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 Implementation GITHUB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nyc1124/AI-Integrated-Term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