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91" w:rsidRPr="00C556BC" w:rsidRDefault="00C556BC" w:rsidP="00C556BC">
      <w:pPr>
        <w:jc w:val="center"/>
        <w:rPr>
          <w:rFonts w:cstheme="minorHAnsi"/>
          <w:b/>
        </w:rPr>
      </w:pPr>
      <w:r w:rsidRPr="00C556BC">
        <w:rPr>
          <w:rFonts w:cstheme="minorHAnsi"/>
          <w:b/>
        </w:rPr>
        <w:t>EA Level Dataset Codebook</w:t>
      </w:r>
    </w:p>
    <w:p w:rsid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6A55B8" w:rsidRPr="006A55B8" w:rsidRDefault="006A55B8" w:rsidP="00C556BC">
      <w:pPr>
        <w:rPr>
          <w:rFonts w:cstheme="minorHAnsi"/>
        </w:rPr>
      </w:pPr>
      <w:r w:rsidRPr="006A55B8">
        <w:rPr>
          <w:rFonts w:cstheme="minorHAnsi"/>
        </w:rPr>
        <w:t xml:space="preserve">Notes: </w:t>
      </w:r>
    </w:p>
    <w:p w:rsidR="006A55B8" w:rsidRDefault="006A55B8" w:rsidP="00C556BC">
      <w:pPr>
        <w:rPr>
          <w:rFonts w:cstheme="minorHAnsi"/>
        </w:rPr>
      </w:pPr>
      <w:r>
        <w:rPr>
          <w:rFonts w:cstheme="minorHAnsi"/>
        </w:rPr>
        <w:t xml:space="preserve">The study period incidence variable used in the final analysis is </w:t>
      </w:r>
      <w:proofErr w:type="spellStart"/>
      <w:r w:rsidRPr="006A55B8">
        <w:rPr>
          <w:rFonts w:cstheme="minorHAnsi"/>
          <w:b/>
        </w:rPr>
        <w:t>ea_incidence_rate</w:t>
      </w:r>
      <w:proofErr w:type="spellEnd"/>
      <w:r>
        <w:rPr>
          <w:rFonts w:cstheme="minorHAnsi"/>
        </w:rPr>
        <w:t xml:space="preserve">, which is the EA-level incidence rate of 2017 local cases after the 8-week lead-in period in each EA. Its units are cases per 1000 person-years. See below calculation: </w:t>
      </w:r>
    </w:p>
    <w:p w:rsidR="006A55B8" w:rsidRDefault="006A55B8" w:rsidP="00C556BC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EA Incidence Rate=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Local cases in EA during 2017 after EA 8-week lead-in period</m:t>
              </m:r>
            </m:num>
            <m:den>
              <m:r>
                <w:rPr>
                  <w:rFonts w:ascii="Cambria Math" w:hAnsi="Cambria Math" w:cstheme="minorHAnsi"/>
                </w:rPr>
                <m:t>EA person-years</m:t>
              </m:r>
            </m:den>
          </m:f>
        </m:oMath>
      </m:oMathPara>
    </w:p>
    <w:p w:rsidR="006A55B8" w:rsidRDefault="006A55B8" w:rsidP="00C556BC">
      <w:pPr>
        <w:rPr>
          <w:rFonts w:cstheme="minorHAnsi"/>
        </w:rPr>
      </w:pPr>
      <w:bookmarkStart w:id="0" w:name="_GoBack"/>
      <w:bookmarkEnd w:id="0"/>
    </w:p>
    <w:p w:rsidR="006A55B8" w:rsidRDefault="006A55B8" w:rsidP="00C556BC">
      <w:pPr>
        <w:rPr>
          <w:rFonts w:cstheme="minorHAnsi"/>
        </w:rPr>
      </w:pPr>
      <w:r>
        <w:rPr>
          <w:rFonts w:cstheme="minorHAnsi"/>
        </w:rPr>
        <w:t xml:space="preserve">Variable for numerator: </w:t>
      </w:r>
      <w:r w:rsidRPr="006A55B8">
        <w:rPr>
          <w:rFonts w:cstheme="minorHAnsi"/>
          <w:b/>
        </w:rPr>
        <w:t>ea_local_cases_post_8wks</w:t>
      </w:r>
    </w:p>
    <w:p w:rsidR="006A55B8" w:rsidRDefault="006A55B8" w:rsidP="006A55B8">
      <w:pPr>
        <w:rPr>
          <w:rFonts w:cstheme="minorHAnsi"/>
        </w:rPr>
      </w:pPr>
      <w:r>
        <w:rPr>
          <w:rFonts w:cstheme="minorHAnsi"/>
        </w:rPr>
        <w:t xml:space="preserve">Variable </w:t>
      </w:r>
      <w:r>
        <w:rPr>
          <w:rFonts w:cstheme="minorHAnsi"/>
        </w:rPr>
        <w:t>for denominator</w:t>
      </w:r>
      <w:r>
        <w:rPr>
          <w:rFonts w:cstheme="minorHAnsi"/>
        </w:rPr>
        <w:t xml:space="preserve">: </w:t>
      </w:r>
      <w:proofErr w:type="spellStart"/>
      <w:r w:rsidRPr="006A55B8">
        <w:rPr>
          <w:rFonts w:cstheme="minorHAnsi"/>
          <w:b/>
        </w:rPr>
        <w:t>ea_person_time_years</w:t>
      </w:r>
      <w:proofErr w:type="spellEnd"/>
    </w:p>
    <w:p w:rsidR="006A55B8" w:rsidRPr="006A55B8" w:rsidRDefault="006A55B8" w:rsidP="00C556BC">
      <w:pPr>
        <w:rPr>
          <w:rFonts w:cstheme="minorHAnsi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ea_no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EA number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(long)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[10499003,10699032]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102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1.1e+07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64070.2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1.0e+07   1.1e+07  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1.1e+07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1.1e+07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1.1e+07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ea_actual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(first)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ea_actual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string (str4)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56                       missing "":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examples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""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"RV01"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"TO24"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intarm_actual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(first)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intarm_actual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string (str2)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lastRenderedPageBreak/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                        missing "":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46  "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14  "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RO"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14  "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RV"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14  "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TO"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14  "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TV"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tpe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(long)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label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: 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tpe_lab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:  Freq.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Numeric  Label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28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0  R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28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  T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46         .  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ravc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(long)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label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: 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ravc_lab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:  Freq.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Numeric  Label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28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0  O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lastRenderedPageBreak/>
        <w:t xml:space="preserve">                            28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  V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46         .  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RO_v_TV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.:  74/102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14  0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14  1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74  .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ea_type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EA_Type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string (str5)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"":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99  "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Rural"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3  "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Urban"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ea_sq_m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SQ_M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[376941.22,2.469e+09]        units:  .01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102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9.4e+07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3.7e+08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697143   1.4e+06   3.8e+06   1.1e+07   5.8e+07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ea_sq_km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SQ_KM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[.38,2469.18]                units:  .01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98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93.5596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367.707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.7      1.44     3.835     10.96     57.66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ea_ha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HA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[37.69,246918.09]            units:  .01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102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9355.93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36770.8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69.71    143.88    383.21   1096.02   5765.71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region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string (str7)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                        missing "":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102  "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Caprivi"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constituency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string (str8)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                        missing "":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13  "</w:t>
      </w:r>
      <w:proofErr w:type="spellStart"/>
      <w:proofErr w:type="gramEnd"/>
      <w:r w:rsidRPr="00C556BC">
        <w:rPr>
          <w:rFonts w:ascii="Courier New" w:hAnsi="Courier New" w:cs="Courier New"/>
          <w:sz w:val="16"/>
          <w:szCs w:val="16"/>
        </w:rPr>
        <w:t>Kongola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>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57  "</w:t>
      </w:r>
      <w:proofErr w:type="spellStart"/>
      <w:proofErr w:type="gramEnd"/>
      <w:r w:rsidRPr="00C556BC">
        <w:rPr>
          <w:rFonts w:ascii="Courier New" w:hAnsi="Courier New" w:cs="Courier New"/>
          <w:sz w:val="16"/>
          <w:szCs w:val="16"/>
        </w:rPr>
        <w:t>Linyanti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>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32  "</w:t>
      </w:r>
      <w:proofErr w:type="spellStart"/>
      <w:proofErr w:type="gramEnd"/>
      <w:r w:rsidRPr="00C556BC">
        <w:rPr>
          <w:rFonts w:ascii="Courier New" w:hAnsi="Courier New" w:cs="Courier New"/>
          <w:sz w:val="16"/>
          <w:szCs w:val="16"/>
        </w:rPr>
        <w:t>Sibbinda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>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elevmedianea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EA elevation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[364.91519,1123.8446]        units:  .00001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102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599.014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173.337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415.679   479.154   542.521    713.13   824.931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meanprecmedianealag2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EA monthly rainfall for November 2016 - April 2017, mm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[.01835689,.02673277]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16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.023737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 .00226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.020202   .022686   .023676   .025263   .026594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medianevimedianealag2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EA EVI for January-July 2017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[.08365564,.30918342]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102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.145658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.042021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.100727   .117396   .134513   .167801   .197535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medianndwimedianealag2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EA NDWI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[-.16480736,-.0295131]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102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-.09551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.032044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-.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131952  -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.116571  -.096487  -.074898  -.050724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medianlstmedianealag2_fixed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EA daytime land surface temp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[28.580072,33.360931]        units:  1.000e-06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101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30.9513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  1.012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29.6036   30.1938   30.9598   31.7493   32.3515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ea_pop_update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EA population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[42,687]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88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327.627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118.711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189       258     329.5       389       448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old_pop_size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>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[100,583]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84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291.824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 83.731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185       247       285       334       398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ea_first_case_date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(max)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ea_first_case_date_pat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daily date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[20821,20944]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or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equivalently:  [02jan2017,05may2017]        units:  days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53                       missing .:  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20855.2 = 05feb2017 (+ 5 hours)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23.8608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20827     20840     20849     20870     20884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08jan2017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21jan2017 30jan2017 20feb2017 06mar2017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first_intervention_date_2017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Date of first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intv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in EA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daily date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[20837,20956]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or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equivalently:  [18jan2017,17may2017]        units:  days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43                       missing .:  27/102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20876.1 = 26feb2017 (+ 3 hours)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28.5594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20844     20852     20872     20894     20919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25jan2017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02feb2017 22feb2017 16mar2017 10apr2017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eight_wks_post_intervention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Date eight weeks after first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intv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date in EA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daily date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[20893,20985]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or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equivalently:  [15mar2017,15jun2017]        units:  days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37                       missing .:  47/102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20925.7 = 16apr2017 (+ 17 hours)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24.3834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20898     20907     20920     20941     20962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20mar2017 29mar2017 11apr2017 02may2017 23may2017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study_end_date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daily date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[21184,21184]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or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equivalently:  [31dec2017,31dec2017]        units:  days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 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102  21184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31dec2017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ea_case_2017                                    2017 cases (local and imported)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[1,79]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47                       missing .:  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22.7327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17.9036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6         9        18        30        46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ea_local_cases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2017 cases (local only)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[1,77]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42                       missing .:  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21.4257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16.7889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5         8        17        28        44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ea_cases_post_eight_weeks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EA 2017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local&amp;imported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cases post 8wk window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[0,51]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25                       missing .:  17/102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7.25882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10.7428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0         0         3        11        23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ea_local_cases_post_8wks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EA 2017 local cases post 8wk window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[0,51]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25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 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10.1338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0         0         1         7        21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ea_time_days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Days from post 8wks to study end date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[199,291]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37                       missing .:  47/102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258.309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24.3834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222       243       264       277       286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ea_time_years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Years from post 8wks to study end date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[.54520547,.79726028]        units:  1.000e-08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37                       missing .:  47/102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.707696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.066804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.608219   .665753   .723288   .758904   .783562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ea_person_time_years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[50.400002,530.47125]        units:  1.000e-06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55                       missing .:  47/102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241.483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91.4225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145.184   175.808   239.847   291.797   347.079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ea_incidence_rate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study period EA local incidence taking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into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account 8-week window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[0,199.95375]                units:  1.000e-07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45                       missing .:  47/102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34.4818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42.4997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0   5.19573   21.4466   42.8541   102.252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lp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population offset for IRR-log of population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[3.7376697,6.5323343]        units:  1.000e-07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88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5.71196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.442068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5.24175   5.55296   5.79758   5.96358   6.10479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ravc_2017_firstdate                                            (min)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start_time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daily date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[18263,20986]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or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equivalently:  [01jan2010,16jun2017]        units:  days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38                       missing .:  55/102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20827 = 07jan2017 (+ 23 hours)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384.174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20844     20851     20865     20906     20954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25jan2017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01feb2017 15feb2017 28mar2017 15may2017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ea_cases_covered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cases covered by an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intv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[1,64]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34                       missing .:  12/102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13.7556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14.4722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1.5         4         9        18        36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ea_cases_covered_R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cases covered by a RACD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intv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[1,64]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23                       missing .:  61/102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13.6098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14.6933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1         4         9        16        34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556BC">
        <w:rPr>
          <w:rFonts w:ascii="Courier New" w:hAnsi="Courier New" w:cs="Courier New"/>
          <w:sz w:val="16"/>
          <w:szCs w:val="16"/>
        </w:rPr>
        <w:t>ea_cases_covered_T</w:t>
      </w:r>
      <w:proofErr w:type="spellEnd"/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cases covered by a TPE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intv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[1,54]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22                       missing .:  61/102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 13.887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1         4         7        17        29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proportion_ea_cases_covered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[.5625,1]                    units:  1.000e-08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28                       missing .:  12/102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.925713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.122806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.714286   .894737         1         1       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proportion_ea_cases_covered_R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[.03571429,1]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27                       missing .:  61/102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.726853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.265284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.4     .5625   .823529   .933333       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proportion_ea_cases_covered_T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[.02380952,1]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25                       missing .:  61/102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.758172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.301856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.266667   .571429   .894737         1       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mean_nearest_hh_distance_meters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(mean)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nearest_hh_distance_meters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[24.409451,146.67387]        units:  1.000e-06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101                      missing .:  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45.2959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21.5491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30.9617    33.261   38.2819   46.6169   64.7598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mean_hh_distance_to_hf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[320.31104,17175.203]        units:  .00001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56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5819.05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4540.26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637.298   1875.02   5346.32   8163.63   13738.8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geolocated_cases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(max)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geolocated_cases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[1,48]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34                       missing .:  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14.4554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9.94638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4         7        13        20        28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proportion_cases_geolocated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(mean)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proportion_cases_geolocated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[.07142858,1]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65                       missing .:  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.72061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.221767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.435897   .576923   .714286   .923077       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median_time_to_int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(max)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median_time_to_int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[6,34]                       units:  .1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34                       missing .:  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15.6474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6.06168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9        11        14        20        25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med_households_enrolled_per_intv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(p 50)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households_enrolled_per_intv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[3,11]                       units:  .1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16                       missing .:  47/102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7.11818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1.90264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5         6         7       8.5        10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med_indivs_enrolled_per_intv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(p 50)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individuals_enrolled_per_intv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[19.5,45.5]                  units:  .1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29                       missing .:  47/102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29.6909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6.17829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21        26        29        34        36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proportion_ea_hh_ravc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[0,.69999999]                units:  1.000e-10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48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.118249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.194146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0         0         0   .208955   .464286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proportion_ea_pop_recieved_TPE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[0,.9072848]                 units:  1.000e-10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65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.128254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.225054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0         0   .008787   .118598   .584848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proportion_local_cases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[.5,1]                       units:  1.000e-08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28                       missing .:  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.970365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.075967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.913043   .965517         1         1       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proportion_male_enrolled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(max)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proportion_male_enrolled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1.000e-08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66                       missing .:  24/102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.441494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.127542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.333333   .391304   .436492   .482143   .530769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mean_ea_hh_size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(mean)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mean_ea_hh_size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[2,17]                       units:  1.000e-07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67                       missing .:  26/102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4.38814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1.63164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3.35714   3.85145   4.16126   4.79286      5.14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mohss_first_date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(first)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mohss_first_date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string (str9)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33                       missing "":  26/102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examples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""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"10apr2017"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"20mar2017"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"24mar2017"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mohss_treated_breeding_sites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43  0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59  1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mohss_spray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30  0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72  1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mohss_racd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27  0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75  1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mohss_any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27  0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75  1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mohss_ea_tested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(max)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ea_tested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[0,298]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42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46.3529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80.7181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0         0         1        69       173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mohss_ea_positive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(max)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ea_positive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[0,13]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11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1.12745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2.47231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0         0         0         0         5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mohss_ea_treated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(max)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ea_treated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[0,400]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40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39.7843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74.7069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0         0         3        40       151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mohss_ea_enrolled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(max)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ea_enrolled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[0,463]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70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90.951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99.8448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0         2      54.5       154       239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mohss_spray_coverage_ea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[.02941177,1]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68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.752246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.244358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.425   .588608   .779286         1       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mohss_distance_500m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prop households in EA within 500m of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mohss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intv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66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.583922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.392664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0   .142857   .695101   .945055         1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mohss_structures_sprayed_2016               (sum) total_structures_sprayed_2016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(double)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[0,481.91666]                units:  1.000e-13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67                       missing .:  26/102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117.1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116.254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10   22.0417   60.7361   187.225   276.667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mohss_struct_spray_2017_outbreak         (sum) total_sprayed_during_2017_outbre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(double)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[0,89.28333]                 units:  1.000e-13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63                       missing .:  26/102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16.3676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19.5673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.83333         2     8.375   27.9167   37.4881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mohss_breeding_sites_identified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(sum)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breeding_sites_identified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(double)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[0,31]                       units:  1.000e-16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46                       missing .:  26/102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3.21919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4.83423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0        .2         2   4.70239   7.55953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mohss_breeding_sites_treated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(sum) </w:t>
      </w:r>
      <w:proofErr w:type="spellStart"/>
      <w:r w:rsidRPr="00C556BC">
        <w:rPr>
          <w:rFonts w:ascii="Courier New" w:hAnsi="Courier New" w:cs="Courier New"/>
          <w:sz w:val="16"/>
          <w:szCs w:val="16"/>
        </w:rPr>
        <w:t>breeding_sites_treated</w:t>
      </w:r>
      <w:proofErr w:type="spell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(double)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[0,122.57143]                units:  1.000e-13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42                       missing .:  26/102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4.53389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14.5371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0    .16667      1.25         4   7.83333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ea_cases_2016                                               (max) ea_cases_2016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[0,90]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33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9.70588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14.6812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0         1         5        13        24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ea_local_case_2016                                     (max) ea_local_case_2016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[0,88]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30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8.68627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13.8306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0         1         4        11        20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ea_incidence_2016                       2016 local incidence using old pop size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[0,315.31531]                units:  1.000e-07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81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30.6902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51.2266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0     3.367   13.6709        40   74.5501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households_sprayed_2016                           (sum) households_sprayed_2016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(double)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[0,27]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9 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90  0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2  4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2  5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1  6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3  7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1  8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1  9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1  11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1  27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ravc_2016_date                                             (min) ravc_2016_date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daily date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[20555,20682]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or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equivalently:  [11apr2016,16aug2016]        units:  days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12                       missing .:  90/102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20587 = 13may2016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36.4866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20557   20558.5     20581   20601.5     20613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13apr2016 14apr2016 07may2016 27may2016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08jun2016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date_first_intervention_2016                 (min) date_first_intervention_2016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daily date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[20488,20639]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or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equivalently:  [04feb2016,04jul2016]        units:  days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26                       missing .:  71/102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20552.6 = 08apr2016 (+ 15 hours)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39.8527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20513     20521     20543     20591     20612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29feb2016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08mar2016 30mar2016 17may2016 07jun2016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ea_2016                                                         (first) ea_2016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string (str4)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22                       missing "":  71/102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examples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""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"RV32"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ea_tested_2016                                             (max) ea_tested_2016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[0,113]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21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7.92157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20.6007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0         0         0         2        28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ea_positive_2016                                         (max) ea_positive_2016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[0,4]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5 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89  0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7  1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3  2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1  3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2  4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ea_treated_2016                                           (max) ea_treated_2016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[0,135]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15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4.51961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16.7242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0         0         0         0         4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ea_screened_2016                                         (max) ea_screened_2016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[0,145]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26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12.2843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26.0454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0         0         0        16        45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cases2012          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(byte)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[0,15]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14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3.5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4.10764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0         0         2       5.5        11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incidence_cases2012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[0,.10377359]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36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.012763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 .02024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0         0   .005231   .016946   .032129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cases2013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cases in 2013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(byte)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[0,28]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21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6.44643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7.38037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0         0         4       9.5        16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incidence_cases2013                                              2013 incidence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[0,.09090909]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40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.020975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.025552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0         0   .008466   .035892   .064257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cases2014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           cases in 2014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(byte)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[0,36]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24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8.07143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9.49422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0         0         5        11        23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incidence_cases2014                                              2014 incidence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[0,.10954063]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41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.025951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.032437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0         0   .011108    .04057   .082781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incidence_cases2016   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[0,.27863777]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44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.031999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.050999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0   .003509   .012459   .035622   .098485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average_annual_incidence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[0,.10216718]                units:  1.000e-09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52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.022922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.026337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.000947   .003128   .011101   .036001   .070565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spellStart"/>
      <w:r w:rsidRPr="00C556BC">
        <w:rPr>
          <w:rFonts w:ascii="Courier New" w:hAnsi="Courier New" w:cs="Courier New"/>
          <w:sz w:val="16"/>
          <w:szCs w:val="16"/>
        </w:rPr>
        <w:t>transmission_intensity</w:t>
      </w:r>
      <w:proofErr w:type="spellEnd"/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             (unlabeled)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[0,1]                        units:  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2                        missing .:  0/102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tabulation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Freq.  Value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27  0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75  1</w:t>
      </w:r>
      <w:proofErr w:type="gramEnd"/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cumulative_incidence_2016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Cumulative incidence over 2013, 2014, and 2016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[0,135.19092]                units:  1.000e-07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53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26.3084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31.1121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1.26263   3.10022    12.835   37.1246    72.327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proofErr w:type="gramStart"/>
      <w:r w:rsidRPr="00C556BC">
        <w:rPr>
          <w:rFonts w:ascii="Courier New" w:hAnsi="Courier New" w:cs="Courier New"/>
          <w:sz w:val="16"/>
          <w:szCs w:val="16"/>
        </w:rPr>
        <w:t>cumulative_incidence_2014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                       Cumulative incidence 2013-2014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type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numeric (float)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[0,80.188683]                units:  1.000e-07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unique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 xml:space="preserve"> values:  48                       missing .:  46/102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23.4629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std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. dev:   26.6718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C556BC">
        <w:rPr>
          <w:rFonts w:ascii="Courier New" w:hAnsi="Courier New" w:cs="Courier New"/>
          <w:sz w:val="16"/>
          <w:szCs w:val="16"/>
        </w:rPr>
        <w:t>percentiles</w:t>
      </w:r>
      <w:proofErr w:type="gramEnd"/>
      <w:r w:rsidRPr="00C556BC">
        <w:rPr>
          <w:rFonts w:ascii="Courier New" w:hAnsi="Courier New" w:cs="Courier New"/>
          <w:sz w:val="16"/>
          <w:szCs w:val="16"/>
        </w:rPr>
        <w:t>:        10%       25%       50%       75%       90%</w:t>
      </w:r>
    </w:p>
    <w:p w:rsidR="00C556BC" w:rsidRPr="00C556BC" w:rsidRDefault="00C556BC" w:rsidP="00C556BC">
      <w:pPr>
        <w:rPr>
          <w:rFonts w:ascii="Courier New" w:hAnsi="Courier New" w:cs="Courier New"/>
          <w:sz w:val="16"/>
          <w:szCs w:val="16"/>
        </w:rPr>
      </w:pPr>
      <w:r w:rsidRPr="00C556BC">
        <w:rPr>
          <w:rFonts w:ascii="Courier New" w:hAnsi="Courier New" w:cs="Courier New"/>
          <w:sz w:val="16"/>
          <w:szCs w:val="16"/>
        </w:rPr>
        <w:t xml:space="preserve">                                 0   2.10939   10.1649   35.9619   77.1429</w:t>
      </w:r>
    </w:p>
    <w:sectPr w:rsidR="00C556BC" w:rsidRPr="00C5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BC"/>
    <w:rsid w:val="00114F91"/>
    <w:rsid w:val="006A55B8"/>
    <w:rsid w:val="00C5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9277"/>
  <w15:chartTrackingRefBased/>
  <w15:docId w15:val="{747DF0BA-98CC-424B-B80E-976FD673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37</Pages>
  <Words>8407</Words>
  <Characters>47922</Characters>
  <Application>Microsoft Office Word</Application>
  <DocSecurity>0</DocSecurity>
  <Lines>399</Lines>
  <Paragraphs>112</Paragraphs>
  <ScaleCrop>false</ScaleCrop>
  <Company>UT Southwestern Medical Center</Company>
  <LinksUpToDate>false</LinksUpToDate>
  <CharactersWithSpaces>56217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Whittemore</dc:creator>
  <cp:keywords/>
  <dc:description/>
  <cp:lastModifiedBy>Brooke Whittemore</cp:lastModifiedBy>
  <cp:revision>2</cp:revision>
  <dcterms:created xsi:type="dcterms:W3CDTF">2019-09-17T15:11:00Z</dcterms:created>
  <dcterms:modified xsi:type="dcterms:W3CDTF">2019-09-17T16:26:00Z</dcterms:modified>
</cp:coreProperties>
</file>