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3A5CA" w14:textId="77777777" w:rsidR="002077B4" w:rsidRPr="0028042B" w:rsidRDefault="002077B4" w:rsidP="002077B4">
      <w:pPr>
        <w:pStyle w:val="Heading1"/>
        <w:spacing w:before="0" w:line="240" w:lineRule="auto"/>
        <w:jc w:val="both"/>
        <w:rPr>
          <w:rFonts w:ascii="Times New Roman" w:hAnsi="Times New Roman" w:cs="Times New Roman"/>
          <w:color w:val="auto"/>
          <w:sz w:val="24"/>
          <w:szCs w:val="24"/>
        </w:rPr>
      </w:pPr>
      <w:bookmarkStart w:id="0" w:name="_Toc331484846"/>
      <w:bookmarkStart w:id="1" w:name="_GoBack"/>
      <w:bookmarkEnd w:id="1"/>
      <w:r w:rsidRPr="0028042B">
        <w:rPr>
          <w:rFonts w:ascii="Times New Roman" w:hAnsi="Times New Roman" w:cs="Times New Roman"/>
          <w:color w:val="auto"/>
          <w:sz w:val="24"/>
          <w:szCs w:val="24"/>
        </w:rPr>
        <w:t xml:space="preserve">ANNEX </w:t>
      </w:r>
      <w:r w:rsidR="00B27E27" w:rsidRPr="0028042B">
        <w:rPr>
          <w:rFonts w:ascii="Times New Roman" w:hAnsi="Times New Roman" w:cs="Times New Roman"/>
          <w:color w:val="auto"/>
          <w:sz w:val="24"/>
          <w:szCs w:val="24"/>
        </w:rPr>
        <w:t>2</w:t>
      </w:r>
      <w:r w:rsidR="009913DC" w:rsidRPr="0028042B">
        <w:rPr>
          <w:rFonts w:ascii="Times New Roman" w:hAnsi="Times New Roman" w:cs="Times New Roman"/>
          <w:color w:val="auto"/>
          <w:sz w:val="24"/>
          <w:szCs w:val="24"/>
        </w:rPr>
        <w:t>5</w:t>
      </w:r>
      <w:r w:rsidRPr="0028042B">
        <w:rPr>
          <w:rFonts w:ascii="Times New Roman" w:hAnsi="Times New Roman" w:cs="Times New Roman"/>
          <w:color w:val="auto"/>
          <w:sz w:val="24"/>
          <w:szCs w:val="24"/>
        </w:rPr>
        <w:t xml:space="preserve">- Consent- </w:t>
      </w:r>
      <w:r w:rsidR="00394EC2" w:rsidRPr="0028042B">
        <w:rPr>
          <w:rFonts w:ascii="Times New Roman" w:hAnsi="Times New Roman" w:cs="Times New Roman"/>
          <w:color w:val="auto"/>
          <w:sz w:val="24"/>
          <w:szCs w:val="24"/>
        </w:rPr>
        <w:t xml:space="preserve">Promoter </w:t>
      </w:r>
      <w:r w:rsidR="002530D3" w:rsidRPr="0028042B">
        <w:rPr>
          <w:rFonts w:ascii="Times New Roman" w:hAnsi="Times New Roman" w:cs="Times New Roman"/>
          <w:color w:val="auto"/>
          <w:sz w:val="24"/>
          <w:szCs w:val="24"/>
        </w:rPr>
        <w:t>Survey</w:t>
      </w:r>
      <w:r w:rsidR="00D930D1" w:rsidRPr="0028042B">
        <w:rPr>
          <w:rFonts w:ascii="Times New Roman" w:hAnsi="Times New Roman" w:cs="Times New Roman"/>
          <w:color w:val="auto"/>
          <w:sz w:val="24"/>
          <w:szCs w:val="24"/>
        </w:rPr>
        <w:t xml:space="preserve"> Visit 2</w:t>
      </w:r>
      <w:r w:rsidRPr="0028042B">
        <w:rPr>
          <w:rFonts w:ascii="Times New Roman" w:hAnsi="Times New Roman" w:cs="Times New Roman"/>
          <w:color w:val="auto"/>
          <w:sz w:val="24"/>
          <w:szCs w:val="24"/>
        </w:rPr>
        <w:t>- English</w:t>
      </w:r>
      <w:bookmarkEnd w:id="0"/>
    </w:p>
    <w:p w14:paraId="14EC36B1" w14:textId="77777777" w:rsidR="00B56E0C" w:rsidRPr="0028042B" w:rsidRDefault="00B56E0C" w:rsidP="00B56E0C">
      <w:pPr>
        <w:rPr>
          <w:rFonts w:ascii="Times New Roman" w:hAnsi="Times New Roman"/>
        </w:rPr>
      </w:pPr>
    </w:p>
    <w:p w14:paraId="44FADDFF" w14:textId="77777777" w:rsidR="002077B4" w:rsidRPr="0028042B" w:rsidRDefault="002077B4" w:rsidP="002077B4">
      <w:pPr>
        <w:jc w:val="both"/>
        <w:rPr>
          <w:rFonts w:ascii="Times New Roman" w:hAnsi="Times New Roman"/>
          <w:b/>
          <w:sz w:val="24"/>
          <w:szCs w:val="24"/>
        </w:rPr>
      </w:pPr>
      <w:r w:rsidRPr="0028042B">
        <w:rPr>
          <w:rFonts w:ascii="Times New Roman" w:hAnsi="Times New Roman"/>
          <w:b/>
          <w:sz w:val="24"/>
          <w:szCs w:val="24"/>
        </w:rPr>
        <w:t>Innovations for Poverty Action, Kenya</w:t>
      </w:r>
    </w:p>
    <w:p w14:paraId="6723543B" w14:textId="77777777" w:rsidR="002077B4" w:rsidRPr="0028042B" w:rsidRDefault="002077B4" w:rsidP="002077B4">
      <w:pPr>
        <w:jc w:val="both"/>
        <w:rPr>
          <w:rFonts w:ascii="Times New Roman" w:hAnsi="Times New Roman"/>
          <w:sz w:val="24"/>
          <w:szCs w:val="24"/>
        </w:rPr>
      </w:pPr>
      <w:r w:rsidRPr="0028042B">
        <w:rPr>
          <w:rFonts w:ascii="Times New Roman" w:hAnsi="Times New Roman"/>
          <w:sz w:val="24"/>
          <w:szCs w:val="24"/>
        </w:rPr>
        <w:t xml:space="preserve">Consent form for </w:t>
      </w:r>
      <w:r w:rsidR="00902EEB" w:rsidRPr="0028042B">
        <w:rPr>
          <w:rFonts w:ascii="Times New Roman" w:hAnsi="Times New Roman"/>
          <w:sz w:val="24"/>
          <w:szCs w:val="24"/>
        </w:rPr>
        <w:t>Promoter</w:t>
      </w:r>
      <w:r w:rsidR="002530D3" w:rsidRPr="0028042B">
        <w:rPr>
          <w:rFonts w:ascii="Times New Roman" w:hAnsi="Times New Roman"/>
          <w:sz w:val="24"/>
          <w:szCs w:val="24"/>
        </w:rPr>
        <w:t xml:space="preserve"> Survey</w:t>
      </w:r>
    </w:p>
    <w:p w14:paraId="5163380B" w14:textId="77777777" w:rsidR="002077B4" w:rsidRPr="0028042B" w:rsidRDefault="002077B4" w:rsidP="002077B4">
      <w:pPr>
        <w:jc w:val="both"/>
        <w:rPr>
          <w:rFonts w:ascii="Times New Roman" w:hAnsi="Times New Roman"/>
          <w:sz w:val="24"/>
          <w:szCs w:val="24"/>
        </w:rPr>
      </w:pPr>
      <w:r w:rsidRPr="0028042B">
        <w:rPr>
          <w:rFonts w:ascii="Times New Roman" w:hAnsi="Times New Roman"/>
          <w:sz w:val="24"/>
          <w:szCs w:val="24"/>
        </w:rPr>
        <w:t xml:space="preserve">Study Title:  </w:t>
      </w:r>
      <w:r w:rsidRPr="0028042B">
        <w:rPr>
          <w:rFonts w:ascii="Times New Roman" w:eastAsia="Cambria" w:hAnsi="Times New Roman"/>
          <w:sz w:val="24"/>
          <w:szCs w:val="24"/>
        </w:rPr>
        <w:t>WASH Benefits - Handwashing, Water Treatment, Sanitation, and Nutrition Interventions and Outcome Measures in Rural Kenya</w:t>
      </w:r>
      <w:r w:rsidRPr="0028042B">
        <w:rPr>
          <w:rFonts w:ascii="Times New Roman" w:hAnsi="Times New Roman"/>
          <w:sz w:val="24"/>
          <w:szCs w:val="24"/>
        </w:rPr>
        <w:t xml:space="preserve"> (also known as the Child Health Project)</w:t>
      </w:r>
    </w:p>
    <w:p w14:paraId="6669EB50" w14:textId="77777777" w:rsidR="002077B4" w:rsidRPr="0028042B" w:rsidRDefault="002077B4" w:rsidP="002077B4">
      <w:pPr>
        <w:jc w:val="both"/>
        <w:rPr>
          <w:rFonts w:ascii="Times New Roman" w:hAnsi="Times New Roman"/>
          <w:sz w:val="24"/>
          <w:szCs w:val="24"/>
        </w:rPr>
      </w:pPr>
      <w:r w:rsidRPr="0028042B">
        <w:rPr>
          <w:rFonts w:ascii="Times New Roman" w:hAnsi="Times New Roman"/>
          <w:sz w:val="24"/>
          <w:szCs w:val="24"/>
        </w:rPr>
        <w:t>Principal Investigator: Clair Null</w:t>
      </w:r>
    </w:p>
    <w:p w14:paraId="08755CCB" w14:textId="77777777" w:rsidR="002077B4" w:rsidRPr="0028042B" w:rsidRDefault="002077B4" w:rsidP="002077B4">
      <w:pPr>
        <w:jc w:val="both"/>
        <w:rPr>
          <w:rFonts w:ascii="Times New Roman" w:hAnsi="Times New Roman"/>
          <w:sz w:val="24"/>
          <w:szCs w:val="24"/>
        </w:rPr>
      </w:pPr>
      <w:r w:rsidRPr="0028042B">
        <w:rPr>
          <w:rFonts w:ascii="Times New Roman" w:hAnsi="Times New Roman"/>
          <w:sz w:val="24"/>
          <w:szCs w:val="24"/>
        </w:rPr>
        <w:t>Organization: Innovations for Poverty Action, Kenya</w:t>
      </w:r>
    </w:p>
    <w:p w14:paraId="19758D79" w14:textId="77777777" w:rsidR="002077B4" w:rsidRPr="0028042B" w:rsidRDefault="002077B4" w:rsidP="002077B4">
      <w:pPr>
        <w:jc w:val="both"/>
        <w:rPr>
          <w:rFonts w:ascii="Times New Roman" w:hAnsi="Times New Roman"/>
          <w:b/>
          <w:sz w:val="24"/>
          <w:szCs w:val="24"/>
        </w:rPr>
      </w:pPr>
      <w:r w:rsidRPr="0028042B">
        <w:rPr>
          <w:rFonts w:ascii="Times New Roman" w:hAnsi="Times New Roman"/>
          <w:b/>
          <w:sz w:val="24"/>
          <w:szCs w:val="24"/>
        </w:rPr>
        <w:t>Purpose of the Research, Why you are being invited, and what is expected if you participate</w:t>
      </w:r>
    </w:p>
    <w:p w14:paraId="4DC11780" w14:textId="77777777" w:rsidR="002077B4" w:rsidRPr="0028042B" w:rsidRDefault="002077B4" w:rsidP="002077B4">
      <w:pPr>
        <w:pStyle w:val="BodyText3"/>
        <w:jc w:val="both"/>
        <w:rPr>
          <w:sz w:val="24"/>
          <w:szCs w:val="24"/>
        </w:rPr>
      </w:pPr>
      <w:r w:rsidRPr="0028042B">
        <w:rPr>
          <w:sz w:val="24"/>
          <w:szCs w:val="24"/>
        </w:rPr>
        <w:t xml:space="preserve">Hello. How are you? I am (name) from Innovations for Poverty Action (IPA), a research based organization, in Kisumu with offices in </w:t>
      </w:r>
      <w:proofErr w:type="spellStart"/>
      <w:r w:rsidRPr="0028042B">
        <w:rPr>
          <w:sz w:val="24"/>
          <w:szCs w:val="24"/>
        </w:rPr>
        <w:t>Kakamega</w:t>
      </w:r>
      <w:proofErr w:type="spellEnd"/>
      <w:r w:rsidRPr="0028042B">
        <w:rPr>
          <w:sz w:val="24"/>
          <w:szCs w:val="24"/>
        </w:rPr>
        <w:t>/</w:t>
      </w:r>
      <w:proofErr w:type="spellStart"/>
      <w:r w:rsidRPr="0028042B">
        <w:rPr>
          <w:sz w:val="24"/>
          <w:szCs w:val="24"/>
        </w:rPr>
        <w:t>Bunguma</w:t>
      </w:r>
      <w:proofErr w:type="spellEnd"/>
      <w:r w:rsidRPr="0028042B">
        <w:rPr>
          <w:sz w:val="24"/>
          <w:szCs w:val="24"/>
        </w:rPr>
        <w:t>.</w:t>
      </w:r>
    </w:p>
    <w:p w14:paraId="03AF5A5A" w14:textId="77777777" w:rsidR="002077B4" w:rsidRPr="0028042B" w:rsidRDefault="002077B4" w:rsidP="00223769">
      <w:pPr>
        <w:pStyle w:val="CommentText"/>
        <w:rPr>
          <w:rFonts w:ascii="Times New Roman" w:hAnsi="Times New Roman"/>
        </w:rPr>
      </w:pPr>
      <w:r w:rsidRPr="0028042B">
        <w:rPr>
          <w:rFonts w:ascii="Times New Roman" w:hAnsi="Times New Roman"/>
          <w:sz w:val="24"/>
          <w:szCs w:val="24"/>
        </w:rPr>
        <w:t xml:space="preserve">We are interested in conducting research on children’s health to better understand how environmental factors might affect child growth and health. </w:t>
      </w:r>
      <w:r w:rsidR="00975FAE" w:rsidRPr="0028042B">
        <w:rPr>
          <w:rFonts w:ascii="Times New Roman" w:hAnsi="Times New Roman"/>
          <w:sz w:val="24"/>
          <w:szCs w:val="24"/>
        </w:rPr>
        <w:t xml:space="preserve">We </w:t>
      </w:r>
      <w:r w:rsidR="00531288" w:rsidRPr="0028042B">
        <w:rPr>
          <w:rFonts w:ascii="Times New Roman" w:hAnsi="Times New Roman"/>
          <w:sz w:val="24"/>
          <w:szCs w:val="24"/>
        </w:rPr>
        <w:t>have previously selected</w:t>
      </w:r>
      <w:r w:rsidR="009E3F3E" w:rsidRPr="0028042B">
        <w:rPr>
          <w:rFonts w:ascii="Times New Roman" w:hAnsi="Times New Roman"/>
          <w:sz w:val="24"/>
          <w:szCs w:val="24"/>
        </w:rPr>
        <w:t xml:space="preserve"> your village</w:t>
      </w:r>
      <w:r w:rsidR="00975FAE" w:rsidRPr="0028042B">
        <w:rPr>
          <w:rFonts w:ascii="Times New Roman" w:hAnsi="Times New Roman"/>
          <w:sz w:val="24"/>
          <w:szCs w:val="24"/>
        </w:rPr>
        <w:t xml:space="preserve"> </w:t>
      </w:r>
      <w:r w:rsidR="009E3F3E" w:rsidRPr="0028042B">
        <w:rPr>
          <w:rFonts w:ascii="Times New Roman" w:hAnsi="Times New Roman"/>
          <w:sz w:val="24"/>
          <w:szCs w:val="24"/>
        </w:rPr>
        <w:t xml:space="preserve">for enrollment </w:t>
      </w:r>
      <w:r w:rsidR="00975FAE" w:rsidRPr="0028042B">
        <w:rPr>
          <w:rFonts w:ascii="Times New Roman" w:hAnsi="Times New Roman"/>
          <w:sz w:val="24"/>
          <w:szCs w:val="24"/>
        </w:rPr>
        <w:t xml:space="preserve">in </w:t>
      </w:r>
      <w:r w:rsidR="00531288" w:rsidRPr="0028042B">
        <w:rPr>
          <w:rFonts w:ascii="Times New Roman" w:hAnsi="Times New Roman"/>
          <w:sz w:val="24"/>
          <w:szCs w:val="24"/>
        </w:rPr>
        <w:t xml:space="preserve">the </w:t>
      </w:r>
      <w:r w:rsidR="00975FAE" w:rsidRPr="0028042B">
        <w:rPr>
          <w:rFonts w:ascii="Times New Roman" w:hAnsi="Times New Roman"/>
          <w:sz w:val="24"/>
          <w:szCs w:val="24"/>
        </w:rPr>
        <w:t xml:space="preserve">research study. </w:t>
      </w:r>
      <w:r w:rsidRPr="0028042B">
        <w:rPr>
          <w:rFonts w:ascii="Times New Roman" w:hAnsi="Times New Roman"/>
          <w:sz w:val="24"/>
          <w:szCs w:val="24"/>
        </w:rPr>
        <w:t xml:space="preserve">You are being asked to participate in this </w:t>
      </w:r>
      <w:r w:rsidR="007E1F60" w:rsidRPr="0028042B">
        <w:rPr>
          <w:rFonts w:ascii="Times New Roman" w:hAnsi="Times New Roman"/>
          <w:sz w:val="24"/>
          <w:szCs w:val="24"/>
        </w:rPr>
        <w:t>survey</w:t>
      </w:r>
      <w:r w:rsidRPr="0028042B">
        <w:rPr>
          <w:rFonts w:ascii="Times New Roman" w:hAnsi="Times New Roman"/>
          <w:sz w:val="24"/>
          <w:szCs w:val="24"/>
        </w:rPr>
        <w:t xml:space="preserve"> </w:t>
      </w:r>
      <w:r w:rsidR="00975FAE" w:rsidRPr="0028042B">
        <w:rPr>
          <w:rFonts w:ascii="Times New Roman" w:hAnsi="Times New Roman"/>
          <w:sz w:val="24"/>
          <w:szCs w:val="24"/>
        </w:rPr>
        <w:t xml:space="preserve">today </w:t>
      </w:r>
      <w:r w:rsidRPr="0028042B">
        <w:rPr>
          <w:rFonts w:ascii="Times New Roman" w:hAnsi="Times New Roman"/>
          <w:sz w:val="24"/>
          <w:szCs w:val="24"/>
        </w:rPr>
        <w:t xml:space="preserve">because you </w:t>
      </w:r>
      <w:r w:rsidR="002530D3" w:rsidRPr="0028042B">
        <w:rPr>
          <w:rFonts w:ascii="Times New Roman" w:hAnsi="Times New Roman"/>
          <w:sz w:val="24"/>
          <w:szCs w:val="24"/>
        </w:rPr>
        <w:t xml:space="preserve">were </w:t>
      </w:r>
      <w:r w:rsidR="00450CDB" w:rsidRPr="0028042B">
        <w:rPr>
          <w:rFonts w:ascii="Times New Roman" w:hAnsi="Times New Roman"/>
          <w:sz w:val="24"/>
          <w:szCs w:val="24"/>
        </w:rPr>
        <w:t xml:space="preserve">selected </w:t>
      </w:r>
      <w:r w:rsidR="002530D3" w:rsidRPr="0028042B">
        <w:rPr>
          <w:rFonts w:ascii="Times New Roman" w:hAnsi="Times New Roman"/>
          <w:sz w:val="24"/>
          <w:szCs w:val="24"/>
        </w:rPr>
        <w:t>by members of your community</w:t>
      </w:r>
      <w:r w:rsidR="007E1F60" w:rsidRPr="0028042B">
        <w:rPr>
          <w:rFonts w:ascii="Times New Roman" w:hAnsi="Times New Roman"/>
          <w:sz w:val="24"/>
          <w:szCs w:val="24"/>
        </w:rPr>
        <w:t xml:space="preserve"> to be a promoter</w:t>
      </w:r>
      <w:r w:rsidRPr="0028042B">
        <w:rPr>
          <w:rFonts w:ascii="Times New Roman" w:hAnsi="Times New Roman"/>
          <w:sz w:val="24"/>
          <w:szCs w:val="24"/>
        </w:rPr>
        <w:t>.</w:t>
      </w:r>
      <w:r w:rsidR="007E1F60" w:rsidRPr="0028042B">
        <w:rPr>
          <w:rFonts w:ascii="Times New Roman" w:hAnsi="Times New Roman"/>
          <w:sz w:val="24"/>
          <w:szCs w:val="24"/>
        </w:rPr>
        <w:t xml:space="preserve"> </w:t>
      </w:r>
      <w:r w:rsidR="00B83B3E" w:rsidRPr="0028042B">
        <w:rPr>
          <w:rFonts w:ascii="Times New Roman" w:hAnsi="Times New Roman"/>
          <w:sz w:val="24"/>
          <w:szCs w:val="24"/>
        </w:rPr>
        <w:t xml:space="preserve"> </w:t>
      </w:r>
      <w:r w:rsidRPr="0028042B">
        <w:rPr>
          <w:rFonts w:ascii="Times New Roman" w:hAnsi="Times New Roman"/>
          <w:sz w:val="24"/>
          <w:szCs w:val="24"/>
        </w:rPr>
        <w:t xml:space="preserve">We hope you will agree to participate in </w:t>
      </w:r>
      <w:r w:rsidR="007E1F60" w:rsidRPr="0028042B">
        <w:rPr>
          <w:rFonts w:ascii="Times New Roman" w:hAnsi="Times New Roman"/>
          <w:sz w:val="24"/>
          <w:szCs w:val="24"/>
        </w:rPr>
        <w:t>this survey</w:t>
      </w:r>
      <w:r w:rsidRPr="0028042B">
        <w:rPr>
          <w:rFonts w:ascii="Times New Roman" w:hAnsi="Times New Roman"/>
          <w:sz w:val="24"/>
          <w:szCs w:val="24"/>
        </w:rPr>
        <w:t xml:space="preserve"> upon learning more details of participation.</w:t>
      </w:r>
    </w:p>
    <w:p w14:paraId="7929E1CB" w14:textId="77777777" w:rsidR="00C26ECC" w:rsidRPr="0028042B" w:rsidRDefault="009E3F3E" w:rsidP="00C26ECC">
      <w:pPr>
        <w:spacing w:after="120"/>
        <w:jc w:val="both"/>
        <w:rPr>
          <w:rFonts w:ascii="Times New Roman" w:hAnsi="Times New Roman"/>
          <w:sz w:val="24"/>
          <w:szCs w:val="24"/>
        </w:rPr>
      </w:pPr>
      <w:r w:rsidRPr="0028042B">
        <w:rPr>
          <w:rFonts w:ascii="Times New Roman" w:hAnsi="Times New Roman"/>
          <w:sz w:val="24"/>
          <w:szCs w:val="24"/>
        </w:rPr>
        <w:t>Today,</w:t>
      </w:r>
      <w:r w:rsidR="00975FAE" w:rsidRPr="0028042B">
        <w:rPr>
          <w:rFonts w:ascii="Times New Roman" w:hAnsi="Times New Roman"/>
          <w:sz w:val="24"/>
          <w:szCs w:val="24"/>
        </w:rPr>
        <w:t xml:space="preserve"> we are </w:t>
      </w:r>
      <w:r w:rsidR="00553AD8" w:rsidRPr="0028042B">
        <w:rPr>
          <w:rFonts w:ascii="Times New Roman" w:hAnsi="Times New Roman"/>
          <w:sz w:val="24"/>
          <w:szCs w:val="24"/>
        </w:rPr>
        <w:t xml:space="preserve">collecting </w:t>
      </w:r>
      <w:r w:rsidR="00450CDB" w:rsidRPr="0028042B">
        <w:rPr>
          <w:rFonts w:ascii="Times New Roman" w:hAnsi="Times New Roman"/>
          <w:sz w:val="24"/>
          <w:szCs w:val="24"/>
        </w:rPr>
        <w:t xml:space="preserve">information about </w:t>
      </w:r>
      <w:r w:rsidR="00450CDB" w:rsidRPr="0028042B">
        <w:rPr>
          <w:rFonts w:ascii="Times New Roman" w:hAnsi="Times New Roman"/>
          <w:color w:val="222222"/>
          <w:sz w:val="24"/>
          <w:szCs w:val="24"/>
          <w:shd w:val="clear" w:color="auto" w:fill="FFFFFF"/>
        </w:rPr>
        <w:t>demographic characteristics and your perceptions</w:t>
      </w:r>
      <w:r w:rsidR="007E0B4C" w:rsidRPr="0028042B">
        <w:rPr>
          <w:rFonts w:ascii="Times New Roman" w:hAnsi="Times New Roman"/>
          <w:color w:val="222222"/>
          <w:sz w:val="24"/>
          <w:szCs w:val="24"/>
          <w:shd w:val="clear" w:color="auto" w:fill="FFFFFF"/>
        </w:rPr>
        <w:t xml:space="preserve"> about different topics</w:t>
      </w:r>
      <w:r w:rsidR="00450CDB" w:rsidRPr="0028042B">
        <w:rPr>
          <w:rFonts w:ascii="Times New Roman" w:hAnsi="Times New Roman"/>
          <w:color w:val="222222"/>
          <w:sz w:val="24"/>
          <w:szCs w:val="24"/>
          <w:shd w:val="clear" w:color="auto" w:fill="FFFFFF"/>
        </w:rPr>
        <w:t xml:space="preserve"> </w:t>
      </w:r>
      <w:r w:rsidR="007E0B4C" w:rsidRPr="0028042B">
        <w:rPr>
          <w:rFonts w:ascii="Times New Roman" w:hAnsi="Times New Roman"/>
          <w:color w:val="222222"/>
          <w:sz w:val="24"/>
          <w:szCs w:val="24"/>
          <w:shd w:val="clear" w:color="auto" w:fill="FFFFFF"/>
        </w:rPr>
        <w:t xml:space="preserve">such as </w:t>
      </w:r>
      <w:r w:rsidR="00450CDB" w:rsidRPr="0028042B">
        <w:rPr>
          <w:rFonts w:ascii="Times New Roman" w:hAnsi="Times New Roman"/>
          <w:color w:val="222222"/>
          <w:sz w:val="24"/>
          <w:szCs w:val="24"/>
          <w:shd w:val="clear" w:color="auto" w:fill="FFFFFF"/>
        </w:rPr>
        <w:t>your role in the community</w:t>
      </w:r>
      <w:r w:rsidR="00531288" w:rsidRPr="0028042B">
        <w:rPr>
          <w:rFonts w:ascii="Times New Roman" w:hAnsi="Times New Roman"/>
          <w:sz w:val="24"/>
          <w:szCs w:val="24"/>
        </w:rPr>
        <w:t>.</w:t>
      </w:r>
      <w:r w:rsidR="00E95CB0" w:rsidRPr="0028042B">
        <w:rPr>
          <w:rFonts w:ascii="Times New Roman" w:hAnsi="Times New Roman"/>
          <w:sz w:val="24"/>
          <w:szCs w:val="24"/>
        </w:rPr>
        <w:t xml:space="preserve"> </w:t>
      </w:r>
      <w:r w:rsidR="00B83B3E" w:rsidRPr="0028042B">
        <w:rPr>
          <w:rFonts w:ascii="Times New Roman" w:hAnsi="Times New Roman"/>
          <w:sz w:val="24"/>
          <w:szCs w:val="24"/>
        </w:rPr>
        <w:t xml:space="preserve"> </w:t>
      </w:r>
      <w:r w:rsidR="00C26ECC" w:rsidRPr="0028042B">
        <w:rPr>
          <w:rFonts w:ascii="Times New Roman" w:hAnsi="Times New Roman"/>
          <w:sz w:val="24"/>
          <w:szCs w:val="24"/>
        </w:rPr>
        <w:t>If you decide to participate in th</w:t>
      </w:r>
      <w:r w:rsidR="00BC2EFE" w:rsidRPr="0028042B">
        <w:rPr>
          <w:rFonts w:ascii="Times New Roman" w:hAnsi="Times New Roman"/>
          <w:sz w:val="24"/>
          <w:szCs w:val="24"/>
        </w:rPr>
        <w:t>is activity</w:t>
      </w:r>
      <w:r w:rsidR="00C26ECC" w:rsidRPr="0028042B">
        <w:rPr>
          <w:rFonts w:ascii="Times New Roman" w:hAnsi="Times New Roman"/>
          <w:sz w:val="24"/>
          <w:szCs w:val="24"/>
        </w:rPr>
        <w:t xml:space="preserve">, I will speak to you today to collect some information, </w:t>
      </w:r>
      <w:r w:rsidR="00BC2EFE" w:rsidRPr="0028042B">
        <w:rPr>
          <w:rFonts w:ascii="Times New Roman" w:hAnsi="Times New Roman"/>
          <w:sz w:val="24"/>
          <w:szCs w:val="24"/>
        </w:rPr>
        <w:t xml:space="preserve">do some </w:t>
      </w:r>
      <w:r w:rsidR="00C26ECC" w:rsidRPr="0028042B">
        <w:rPr>
          <w:rFonts w:ascii="Times New Roman" w:hAnsi="Times New Roman"/>
          <w:sz w:val="24"/>
          <w:szCs w:val="24"/>
        </w:rPr>
        <w:t xml:space="preserve">observations and </w:t>
      </w:r>
      <w:r w:rsidR="00BC2EFE" w:rsidRPr="0028042B">
        <w:rPr>
          <w:rFonts w:ascii="Times New Roman" w:hAnsi="Times New Roman"/>
          <w:sz w:val="24"/>
          <w:szCs w:val="24"/>
        </w:rPr>
        <w:t>take</w:t>
      </w:r>
      <w:r w:rsidR="00C26ECC" w:rsidRPr="0028042B">
        <w:rPr>
          <w:rFonts w:ascii="Times New Roman" w:hAnsi="Times New Roman"/>
          <w:sz w:val="24"/>
          <w:szCs w:val="24"/>
        </w:rPr>
        <w:t xml:space="preserve"> some measurements. Participation in </w:t>
      </w:r>
      <w:r w:rsidRPr="0028042B">
        <w:rPr>
          <w:rFonts w:ascii="Times New Roman" w:hAnsi="Times New Roman"/>
          <w:sz w:val="24"/>
          <w:szCs w:val="24"/>
        </w:rPr>
        <w:t>this</w:t>
      </w:r>
      <w:r w:rsidR="00C26ECC" w:rsidRPr="0028042B">
        <w:rPr>
          <w:rFonts w:ascii="Times New Roman" w:hAnsi="Times New Roman"/>
          <w:sz w:val="24"/>
          <w:szCs w:val="24"/>
        </w:rPr>
        <w:t xml:space="preserve"> </w:t>
      </w:r>
      <w:r w:rsidR="00BC2EFE" w:rsidRPr="0028042B">
        <w:rPr>
          <w:rFonts w:ascii="Times New Roman" w:hAnsi="Times New Roman"/>
          <w:sz w:val="24"/>
          <w:szCs w:val="24"/>
        </w:rPr>
        <w:t xml:space="preserve">activity </w:t>
      </w:r>
      <w:r w:rsidR="00C26ECC" w:rsidRPr="0028042B">
        <w:rPr>
          <w:rFonts w:ascii="Times New Roman" w:hAnsi="Times New Roman"/>
          <w:sz w:val="24"/>
          <w:szCs w:val="24"/>
        </w:rPr>
        <w:t xml:space="preserve">will take about </w:t>
      </w:r>
      <w:r w:rsidR="00450CDB" w:rsidRPr="0028042B">
        <w:rPr>
          <w:rFonts w:ascii="Times New Roman" w:hAnsi="Times New Roman"/>
          <w:sz w:val="24"/>
          <w:szCs w:val="24"/>
        </w:rPr>
        <w:t>1 hour</w:t>
      </w:r>
      <w:r w:rsidR="00C26ECC" w:rsidRPr="0028042B">
        <w:rPr>
          <w:rFonts w:ascii="Times New Roman" w:hAnsi="Times New Roman"/>
          <w:sz w:val="24"/>
          <w:szCs w:val="24"/>
        </w:rPr>
        <w:t xml:space="preserve">. Our staff will collect some </w:t>
      </w:r>
      <w:r w:rsidR="00BC2EFE" w:rsidRPr="0028042B">
        <w:rPr>
          <w:rFonts w:ascii="Times New Roman" w:hAnsi="Times New Roman"/>
          <w:sz w:val="24"/>
          <w:szCs w:val="24"/>
        </w:rPr>
        <w:t>information about your household and</w:t>
      </w:r>
      <w:r w:rsidR="00C26ECC" w:rsidRPr="0028042B">
        <w:rPr>
          <w:rFonts w:ascii="Times New Roman" w:hAnsi="Times New Roman"/>
          <w:sz w:val="24"/>
          <w:szCs w:val="24"/>
        </w:rPr>
        <w:t xml:space="preserve"> your environment.</w:t>
      </w:r>
      <w:r w:rsidR="00553AD8" w:rsidRPr="0028042B">
        <w:rPr>
          <w:rFonts w:ascii="Times New Roman" w:hAnsi="Times New Roman"/>
          <w:sz w:val="24"/>
          <w:szCs w:val="24"/>
        </w:rPr>
        <w:t xml:space="preserve"> </w:t>
      </w:r>
    </w:p>
    <w:p w14:paraId="56C8244D" w14:textId="77777777" w:rsidR="002077B4" w:rsidRPr="0028042B" w:rsidRDefault="002077B4" w:rsidP="002077B4">
      <w:pPr>
        <w:jc w:val="both"/>
        <w:rPr>
          <w:rFonts w:ascii="Times New Roman" w:hAnsi="Times New Roman"/>
          <w:b/>
          <w:sz w:val="24"/>
          <w:szCs w:val="24"/>
        </w:rPr>
      </w:pPr>
      <w:r w:rsidRPr="0028042B">
        <w:rPr>
          <w:rFonts w:ascii="Times New Roman" w:hAnsi="Times New Roman"/>
          <w:b/>
          <w:sz w:val="24"/>
          <w:szCs w:val="24"/>
        </w:rPr>
        <w:t>Risks and Benefits</w:t>
      </w:r>
    </w:p>
    <w:p w14:paraId="57258C0B" w14:textId="77777777" w:rsidR="002077B4" w:rsidRPr="0028042B" w:rsidRDefault="002077B4" w:rsidP="002077B4">
      <w:pPr>
        <w:tabs>
          <w:tab w:val="center" w:pos="4320"/>
          <w:tab w:val="right" w:pos="8640"/>
        </w:tabs>
        <w:jc w:val="both"/>
        <w:rPr>
          <w:rFonts w:ascii="Times New Roman" w:hAnsi="Times New Roman"/>
          <w:sz w:val="24"/>
          <w:szCs w:val="24"/>
        </w:rPr>
      </w:pPr>
      <w:r w:rsidRPr="0028042B">
        <w:rPr>
          <w:rFonts w:ascii="Times New Roman" w:hAnsi="Times New Roman"/>
          <w:sz w:val="24"/>
          <w:szCs w:val="24"/>
        </w:rPr>
        <w:t xml:space="preserve">There are </w:t>
      </w:r>
      <w:r w:rsidR="001A3E7F">
        <w:rPr>
          <w:rFonts w:ascii="Times New Roman" w:hAnsi="Times New Roman"/>
          <w:sz w:val="24"/>
          <w:szCs w:val="24"/>
        </w:rPr>
        <w:t>minimal</w:t>
      </w:r>
      <w:r w:rsidRPr="0028042B">
        <w:rPr>
          <w:rFonts w:ascii="Times New Roman" w:hAnsi="Times New Roman"/>
          <w:sz w:val="24"/>
          <w:szCs w:val="24"/>
        </w:rPr>
        <w:t xml:space="preserve"> risks involved in this </w:t>
      </w:r>
      <w:r w:rsidR="00BC2EFE" w:rsidRPr="0028042B">
        <w:rPr>
          <w:rFonts w:ascii="Times New Roman" w:hAnsi="Times New Roman"/>
          <w:sz w:val="24"/>
          <w:szCs w:val="24"/>
        </w:rPr>
        <w:t>activity</w:t>
      </w:r>
      <w:r w:rsidRPr="0028042B">
        <w:rPr>
          <w:rFonts w:ascii="Times New Roman" w:hAnsi="Times New Roman"/>
          <w:sz w:val="24"/>
          <w:szCs w:val="24"/>
        </w:rPr>
        <w:t xml:space="preserve">. </w:t>
      </w:r>
      <w:r w:rsidR="00BC2EFE" w:rsidRPr="0028042B">
        <w:rPr>
          <w:rFonts w:ascii="Times New Roman" w:hAnsi="Times New Roman"/>
          <w:sz w:val="24"/>
          <w:szCs w:val="24"/>
        </w:rPr>
        <w:t>Some aspects of the</w:t>
      </w:r>
      <w:r w:rsidRPr="0028042B">
        <w:rPr>
          <w:rFonts w:ascii="Times New Roman" w:hAnsi="Times New Roman"/>
          <w:sz w:val="24"/>
          <w:szCs w:val="24"/>
        </w:rPr>
        <w:t xml:space="preserve"> data collection activities might be uncomfortable or embarrassing for you to discuss. There is a slight risk of loss of confidentiality.</w:t>
      </w:r>
    </w:p>
    <w:p w14:paraId="567A5551" w14:textId="77777777" w:rsidR="002077B4" w:rsidRPr="0028042B" w:rsidRDefault="001A3E7F" w:rsidP="002077B4">
      <w:pPr>
        <w:jc w:val="both"/>
        <w:rPr>
          <w:rFonts w:ascii="Times New Roman" w:hAnsi="Times New Roman"/>
          <w:sz w:val="24"/>
          <w:szCs w:val="24"/>
        </w:rPr>
      </w:pPr>
      <w:r>
        <w:rPr>
          <w:rFonts w:ascii="Times New Roman" w:hAnsi="Times New Roman"/>
          <w:sz w:val="24"/>
          <w:szCs w:val="24"/>
        </w:rPr>
        <w:t xml:space="preserve">You will not benefit directly in this study. However, </w:t>
      </w:r>
      <w:r w:rsidR="00FA3962">
        <w:rPr>
          <w:rFonts w:ascii="Times New Roman" w:hAnsi="Times New Roman"/>
          <w:sz w:val="24"/>
          <w:szCs w:val="24"/>
        </w:rPr>
        <w:t>i</w:t>
      </w:r>
      <w:r w:rsidR="002077B4" w:rsidRPr="0028042B">
        <w:rPr>
          <w:rFonts w:ascii="Times New Roman" w:hAnsi="Times New Roman"/>
          <w:sz w:val="24"/>
          <w:szCs w:val="24"/>
        </w:rPr>
        <w:t xml:space="preserve">n the long term, the results of this study could benefit other children in Kenya and elsewhere by helping us understand </w:t>
      </w:r>
      <w:r w:rsidR="00BC2EFE" w:rsidRPr="0028042B">
        <w:rPr>
          <w:rFonts w:ascii="Times New Roman" w:hAnsi="Times New Roman"/>
          <w:sz w:val="24"/>
          <w:szCs w:val="24"/>
        </w:rPr>
        <w:t>how to improve child health</w:t>
      </w:r>
      <w:r w:rsidR="002077B4" w:rsidRPr="0028042B">
        <w:rPr>
          <w:rFonts w:ascii="Times New Roman" w:hAnsi="Times New Roman"/>
          <w:sz w:val="24"/>
          <w:szCs w:val="24"/>
        </w:rPr>
        <w:t>.</w:t>
      </w:r>
    </w:p>
    <w:p w14:paraId="2E27DDAB" w14:textId="77777777" w:rsidR="002077B4" w:rsidRPr="0028042B" w:rsidRDefault="002077B4" w:rsidP="002077B4">
      <w:pPr>
        <w:pStyle w:val="BodyText3"/>
        <w:jc w:val="both"/>
        <w:rPr>
          <w:b/>
          <w:sz w:val="24"/>
          <w:szCs w:val="24"/>
        </w:rPr>
      </w:pPr>
      <w:r w:rsidRPr="0028042B">
        <w:rPr>
          <w:b/>
          <w:sz w:val="24"/>
          <w:szCs w:val="24"/>
        </w:rPr>
        <w:t>Rights of Participants, Confidentiality</w:t>
      </w:r>
    </w:p>
    <w:p w14:paraId="4A6FA969" w14:textId="77777777" w:rsidR="002077B4" w:rsidRPr="0028042B" w:rsidRDefault="002077B4" w:rsidP="002077B4">
      <w:pPr>
        <w:pStyle w:val="BodyText3"/>
        <w:jc w:val="both"/>
        <w:rPr>
          <w:sz w:val="24"/>
          <w:szCs w:val="24"/>
        </w:rPr>
      </w:pPr>
      <w:r w:rsidRPr="0028042B">
        <w:rPr>
          <w:sz w:val="24"/>
          <w:szCs w:val="24"/>
        </w:rPr>
        <w:lastRenderedPageBreak/>
        <w:t xml:space="preserve">Your participation is voluntary and you do not have to participate. You do not need to talk to me if you do not want to.  And if there is any question you do not want to answer, that will be fine. You can withdraw from the </w:t>
      </w:r>
      <w:r w:rsidR="00BC2EFE" w:rsidRPr="0028042B">
        <w:rPr>
          <w:sz w:val="24"/>
          <w:szCs w:val="24"/>
        </w:rPr>
        <w:t>activity</w:t>
      </w:r>
      <w:r w:rsidRPr="0028042B">
        <w:rPr>
          <w:sz w:val="24"/>
          <w:szCs w:val="24"/>
        </w:rPr>
        <w:t xml:space="preserve"> at any time, even in the middle of an interview. </w:t>
      </w:r>
    </w:p>
    <w:p w14:paraId="38C2F524" w14:textId="77777777" w:rsidR="002077B4" w:rsidRDefault="002077B4" w:rsidP="002077B4">
      <w:pPr>
        <w:pStyle w:val="BodyText3"/>
        <w:jc w:val="both"/>
        <w:rPr>
          <w:sz w:val="24"/>
          <w:szCs w:val="24"/>
        </w:rPr>
      </w:pPr>
      <w:r w:rsidRPr="0028042B">
        <w:rPr>
          <w:sz w:val="24"/>
          <w:szCs w:val="24"/>
        </w:rPr>
        <w:t xml:space="preserve">If you do want to talk with me and participate in this </w:t>
      </w:r>
      <w:r w:rsidR="00BC2EFE" w:rsidRPr="0028042B">
        <w:rPr>
          <w:sz w:val="24"/>
          <w:szCs w:val="24"/>
        </w:rPr>
        <w:t>activity</w:t>
      </w:r>
      <w:r w:rsidRPr="0028042B">
        <w:rPr>
          <w:sz w:val="24"/>
          <w:szCs w:val="24"/>
        </w:rPr>
        <w:t>, I will keep everything that you tell me entirely private and confidential, and will not talk to other people about what you have said.  I will also keep you and your family’s names confidential, and not tell anyone that you have talked to me</w:t>
      </w:r>
      <w:r w:rsidR="00030B35" w:rsidRPr="0028042B">
        <w:rPr>
          <w:sz w:val="24"/>
          <w:szCs w:val="24"/>
        </w:rPr>
        <w:t xml:space="preserve">. </w:t>
      </w:r>
      <w:r w:rsidRPr="0028042B">
        <w:rPr>
          <w:sz w:val="24"/>
          <w:szCs w:val="24"/>
        </w:rPr>
        <w:t xml:space="preserve">Your answers will in no way affect </w:t>
      </w:r>
      <w:r w:rsidR="00030B35" w:rsidRPr="0028042B">
        <w:rPr>
          <w:sz w:val="24"/>
          <w:szCs w:val="24"/>
        </w:rPr>
        <w:t>what</w:t>
      </w:r>
      <w:r w:rsidRPr="0028042B">
        <w:rPr>
          <w:sz w:val="24"/>
          <w:szCs w:val="24"/>
        </w:rPr>
        <w:t xml:space="preserve"> IPA </w:t>
      </w:r>
      <w:r w:rsidR="00030B35" w:rsidRPr="0028042B">
        <w:rPr>
          <w:sz w:val="24"/>
          <w:szCs w:val="24"/>
        </w:rPr>
        <w:t xml:space="preserve">may </w:t>
      </w:r>
      <w:r w:rsidRPr="0028042B">
        <w:rPr>
          <w:sz w:val="24"/>
          <w:szCs w:val="24"/>
        </w:rPr>
        <w:t>provide to your community or your family.  If you have any problems, or if you feel uncomfortable answering any question, you should feel free to stop talking with me at any time. If you have any questions or comments about this study you can also speak with people in the IPA office in Kakamega/</w:t>
      </w:r>
      <w:r w:rsidR="00396D19" w:rsidRPr="0028042B">
        <w:rPr>
          <w:sz w:val="24"/>
          <w:szCs w:val="24"/>
        </w:rPr>
        <w:t xml:space="preserve">Bungoma </w:t>
      </w:r>
      <w:r w:rsidRPr="0028042B">
        <w:rPr>
          <w:sz w:val="24"/>
          <w:szCs w:val="24"/>
        </w:rPr>
        <w:t>Town. I will give you the phone number for IPA.  If you “flash”</w:t>
      </w:r>
      <w:r w:rsidRPr="0028042B">
        <w:rPr>
          <w:rStyle w:val="FootnoteReference"/>
          <w:sz w:val="24"/>
          <w:szCs w:val="24"/>
        </w:rPr>
        <w:footnoteReference w:id="1"/>
      </w:r>
      <w:r w:rsidRPr="0028042B">
        <w:rPr>
          <w:sz w:val="24"/>
          <w:szCs w:val="24"/>
        </w:rPr>
        <w:t xml:space="preserve"> them they will call you back.  </w:t>
      </w:r>
    </w:p>
    <w:p w14:paraId="2A43314F" w14:textId="77777777" w:rsidR="0028042B" w:rsidRPr="0064592C" w:rsidRDefault="0028042B" w:rsidP="0028042B">
      <w:pPr>
        <w:jc w:val="both"/>
        <w:rPr>
          <w:rFonts w:ascii="Times New Roman" w:hAnsi="Times New Roman"/>
          <w:b/>
          <w:sz w:val="28"/>
          <w:szCs w:val="24"/>
        </w:rPr>
      </w:pPr>
      <w:r w:rsidRPr="0064592C">
        <w:rPr>
          <w:rFonts w:ascii="Times New Roman" w:hAnsi="Times New Roman"/>
          <w:b/>
          <w:sz w:val="24"/>
        </w:rPr>
        <w:t>If you have additional questions about your rights as a research subject, you can contact KEMRI Ethics Review Committee on 0722-205901 or 0733-400003</w:t>
      </w:r>
    </w:p>
    <w:p w14:paraId="6EC76542" w14:textId="77777777" w:rsidR="0028042B" w:rsidRPr="0028042B" w:rsidRDefault="0028042B" w:rsidP="002077B4">
      <w:pPr>
        <w:pStyle w:val="BodyText3"/>
        <w:jc w:val="both"/>
        <w:rPr>
          <w:sz w:val="24"/>
          <w:szCs w:val="24"/>
        </w:rPr>
      </w:pPr>
    </w:p>
    <w:p w14:paraId="728492B4" w14:textId="77777777" w:rsidR="002077B4" w:rsidRPr="0028042B" w:rsidRDefault="002077B4" w:rsidP="002077B4">
      <w:pPr>
        <w:pStyle w:val="BodyText3"/>
        <w:jc w:val="both"/>
        <w:rPr>
          <w:b/>
          <w:sz w:val="24"/>
          <w:szCs w:val="24"/>
        </w:rPr>
      </w:pPr>
      <w:r w:rsidRPr="0028042B">
        <w:rPr>
          <w:b/>
          <w:sz w:val="24"/>
          <w:szCs w:val="24"/>
        </w:rPr>
        <w:t>Compensation</w:t>
      </w:r>
    </w:p>
    <w:p w14:paraId="62FCFBCC" w14:textId="77777777" w:rsidR="002077B4" w:rsidRPr="0028042B" w:rsidRDefault="002077B4" w:rsidP="002077B4">
      <w:pPr>
        <w:pStyle w:val="BodyText3"/>
        <w:jc w:val="both"/>
        <w:rPr>
          <w:sz w:val="24"/>
          <w:szCs w:val="24"/>
        </w:rPr>
      </w:pPr>
      <w:r w:rsidRPr="0028042B">
        <w:rPr>
          <w:sz w:val="24"/>
          <w:szCs w:val="24"/>
        </w:rPr>
        <w:t xml:space="preserve">You need not pay us to take part in this study, and similarly we will not pay you money for participating in this study. </w:t>
      </w:r>
    </w:p>
    <w:p w14:paraId="1E54BD6B" w14:textId="77777777" w:rsidR="002077B4" w:rsidRPr="0028042B" w:rsidRDefault="002077B4" w:rsidP="002077B4">
      <w:pPr>
        <w:spacing w:after="0" w:line="240" w:lineRule="auto"/>
        <w:jc w:val="both"/>
        <w:rPr>
          <w:rFonts w:ascii="Times New Roman" w:eastAsia="Times New Roman" w:hAnsi="Times New Roman"/>
          <w:b/>
          <w:sz w:val="24"/>
          <w:szCs w:val="24"/>
        </w:rPr>
      </w:pPr>
    </w:p>
    <w:p w14:paraId="33F37276" w14:textId="77777777" w:rsidR="002077B4" w:rsidRPr="0028042B" w:rsidRDefault="002077B4" w:rsidP="002077B4">
      <w:pPr>
        <w:pStyle w:val="BodyText3"/>
        <w:jc w:val="both"/>
        <w:rPr>
          <w:b/>
          <w:sz w:val="24"/>
          <w:szCs w:val="24"/>
        </w:rPr>
      </w:pPr>
      <w:r w:rsidRPr="0028042B">
        <w:rPr>
          <w:b/>
          <w:sz w:val="24"/>
          <w:szCs w:val="24"/>
        </w:rPr>
        <w:t>Person to Contact</w:t>
      </w:r>
    </w:p>
    <w:p w14:paraId="1D7AE260" w14:textId="77777777" w:rsidR="0028042B" w:rsidRPr="007A7085" w:rsidRDefault="0028042B" w:rsidP="0028042B">
      <w:pPr>
        <w:jc w:val="both"/>
        <w:rPr>
          <w:rFonts w:ascii="Times New Roman" w:hAnsi="Times New Roman"/>
          <w:sz w:val="24"/>
          <w:szCs w:val="24"/>
        </w:rPr>
      </w:pPr>
      <w:r w:rsidRPr="007A7085">
        <w:rPr>
          <w:rFonts w:ascii="Times New Roman" w:hAnsi="Times New Roman"/>
          <w:sz w:val="24"/>
          <w:szCs w:val="24"/>
        </w:rPr>
        <w:t xml:space="preserve">If you have any question, you can ask me any time. </w:t>
      </w:r>
    </w:p>
    <w:p w14:paraId="0E4B379F" w14:textId="77777777" w:rsidR="0028042B" w:rsidRPr="007A7085" w:rsidRDefault="0028042B" w:rsidP="0028042B">
      <w:pPr>
        <w:jc w:val="both"/>
        <w:rPr>
          <w:rFonts w:ascii="Times New Roman" w:hAnsi="Times New Roman"/>
          <w:sz w:val="24"/>
          <w:szCs w:val="24"/>
        </w:rPr>
      </w:pPr>
      <w:r w:rsidRPr="007A7085">
        <w:rPr>
          <w:rFonts w:ascii="Times New Roman" w:hAnsi="Times New Roman"/>
          <w:sz w:val="24"/>
          <w:szCs w:val="24"/>
        </w:rPr>
        <w:t>If you have any questions or comments about this study you can also speak with people in the IPA office in Kakamega/Bungoma</w:t>
      </w:r>
      <w:r>
        <w:rPr>
          <w:rFonts w:ascii="Times New Roman" w:hAnsi="Times New Roman"/>
          <w:sz w:val="24"/>
          <w:szCs w:val="24"/>
        </w:rPr>
        <w:t xml:space="preserve"> Town </w:t>
      </w:r>
      <w:r w:rsidRPr="007A7085">
        <w:rPr>
          <w:rFonts w:ascii="Times New Roman" w:hAnsi="Times New Roman"/>
          <w:sz w:val="24"/>
          <w:szCs w:val="24"/>
        </w:rPr>
        <w:t>(</w:t>
      </w:r>
      <w:r w:rsidRPr="007A7085">
        <w:rPr>
          <w:rFonts w:ascii="Times New Roman" w:hAnsi="Times New Roman"/>
          <w:b/>
          <w:sz w:val="24"/>
          <w:szCs w:val="24"/>
        </w:rPr>
        <w:t>0728716661</w:t>
      </w:r>
      <w:r w:rsidRPr="007A7085">
        <w:rPr>
          <w:rFonts w:ascii="Times New Roman" w:hAnsi="Times New Roman"/>
          <w:sz w:val="24"/>
          <w:szCs w:val="24"/>
        </w:rPr>
        <w:t>).  If you “flash”</w:t>
      </w:r>
      <w:r>
        <w:rPr>
          <w:rStyle w:val="FootnoteReference"/>
          <w:rFonts w:ascii="Times New Roman" w:hAnsi="Times New Roman"/>
          <w:sz w:val="24"/>
          <w:szCs w:val="24"/>
        </w:rPr>
        <w:t>1</w:t>
      </w:r>
      <w:r w:rsidRPr="007A7085">
        <w:rPr>
          <w:rFonts w:ascii="Times New Roman" w:hAnsi="Times New Roman"/>
          <w:sz w:val="24"/>
          <w:szCs w:val="24"/>
        </w:rPr>
        <w:t xml:space="preserve"> them</w:t>
      </w:r>
      <w:r>
        <w:rPr>
          <w:rFonts w:ascii="Times New Roman" w:hAnsi="Times New Roman"/>
          <w:sz w:val="24"/>
          <w:szCs w:val="24"/>
        </w:rPr>
        <w:t>,</w:t>
      </w:r>
      <w:r w:rsidRPr="007A7085">
        <w:rPr>
          <w:rFonts w:ascii="Times New Roman" w:hAnsi="Times New Roman"/>
          <w:sz w:val="24"/>
          <w:szCs w:val="24"/>
        </w:rPr>
        <w:t xml:space="preserve"> they will call you back.</w:t>
      </w:r>
    </w:p>
    <w:p w14:paraId="76A191D2" w14:textId="77777777" w:rsidR="002077B4" w:rsidRPr="0028042B" w:rsidRDefault="002077B4" w:rsidP="002077B4">
      <w:pPr>
        <w:jc w:val="both"/>
        <w:rPr>
          <w:rFonts w:ascii="Times New Roman" w:hAnsi="Times New Roman"/>
          <w:sz w:val="24"/>
          <w:szCs w:val="24"/>
        </w:rPr>
      </w:pPr>
      <w:r w:rsidRPr="0028042B">
        <w:rPr>
          <w:rFonts w:ascii="Times New Roman" w:hAnsi="Times New Roman"/>
          <w:sz w:val="24"/>
          <w:szCs w:val="24"/>
        </w:rPr>
        <w:t xml:space="preserve">If you agree to participate, please say so now, and indicate that by putting your signature or your left thumb impression at the specified space below. </w:t>
      </w:r>
    </w:p>
    <w:p w14:paraId="2F6414EF" w14:textId="77777777" w:rsidR="002077B4" w:rsidRPr="0028042B" w:rsidRDefault="002077B4" w:rsidP="002077B4">
      <w:pPr>
        <w:jc w:val="both"/>
        <w:rPr>
          <w:rFonts w:ascii="Times New Roman" w:hAnsi="Times New Roman"/>
          <w:sz w:val="24"/>
          <w:szCs w:val="24"/>
        </w:rPr>
      </w:pPr>
      <w:r w:rsidRPr="0028042B">
        <w:rPr>
          <w:rFonts w:ascii="Times New Roman" w:hAnsi="Times New Roman"/>
          <w:sz w:val="24"/>
          <w:szCs w:val="24"/>
        </w:rPr>
        <w:t>Consent to enroll into the study:</w:t>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bCs/>
          <w:sz w:val="24"/>
          <w:szCs w:val="24"/>
        </w:rPr>
        <w:t>YES______</w:t>
      </w:r>
      <w:r w:rsidRPr="0028042B">
        <w:rPr>
          <w:rFonts w:ascii="Times New Roman" w:hAnsi="Times New Roman"/>
          <w:bCs/>
          <w:sz w:val="24"/>
          <w:szCs w:val="24"/>
        </w:rPr>
        <w:tab/>
        <w:t>NO______</w:t>
      </w:r>
    </w:p>
    <w:p w14:paraId="2D83E12D" w14:textId="77777777" w:rsidR="002077B4" w:rsidRPr="0028042B" w:rsidRDefault="002077B4" w:rsidP="002077B4">
      <w:pPr>
        <w:jc w:val="both"/>
        <w:rPr>
          <w:rFonts w:ascii="Times New Roman" w:hAnsi="Times New Roman"/>
          <w:sz w:val="24"/>
          <w:szCs w:val="24"/>
        </w:rPr>
      </w:pPr>
    </w:p>
    <w:p w14:paraId="376258B6" w14:textId="77777777" w:rsidR="002221E5" w:rsidRPr="007E0B4C" w:rsidRDefault="002077B4">
      <w:pPr>
        <w:rPr>
          <w:rFonts w:ascii="Times New Roman" w:hAnsi="Times New Roman"/>
        </w:rPr>
      </w:pPr>
      <w:r w:rsidRPr="0028042B">
        <w:rPr>
          <w:rFonts w:ascii="Times New Roman" w:hAnsi="Times New Roman"/>
          <w:sz w:val="24"/>
          <w:szCs w:val="24"/>
        </w:rPr>
        <w:t>Signature or left thumb impression of Participant</w:t>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sz w:val="24"/>
          <w:szCs w:val="24"/>
        </w:rPr>
        <w:tab/>
        <w:t>Date</w:t>
      </w:r>
    </w:p>
    <w:sectPr w:rsidR="002221E5" w:rsidRPr="007E0B4C" w:rsidSect="002221E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A5B0C" w14:textId="77777777" w:rsidR="00287A49" w:rsidRDefault="00287A49" w:rsidP="002077B4">
      <w:pPr>
        <w:spacing w:after="0" w:line="240" w:lineRule="auto"/>
      </w:pPr>
      <w:r>
        <w:separator/>
      </w:r>
    </w:p>
  </w:endnote>
  <w:endnote w:type="continuationSeparator" w:id="0">
    <w:p w14:paraId="4D2BB9BB" w14:textId="77777777" w:rsidR="00287A49" w:rsidRDefault="00287A49" w:rsidP="0020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F8420" w14:textId="77777777" w:rsidR="00E2317A" w:rsidRDefault="00E231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D014" w14:textId="77777777" w:rsidR="00E2317A" w:rsidRDefault="00E2317A">
    <w:pPr>
      <w:pStyle w:val="Footer"/>
    </w:pPr>
    <w:r>
      <w:rPr>
        <w:rFonts w:ascii="Helvetica" w:eastAsiaTheme="minorEastAsia" w:hAnsi="Helvetica" w:cs="Helvetica"/>
        <w:sz w:val="20"/>
        <w:szCs w:val="20"/>
        <w:lang w:val="en-GB"/>
      </w:rPr>
      <w:t>CPHS# 2011-09-3654</w:t>
    </w:r>
  </w:p>
  <w:p w14:paraId="7BC65F5C" w14:textId="77777777" w:rsidR="00E2317A" w:rsidRDefault="00E2317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C9CEB" w14:textId="77777777" w:rsidR="00E2317A" w:rsidRDefault="00E231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1FE08" w14:textId="77777777" w:rsidR="00287A49" w:rsidRDefault="00287A49" w:rsidP="002077B4">
      <w:pPr>
        <w:spacing w:after="0" w:line="240" w:lineRule="auto"/>
      </w:pPr>
      <w:r>
        <w:separator/>
      </w:r>
    </w:p>
  </w:footnote>
  <w:footnote w:type="continuationSeparator" w:id="0">
    <w:p w14:paraId="4F391F11" w14:textId="77777777" w:rsidR="00287A49" w:rsidRDefault="00287A49" w:rsidP="002077B4">
      <w:pPr>
        <w:spacing w:after="0" w:line="240" w:lineRule="auto"/>
      </w:pPr>
      <w:r>
        <w:continuationSeparator/>
      </w:r>
    </w:p>
  </w:footnote>
  <w:footnote w:id="1">
    <w:p w14:paraId="730F5BE9" w14:textId="77777777" w:rsidR="0059707C" w:rsidRDefault="0059707C" w:rsidP="002077B4">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0F775" w14:textId="77777777" w:rsidR="00E2317A" w:rsidRDefault="00E231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E6134" w14:textId="77777777" w:rsidR="00C44452" w:rsidRDefault="00030B35" w:rsidP="00C44452">
    <w:pPr>
      <w:pStyle w:val="Header"/>
      <w:jc w:val="right"/>
    </w:pPr>
    <w:r>
      <w:t>V</w:t>
    </w:r>
    <w:r w:rsidR="00C26ECC">
      <w:t>1</w:t>
    </w:r>
    <w:r w:rsidR="00C44452">
      <w:t>_2013-0</w:t>
    </w:r>
    <w:r w:rsidR="00C26ECC">
      <w:t>5</w:t>
    </w:r>
    <w:r w:rsidR="00C44452">
      <w:t>-</w:t>
    </w:r>
    <w:r w:rsidR="00B65A62">
      <w:t>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3C49" w14:textId="77777777" w:rsidR="00E2317A" w:rsidRDefault="00E231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7B4"/>
    <w:rsid w:val="000243AA"/>
    <w:rsid w:val="00030B35"/>
    <w:rsid w:val="00052073"/>
    <w:rsid w:val="000B1CD1"/>
    <w:rsid w:val="000D5E4E"/>
    <w:rsid w:val="000D7B35"/>
    <w:rsid w:val="001A3E7F"/>
    <w:rsid w:val="001A4536"/>
    <w:rsid w:val="00201B87"/>
    <w:rsid w:val="002077B4"/>
    <w:rsid w:val="002221E5"/>
    <w:rsid w:val="00223769"/>
    <w:rsid w:val="002430EC"/>
    <w:rsid w:val="002530D3"/>
    <w:rsid w:val="0028042B"/>
    <w:rsid w:val="00287A49"/>
    <w:rsid w:val="002D7181"/>
    <w:rsid w:val="0032380C"/>
    <w:rsid w:val="00323C58"/>
    <w:rsid w:val="00357780"/>
    <w:rsid w:val="00394EC2"/>
    <w:rsid w:val="00396D19"/>
    <w:rsid w:val="00450CDB"/>
    <w:rsid w:val="004B5A7F"/>
    <w:rsid w:val="004C3F26"/>
    <w:rsid w:val="00521837"/>
    <w:rsid w:val="00531288"/>
    <w:rsid w:val="00553AD8"/>
    <w:rsid w:val="00587360"/>
    <w:rsid w:val="0059707C"/>
    <w:rsid w:val="005A01BD"/>
    <w:rsid w:val="005A4B88"/>
    <w:rsid w:val="005A79A6"/>
    <w:rsid w:val="006C127A"/>
    <w:rsid w:val="0074177C"/>
    <w:rsid w:val="00744955"/>
    <w:rsid w:val="007636E8"/>
    <w:rsid w:val="00785C60"/>
    <w:rsid w:val="007B54F2"/>
    <w:rsid w:val="007E0B4C"/>
    <w:rsid w:val="007E1F60"/>
    <w:rsid w:val="008110E6"/>
    <w:rsid w:val="00884AB8"/>
    <w:rsid w:val="008957EF"/>
    <w:rsid w:val="008B15D4"/>
    <w:rsid w:val="008B3F89"/>
    <w:rsid w:val="008D55F5"/>
    <w:rsid w:val="00902EEB"/>
    <w:rsid w:val="00921E9B"/>
    <w:rsid w:val="00951E7A"/>
    <w:rsid w:val="00975FAE"/>
    <w:rsid w:val="009913DC"/>
    <w:rsid w:val="009E3F3E"/>
    <w:rsid w:val="00A12036"/>
    <w:rsid w:val="00AC5466"/>
    <w:rsid w:val="00AE2521"/>
    <w:rsid w:val="00B0652C"/>
    <w:rsid w:val="00B27E27"/>
    <w:rsid w:val="00B56E0C"/>
    <w:rsid w:val="00B65A62"/>
    <w:rsid w:val="00B74AC5"/>
    <w:rsid w:val="00B83B3E"/>
    <w:rsid w:val="00BB1444"/>
    <w:rsid w:val="00BC2EFE"/>
    <w:rsid w:val="00C26ECC"/>
    <w:rsid w:val="00C44452"/>
    <w:rsid w:val="00CD32AB"/>
    <w:rsid w:val="00D179B6"/>
    <w:rsid w:val="00D54A83"/>
    <w:rsid w:val="00D83250"/>
    <w:rsid w:val="00D930D1"/>
    <w:rsid w:val="00DE11C8"/>
    <w:rsid w:val="00E2317A"/>
    <w:rsid w:val="00E51786"/>
    <w:rsid w:val="00E95CB0"/>
    <w:rsid w:val="00EA2AFA"/>
    <w:rsid w:val="00EC7C6B"/>
    <w:rsid w:val="00F644F7"/>
    <w:rsid w:val="00F80519"/>
    <w:rsid w:val="00FA3962"/>
    <w:rsid w:val="00FB1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6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B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207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B4"/>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2077B4"/>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2077B4"/>
    <w:rPr>
      <w:rFonts w:ascii="Times New Roman" w:eastAsia="Times New Roman" w:hAnsi="Times New Roman" w:cs="Times New Roman"/>
      <w:sz w:val="16"/>
      <w:szCs w:val="16"/>
    </w:rPr>
  </w:style>
  <w:style w:type="paragraph" w:styleId="FootnoteText">
    <w:name w:val="footnote text"/>
    <w:basedOn w:val="Normal"/>
    <w:link w:val="FootnoteTextChar"/>
    <w:uiPriority w:val="99"/>
    <w:rsid w:val="002077B4"/>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2077B4"/>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rsid w:val="002077B4"/>
    <w:rPr>
      <w:vertAlign w:val="superscript"/>
    </w:rPr>
  </w:style>
  <w:style w:type="paragraph" w:styleId="BalloonText">
    <w:name w:val="Balloon Text"/>
    <w:basedOn w:val="Normal"/>
    <w:link w:val="BalloonTextChar"/>
    <w:uiPriority w:val="99"/>
    <w:semiHidden/>
    <w:unhideWhenUsed/>
    <w:rsid w:val="00F6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4F7"/>
    <w:rPr>
      <w:rFonts w:ascii="Tahoma" w:eastAsia="Calibri" w:hAnsi="Tahoma" w:cs="Tahoma"/>
      <w:sz w:val="16"/>
      <w:szCs w:val="16"/>
    </w:rPr>
  </w:style>
  <w:style w:type="paragraph" w:styleId="Header">
    <w:name w:val="header"/>
    <w:basedOn w:val="Normal"/>
    <w:link w:val="HeaderChar"/>
    <w:uiPriority w:val="99"/>
    <w:unhideWhenUsed/>
    <w:rsid w:val="00C44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452"/>
    <w:rPr>
      <w:rFonts w:ascii="Calibri" w:eastAsia="Calibri" w:hAnsi="Calibri" w:cs="Times New Roman"/>
      <w:sz w:val="22"/>
      <w:szCs w:val="22"/>
    </w:rPr>
  </w:style>
  <w:style w:type="paragraph" w:styleId="Footer">
    <w:name w:val="footer"/>
    <w:basedOn w:val="Normal"/>
    <w:link w:val="FooterChar"/>
    <w:uiPriority w:val="99"/>
    <w:unhideWhenUsed/>
    <w:rsid w:val="00C44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452"/>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975FAE"/>
    <w:rPr>
      <w:sz w:val="16"/>
      <w:szCs w:val="16"/>
    </w:rPr>
  </w:style>
  <w:style w:type="paragraph" w:styleId="CommentText">
    <w:name w:val="annotation text"/>
    <w:basedOn w:val="Normal"/>
    <w:link w:val="CommentTextChar"/>
    <w:uiPriority w:val="99"/>
    <w:unhideWhenUsed/>
    <w:rsid w:val="00975FAE"/>
    <w:pPr>
      <w:spacing w:line="240" w:lineRule="auto"/>
    </w:pPr>
    <w:rPr>
      <w:sz w:val="20"/>
      <w:szCs w:val="20"/>
    </w:rPr>
  </w:style>
  <w:style w:type="character" w:customStyle="1" w:styleId="CommentTextChar">
    <w:name w:val="Comment Text Char"/>
    <w:basedOn w:val="DefaultParagraphFont"/>
    <w:link w:val="CommentText"/>
    <w:uiPriority w:val="99"/>
    <w:rsid w:val="00975FA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75FAE"/>
    <w:rPr>
      <w:b/>
      <w:bCs/>
    </w:rPr>
  </w:style>
  <w:style w:type="character" w:customStyle="1" w:styleId="CommentSubjectChar">
    <w:name w:val="Comment Subject Char"/>
    <w:basedOn w:val="CommentTextChar"/>
    <w:link w:val="CommentSubject"/>
    <w:uiPriority w:val="99"/>
    <w:semiHidden/>
    <w:rsid w:val="00975FAE"/>
    <w:rPr>
      <w:rFonts w:ascii="Calibri" w:eastAsia="Calibri" w:hAnsi="Calibri"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B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207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B4"/>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2077B4"/>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2077B4"/>
    <w:rPr>
      <w:rFonts w:ascii="Times New Roman" w:eastAsia="Times New Roman" w:hAnsi="Times New Roman" w:cs="Times New Roman"/>
      <w:sz w:val="16"/>
      <w:szCs w:val="16"/>
    </w:rPr>
  </w:style>
  <w:style w:type="paragraph" w:styleId="FootnoteText">
    <w:name w:val="footnote text"/>
    <w:basedOn w:val="Normal"/>
    <w:link w:val="FootnoteTextChar"/>
    <w:uiPriority w:val="99"/>
    <w:rsid w:val="002077B4"/>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2077B4"/>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rsid w:val="002077B4"/>
    <w:rPr>
      <w:vertAlign w:val="superscript"/>
    </w:rPr>
  </w:style>
  <w:style w:type="paragraph" w:styleId="BalloonText">
    <w:name w:val="Balloon Text"/>
    <w:basedOn w:val="Normal"/>
    <w:link w:val="BalloonTextChar"/>
    <w:uiPriority w:val="99"/>
    <w:semiHidden/>
    <w:unhideWhenUsed/>
    <w:rsid w:val="00F6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4F7"/>
    <w:rPr>
      <w:rFonts w:ascii="Tahoma" w:eastAsia="Calibri" w:hAnsi="Tahoma" w:cs="Tahoma"/>
      <w:sz w:val="16"/>
      <w:szCs w:val="16"/>
    </w:rPr>
  </w:style>
  <w:style w:type="paragraph" w:styleId="Header">
    <w:name w:val="header"/>
    <w:basedOn w:val="Normal"/>
    <w:link w:val="HeaderChar"/>
    <w:uiPriority w:val="99"/>
    <w:unhideWhenUsed/>
    <w:rsid w:val="00C44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452"/>
    <w:rPr>
      <w:rFonts w:ascii="Calibri" w:eastAsia="Calibri" w:hAnsi="Calibri" w:cs="Times New Roman"/>
      <w:sz w:val="22"/>
      <w:szCs w:val="22"/>
    </w:rPr>
  </w:style>
  <w:style w:type="paragraph" w:styleId="Footer">
    <w:name w:val="footer"/>
    <w:basedOn w:val="Normal"/>
    <w:link w:val="FooterChar"/>
    <w:uiPriority w:val="99"/>
    <w:unhideWhenUsed/>
    <w:rsid w:val="00C44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452"/>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975FAE"/>
    <w:rPr>
      <w:sz w:val="16"/>
      <w:szCs w:val="16"/>
    </w:rPr>
  </w:style>
  <w:style w:type="paragraph" w:styleId="CommentText">
    <w:name w:val="annotation text"/>
    <w:basedOn w:val="Normal"/>
    <w:link w:val="CommentTextChar"/>
    <w:uiPriority w:val="99"/>
    <w:unhideWhenUsed/>
    <w:rsid w:val="00975FAE"/>
    <w:pPr>
      <w:spacing w:line="240" w:lineRule="auto"/>
    </w:pPr>
    <w:rPr>
      <w:sz w:val="20"/>
      <w:szCs w:val="20"/>
    </w:rPr>
  </w:style>
  <w:style w:type="character" w:customStyle="1" w:styleId="CommentTextChar">
    <w:name w:val="Comment Text Char"/>
    <w:basedOn w:val="DefaultParagraphFont"/>
    <w:link w:val="CommentText"/>
    <w:uiPriority w:val="99"/>
    <w:rsid w:val="00975FA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75FAE"/>
    <w:rPr>
      <w:b/>
      <w:bCs/>
    </w:rPr>
  </w:style>
  <w:style w:type="character" w:customStyle="1" w:styleId="CommentSubjectChar">
    <w:name w:val="Comment Subject Char"/>
    <w:basedOn w:val="CommentTextChar"/>
    <w:link w:val="CommentSubject"/>
    <w:uiPriority w:val="99"/>
    <w:semiHidden/>
    <w:rsid w:val="00975FA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F999F-8B97-B94F-BCA1-3D9C63D7A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574</Words>
  <Characters>3277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Pickering</dc:creator>
  <cp:lastModifiedBy>Jade Benjamin-Chung</cp:lastModifiedBy>
  <cp:revision>6</cp:revision>
  <cp:lastPrinted>2013-05-10T13:29:00Z</cp:lastPrinted>
  <dcterms:created xsi:type="dcterms:W3CDTF">2013-05-23T12:17:00Z</dcterms:created>
  <dcterms:modified xsi:type="dcterms:W3CDTF">2014-05-21T21:49:00Z</dcterms:modified>
</cp:coreProperties>
</file>