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A3D" w:rsidRPr="002F6860" w:rsidRDefault="00202A3D" w:rsidP="001550D2">
      <w:pPr>
        <w:pStyle w:val="Heading1"/>
        <w:spacing w:before="0" w:line="240" w:lineRule="auto"/>
        <w:jc w:val="both"/>
        <w:rPr>
          <w:rFonts w:ascii="Times New Roman" w:hAnsi="Times New Roman" w:cs="Times New Roman"/>
          <w:color w:val="auto"/>
          <w:sz w:val="24"/>
          <w:szCs w:val="24"/>
        </w:rPr>
      </w:pPr>
      <w:bookmarkStart w:id="0" w:name="_Toc331484848"/>
    </w:p>
    <w:p w:rsidR="001550D2" w:rsidRPr="002F6860" w:rsidRDefault="001550D2" w:rsidP="001550D2">
      <w:pPr>
        <w:pStyle w:val="Heading1"/>
        <w:spacing w:before="0" w:line="240" w:lineRule="auto"/>
        <w:jc w:val="both"/>
        <w:rPr>
          <w:rFonts w:ascii="Times New Roman" w:hAnsi="Times New Roman" w:cs="Times New Roman"/>
          <w:color w:val="auto"/>
          <w:sz w:val="24"/>
          <w:szCs w:val="24"/>
        </w:rPr>
      </w:pPr>
      <w:r w:rsidRPr="002F6860">
        <w:rPr>
          <w:rFonts w:ascii="Times New Roman" w:hAnsi="Times New Roman" w:cs="Times New Roman"/>
          <w:color w:val="auto"/>
          <w:sz w:val="24"/>
          <w:szCs w:val="24"/>
        </w:rPr>
        <w:t>ANNEX-9 Consent-Parasite-Assessment- English</w:t>
      </w:r>
      <w:bookmarkEnd w:id="0"/>
    </w:p>
    <w:p w:rsidR="001550D2" w:rsidRPr="002F6860" w:rsidRDefault="001550D2" w:rsidP="001550D2">
      <w:pPr>
        <w:jc w:val="both"/>
        <w:rPr>
          <w:rFonts w:ascii="Times New Roman" w:hAnsi="Times New Roman"/>
          <w:sz w:val="24"/>
          <w:szCs w:val="24"/>
        </w:rPr>
      </w:pP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Permission form for parasitic assessment only</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 xml:space="preserve">Study Title:  </w:t>
      </w:r>
      <w:r w:rsidRPr="002F6860">
        <w:rPr>
          <w:rFonts w:ascii="Times New Roman" w:eastAsia="Cambria" w:hAnsi="Times New Roman"/>
          <w:sz w:val="24"/>
          <w:szCs w:val="24"/>
        </w:rPr>
        <w:t>WASH Benefits - Handwashing, Water Treatment, Sanitation, and Nutrition Interventions and Outcome Measures in Rural Kenya</w:t>
      </w:r>
      <w:r w:rsidRPr="002F6860">
        <w:rPr>
          <w:rFonts w:ascii="Times New Roman" w:hAnsi="Times New Roman"/>
          <w:sz w:val="24"/>
          <w:szCs w:val="24"/>
        </w:rPr>
        <w:t xml:space="preserve"> (also known as the Child Health Project)</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Principal Investigator’s name: Clair Null</w:t>
      </w:r>
    </w:p>
    <w:p w:rsidR="001550D2" w:rsidRPr="002F6860" w:rsidRDefault="001550D2" w:rsidP="001550D2">
      <w:pPr>
        <w:jc w:val="both"/>
        <w:rPr>
          <w:rFonts w:ascii="Times New Roman" w:hAnsi="Times New Roman"/>
          <w:bCs/>
          <w:sz w:val="24"/>
          <w:szCs w:val="24"/>
        </w:rPr>
      </w:pPr>
      <w:r w:rsidRPr="002F6860">
        <w:rPr>
          <w:rFonts w:ascii="Times New Roman" w:hAnsi="Times New Roman"/>
          <w:sz w:val="24"/>
          <w:szCs w:val="24"/>
        </w:rPr>
        <w:t>Organization: Innovations for Poverty Action, Kenya</w:t>
      </w:r>
    </w:p>
    <w:p w:rsidR="001550D2" w:rsidRPr="002F6860" w:rsidRDefault="001550D2" w:rsidP="001550D2">
      <w:pPr>
        <w:jc w:val="both"/>
        <w:rPr>
          <w:rFonts w:ascii="Times New Roman" w:hAnsi="Times New Roman"/>
          <w:b/>
          <w:sz w:val="24"/>
          <w:szCs w:val="24"/>
        </w:rPr>
      </w:pPr>
      <w:r w:rsidRPr="002F6860">
        <w:rPr>
          <w:rFonts w:ascii="Times New Roman" w:hAnsi="Times New Roman"/>
          <w:b/>
          <w:sz w:val="24"/>
          <w:szCs w:val="24"/>
        </w:rPr>
        <w:t>Purpose of the research</w:t>
      </w:r>
    </w:p>
    <w:p w:rsidR="00F66649" w:rsidRPr="005F2EE2" w:rsidRDefault="00F66649" w:rsidP="00F66649">
      <w:pPr>
        <w:pStyle w:val="BodyText3"/>
        <w:jc w:val="both"/>
        <w:rPr>
          <w:sz w:val="24"/>
          <w:szCs w:val="24"/>
        </w:rPr>
      </w:pPr>
      <w:r w:rsidRPr="005F2EE2">
        <w:rPr>
          <w:sz w:val="24"/>
          <w:szCs w:val="24"/>
        </w:rPr>
        <w:t>Hello. How are you? I am (name) from Innovations for Poverty Action (IPA), a research based organization, in Kisum</w:t>
      </w:r>
      <w:r>
        <w:rPr>
          <w:sz w:val="24"/>
          <w:szCs w:val="24"/>
        </w:rPr>
        <w:t>u with offices in Kakamega/Bungo</w:t>
      </w:r>
      <w:r w:rsidRPr="005F2EE2">
        <w:rPr>
          <w:sz w:val="24"/>
          <w:szCs w:val="24"/>
        </w:rPr>
        <w:t>ma.</w:t>
      </w:r>
    </w:p>
    <w:p w:rsidR="001550D2" w:rsidRPr="002F6860" w:rsidRDefault="001550D2" w:rsidP="001550D2">
      <w:pPr>
        <w:spacing w:after="120"/>
        <w:jc w:val="both"/>
        <w:rPr>
          <w:rFonts w:ascii="Times New Roman" w:hAnsi="Times New Roman"/>
          <w:sz w:val="24"/>
          <w:szCs w:val="24"/>
        </w:rPr>
      </w:pPr>
      <w:r w:rsidRPr="002F6860">
        <w:rPr>
          <w:rFonts w:ascii="Times New Roman" w:hAnsi="Times New Roman"/>
          <w:sz w:val="24"/>
          <w:szCs w:val="24"/>
        </w:rPr>
        <w:t>We are conducting research on diarrheal diseases and through this particular study we want to learn about the health impact of diarrheal diseases in children. We are interested in learning if the exposure of a child to diarrheal disease has long term effects.</w:t>
      </w:r>
      <w:r w:rsidRPr="002F6860">
        <w:rPr>
          <w:rFonts w:ascii="Times New Roman" w:hAnsi="Times New Roman"/>
          <w:b/>
          <w:sz w:val="24"/>
          <w:szCs w:val="24"/>
        </w:rPr>
        <w:t xml:space="preserve"> </w:t>
      </w:r>
    </w:p>
    <w:p w:rsidR="001550D2" w:rsidRPr="002F6860" w:rsidRDefault="001550D2" w:rsidP="001550D2">
      <w:pPr>
        <w:spacing w:after="120"/>
        <w:jc w:val="both"/>
        <w:rPr>
          <w:rFonts w:ascii="Times New Roman" w:hAnsi="Times New Roman"/>
          <w:sz w:val="24"/>
          <w:szCs w:val="24"/>
        </w:rPr>
      </w:pPr>
      <w:r w:rsidRPr="002F6860">
        <w:rPr>
          <w:rFonts w:ascii="Times New Roman" w:hAnsi="Times New Roman"/>
          <w:b/>
          <w:sz w:val="24"/>
          <w:szCs w:val="24"/>
        </w:rPr>
        <w:t>Why are we inviting you to participate in the study?</w:t>
      </w:r>
    </w:p>
    <w:p w:rsidR="001550D2" w:rsidRPr="002F6860" w:rsidRDefault="001550D2" w:rsidP="001550D2">
      <w:pPr>
        <w:spacing w:after="120"/>
        <w:jc w:val="both"/>
        <w:rPr>
          <w:rFonts w:ascii="Times New Roman" w:hAnsi="Times New Roman"/>
          <w:sz w:val="24"/>
          <w:szCs w:val="24"/>
        </w:rPr>
      </w:pPr>
      <w:r w:rsidRPr="002F6860">
        <w:rPr>
          <w:rFonts w:ascii="Times New Roman" w:hAnsi="Times New Roman"/>
          <w:sz w:val="24"/>
          <w:szCs w:val="24"/>
        </w:rPr>
        <w:t xml:space="preserve">We are interested in enrolling your household because we will be following the growth of a child that will be born into the compound. We want to get an idea of how much parasite infection children in this compound are exposed to. </w:t>
      </w:r>
    </w:p>
    <w:p w:rsidR="001550D2" w:rsidRPr="002F6860" w:rsidRDefault="001550D2" w:rsidP="001550D2">
      <w:pPr>
        <w:jc w:val="both"/>
        <w:rPr>
          <w:rFonts w:ascii="Times New Roman" w:hAnsi="Times New Roman"/>
          <w:b/>
          <w:sz w:val="24"/>
          <w:szCs w:val="24"/>
        </w:rPr>
      </w:pPr>
      <w:r w:rsidRPr="002F6860">
        <w:rPr>
          <w:rFonts w:ascii="Times New Roman" w:hAnsi="Times New Roman"/>
          <w:b/>
          <w:sz w:val="24"/>
          <w:szCs w:val="24"/>
        </w:rPr>
        <w:t>What is expected from the participants of the research study?</w:t>
      </w:r>
    </w:p>
    <w:p w:rsidR="00F91FC3" w:rsidRPr="002F6860" w:rsidRDefault="00D751C4" w:rsidP="00D751C4">
      <w:pPr>
        <w:jc w:val="both"/>
        <w:rPr>
          <w:rFonts w:ascii="Times New Roman" w:hAnsi="Times New Roman"/>
          <w:b/>
          <w:sz w:val="24"/>
          <w:szCs w:val="24"/>
        </w:rPr>
      </w:pPr>
      <w:r w:rsidRPr="002F6860">
        <w:rPr>
          <w:rFonts w:ascii="Times New Roman" w:hAnsi="Times New Roman"/>
          <w:b/>
          <w:sz w:val="24"/>
          <w:szCs w:val="24"/>
        </w:rPr>
        <w:t xml:space="preserve">Participation in this component of the study will only span 15-30min. We will collect some demographic information about your household, and we will also collect biological samples, including collecting a stool and blood sample from your child. The blood and stool samples will help us understand whether your child has been exposed to parasites and other pathogens by conducting tests in a laboratory. </w:t>
      </w:r>
    </w:p>
    <w:p w:rsidR="00D751C4" w:rsidRPr="002F6860" w:rsidRDefault="00F91FC3" w:rsidP="00D751C4">
      <w:pPr>
        <w:jc w:val="both"/>
        <w:rPr>
          <w:rFonts w:ascii="Times New Roman" w:hAnsi="Times New Roman"/>
          <w:b/>
          <w:sz w:val="24"/>
          <w:szCs w:val="24"/>
        </w:rPr>
      </w:pPr>
      <w:r w:rsidRPr="002F6860">
        <w:rPr>
          <w:rFonts w:ascii="Times New Roman" w:hAnsi="Times New Roman"/>
          <w:b/>
          <w:sz w:val="24"/>
          <w:szCs w:val="24"/>
        </w:rPr>
        <w:t xml:space="preserve">[ONLY IF HOUSEHOLD IS INCLUDED IN FLY MEASUREMENT SUB-SAMPLE] </w:t>
      </w:r>
      <w:r w:rsidR="00D751C4" w:rsidRPr="002F6860">
        <w:rPr>
          <w:rFonts w:ascii="Times New Roman" w:hAnsi="Times New Roman"/>
          <w:b/>
          <w:sz w:val="24"/>
          <w:szCs w:val="24"/>
        </w:rPr>
        <w:t>We will also measure the presence of flies at your eating area and near your latrine. Measuring flies will help us understand how diseases may be transmitted in your compound.</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If you agree to participate, a field research person will visit your household up to two times for this purpose. On the day before the collection a field member will deliver a stool collection kit and instruct you how to collect stool from your child. You will be instructed to collect your child’s stool on the following morning, if the child defecates before their arrival, by having your child defecate on a sheet of provided plastic and use a plastic scoop to collect a small amount of fresh stool from the top of the pile into a container. The field person will collect this container when they come to collect the other specimens.</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lastRenderedPageBreak/>
        <w:t>The blood sample will be collected through a finger prick. The child will experience momentary pinch and a few drops of blood will be collected by our trained field staff.</w:t>
      </w:r>
    </w:p>
    <w:p w:rsidR="002F6860" w:rsidRDefault="00F91FC3" w:rsidP="002E4633">
      <w:pPr>
        <w:shd w:val="clear" w:color="auto" w:fill="FFFFFF"/>
        <w:spacing w:after="0" w:line="240" w:lineRule="auto"/>
        <w:rPr>
          <w:rFonts w:ascii="Times New Roman" w:hAnsi="Times New Roman"/>
          <w:b/>
          <w:sz w:val="24"/>
          <w:szCs w:val="24"/>
        </w:rPr>
      </w:pPr>
      <w:r w:rsidRPr="002F6860">
        <w:rPr>
          <w:rFonts w:ascii="Times New Roman" w:hAnsi="Times New Roman"/>
          <w:b/>
          <w:sz w:val="24"/>
          <w:szCs w:val="24"/>
        </w:rPr>
        <w:t xml:space="preserve">[ONLY IF HOUSEHOLD IS INCLUDED IN FLY MEASUREMENT SUB-SAMPLE] </w:t>
      </w:r>
    </w:p>
    <w:p w:rsidR="002E4633" w:rsidRPr="003D36CD" w:rsidRDefault="002E4633" w:rsidP="002E4633">
      <w:pPr>
        <w:shd w:val="clear" w:color="auto" w:fill="FFFFFF"/>
        <w:spacing w:after="0" w:line="240" w:lineRule="auto"/>
        <w:rPr>
          <w:rFonts w:ascii="Times New Roman" w:eastAsia="Times New Roman" w:hAnsi="Times New Roman"/>
          <w:b/>
          <w:bCs/>
          <w:sz w:val="24"/>
          <w:szCs w:val="24"/>
        </w:rPr>
      </w:pPr>
      <w:r w:rsidRPr="003D36CD">
        <w:rPr>
          <w:rFonts w:ascii="Times New Roman" w:eastAsia="Times New Roman" w:hAnsi="Times New Roman"/>
          <w:b/>
          <w:bCs/>
          <w:sz w:val="24"/>
          <w:szCs w:val="24"/>
        </w:rPr>
        <w:t xml:space="preserve">We will also count the number of flies at your latrine and food preparation areas. </w:t>
      </w:r>
    </w:p>
    <w:p w:rsidR="002E4633" w:rsidRPr="003D36CD" w:rsidRDefault="002E4633" w:rsidP="002E4633">
      <w:pPr>
        <w:shd w:val="clear" w:color="auto" w:fill="FFFFFF"/>
        <w:spacing w:after="0" w:line="240" w:lineRule="auto"/>
        <w:rPr>
          <w:rFonts w:ascii="Times New Roman" w:eastAsia="Times New Roman" w:hAnsi="Times New Roman"/>
          <w:b/>
          <w:bCs/>
          <w:sz w:val="24"/>
          <w:szCs w:val="24"/>
        </w:rPr>
      </w:pPr>
    </w:p>
    <w:p w:rsidR="002E4633" w:rsidRPr="003D36CD" w:rsidRDefault="002E4633" w:rsidP="002E4633">
      <w:pPr>
        <w:shd w:val="clear" w:color="auto" w:fill="FFFFFF"/>
        <w:spacing w:after="0" w:line="240" w:lineRule="auto"/>
        <w:rPr>
          <w:rFonts w:ascii="Times New Roman" w:eastAsia="Times New Roman" w:hAnsi="Times New Roman"/>
          <w:b/>
          <w:sz w:val="24"/>
          <w:szCs w:val="24"/>
        </w:rPr>
      </w:pPr>
      <w:r w:rsidRPr="003D36CD">
        <w:rPr>
          <w:rFonts w:ascii="Times New Roman" w:eastAsia="Times New Roman" w:hAnsi="Times New Roman"/>
          <w:b/>
          <w:bCs/>
          <w:sz w:val="24"/>
          <w:szCs w:val="24"/>
        </w:rPr>
        <w:t>[</w:t>
      </w:r>
      <w:proofErr w:type="gramStart"/>
      <w:r w:rsidRPr="003D36CD">
        <w:rPr>
          <w:rFonts w:ascii="Times New Roman" w:eastAsia="Times New Roman" w:hAnsi="Times New Roman"/>
          <w:b/>
          <w:bCs/>
          <w:sz w:val="24"/>
          <w:szCs w:val="24"/>
        </w:rPr>
        <w:t>only</w:t>
      </w:r>
      <w:proofErr w:type="gramEnd"/>
      <w:r w:rsidRPr="003D36CD">
        <w:rPr>
          <w:rFonts w:ascii="Times New Roman" w:eastAsia="Times New Roman" w:hAnsi="Times New Roman"/>
          <w:b/>
          <w:bCs/>
          <w:sz w:val="24"/>
          <w:szCs w:val="24"/>
        </w:rPr>
        <w:t xml:space="preserve"> if hanging sticky tape]:</w:t>
      </w:r>
    </w:p>
    <w:p w:rsidR="002E4633" w:rsidRPr="003D36CD" w:rsidRDefault="002E4633" w:rsidP="002E4633">
      <w:pPr>
        <w:shd w:val="clear" w:color="auto" w:fill="FFFFFF"/>
        <w:spacing w:after="0" w:line="240" w:lineRule="auto"/>
        <w:rPr>
          <w:rFonts w:ascii="Times New Roman" w:eastAsia="Times New Roman" w:hAnsi="Times New Roman"/>
          <w:b/>
          <w:sz w:val="24"/>
          <w:szCs w:val="24"/>
        </w:rPr>
      </w:pPr>
      <w:r w:rsidRPr="003D36CD">
        <w:rPr>
          <w:rFonts w:ascii="Times New Roman" w:eastAsia="Times New Roman" w:hAnsi="Times New Roman"/>
          <w:b/>
          <w:bCs/>
          <w:sz w:val="24"/>
          <w:szCs w:val="24"/>
        </w:rPr>
        <w:t>We will trap flies by hanging sticky fly tape in your compound out of reach of young children, and our team will come the following day to take down and dispose of the tape.</w:t>
      </w:r>
      <w:r w:rsidRPr="003D36CD">
        <w:rPr>
          <w:rFonts w:ascii="Times New Roman" w:eastAsia="Times New Roman" w:hAnsi="Times New Roman"/>
          <w:b/>
          <w:sz w:val="24"/>
          <w:szCs w:val="24"/>
        </w:rPr>
        <w:t> </w:t>
      </w:r>
    </w:p>
    <w:p w:rsidR="002F6860" w:rsidRDefault="002F6860" w:rsidP="002F6860">
      <w:pPr>
        <w:spacing w:after="0" w:line="240" w:lineRule="auto"/>
        <w:rPr>
          <w:rFonts w:ascii="Times New Roman" w:hAnsi="Times New Roman"/>
          <w:b/>
          <w:sz w:val="24"/>
          <w:szCs w:val="24"/>
        </w:rPr>
      </w:pPr>
    </w:p>
    <w:p w:rsidR="00914C30" w:rsidRPr="002F6860" w:rsidRDefault="001550D2" w:rsidP="002F6860">
      <w:pPr>
        <w:spacing w:after="0" w:line="240" w:lineRule="auto"/>
        <w:rPr>
          <w:rFonts w:ascii="Times New Roman" w:hAnsi="Times New Roman"/>
          <w:b/>
          <w:sz w:val="24"/>
          <w:szCs w:val="24"/>
        </w:rPr>
      </w:pPr>
      <w:r w:rsidRPr="002F6860">
        <w:rPr>
          <w:rFonts w:ascii="Times New Roman" w:hAnsi="Times New Roman"/>
          <w:b/>
          <w:sz w:val="24"/>
          <w:szCs w:val="24"/>
        </w:rPr>
        <w:t>Risks &amp; Benefits</w:t>
      </w:r>
    </w:p>
    <w:p w:rsidR="001550D2" w:rsidRPr="002F6860" w:rsidRDefault="001550D2" w:rsidP="001550D2">
      <w:pPr>
        <w:tabs>
          <w:tab w:val="center" w:pos="4320"/>
          <w:tab w:val="right" w:pos="8640"/>
        </w:tabs>
        <w:jc w:val="both"/>
        <w:rPr>
          <w:rFonts w:ascii="Times New Roman" w:hAnsi="Times New Roman"/>
          <w:sz w:val="24"/>
          <w:szCs w:val="24"/>
        </w:rPr>
      </w:pPr>
      <w:r w:rsidRPr="002F6860">
        <w:rPr>
          <w:rFonts w:ascii="Times New Roman" w:hAnsi="Times New Roman"/>
          <w:sz w:val="24"/>
          <w:szCs w:val="24"/>
        </w:rPr>
        <w:t xml:space="preserve">There are no major risks involved in this study. The blood drops will be collected by trained field staff. </w:t>
      </w:r>
      <w:r w:rsidR="002956EB" w:rsidRPr="002F6860">
        <w:rPr>
          <w:rFonts w:ascii="Times New Roman" w:hAnsi="Times New Roman"/>
          <w:sz w:val="24"/>
          <w:szCs w:val="24"/>
        </w:rPr>
        <w:t>Your</w:t>
      </w:r>
      <w:r w:rsidRPr="002F6860">
        <w:rPr>
          <w:rFonts w:ascii="Times New Roman" w:hAnsi="Times New Roman"/>
          <w:sz w:val="24"/>
          <w:szCs w:val="24"/>
        </w:rPr>
        <w:t xml:space="preserve"> child may feel some momentary pain during the blood collection. There is also a slight risk of breach of confidentiality. </w:t>
      </w:r>
    </w:p>
    <w:p w:rsidR="001550D2" w:rsidRPr="002F6860" w:rsidRDefault="001550D2" w:rsidP="001550D2">
      <w:pPr>
        <w:tabs>
          <w:tab w:val="center" w:pos="4320"/>
          <w:tab w:val="right" w:pos="8640"/>
        </w:tabs>
        <w:jc w:val="both"/>
        <w:rPr>
          <w:rFonts w:ascii="Times New Roman" w:hAnsi="Times New Roman"/>
          <w:sz w:val="24"/>
          <w:szCs w:val="24"/>
        </w:rPr>
      </w:pPr>
      <w:r w:rsidRPr="002F6860">
        <w:rPr>
          <w:rFonts w:ascii="Times New Roman" w:hAnsi="Times New Roman"/>
          <w:sz w:val="24"/>
          <w:szCs w:val="24"/>
        </w:rPr>
        <w:t xml:space="preserve">The benefit of this study is that you and your child’s participation will help us to gain knowledge on diarrheal disease in children. </w:t>
      </w:r>
    </w:p>
    <w:p w:rsidR="001550D2" w:rsidRPr="002F6860" w:rsidRDefault="001550D2" w:rsidP="001550D2">
      <w:pPr>
        <w:jc w:val="both"/>
        <w:rPr>
          <w:rFonts w:ascii="Times New Roman" w:hAnsi="Times New Roman"/>
          <w:b/>
          <w:sz w:val="24"/>
          <w:szCs w:val="24"/>
        </w:rPr>
      </w:pPr>
      <w:r w:rsidRPr="002F6860">
        <w:rPr>
          <w:rFonts w:ascii="Times New Roman" w:hAnsi="Times New Roman"/>
          <w:b/>
          <w:sz w:val="24"/>
          <w:szCs w:val="24"/>
        </w:rPr>
        <w:t>Privacy, anonymity and confidentiality</w:t>
      </w:r>
    </w:p>
    <w:p w:rsidR="001550D2" w:rsidRPr="002F6860" w:rsidRDefault="001550D2" w:rsidP="001550D2">
      <w:pPr>
        <w:tabs>
          <w:tab w:val="center" w:pos="4320"/>
          <w:tab w:val="right" w:pos="8640"/>
        </w:tabs>
        <w:jc w:val="both"/>
        <w:rPr>
          <w:rFonts w:ascii="Times New Roman" w:hAnsi="Times New Roman"/>
          <w:sz w:val="24"/>
          <w:szCs w:val="24"/>
        </w:rPr>
      </w:pPr>
      <w:r w:rsidRPr="002F6860">
        <w:rPr>
          <w:rFonts w:ascii="Times New Roman" w:hAnsi="Times New Roman"/>
          <w:sz w:val="24"/>
          <w:szCs w:val="24"/>
        </w:rPr>
        <w:t xml:space="preserve">All data, results, and specimens collected will be kept confidential. We will use the information only for the purpose of the study, and we will not use your name in sharing and publishing the results of this study. </w:t>
      </w:r>
    </w:p>
    <w:p w:rsidR="001550D2" w:rsidRPr="002F6860" w:rsidRDefault="001550D2" w:rsidP="001550D2">
      <w:pPr>
        <w:rPr>
          <w:rFonts w:ascii="Times New Roman" w:hAnsi="Times New Roman"/>
          <w:b/>
          <w:sz w:val="24"/>
          <w:szCs w:val="24"/>
        </w:rPr>
      </w:pPr>
      <w:bookmarkStart w:id="1" w:name="_Toc319509077"/>
      <w:r w:rsidRPr="002F6860">
        <w:rPr>
          <w:rFonts w:ascii="Times New Roman" w:hAnsi="Times New Roman"/>
          <w:b/>
          <w:sz w:val="24"/>
          <w:szCs w:val="24"/>
        </w:rPr>
        <w:t>Future use of information</w:t>
      </w:r>
      <w:bookmarkEnd w:id="1"/>
    </w:p>
    <w:p w:rsidR="001550D2" w:rsidRPr="002F6860" w:rsidRDefault="001550D2" w:rsidP="00C720D4">
      <w:pPr>
        <w:spacing w:after="120"/>
        <w:rPr>
          <w:rFonts w:ascii="Times New Roman" w:hAnsi="Times New Roman"/>
          <w:sz w:val="24"/>
          <w:szCs w:val="24"/>
        </w:rPr>
      </w:pPr>
      <w:r w:rsidRPr="002F6860">
        <w:rPr>
          <w:rFonts w:ascii="Times New Roman" w:hAnsi="Times New Roman"/>
          <w:sz w:val="24"/>
          <w:szCs w:val="24"/>
        </w:rPr>
        <w:t>The blood and stool samples may be stored until the end of the study, so they can be analyzed in the lab at the same time. The information, along with some of the blood and stool collected will be stored for a long time after the study ends. This is because new laboratory techniques will become available in the future to help us better understand how diarrheal diseases affect children’s health</w:t>
      </w:r>
      <w:r w:rsidR="00FA54D8" w:rsidRPr="002F6860">
        <w:rPr>
          <w:rFonts w:ascii="Times New Roman" w:hAnsi="Times New Roman"/>
          <w:sz w:val="24"/>
          <w:szCs w:val="24"/>
        </w:rPr>
        <w:t xml:space="preserve">, </w:t>
      </w:r>
      <w:r w:rsidR="00FA54D8" w:rsidRPr="002F6860">
        <w:rPr>
          <w:rFonts w:ascii="Times New Roman" w:hAnsi="Times New Roman"/>
          <w:b/>
          <w:sz w:val="24"/>
          <w:szCs w:val="24"/>
        </w:rPr>
        <w:t>and may include looking for particular genes (DNA) present in blood or stool</w:t>
      </w:r>
      <w:r w:rsidRPr="002F6860">
        <w:rPr>
          <w:rFonts w:ascii="Times New Roman" w:hAnsi="Times New Roman"/>
          <w:b/>
          <w:sz w:val="24"/>
          <w:szCs w:val="24"/>
        </w:rPr>
        <w:t xml:space="preserve">. </w:t>
      </w:r>
      <w:r w:rsidR="00C720D4" w:rsidRPr="002F6860">
        <w:rPr>
          <w:rFonts w:ascii="Times New Roman" w:hAnsi="Times New Roman"/>
          <w:b/>
          <w:sz w:val="24"/>
          <w:szCs w:val="24"/>
        </w:rPr>
        <w:t>We are interested in learning if the exposure of a child to diarrheal disease has long-term effects and if certain</w:t>
      </w:r>
      <w:r w:rsidR="002956EB" w:rsidRPr="002F6860">
        <w:rPr>
          <w:rFonts w:ascii="Times New Roman" w:hAnsi="Times New Roman"/>
          <w:b/>
          <w:sz w:val="24"/>
          <w:szCs w:val="24"/>
        </w:rPr>
        <w:t xml:space="preserve"> genes in our body, made up of DNA, make some children more susceptible to malnutrition than others.</w:t>
      </w:r>
      <w:r w:rsidR="002956EB" w:rsidRPr="002F6860">
        <w:rPr>
          <w:rFonts w:ascii="Times New Roman" w:hAnsi="Times New Roman"/>
          <w:sz w:val="24"/>
          <w:szCs w:val="24"/>
        </w:rPr>
        <w:t xml:space="preserve"> </w:t>
      </w:r>
      <w:r w:rsidRPr="002F6860">
        <w:rPr>
          <w:rFonts w:ascii="Times New Roman" w:hAnsi="Times New Roman"/>
          <w:sz w:val="24"/>
          <w:szCs w:val="24"/>
        </w:rPr>
        <w:t>The information collected from this study may be shared with other researchers if needed, but we will strictly maintain your confidentiality and privacy. The samples may also be shipped to other countries for analysis without further consent from you.</w:t>
      </w:r>
      <w:r w:rsidR="002956EB" w:rsidRPr="002F6860">
        <w:rPr>
          <w:rFonts w:ascii="Times New Roman" w:hAnsi="Times New Roman"/>
          <w:sz w:val="24"/>
          <w:szCs w:val="24"/>
        </w:rPr>
        <w:t xml:space="preserve"> </w:t>
      </w:r>
    </w:p>
    <w:p w:rsidR="001550D2" w:rsidRPr="002F6860" w:rsidRDefault="001550D2" w:rsidP="001550D2">
      <w:pPr>
        <w:jc w:val="both"/>
        <w:rPr>
          <w:rFonts w:ascii="Times New Roman" w:hAnsi="Times New Roman"/>
          <w:b/>
          <w:sz w:val="24"/>
          <w:szCs w:val="24"/>
        </w:rPr>
      </w:pPr>
      <w:r w:rsidRPr="002F6860">
        <w:rPr>
          <w:rFonts w:ascii="Times New Roman" w:hAnsi="Times New Roman"/>
          <w:b/>
          <w:sz w:val="24"/>
          <w:szCs w:val="24"/>
        </w:rPr>
        <w:t>Right not to participate and withdraw</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Taking part in this part of the study is completely voluntary.  You may choose not to allow your child to participate in this part of the study. You can drop out of these study activities at any time, even in the middle of the sample. You have the right to refuse participation in this study.</w:t>
      </w:r>
    </w:p>
    <w:p w:rsidR="00605618" w:rsidRPr="002F6860" w:rsidRDefault="00605618" w:rsidP="00605618">
      <w:pPr>
        <w:jc w:val="both"/>
        <w:rPr>
          <w:rFonts w:ascii="Times New Roman" w:hAnsi="Times New Roman"/>
          <w:b/>
          <w:sz w:val="24"/>
          <w:szCs w:val="24"/>
        </w:rPr>
      </w:pPr>
      <w:r w:rsidRPr="002F6860">
        <w:rPr>
          <w:rFonts w:ascii="Times New Roman" w:hAnsi="Times New Roman"/>
          <w:b/>
          <w:sz w:val="24"/>
          <w:szCs w:val="24"/>
        </w:rPr>
        <w:lastRenderedPageBreak/>
        <w:t>If you have additional questions about your rights as a research subject, you can contact KEMRI Ethics Review Committee on 0722205901 or 0733400003.</w:t>
      </w:r>
    </w:p>
    <w:p w:rsidR="001550D2" w:rsidRPr="002F6860" w:rsidRDefault="00605618" w:rsidP="001550D2">
      <w:pPr>
        <w:jc w:val="both"/>
        <w:rPr>
          <w:rFonts w:ascii="Times New Roman" w:hAnsi="Times New Roman"/>
          <w:b/>
          <w:sz w:val="24"/>
          <w:szCs w:val="24"/>
        </w:rPr>
      </w:pPr>
      <w:r w:rsidRPr="002F6860">
        <w:rPr>
          <w:rFonts w:ascii="Times New Roman" w:hAnsi="Times New Roman"/>
          <w:b/>
          <w:sz w:val="24"/>
          <w:szCs w:val="24"/>
        </w:rPr>
        <w:t>Compensation</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You need not pay us to take part in this study, and similarly we will not pay you money for attending in the study.</w:t>
      </w:r>
    </w:p>
    <w:p w:rsidR="001550D2" w:rsidRPr="002F6860" w:rsidRDefault="001550D2" w:rsidP="001550D2">
      <w:pPr>
        <w:jc w:val="both"/>
        <w:rPr>
          <w:rFonts w:ascii="Times New Roman" w:hAnsi="Times New Roman"/>
          <w:b/>
          <w:sz w:val="24"/>
          <w:szCs w:val="24"/>
        </w:rPr>
      </w:pPr>
      <w:r w:rsidRPr="002F6860">
        <w:rPr>
          <w:rFonts w:ascii="Times New Roman" w:hAnsi="Times New Roman"/>
          <w:b/>
          <w:sz w:val="24"/>
          <w:szCs w:val="24"/>
        </w:rPr>
        <w:t xml:space="preserve">Persons to contact: </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 xml:space="preserve">If you have any question, you can ask me any time. </w:t>
      </w:r>
    </w:p>
    <w:p w:rsidR="002F6860" w:rsidRPr="002F6860" w:rsidRDefault="002F6860" w:rsidP="002F6860">
      <w:pPr>
        <w:jc w:val="both"/>
        <w:rPr>
          <w:rFonts w:ascii="Times New Roman" w:hAnsi="Times New Roman"/>
          <w:sz w:val="24"/>
          <w:szCs w:val="24"/>
        </w:rPr>
      </w:pPr>
      <w:r w:rsidRPr="002F6860">
        <w:rPr>
          <w:rFonts w:ascii="Times New Roman" w:hAnsi="Times New Roman"/>
          <w:sz w:val="24"/>
          <w:szCs w:val="24"/>
        </w:rPr>
        <w:t xml:space="preserve">If you have any questions or comments about this study you can also speak with people in the IPA office in Kakamega/Bungoma </w:t>
      </w:r>
      <w:proofErr w:type="gramStart"/>
      <w:r w:rsidRPr="002F6860">
        <w:rPr>
          <w:rFonts w:ascii="Times New Roman" w:hAnsi="Times New Roman"/>
          <w:sz w:val="24"/>
          <w:szCs w:val="24"/>
        </w:rPr>
        <w:t>Town  (</w:t>
      </w:r>
      <w:proofErr w:type="gramEnd"/>
      <w:r w:rsidRPr="002F6860">
        <w:rPr>
          <w:rFonts w:ascii="Times New Roman" w:hAnsi="Times New Roman"/>
          <w:b/>
          <w:sz w:val="24"/>
          <w:szCs w:val="24"/>
        </w:rPr>
        <w:t>0728716661</w:t>
      </w:r>
      <w:r w:rsidRPr="002F6860">
        <w:rPr>
          <w:rFonts w:ascii="Times New Roman" w:hAnsi="Times New Roman"/>
          <w:sz w:val="24"/>
          <w:szCs w:val="24"/>
        </w:rPr>
        <w:t>).  If you “flash”</w:t>
      </w:r>
      <w:r w:rsidRPr="002F6860">
        <w:rPr>
          <w:rStyle w:val="FootnoteReference"/>
          <w:rFonts w:ascii="Times New Roman" w:hAnsi="Times New Roman"/>
          <w:sz w:val="24"/>
          <w:szCs w:val="24"/>
        </w:rPr>
        <w:footnoteReference w:id="1"/>
      </w:r>
      <w:r w:rsidRPr="002F6860">
        <w:rPr>
          <w:rFonts w:ascii="Times New Roman" w:hAnsi="Times New Roman"/>
          <w:sz w:val="24"/>
          <w:szCs w:val="24"/>
        </w:rPr>
        <w:t xml:space="preserve"> them they will call you back.</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 xml:space="preserve">If you agree to allow your child to participate, please indicate that by </w:t>
      </w:r>
      <w:r w:rsidR="001137CC" w:rsidRPr="006F090C">
        <w:rPr>
          <w:rFonts w:ascii="Times New Roman" w:hAnsi="Times New Roman"/>
          <w:b/>
          <w:sz w:val="24"/>
          <w:szCs w:val="24"/>
        </w:rPr>
        <w:t>checking the boxes of the activities that you will agree to</w:t>
      </w:r>
      <w:r w:rsidR="001137CC" w:rsidRPr="002F6860">
        <w:rPr>
          <w:rFonts w:ascii="Times New Roman" w:hAnsi="Times New Roman"/>
          <w:sz w:val="24"/>
          <w:szCs w:val="24"/>
        </w:rPr>
        <w:t xml:space="preserve"> and </w:t>
      </w:r>
      <w:r w:rsidRPr="002F6860">
        <w:rPr>
          <w:rFonts w:ascii="Times New Roman" w:hAnsi="Times New Roman"/>
          <w:sz w:val="24"/>
          <w:szCs w:val="24"/>
        </w:rPr>
        <w:t xml:space="preserve">putting your signature or your left thumb impression at the specific space below. </w:t>
      </w:r>
    </w:p>
    <w:p w:rsidR="001137CC" w:rsidRPr="001B646C" w:rsidRDefault="001137CC" w:rsidP="001550D2">
      <w:pPr>
        <w:jc w:val="both"/>
        <w:rPr>
          <w:rFonts w:ascii="Times New Roman" w:hAnsi="Times New Roman"/>
          <w:b/>
          <w:sz w:val="24"/>
          <w:szCs w:val="24"/>
        </w:rPr>
      </w:pPr>
      <w:r w:rsidRPr="002F6860">
        <w:rPr>
          <w:rFonts w:ascii="Times New Roman" w:hAnsi="Times New Roman"/>
          <w:sz w:val="24"/>
          <w:szCs w:val="24"/>
        </w:rPr>
        <w:t xml:space="preserve">|__| </w:t>
      </w:r>
      <w:r w:rsidRPr="001B646C">
        <w:rPr>
          <w:rFonts w:ascii="Times New Roman" w:hAnsi="Times New Roman"/>
          <w:b/>
          <w:sz w:val="24"/>
          <w:szCs w:val="24"/>
        </w:rPr>
        <w:t>Finger Prick Blood Collection</w:t>
      </w:r>
    </w:p>
    <w:p w:rsidR="001137CC" w:rsidRPr="001B646C" w:rsidRDefault="001137CC" w:rsidP="001550D2">
      <w:pPr>
        <w:jc w:val="both"/>
        <w:rPr>
          <w:rFonts w:ascii="Times New Roman" w:hAnsi="Times New Roman"/>
          <w:b/>
          <w:sz w:val="24"/>
          <w:szCs w:val="24"/>
        </w:rPr>
      </w:pPr>
      <w:r w:rsidRPr="001B646C">
        <w:rPr>
          <w:rFonts w:ascii="Times New Roman" w:hAnsi="Times New Roman"/>
          <w:b/>
          <w:sz w:val="24"/>
          <w:szCs w:val="24"/>
        </w:rPr>
        <w:t>|__| Stool Collection</w:t>
      </w:r>
    </w:p>
    <w:p w:rsidR="001137CC" w:rsidRPr="001B646C" w:rsidRDefault="001137CC" w:rsidP="001550D2">
      <w:pPr>
        <w:jc w:val="both"/>
        <w:rPr>
          <w:rFonts w:ascii="Times New Roman" w:hAnsi="Times New Roman"/>
          <w:b/>
          <w:sz w:val="24"/>
          <w:szCs w:val="24"/>
        </w:rPr>
      </w:pPr>
      <w:r w:rsidRPr="001B646C">
        <w:rPr>
          <w:rFonts w:ascii="Times New Roman" w:hAnsi="Times New Roman"/>
          <w:b/>
          <w:sz w:val="24"/>
          <w:szCs w:val="24"/>
        </w:rPr>
        <w:t>|__| Fly Enumeration</w:t>
      </w:r>
    </w:p>
    <w:p w:rsidR="001550D2" w:rsidRPr="002F6860" w:rsidRDefault="001550D2" w:rsidP="001550D2">
      <w:pPr>
        <w:jc w:val="both"/>
        <w:rPr>
          <w:rFonts w:ascii="Times New Roman" w:hAnsi="Times New Roman"/>
          <w:sz w:val="24"/>
          <w:szCs w:val="24"/>
        </w:rPr>
      </w:pPr>
    </w:p>
    <w:p w:rsidR="00914C30" w:rsidRPr="002F6860" w:rsidRDefault="001550D2" w:rsidP="002F6860">
      <w:pPr>
        <w:jc w:val="both"/>
        <w:rPr>
          <w:rFonts w:ascii="Times New Roman" w:hAnsi="Times New Roman"/>
          <w:sz w:val="24"/>
          <w:szCs w:val="24"/>
        </w:rPr>
      </w:pPr>
      <w:r w:rsidRPr="002F6860">
        <w:rPr>
          <w:rFonts w:ascii="Times New Roman" w:hAnsi="Times New Roman"/>
          <w:sz w:val="24"/>
          <w:szCs w:val="24"/>
        </w:rPr>
        <w:t>Thank you for your cooperation</w:t>
      </w:r>
    </w:p>
    <w:p w:rsidR="00914C30" w:rsidRPr="002F6860" w:rsidRDefault="006D2EA3" w:rsidP="002F6860">
      <w:pPr>
        <w:pBdr>
          <w:top w:val="single" w:sz="4" w:space="0" w:color="auto"/>
        </w:pBdr>
        <w:jc w:val="both"/>
        <w:rPr>
          <w:rFonts w:ascii="Times New Roman" w:hAnsi="Times New Roman"/>
          <w:sz w:val="24"/>
          <w:szCs w:val="24"/>
        </w:rPr>
      </w:pPr>
      <w:r w:rsidRPr="002F6860">
        <w:rPr>
          <w:rFonts w:ascii="Times New Roman" w:hAnsi="Times New Roman"/>
          <w:noProof/>
          <w:sz w:val="24"/>
          <w:szCs w:val="24"/>
          <w:lang w:val="en-GB" w:eastAsia="en-GB"/>
        </w:rPr>
        <mc:AlternateContent>
          <mc:Choice Requires="wps">
            <w:drawing>
              <wp:anchor distT="0" distB="0" distL="114300" distR="114300" simplePos="0" relativeHeight="251659264" behindDoc="0" locked="0" layoutInCell="1" allowOverlap="1" wp14:anchorId="0756AF13" wp14:editId="23871D95">
                <wp:simplePos x="0" y="0"/>
                <wp:positionH relativeFrom="column">
                  <wp:posOffset>76200</wp:posOffset>
                </wp:positionH>
                <wp:positionV relativeFrom="paragraph">
                  <wp:posOffset>324485</wp:posOffset>
                </wp:positionV>
                <wp:extent cx="1005840" cy="640080"/>
                <wp:effectExtent l="0" t="0" r="22860" b="266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640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pt;margin-top:25.55pt;width:79.2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" filled="f" strokecolor="black [3213]" strokeweight="2pt">
                <v:path arrowok="t"/>
              </v:rect>
            </w:pict>
          </mc:Fallback>
        </mc:AlternateContent>
      </w:r>
      <w:r w:rsidR="001550D2" w:rsidRPr="002F6860">
        <w:rPr>
          <w:rFonts w:ascii="Times New Roman" w:hAnsi="Times New Roman"/>
          <w:sz w:val="24"/>
          <w:szCs w:val="24"/>
        </w:rPr>
        <w:t>Signature of Guardian</w:t>
      </w:r>
      <w:r w:rsidR="001550D2" w:rsidRPr="002F6860">
        <w:rPr>
          <w:rFonts w:ascii="Times New Roman" w:hAnsi="Times New Roman"/>
          <w:sz w:val="24"/>
          <w:szCs w:val="24"/>
        </w:rPr>
        <w:tab/>
      </w:r>
      <w:r w:rsidR="001550D2" w:rsidRPr="002F6860">
        <w:rPr>
          <w:rFonts w:ascii="Times New Roman" w:hAnsi="Times New Roman"/>
          <w:sz w:val="24"/>
          <w:szCs w:val="24"/>
        </w:rPr>
        <w:tab/>
        <w:t>Date</w:t>
      </w:r>
    </w:p>
    <w:p w:rsidR="001137CC" w:rsidRPr="002F6860" w:rsidRDefault="001137CC" w:rsidP="001550D2">
      <w:pPr>
        <w:jc w:val="both"/>
        <w:rPr>
          <w:rFonts w:ascii="Times New Roman" w:hAnsi="Times New Roman"/>
          <w:sz w:val="24"/>
          <w:szCs w:val="24"/>
        </w:rPr>
      </w:pPr>
    </w:p>
    <w:p w:rsidR="001137CC" w:rsidRPr="002F6860" w:rsidRDefault="001137CC" w:rsidP="001550D2">
      <w:pPr>
        <w:jc w:val="both"/>
        <w:rPr>
          <w:rFonts w:ascii="Times New Roman" w:hAnsi="Times New Roman"/>
          <w:sz w:val="24"/>
          <w:szCs w:val="24"/>
        </w:rPr>
      </w:pPr>
    </w:p>
    <w:p w:rsidR="001137CC" w:rsidRPr="002F6860" w:rsidRDefault="001137CC" w:rsidP="001550D2">
      <w:pPr>
        <w:jc w:val="both"/>
        <w:rPr>
          <w:rFonts w:ascii="Times New Roman" w:hAnsi="Times New Roman"/>
          <w:sz w:val="24"/>
          <w:szCs w:val="24"/>
        </w:rPr>
      </w:pPr>
      <w:r w:rsidRPr="002F6860">
        <w:rPr>
          <w:rFonts w:ascii="Times New Roman" w:hAnsi="Times New Roman"/>
          <w:sz w:val="24"/>
          <w:szCs w:val="24"/>
        </w:rPr>
        <w:t>Left thumb impression of Guardian</w:t>
      </w:r>
    </w:p>
    <w:p w:rsidR="001550D2" w:rsidRPr="002F6860" w:rsidRDefault="001550D2" w:rsidP="001550D2">
      <w:pPr>
        <w:jc w:val="both"/>
        <w:rPr>
          <w:rFonts w:ascii="Times New Roman" w:hAnsi="Times New Roman"/>
          <w:sz w:val="24"/>
          <w:szCs w:val="24"/>
        </w:rPr>
      </w:pPr>
      <w:r w:rsidRPr="002F6860">
        <w:rPr>
          <w:rFonts w:ascii="Times New Roman" w:hAnsi="Times New Roman"/>
          <w:sz w:val="24"/>
          <w:szCs w:val="24"/>
        </w:rPr>
        <w:t>Opt-out</w:t>
      </w:r>
    </w:p>
    <w:p w:rsidR="001550D2" w:rsidRPr="002F6860" w:rsidRDefault="001137CC" w:rsidP="001550D2">
      <w:pPr>
        <w:jc w:val="both"/>
        <w:rPr>
          <w:rFonts w:ascii="Times New Roman" w:hAnsi="Times New Roman"/>
          <w:sz w:val="24"/>
          <w:szCs w:val="24"/>
        </w:rPr>
      </w:pPr>
      <w:r w:rsidRPr="002F6860">
        <w:rPr>
          <w:rFonts w:ascii="Times New Roman" w:hAnsi="Times New Roman"/>
          <w:sz w:val="24"/>
          <w:szCs w:val="24"/>
        </w:rPr>
        <w:t xml:space="preserve">|__| </w:t>
      </w:r>
      <w:r w:rsidR="001550D2" w:rsidRPr="002F6860">
        <w:rPr>
          <w:rFonts w:ascii="Times New Roman" w:hAnsi="Times New Roman"/>
          <w:sz w:val="24"/>
          <w:szCs w:val="24"/>
        </w:rPr>
        <w:t xml:space="preserve">I do not want my own and my child’s blood and stool samples to be stored long term                          </w:t>
      </w:r>
    </w:p>
    <w:p w:rsidR="00D4218C" w:rsidRPr="002F6860" w:rsidRDefault="00D4218C" w:rsidP="008E4662">
      <w:pPr>
        <w:spacing w:after="0" w:line="240" w:lineRule="auto"/>
        <w:jc w:val="both"/>
        <w:rPr>
          <w:rFonts w:ascii="Times New Roman" w:hAnsi="Times New Roman"/>
          <w:sz w:val="24"/>
          <w:szCs w:val="24"/>
        </w:rPr>
      </w:pPr>
    </w:p>
    <w:sectPr w:rsidR="00D4218C" w:rsidRPr="002F6860" w:rsidSect="002E394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1D1" w:rsidRDefault="007B71D1" w:rsidP="001550D2">
      <w:pPr>
        <w:spacing w:after="0" w:line="240" w:lineRule="auto"/>
      </w:pPr>
      <w:r>
        <w:separator/>
      </w:r>
    </w:p>
  </w:endnote>
  <w:endnote w:type="continuationSeparator" w:id="0">
    <w:p w:rsidR="007B71D1" w:rsidRDefault="007B71D1" w:rsidP="00155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00" w:rsidRDefault="00110C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00" w:rsidRDefault="00110C00">
    <w:pPr>
      <w:pStyle w:val="Footer"/>
    </w:pPr>
    <w:r>
      <w:rPr>
        <w:rFonts w:ascii="Helvetica" w:eastAsiaTheme="minorHAnsi" w:hAnsi="Helvetica" w:cs="Helvetica"/>
        <w:sz w:val="20"/>
        <w:szCs w:val="20"/>
        <w:lang w:val="en-GB"/>
      </w:rPr>
      <w:t xml:space="preserve">CPHS# </w:t>
    </w:r>
    <w:r>
      <w:rPr>
        <w:rFonts w:ascii="Helvetica" w:eastAsiaTheme="minorHAnsi" w:hAnsi="Helvetica" w:cs="Helvetica"/>
        <w:sz w:val="20"/>
        <w:szCs w:val="20"/>
        <w:lang w:val="en-GB"/>
      </w:rPr>
      <w:t>2011-09-3654</w:t>
    </w:r>
    <w:bookmarkStart w:id="2" w:name="_GoBack"/>
    <w:bookmarkEnd w:id="2"/>
  </w:p>
  <w:p w:rsidR="00110C00" w:rsidRDefault="00110C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00" w:rsidRDefault="00110C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1D1" w:rsidRDefault="007B71D1" w:rsidP="001550D2">
      <w:pPr>
        <w:spacing w:after="0" w:line="240" w:lineRule="auto"/>
      </w:pPr>
      <w:r>
        <w:separator/>
      </w:r>
    </w:p>
  </w:footnote>
  <w:footnote w:type="continuationSeparator" w:id="0">
    <w:p w:rsidR="007B71D1" w:rsidRDefault="007B71D1" w:rsidP="001550D2">
      <w:pPr>
        <w:spacing w:after="0" w:line="240" w:lineRule="auto"/>
      </w:pPr>
      <w:r>
        <w:continuationSeparator/>
      </w:r>
    </w:p>
  </w:footnote>
  <w:footnote w:id="1">
    <w:p w:rsidR="002F6860" w:rsidRDefault="002F6860" w:rsidP="002F6860">
      <w:pPr>
        <w:pStyle w:val="FootnoteText"/>
      </w:pPr>
      <w:r>
        <w:rPr>
          <w:rStyle w:val="FootnoteReference"/>
          <w:rFonts w:eastAsia="Calibri"/>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00" w:rsidRDefault="00110C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00" w:rsidRDefault="00110C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C00" w:rsidRDefault="00110C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0D2"/>
    <w:rsid w:val="000362B5"/>
    <w:rsid w:val="000447B4"/>
    <w:rsid w:val="00110C00"/>
    <w:rsid w:val="001137CC"/>
    <w:rsid w:val="001550D2"/>
    <w:rsid w:val="001663C6"/>
    <w:rsid w:val="00197164"/>
    <w:rsid w:val="001B646C"/>
    <w:rsid w:val="00202A3D"/>
    <w:rsid w:val="002956EB"/>
    <w:rsid w:val="002E394E"/>
    <w:rsid w:val="002E4633"/>
    <w:rsid w:val="002E6FBF"/>
    <w:rsid w:val="002F6860"/>
    <w:rsid w:val="0030278C"/>
    <w:rsid w:val="00327772"/>
    <w:rsid w:val="00397A93"/>
    <w:rsid w:val="003D36CD"/>
    <w:rsid w:val="00432303"/>
    <w:rsid w:val="004F6F29"/>
    <w:rsid w:val="005C3448"/>
    <w:rsid w:val="00601FE2"/>
    <w:rsid w:val="00605618"/>
    <w:rsid w:val="006D0B0F"/>
    <w:rsid w:val="006D2EA3"/>
    <w:rsid w:val="006F090C"/>
    <w:rsid w:val="007315DD"/>
    <w:rsid w:val="007A30A3"/>
    <w:rsid w:val="007B71D1"/>
    <w:rsid w:val="00826517"/>
    <w:rsid w:val="00877C85"/>
    <w:rsid w:val="008845FA"/>
    <w:rsid w:val="008E4662"/>
    <w:rsid w:val="008F249B"/>
    <w:rsid w:val="00914C30"/>
    <w:rsid w:val="00A479B8"/>
    <w:rsid w:val="00A86BDB"/>
    <w:rsid w:val="00C720D4"/>
    <w:rsid w:val="00CE6D7A"/>
    <w:rsid w:val="00D4218C"/>
    <w:rsid w:val="00D751C4"/>
    <w:rsid w:val="00DA50AF"/>
    <w:rsid w:val="00DF6B48"/>
    <w:rsid w:val="00E810BE"/>
    <w:rsid w:val="00EA25A8"/>
    <w:rsid w:val="00EE3C44"/>
    <w:rsid w:val="00F10869"/>
    <w:rsid w:val="00F66649"/>
    <w:rsid w:val="00F91FC3"/>
    <w:rsid w:val="00FA54D8"/>
    <w:rsid w:val="00FA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0D2"/>
    <w:rPr>
      <w:rFonts w:ascii="Calibri" w:eastAsia="Calibri" w:hAnsi="Calibri" w:cs="Times New Roman"/>
    </w:rPr>
  </w:style>
  <w:style w:type="paragraph" w:styleId="Heading1">
    <w:name w:val="heading 1"/>
    <w:basedOn w:val="Normal"/>
    <w:next w:val="Normal"/>
    <w:link w:val="Heading1Char"/>
    <w:uiPriority w:val="9"/>
    <w:qFormat/>
    <w:rsid w:val="00155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0D2"/>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rsid w:val="001550D2"/>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1550D2"/>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rsid w:val="001550D2"/>
    <w:rPr>
      <w:vertAlign w:val="superscript"/>
    </w:rPr>
  </w:style>
  <w:style w:type="paragraph" w:styleId="BalloonText">
    <w:name w:val="Balloon Text"/>
    <w:basedOn w:val="Normal"/>
    <w:link w:val="BalloonTextChar"/>
    <w:uiPriority w:val="99"/>
    <w:semiHidden/>
    <w:unhideWhenUsed/>
    <w:rsid w:val="00EE3C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C44"/>
    <w:rPr>
      <w:rFonts w:ascii="Lucida Grande" w:eastAsia="Calibri" w:hAnsi="Lucida Grande" w:cs="Lucida Grande"/>
      <w:sz w:val="18"/>
      <w:szCs w:val="18"/>
    </w:rPr>
  </w:style>
  <w:style w:type="paragraph" w:styleId="Header">
    <w:name w:val="header"/>
    <w:basedOn w:val="Normal"/>
    <w:link w:val="HeaderChar"/>
    <w:uiPriority w:val="99"/>
    <w:unhideWhenUsed/>
    <w:rsid w:val="00202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3D"/>
    <w:rPr>
      <w:rFonts w:ascii="Calibri" w:eastAsia="Calibri" w:hAnsi="Calibri" w:cs="Times New Roman"/>
    </w:rPr>
  </w:style>
  <w:style w:type="paragraph" w:styleId="Footer">
    <w:name w:val="footer"/>
    <w:basedOn w:val="Normal"/>
    <w:link w:val="FooterChar"/>
    <w:uiPriority w:val="99"/>
    <w:unhideWhenUsed/>
    <w:rsid w:val="00202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3D"/>
    <w:rPr>
      <w:rFonts w:ascii="Calibri" w:eastAsia="Calibri" w:hAnsi="Calibri" w:cs="Times New Roman"/>
    </w:rPr>
  </w:style>
  <w:style w:type="paragraph" w:styleId="BodyText3">
    <w:name w:val="Body Text 3"/>
    <w:basedOn w:val="Normal"/>
    <w:link w:val="BodyText3Char"/>
    <w:rsid w:val="00F66649"/>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F66649"/>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0D2"/>
    <w:rPr>
      <w:rFonts w:ascii="Calibri" w:eastAsia="Calibri" w:hAnsi="Calibri" w:cs="Times New Roman"/>
    </w:rPr>
  </w:style>
  <w:style w:type="paragraph" w:styleId="Heading1">
    <w:name w:val="heading 1"/>
    <w:basedOn w:val="Normal"/>
    <w:next w:val="Normal"/>
    <w:link w:val="Heading1Char"/>
    <w:uiPriority w:val="9"/>
    <w:qFormat/>
    <w:rsid w:val="00155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0D2"/>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rsid w:val="001550D2"/>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1550D2"/>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rsid w:val="001550D2"/>
    <w:rPr>
      <w:vertAlign w:val="superscript"/>
    </w:rPr>
  </w:style>
  <w:style w:type="paragraph" w:styleId="BalloonText">
    <w:name w:val="Balloon Text"/>
    <w:basedOn w:val="Normal"/>
    <w:link w:val="BalloonTextChar"/>
    <w:uiPriority w:val="99"/>
    <w:semiHidden/>
    <w:unhideWhenUsed/>
    <w:rsid w:val="00EE3C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C44"/>
    <w:rPr>
      <w:rFonts w:ascii="Lucida Grande" w:eastAsia="Calibri" w:hAnsi="Lucida Grande" w:cs="Lucida Grande"/>
      <w:sz w:val="18"/>
      <w:szCs w:val="18"/>
    </w:rPr>
  </w:style>
  <w:style w:type="paragraph" w:styleId="Header">
    <w:name w:val="header"/>
    <w:basedOn w:val="Normal"/>
    <w:link w:val="HeaderChar"/>
    <w:uiPriority w:val="99"/>
    <w:unhideWhenUsed/>
    <w:rsid w:val="00202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A3D"/>
    <w:rPr>
      <w:rFonts w:ascii="Calibri" w:eastAsia="Calibri" w:hAnsi="Calibri" w:cs="Times New Roman"/>
    </w:rPr>
  </w:style>
  <w:style w:type="paragraph" w:styleId="Footer">
    <w:name w:val="footer"/>
    <w:basedOn w:val="Normal"/>
    <w:link w:val="FooterChar"/>
    <w:uiPriority w:val="99"/>
    <w:unhideWhenUsed/>
    <w:rsid w:val="00202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A3D"/>
    <w:rPr>
      <w:rFonts w:ascii="Calibri" w:eastAsia="Calibri" w:hAnsi="Calibri" w:cs="Times New Roman"/>
    </w:rPr>
  </w:style>
  <w:style w:type="paragraph" w:styleId="BodyText3">
    <w:name w:val="Body Text 3"/>
    <w:basedOn w:val="Normal"/>
    <w:link w:val="BodyText3Char"/>
    <w:rsid w:val="00F66649"/>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F66649"/>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750713">
      <w:bodyDiv w:val="1"/>
      <w:marLeft w:val="0"/>
      <w:marRight w:val="0"/>
      <w:marTop w:val="0"/>
      <w:marBottom w:val="0"/>
      <w:divBdr>
        <w:top w:val="none" w:sz="0" w:space="0" w:color="auto"/>
        <w:left w:val="none" w:sz="0" w:space="0" w:color="auto"/>
        <w:bottom w:val="none" w:sz="0" w:space="0" w:color="auto"/>
        <w:right w:val="none" w:sz="0" w:space="0" w:color="auto"/>
      </w:divBdr>
      <w:divsChild>
        <w:div w:id="189299420">
          <w:marLeft w:val="0"/>
          <w:marRight w:val="0"/>
          <w:marTop w:val="0"/>
          <w:marBottom w:val="0"/>
          <w:divBdr>
            <w:top w:val="none" w:sz="0" w:space="0" w:color="auto"/>
            <w:left w:val="none" w:sz="0" w:space="0" w:color="auto"/>
            <w:bottom w:val="none" w:sz="0" w:space="0" w:color="auto"/>
            <w:right w:val="none" w:sz="0" w:space="0" w:color="auto"/>
          </w:divBdr>
        </w:div>
        <w:div w:id="1721131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069CA-0B9E-4846-8EBB-D844B39D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Wolfe</dc:creator>
  <cp:lastModifiedBy>Tadeo Muriuki</cp:lastModifiedBy>
  <cp:revision>3</cp:revision>
  <cp:lastPrinted>2012-08-15T06:02:00Z</cp:lastPrinted>
  <dcterms:created xsi:type="dcterms:W3CDTF">2013-06-06T07:00:00Z</dcterms:created>
  <dcterms:modified xsi:type="dcterms:W3CDTF">2013-06-21T12:49:00Z</dcterms:modified>
</cp:coreProperties>
</file>