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6A463" w14:textId="77777777" w:rsidR="00243427" w:rsidRDefault="00243427" w:rsidP="00243427">
      <w:pPr>
        <w:pStyle w:val="Heading1"/>
        <w:jc w:val="center"/>
        <w:rPr>
          <w:rFonts w:ascii="Times New Roman" w:hAnsi="Times New Roman"/>
          <w:b w:val="0"/>
        </w:rPr>
      </w:pPr>
      <w:bookmarkStart w:id="0" w:name="_Toc408490652"/>
      <w:bookmarkStart w:id="1" w:name="_Toc246393798"/>
      <w:bookmarkStart w:id="2" w:name="_Toc229033522"/>
      <w:bookmarkStart w:id="3" w:name="_GoBack"/>
      <w:bookmarkEnd w:id="3"/>
      <w:r>
        <w:rPr>
          <w:noProof/>
        </w:rPr>
        <w:drawing>
          <wp:inline distT="0" distB="0" distL="0" distR="0" wp14:anchorId="5B94952C" wp14:editId="6E2BA57A">
            <wp:extent cx="1097280" cy="539496"/>
            <wp:effectExtent l="0" t="0" r="762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bookmarkEnd w:id="0"/>
    <w:p w14:paraId="633CB009" w14:textId="72951991" w:rsidR="0031616F" w:rsidRPr="00992E73" w:rsidRDefault="0031616F" w:rsidP="00D5334F">
      <w:pPr>
        <w:pStyle w:val="Heading1"/>
      </w:pPr>
      <w:r>
        <w:t xml:space="preserve">Annex 55a-Idhini ya kushiriki kwa </w:t>
      </w:r>
      <w:r w:rsidR="00D5334F">
        <w:t>utafiti wa WASH Benefits Environmental Enteropathy Repeat Blood draw awamu ya mwisho</w:t>
      </w:r>
    </w:p>
    <w:p w14:paraId="49E7F8B2" w14:textId="77777777" w:rsidR="0031616F" w:rsidRPr="00992E73" w:rsidRDefault="0031616F" w:rsidP="00992E73">
      <w:pPr>
        <w:rPr>
          <w:b/>
        </w:rPr>
      </w:pPr>
    </w:p>
    <w:p w14:paraId="4BBA8852" w14:textId="40EF48BD" w:rsidR="00695E87" w:rsidRPr="003C4172" w:rsidRDefault="00695E87" w:rsidP="00243427">
      <w:pPr>
        <w:rPr>
          <w:rFonts w:ascii="Times New Roman" w:hAnsi="Times New Roman"/>
          <w:b/>
        </w:rPr>
      </w:pPr>
      <w:r>
        <w:rPr>
          <w:rFonts w:ascii="Times New Roman" w:hAnsi="Times New Roman"/>
          <w:b/>
        </w:rPr>
        <w:t>Mada ya Utafiti: WASH Benefits-Kuosha mikono,kutibu maji, usafi wa mazingara na lishe bora na vipimo vya matokeo mashinani Kenya (pia ijulikanayo kama mradi wa afya ya watoto)</w:t>
      </w:r>
    </w:p>
    <w:bookmarkEnd w:id="1"/>
    <w:bookmarkEnd w:id="2"/>
    <w:p w14:paraId="36C64C7C" w14:textId="26B740A0" w:rsidR="00695E87" w:rsidRPr="00992E73" w:rsidRDefault="00695E87" w:rsidP="00A758D5">
      <w:pPr>
        <w:spacing w:after="120"/>
        <w:rPr>
          <w:rFonts w:ascii="Times New Roman" w:hAnsi="Times New Roman"/>
          <w:b/>
        </w:rPr>
      </w:pPr>
      <w:r w:rsidRPr="00992E73">
        <w:rPr>
          <w:rFonts w:ascii="Times New Roman" w:hAnsi="Times New Roman"/>
          <w:b/>
        </w:rPr>
        <w:t>Utangulizi</w:t>
      </w:r>
    </w:p>
    <w:p w14:paraId="7070F202" w14:textId="7A3441A6" w:rsidR="00695E87" w:rsidRPr="00A758D5" w:rsidRDefault="00695E87" w:rsidP="00A758D5">
      <w:pPr>
        <w:spacing w:after="120"/>
        <w:rPr>
          <w:rFonts w:ascii="Times New Roman" w:hAnsi="Times New Roman"/>
        </w:rPr>
      </w:pPr>
      <w:r>
        <w:rPr>
          <w:rFonts w:ascii="Times New Roman" w:hAnsi="Times New Roman"/>
        </w:rPr>
        <w:t>Jina langu ni ____________________,</w:t>
      </w:r>
      <w:r w:rsidRPr="00992E73">
        <w:rPr>
          <w:rFonts w:ascii="Times New Roman" w:hAnsi="Times New Roman"/>
          <w:i/>
        </w:rPr>
        <w:t>[jina la afisa],</w:t>
      </w:r>
      <w:r>
        <w:rPr>
          <w:rFonts w:ascii="Times New Roman" w:hAnsi="Times New Roman"/>
        </w:rPr>
        <w:t xml:space="preserve"> ninatoka Innovations for Poverty Action(IPA) ilioko mjini [KAKAMEGA/BUNGOMA]. Ninafanya kazi na Clair Null kutoka Innovations for Poverty Action na wanasayansi kutoka</w:t>
      </w:r>
      <w:r w:rsidR="00FC5F58">
        <w:rPr>
          <w:rFonts w:ascii="Times New Roman" w:hAnsi="Times New Roman"/>
        </w:rPr>
        <w:t xml:space="preserve"> </w:t>
      </w:r>
      <w:r>
        <w:rPr>
          <w:rFonts w:ascii="Times New Roman" w:hAnsi="Times New Roman"/>
        </w:rPr>
        <w:t xml:space="preserve">Chuo kikuu cha California, Berkeley kule Amerika. </w:t>
      </w:r>
      <w:r w:rsidR="00AE2462">
        <w:rPr>
          <w:rFonts w:ascii="Times New Roman" w:hAnsi="Times New Roman"/>
        </w:rPr>
        <w:t xml:space="preserve">Tulikusanya ujumbe juu ya mwanao na nyumba yako hapo awali katika mradi wetu ili tujifunze zaidi kuhusu ukuaji na maendeleo ya mwanao. Leo, tungependa kukuomba kuchukua sampuli ziada ya damu kutoka kwa mwanao. </w:t>
      </w:r>
    </w:p>
    <w:p w14:paraId="1E8058AE" w14:textId="42A3BC6A" w:rsidR="00AE2462" w:rsidRPr="00992E73" w:rsidRDefault="00AE2462" w:rsidP="00A758D5">
      <w:pPr>
        <w:rPr>
          <w:rFonts w:ascii="Times New Roman" w:hAnsi="Times New Roman"/>
          <w:b/>
        </w:rPr>
      </w:pPr>
      <w:r w:rsidRPr="00992E73">
        <w:rPr>
          <w:rFonts w:ascii="Times New Roman" w:hAnsi="Times New Roman"/>
          <w:b/>
        </w:rPr>
        <w:t>Lengo/Madhumuni</w:t>
      </w:r>
    </w:p>
    <w:p w14:paraId="3CD6BF23" w14:textId="0C37A35E" w:rsidR="00AE2462" w:rsidRPr="00A758D5" w:rsidRDefault="00AE2462" w:rsidP="00A758D5">
      <w:pPr>
        <w:rPr>
          <w:rFonts w:ascii="Times New Roman" w:hAnsi="Times New Roman"/>
        </w:rPr>
      </w:pPr>
      <w:r>
        <w:rPr>
          <w:rFonts w:ascii="Times New Roman" w:hAnsi="Times New Roman"/>
        </w:rPr>
        <w:t xml:space="preserve">Lengo la tembeleo </w:t>
      </w:r>
      <w:r w:rsidR="001E4883">
        <w:rPr>
          <w:rFonts w:ascii="Times New Roman" w:hAnsi="Times New Roman"/>
        </w:rPr>
        <w:t>hili ni kuongea nawe</w:t>
      </w:r>
      <w:r w:rsidR="00953A80">
        <w:rPr>
          <w:rFonts w:ascii="Times New Roman" w:hAnsi="Times New Roman"/>
        </w:rPr>
        <w:t xml:space="preserve"> kuhusu </w:t>
      </w:r>
      <w:r w:rsidR="001E4883">
        <w:rPr>
          <w:rFonts w:ascii="Times New Roman" w:hAnsi="Times New Roman"/>
        </w:rPr>
        <w:t>hali isiyo  ya kawada kwa chembechembe za damu  i</w:t>
      </w:r>
      <w:r w:rsidR="00953A80">
        <w:rPr>
          <w:rFonts w:ascii="Times New Roman" w:hAnsi="Times New Roman"/>
        </w:rPr>
        <w:t>julikanayo kama “Sickle Cell” na kuchukua sampuli ya damu kutoka kwa mwanao. Unaweza kumbuka hapo awali tulichukua sam</w:t>
      </w:r>
      <w:r w:rsidR="00244443">
        <w:rPr>
          <w:rFonts w:ascii="Times New Roman" w:hAnsi="Times New Roman"/>
        </w:rPr>
        <w:t xml:space="preserve">puli </w:t>
      </w:r>
      <w:r w:rsidR="001E4883">
        <w:rPr>
          <w:rFonts w:ascii="Times New Roman" w:hAnsi="Times New Roman"/>
        </w:rPr>
        <w:t xml:space="preserve">ya damu </w:t>
      </w:r>
      <w:r w:rsidR="00244443">
        <w:rPr>
          <w:rFonts w:ascii="Times New Roman" w:hAnsi="Times New Roman"/>
        </w:rPr>
        <w:t xml:space="preserve">kutoka kwa mwanao. Tulifanya utafiti kwa damu ya mwanao </w:t>
      </w:r>
      <w:r w:rsidR="001E4883">
        <w:rPr>
          <w:rFonts w:ascii="Times New Roman" w:hAnsi="Times New Roman"/>
        </w:rPr>
        <w:t>ikiwa ana hali</w:t>
      </w:r>
      <w:r w:rsidR="00F27F35">
        <w:rPr>
          <w:rFonts w:ascii="Times New Roman" w:hAnsi="Times New Roman"/>
        </w:rPr>
        <w:t xml:space="preserve"> y</w:t>
      </w:r>
      <w:r w:rsidR="00244443">
        <w:rPr>
          <w:rFonts w:ascii="Times New Roman" w:hAnsi="Times New Roman"/>
        </w:rPr>
        <w:t xml:space="preserve">a </w:t>
      </w:r>
      <w:r w:rsidR="00FC5F58">
        <w:rPr>
          <w:rFonts w:ascii="Times New Roman" w:hAnsi="Times New Roman"/>
        </w:rPr>
        <w:t xml:space="preserve">“Sickle Cell” </w:t>
      </w:r>
      <w:r w:rsidR="00244443">
        <w:rPr>
          <w:rFonts w:ascii="Times New Roman" w:hAnsi="Times New Roman"/>
        </w:rPr>
        <w:t>na ili</w:t>
      </w:r>
      <w:r w:rsidR="00F27F35">
        <w:rPr>
          <w:rFonts w:ascii="Times New Roman" w:hAnsi="Times New Roman"/>
        </w:rPr>
        <w:t>patikana mwanao huenda anahali hii</w:t>
      </w:r>
      <w:r w:rsidR="00244443">
        <w:rPr>
          <w:rFonts w:ascii="Times New Roman" w:hAnsi="Times New Roman"/>
        </w:rPr>
        <w:t xml:space="preserve">. Lakini, tunahitaji kufanya utafiti zaidi ili tuwe na uhakika. Tembeleo hili ni la maalum kwako tu </w:t>
      </w:r>
      <w:r w:rsidR="00C9590E">
        <w:rPr>
          <w:rFonts w:ascii="Times New Roman" w:hAnsi="Times New Roman"/>
        </w:rPr>
        <w:t>na</w:t>
      </w:r>
      <w:r w:rsidR="00244443">
        <w:rPr>
          <w:rFonts w:ascii="Times New Roman" w:hAnsi="Times New Roman"/>
        </w:rPr>
        <w:t xml:space="preserve"> familia zingine chache walio kwa mradi.</w:t>
      </w:r>
    </w:p>
    <w:p w14:paraId="6E521B50" w14:textId="1C3EA95C" w:rsidR="00244443" w:rsidRPr="00A758D5" w:rsidRDefault="00F27F35" w:rsidP="00A758D5">
      <w:pPr>
        <w:rPr>
          <w:rFonts w:ascii="Times New Roman" w:eastAsia="Times New Roman" w:hAnsi="Times New Roman"/>
          <w:bCs/>
        </w:rPr>
      </w:pPr>
      <w:r>
        <w:rPr>
          <w:rFonts w:ascii="Times New Roman" w:eastAsia="Times New Roman" w:hAnsi="Times New Roman"/>
          <w:bCs/>
        </w:rPr>
        <w:t>Hali y</w:t>
      </w:r>
      <w:r w:rsidR="00244443">
        <w:rPr>
          <w:rFonts w:ascii="Times New Roman" w:eastAsia="Times New Roman" w:hAnsi="Times New Roman"/>
          <w:bCs/>
        </w:rPr>
        <w:t xml:space="preserve">a </w:t>
      </w:r>
      <w:r w:rsidR="00FC5F58">
        <w:rPr>
          <w:rFonts w:ascii="Times New Roman" w:hAnsi="Times New Roman"/>
        </w:rPr>
        <w:t xml:space="preserve">“Sickle Cell” </w:t>
      </w:r>
      <w:r w:rsidR="00244443">
        <w:rPr>
          <w:rFonts w:ascii="Times New Roman" w:eastAsia="Times New Roman" w:hAnsi="Times New Roman"/>
          <w:bCs/>
        </w:rPr>
        <w:t xml:space="preserve">ni hali inayoadhiri damu na huwa inarithiwa kutoka kwa wazazi. Hii inamaanisha </w:t>
      </w:r>
      <w:r w:rsidR="001E4883">
        <w:rPr>
          <w:rFonts w:ascii="Times New Roman" w:eastAsia="Times New Roman" w:hAnsi="Times New Roman"/>
          <w:bCs/>
        </w:rPr>
        <w:t>watu huzaliwa na</w:t>
      </w:r>
      <w:r w:rsidR="00C9590E">
        <w:rPr>
          <w:rFonts w:ascii="Times New Roman" w:eastAsia="Times New Roman" w:hAnsi="Times New Roman"/>
          <w:bCs/>
        </w:rPr>
        <w:t>y</w:t>
      </w:r>
      <w:r w:rsidR="001E4883">
        <w:rPr>
          <w:rFonts w:ascii="Times New Roman" w:eastAsia="Times New Roman" w:hAnsi="Times New Roman"/>
          <w:bCs/>
        </w:rPr>
        <w:t>o, jinsi vile wanvyozaliwa na sifa kama urefu au rangi ya ngozi. I</w:t>
      </w:r>
      <w:r>
        <w:rPr>
          <w:rFonts w:ascii="Times New Roman" w:eastAsia="Times New Roman" w:hAnsi="Times New Roman"/>
          <w:bCs/>
        </w:rPr>
        <w:t>ngawa hali hii ni y</w:t>
      </w:r>
      <w:r w:rsidR="001E4883">
        <w:rPr>
          <w:rFonts w:ascii="Times New Roman" w:eastAsia="Times New Roman" w:hAnsi="Times New Roman"/>
          <w:bCs/>
        </w:rPr>
        <w:t>a kurithi, wazazi au hata mababu wa mtoto mwenye hali hii hue</w:t>
      </w:r>
      <w:r>
        <w:rPr>
          <w:rFonts w:ascii="Times New Roman" w:eastAsia="Times New Roman" w:hAnsi="Times New Roman"/>
          <w:bCs/>
        </w:rPr>
        <w:t>nda hawana dalili yoyote ya hali hii</w:t>
      </w:r>
      <w:r w:rsidR="001E4883">
        <w:rPr>
          <w:rFonts w:ascii="Times New Roman" w:eastAsia="Times New Roman" w:hAnsi="Times New Roman"/>
          <w:bCs/>
        </w:rPr>
        <w:t>.</w:t>
      </w:r>
    </w:p>
    <w:p w14:paraId="6E2C3CF2" w14:textId="52EAE3C2" w:rsidR="001E4883" w:rsidRPr="00A758D5" w:rsidRDefault="00F27F35" w:rsidP="00A758D5">
      <w:pPr>
        <w:rPr>
          <w:rFonts w:ascii="Times New Roman" w:eastAsia="Times New Roman" w:hAnsi="Times New Roman"/>
          <w:bCs/>
        </w:rPr>
      </w:pPr>
      <w:r>
        <w:rPr>
          <w:rFonts w:ascii="Times New Roman" w:eastAsia="Times New Roman" w:hAnsi="Times New Roman"/>
          <w:bCs/>
        </w:rPr>
        <w:t xml:space="preserve">Hali hii ya </w:t>
      </w:r>
      <w:r w:rsidR="00FC5F58">
        <w:rPr>
          <w:rFonts w:ascii="Times New Roman" w:hAnsi="Times New Roman"/>
        </w:rPr>
        <w:t xml:space="preserve">“Sickle Cell” </w:t>
      </w:r>
      <w:r>
        <w:rPr>
          <w:rFonts w:ascii="Times New Roman" w:eastAsia="Times New Roman" w:hAnsi="Times New Roman"/>
          <w:bCs/>
        </w:rPr>
        <w:t xml:space="preserve">si ugonjwa wa kuambukiza, na watu wengine hawawezi pata kutokana na kuwa karibu na mtu aliye na hali hii. Lakini, ikiwa mwanao atadhibitishwa kuwa na hali hii, yeye atahitaji huduma maalum. Ikiwa tutapata mwanao ana hali hii ya </w:t>
      </w:r>
      <w:r w:rsidR="00FC5F58">
        <w:rPr>
          <w:rFonts w:ascii="Times New Roman" w:hAnsi="Times New Roman"/>
        </w:rPr>
        <w:t>“Sickle Cell”</w:t>
      </w:r>
      <w:r>
        <w:rPr>
          <w:rFonts w:ascii="Times New Roman" w:eastAsia="Times New Roman" w:hAnsi="Times New Roman"/>
          <w:bCs/>
        </w:rPr>
        <w:t xml:space="preserve">, tutakupa majibu na ujumbe </w:t>
      </w:r>
      <w:r w:rsidR="00494365">
        <w:rPr>
          <w:rFonts w:ascii="Times New Roman" w:eastAsia="Times New Roman" w:hAnsi="Times New Roman"/>
          <w:bCs/>
        </w:rPr>
        <w:t>z</w:t>
      </w:r>
      <w:r>
        <w:rPr>
          <w:rFonts w:ascii="Times New Roman" w:eastAsia="Times New Roman" w:hAnsi="Times New Roman"/>
          <w:bCs/>
        </w:rPr>
        <w:t xml:space="preserve">aidi kuhusu hali ya </w:t>
      </w:r>
      <w:r w:rsidR="00FC5F58">
        <w:rPr>
          <w:rFonts w:ascii="Times New Roman" w:hAnsi="Times New Roman"/>
        </w:rPr>
        <w:t>“Sickle Cell”</w:t>
      </w:r>
      <w:r>
        <w:rPr>
          <w:rFonts w:ascii="Times New Roman" w:eastAsia="Times New Roman" w:hAnsi="Times New Roman"/>
          <w:bCs/>
        </w:rPr>
        <w:t>. Tutakupa</w:t>
      </w:r>
      <w:r w:rsidR="00C9590E">
        <w:rPr>
          <w:rFonts w:ascii="Times New Roman" w:eastAsia="Times New Roman" w:hAnsi="Times New Roman"/>
          <w:bCs/>
        </w:rPr>
        <w:t xml:space="preserve"> nauli ya kwenda kwa kituo kilicho </w:t>
      </w:r>
      <w:r>
        <w:rPr>
          <w:rFonts w:ascii="Times New Roman" w:eastAsia="Times New Roman" w:hAnsi="Times New Roman"/>
          <w:bCs/>
        </w:rPr>
        <w:t xml:space="preserve">karibu </w:t>
      </w:r>
      <w:r w:rsidR="00494365">
        <w:rPr>
          <w:rFonts w:ascii="Times New Roman" w:eastAsia="Times New Roman" w:hAnsi="Times New Roman"/>
          <w:bCs/>
        </w:rPr>
        <w:t>cha kuhudumia mwanao.</w:t>
      </w:r>
    </w:p>
    <w:p w14:paraId="2B9C4116" w14:textId="417D4C10" w:rsidR="00494365" w:rsidRPr="00992E73" w:rsidRDefault="00494365" w:rsidP="00A758D5">
      <w:pPr>
        <w:rPr>
          <w:rFonts w:ascii="Times New Roman" w:hAnsi="Times New Roman"/>
          <w:b/>
        </w:rPr>
      </w:pPr>
      <w:r w:rsidRPr="00992E73">
        <w:rPr>
          <w:rFonts w:ascii="Times New Roman" w:hAnsi="Times New Roman"/>
          <w:b/>
        </w:rPr>
        <w:t>Utaratibu</w:t>
      </w:r>
    </w:p>
    <w:p w14:paraId="2479BD97" w14:textId="3CEFD2C4" w:rsidR="00494365" w:rsidRPr="00A758D5" w:rsidRDefault="00494365" w:rsidP="00A758D5">
      <w:pPr>
        <w:rPr>
          <w:rFonts w:ascii="Times New Roman" w:hAnsi="Times New Roman"/>
        </w:rPr>
      </w:pPr>
      <w:r>
        <w:rPr>
          <w:rFonts w:ascii="Times New Roman" w:hAnsi="Times New Roman"/>
        </w:rPr>
        <w:t>Ikiwa utakubali kushiriki, kwa tembeleo hili, tutahitaji kukaa nawe pamoja na mwanao kwa muda kuchukua sampuli ya damu. Pia tutajibu maswali yoyote unayo. Hii itachukua dakika 15 pekee.</w:t>
      </w:r>
    </w:p>
    <w:p w14:paraId="577583A4" w14:textId="58B742F6" w:rsidR="00494365" w:rsidRPr="00A758D5" w:rsidRDefault="00494365" w:rsidP="00A758D5">
      <w:pPr>
        <w:rPr>
          <w:rFonts w:ascii="Times New Roman" w:hAnsi="Times New Roman"/>
        </w:rPr>
      </w:pPr>
      <w:r>
        <w:rPr>
          <w:rFonts w:ascii="Times New Roman" w:hAnsi="Times New Roman"/>
        </w:rPr>
        <w:lastRenderedPageBreak/>
        <w:t>Kwa ruhusa yako, tukitumia sindano, tutachukua kiwango kidogo (0.5mL) cha damu kutoka mshipa wa mwan</w:t>
      </w:r>
      <w:r w:rsidR="00C9590E">
        <w:rPr>
          <w:rFonts w:ascii="Times New Roman" w:hAnsi="Times New Roman"/>
        </w:rPr>
        <w:t>ao. Tutatuma sampuli hii maabara</w:t>
      </w:r>
      <w:r>
        <w:rPr>
          <w:rFonts w:ascii="Times New Roman" w:hAnsi="Times New Roman"/>
        </w:rPr>
        <w:t xml:space="preserve"> ili kupima tena hali ya </w:t>
      </w:r>
      <w:r w:rsidR="00FC5F58">
        <w:rPr>
          <w:rFonts w:ascii="Times New Roman" w:hAnsi="Times New Roman"/>
        </w:rPr>
        <w:t>“Sickle Cell”</w:t>
      </w:r>
      <w:r>
        <w:rPr>
          <w:rFonts w:ascii="Times New Roman" w:hAnsi="Times New Roman"/>
        </w:rPr>
        <w:t>.</w:t>
      </w:r>
      <w:r w:rsidR="00A67D68">
        <w:rPr>
          <w:rFonts w:ascii="Times New Roman" w:hAnsi="Times New Roman"/>
        </w:rPr>
        <w:t>Baada ya vipimo kufanywa, sampuli ya damu ya mwanao itakayochukuliwa leo itaharibiwa na hakuna vipimo zaidi itakayofanywa. Majibu kutokana na vipimo kwa damu itatumwa kwako kwa wakati wa mwezi moja.</w:t>
      </w:r>
    </w:p>
    <w:p w14:paraId="4A365DAC" w14:textId="5B862642" w:rsidR="00A67D68" w:rsidRDefault="00A67D68" w:rsidP="00A758D5">
      <w:pPr>
        <w:rPr>
          <w:rFonts w:ascii="Times New Roman" w:hAnsi="Times New Roman"/>
          <w:b/>
        </w:rPr>
      </w:pPr>
      <w:r w:rsidRPr="00992E73">
        <w:rPr>
          <w:rFonts w:ascii="Times New Roman" w:hAnsi="Times New Roman"/>
          <w:b/>
        </w:rPr>
        <w:t>Muda wa utafiti</w:t>
      </w:r>
      <w:r>
        <w:rPr>
          <w:rFonts w:ascii="Times New Roman" w:hAnsi="Times New Roman"/>
        </w:rPr>
        <w:t>: Kushiriki leo utachukua takriban dakika 15 leo na wakati tutaleta majibu</w:t>
      </w:r>
    </w:p>
    <w:p w14:paraId="675A086E" w14:textId="4C101D67" w:rsidR="00921269" w:rsidRPr="00992E73" w:rsidRDefault="00A67D68" w:rsidP="00A758D5">
      <w:pPr>
        <w:rPr>
          <w:rFonts w:ascii="Times New Roman" w:hAnsi="Times New Roman"/>
        </w:rPr>
      </w:pPr>
      <w:r w:rsidRPr="00992E73">
        <w:rPr>
          <w:rFonts w:ascii="Times New Roman" w:hAnsi="Times New Roman"/>
          <w:b/>
        </w:rPr>
        <w:t>Mahali pa utafiti</w:t>
      </w:r>
      <w:r>
        <w:rPr>
          <w:rFonts w:ascii="Times New Roman" w:hAnsi="Times New Roman"/>
        </w:rPr>
        <w:t xml:space="preserve">: </w:t>
      </w:r>
      <w:r w:rsidR="000A0137">
        <w:rPr>
          <w:rFonts w:ascii="Times New Roman" w:hAnsi="Times New Roman"/>
        </w:rPr>
        <w:t>Leo, mikakati yote itafanyika nyumbani mwako au eneo la kati karibu na kwako nyumbani.</w:t>
      </w:r>
    </w:p>
    <w:p w14:paraId="04026331" w14:textId="0ECA30D3" w:rsidR="00921269" w:rsidRPr="00992E73" w:rsidRDefault="00921269" w:rsidP="00992E73">
      <w:pPr>
        <w:rPr>
          <w:rFonts w:ascii="Times New Roman" w:hAnsi="Times New Roman"/>
          <w:b/>
        </w:rPr>
      </w:pPr>
      <w:r w:rsidRPr="00992E73">
        <w:rPr>
          <w:rFonts w:ascii="Times New Roman" w:hAnsi="Times New Roman"/>
          <w:b/>
        </w:rPr>
        <w:t>Manufaa</w:t>
      </w:r>
    </w:p>
    <w:p w14:paraId="6AA4129C" w14:textId="32619203" w:rsidR="00921269" w:rsidRPr="00A758D5" w:rsidRDefault="00921269" w:rsidP="00A758D5">
      <w:pPr>
        <w:tabs>
          <w:tab w:val="center" w:pos="4320"/>
          <w:tab w:val="right" w:pos="8640"/>
        </w:tabs>
        <w:rPr>
          <w:rFonts w:ascii="Times New Roman" w:hAnsi="Times New Roman"/>
        </w:rPr>
      </w:pPr>
      <w:r>
        <w:rPr>
          <w:rFonts w:ascii="Times New Roman" w:hAnsi="Times New Roman"/>
        </w:rPr>
        <w:t xml:space="preserve">Manufaa ya tembeleo hili ni itaturuhusu kukujulisha ikiwa mwanao ana hali ya </w:t>
      </w:r>
      <w:r w:rsidR="00FC5F58">
        <w:rPr>
          <w:rFonts w:ascii="Times New Roman" w:hAnsi="Times New Roman"/>
        </w:rPr>
        <w:t>“Sickle Cell”</w:t>
      </w:r>
      <w:r>
        <w:rPr>
          <w:rFonts w:ascii="Times New Roman" w:hAnsi="Times New Roman"/>
        </w:rPr>
        <w:t>. Tu</w:t>
      </w:r>
      <w:r w:rsidR="00C9590E">
        <w:rPr>
          <w:rFonts w:ascii="Times New Roman" w:hAnsi="Times New Roman"/>
        </w:rPr>
        <w:t xml:space="preserve">takujulisha matokeo ya vipim, ikiwa majibu yataonyosha ana hali </w:t>
      </w:r>
      <w:r>
        <w:rPr>
          <w:rFonts w:ascii="Times New Roman" w:hAnsi="Times New Roman"/>
        </w:rPr>
        <w:t>hii, tutakupa rufaa na ujumbe kuhusu wapi mtoto wako anaweza pata matibabu.</w:t>
      </w:r>
    </w:p>
    <w:p w14:paraId="03E6CB02" w14:textId="2A9F9123" w:rsidR="00921269" w:rsidRPr="00992E73" w:rsidRDefault="00921269" w:rsidP="00243427">
      <w:pPr>
        <w:rPr>
          <w:rFonts w:ascii="Times New Roman" w:hAnsi="Times New Roman"/>
          <w:b/>
          <w:iCs/>
        </w:rPr>
      </w:pPr>
      <w:r w:rsidRPr="00992E73">
        <w:rPr>
          <w:rFonts w:ascii="Times New Roman" w:hAnsi="Times New Roman"/>
          <w:b/>
          <w:iCs/>
        </w:rPr>
        <w:t>Athari/Usumbufu</w:t>
      </w:r>
    </w:p>
    <w:p w14:paraId="4806B8FC" w14:textId="3F7A949C" w:rsidR="00921269" w:rsidRDefault="00921269" w:rsidP="00243427">
      <w:pPr>
        <w:rPr>
          <w:rFonts w:ascii="Times New Roman" w:hAnsi="Times New Roman"/>
          <w:iCs/>
        </w:rPr>
      </w:pPr>
      <w:r>
        <w:rPr>
          <w:rFonts w:ascii="Times New Roman" w:hAnsi="Times New Roman"/>
          <w:iCs/>
        </w:rPr>
        <w:t>Hakuna madhara kuu inayohusika na</w:t>
      </w:r>
      <w:r w:rsidR="00C9590E">
        <w:rPr>
          <w:rFonts w:ascii="Times New Roman" w:hAnsi="Times New Roman"/>
          <w:iCs/>
        </w:rPr>
        <w:t xml:space="preserve"> tembeleo hili. Kutoa damu i</w:t>
      </w:r>
      <w:r>
        <w:rPr>
          <w:rFonts w:ascii="Times New Roman" w:hAnsi="Times New Roman"/>
          <w:iCs/>
        </w:rPr>
        <w:t xml:space="preserve">naweza sababisha kukosa starehe kutokana na sindano, </w:t>
      </w:r>
      <w:r w:rsidR="002971CD">
        <w:rPr>
          <w:rFonts w:ascii="Times New Roman" w:hAnsi="Times New Roman"/>
          <w:iCs/>
        </w:rPr>
        <w:t>kugwaruzwa au kwa kiwango kidogo</w:t>
      </w:r>
      <w:r w:rsidR="00C9590E">
        <w:rPr>
          <w:rFonts w:ascii="Times New Roman" w:hAnsi="Times New Roman"/>
          <w:iCs/>
        </w:rPr>
        <w:t xml:space="preserve"> cha</w:t>
      </w:r>
      <w:r w:rsidR="002971CD">
        <w:rPr>
          <w:rFonts w:ascii="Times New Roman" w:hAnsi="Times New Roman"/>
          <w:iCs/>
        </w:rPr>
        <w:t xml:space="preserve"> </w:t>
      </w:r>
      <w:r w:rsidR="00DD2ACC">
        <w:rPr>
          <w:rFonts w:ascii="Times New Roman" w:hAnsi="Times New Roman"/>
          <w:iCs/>
        </w:rPr>
        <w:t>maambukizi. Kupunguza kutokea kwa hali</w:t>
      </w:r>
      <w:r w:rsidR="00C9590E">
        <w:rPr>
          <w:rFonts w:ascii="Times New Roman" w:hAnsi="Times New Roman"/>
          <w:iCs/>
        </w:rPr>
        <w:t xml:space="preserve"> hii</w:t>
      </w:r>
      <w:r w:rsidR="00DD2ACC">
        <w:rPr>
          <w:rFonts w:ascii="Times New Roman" w:hAnsi="Times New Roman"/>
          <w:iCs/>
        </w:rPr>
        <w:t xml:space="preserve"> </w:t>
      </w:r>
      <w:r w:rsidR="00911999">
        <w:rPr>
          <w:rFonts w:ascii="Times New Roman" w:hAnsi="Times New Roman"/>
          <w:iCs/>
        </w:rPr>
        <w:t>sampuli itachulukiwa na mtu aliyehitimu.</w:t>
      </w:r>
    </w:p>
    <w:p w14:paraId="1EDCB154" w14:textId="183CF239" w:rsidR="0061295B" w:rsidRPr="006A1A00" w:rsidRDefault="00911999" w:rsidP="00243427">
      <w:pPr>
        <w:rPr>
          <w:rFonts w:ascii="Times New Roman" w:hAnsi="Times New Roman"/>
        </w:rPr>
      </w:pPr>
      <w:r>
        <w:rPr>
          <w:rFonts w:ascii="Times New Roman" w:hAnsi="Times New Roman"/>
        </w:rPr>
        <w:t>Uvunjaji wa siri: Kama vile katika utafiti wowote kuna uwezeka</w:t>
      </w:r>
      <w:r w:rsidR="00C9590E">
        <w:rPr>
          <w:rFonts w:ascii="Times New Roman" w:hAnsi="Times New Roman"/>
        </w:rPr>
        <w:t>no ku</w:t>
      </w:r>
      <w:r>
        <w:rPr>
          <w:rFonts w:ascii="Times New Roman" w:hAnsi="Times New Roman"/>
        </w:rPr>
        <w:t>wa usiri unaweza fichuka; hata hivyo tunaweka mikakati ya kupunguza athari hii.</w:t>
      </w:r>
      <w:r w:rsidR="0061295B" w:rsidRPr="00D56289">
        <w:rPr>
          <w:rFonts w:ascii="Times New Roman" w:hAnsi="Times New Roman"/>
        </w:rPr>
        <w:t xml:space="preserve"> </w:t>
      </w:r>
    </w:p>
    <w:p w14:paraId="0CCDEA1C" w14:textId="1F19B5EC" w:rsidR="00911999" w:rsidRDefault="00911999">
      <w:pPr>
        <w:rPr>
          <w:rStyle w:val="header-a1"/>
          <w:rFonts w:ascii="Times New Roman" w:hAnsi="Times New Roman" w:cs="Times New Roman"/>
          <w:sz w:val="22"/>
          <w:szCs w:val="22"/>
        </w:rPr>
      </w:pPr>
      <w:r>
        <w:rPr>
          <w:rStyle w:val="header-a1"/>
          <w:rFonts w:ascii="Times New Roman" w:hAnsi="Times New Roman" w:cs="Times New Roman"/>
          <w:sz w:val="22"/>
          <w:szCs w:val="22"/>
        </w:rPr>
        <w:t>Usiri</w:t>
      </w:r>
    </w:p>
    <w:p w14:paraId="529AFE46" w14:textId="65918118" w:rsidR="00911999" w:rsidRDefault="00911999" w:rsidP="00992E73">
      <w:pPr>
        <w:pStyle w:val="ListParagraph"/>
        <w:numPr>
          <w:ilvl w:val="0"/>
          <w:numId w:val="4"/>
        </w:numPr>
        <w:rPr>
          <w:rStyle w:val="header-a1"/>
          <w:rFonts w:ascii="Times New Roman" w:hAnsi="Times New Roman" w:cs="Times New Roman"/>
          <w:sz w:val="22"/>
          <w:szCs w:val="22"/>
        </w:rPr>
      </w:pPr>
      <w:r>
        <w:rPr>
          <w:rStyle w:val="header-a1"/>
          <w:rFonts w:ascii="Times New Roman" w:hAnsi="Times New Roman" w:cs="Times New Roman"/>
          <w:sz w:val="22"/>
          <w:szCs w:val="22"/>
        </w:rPr>
        <w:t>Habari utakayotupatia kwenye utafiti huu itawekwa siri iwezekanavyo. Ikiwa matokeo ya huu utafiti yatachapishwa, majina na mabo mengine ya kibinafsi hayatahusishwa</w:t>
      </w:r>
    </w:p>
    <w:p w14:paraId="0A010E62" w14:textId="5E008212" w:rsidR="00911999" w:rsidRPr="00911999" w:rsidRDefault="00911999" w:rsidP="00992E73">
      <w:pPr>
        <w:pStyle w:val="ListParagraph"/>
        <w:numPr>
          <w:ilvl w:val="0"/>
          <w:numId w:val="4"/>
        </w:numPr>
        <w:rPr>
          <w:rStyle w:val="header-a1"/>
          <w:rFonts w:ascii="Times New Roman" w:hAnsi="Times New Roman" w:cs="Times New Roman"/>
          <w:sz w:val="22"/>
          <w:szCs w:val="22"/>
        </w:rPr>
      </w:pPr>
      <w:r>
        <w:rPr>
          <w:rStyle w:val="header-a1"/>
          <w:rFonts w:ascii="Times New Roman" w:hAnsi="Times New Roman" w:cs="Times New Roman"/>
          <w:sz w:val="22"/>
          <w:szCs w:val="22"/>
        </w:rPr>
        <w:t xml:space="preserve">Ili kupunguza madhara kwa usiri, tutaweka </w:t>
      </w:r>
      <w:r w:rsidR="00DF3C0D">
        <w:rPr>
          <w:rStyle w:val="header-a1"/>
          <w:rFonts w:ascii="Times New Roman" w:hAnsi="Times New Roman" w:cs="Times New Roman"/>
          <w:sz w:val="22"/>
          <w:szCs w:val="22"/>
        </w:rPr>
        <w:t>vizuizi katika rekodi za utafiti ila tu kwa wafanyi kazi muhimu wa IPA na wachunguzi. Habari zozote zinazokutambulisha zitawekwa kando na majibu yako ili iwe ni watafiti tu wanaoweza linganisha majibu yako na wewe hapo mbeleni. Makaratasi yote yenye habari zako yatafungiwa mahali pema. Habari zote za kielektroniki zitawekwa kwa hali fiche. Habari zako za kibinafsi zaweza peanwa kama inahitajika kisheria.</w:t>
      </w:r>
    </w:p>
    <w:p w14:paraId="548AD417" w14:textId="116E803D" w:rsidR="00DF3C0D" w:rsidRPr="00992E73" w:rsidRDefault="00DF3C0D">
      <w:pPr>
        <w:rPr>
          <w:rStyle w:val="header-a1"/>
          <w:rFonts w:ascii="Times New Roman" w:hAnsi="Times New Roman" w:cs="Times New Roman"/>
          <w:sz w:val="22"/>
          <w:szCs w:val="22"/>
        </w:rPr>
      </w:pPr>
      <w:r w:rsidRPr="00992E73">
        <w:rPr>
          <w:rStyle w:val="header-a1"/>
          <w:rFonts w:ascii="Times New Roman" w:hAnsi="Times New Roman" w:cs="Times New Roman"/>
          <w:sz w:val="22"/>
          <w:szCs w:val="22"/>
        </w:rPr>
        <w:t>Kuweka rekodi za utafiti</w:t>
      </w:r>
    </w:p>
    <w:p w14:paraId="2F527D1C" w14:textId="573A63C6" w:rsidR="00FC5F58" w:rsidRPr="001708C8" w:rsidRDefault="00DF3C0D">
      <w:pPr>
        <w:rPr>
          <w:rStyle w:val="header-a1"/>
          <w:rFonts w:ascii="Times New Roman" w:hAnsi="Times New Roman" w:cs="Times New Roman"/>
          <w:b w:val="0"/>
          <w:sz w:val="22"/>
          <w:szCs w:val="22"/>
        </w:rPr>
      </w:pPr>
      <w:r>
        <w:rPr>
          <w:rStyle w:val="header-a1"/>
          <w:rFonts w:ascii="Times New Roman" w:hAnsi="Times New Roman" w:cs="Times New Roman"/>
          <w:b w:val="0"/>
          <w:sz w:val="22"/>
          <w:szCs w:val="22"/>
        </w:rPr>
        <w:t xml:space="preserve">Hii sampuli ya damu haitabakishwa baada ya kupima  hali ya </w:t>
      </w:r>
      <w:r w:rsidR="00FC5F58">
        <w:rPr>
          <w:rFonts w:ascii="Times New Roman" w:hAnsi="Times New Roman"/>
        </w:rPr>
        <w:t>“Sickle Cell”.</w:t>
      </w:r>
    </w:p>
    <w:p w14:paraId="5F4E4447" w14:textId="3F82B524" w:rsidR="00DF3C0D" w:rsidRPr="00992E73" w:rsidRDefault="00DF3C0D">
      <w:pPr>
        <w:rPr>
          <w:rFonts w:ascii="Times New Roman" w:hAnsi="Times New Roman"/>
          <w:b/>
        </w:rPr>
      </w:pPr>
      <w:r w:rsidRPr="00992E73">
        <w:rPr>
          <w:rFonts w:ascii="Times New Roman" w:hAnsi="Times New Roman"/>
          <w:b/>
        </w:rPr>
        <w:t>Kufidiwa/malipo</w:t>
      </w:r>
    </w:p>
    <w:p w14:paraId="589E402B" w14:textId="77E85DDB" w:rsidR="00DF3C0D" w:rsidRPr="00A758D5" w:rsidRDefault="00DF3C0D">
      <w:pPr>
        <w:rPr>
          <w:rStyle w:val="header-a1"/>
          <w:rFonts w:ascii="Times New Roman" w:hAnsi="Times New Roman" w:cs="Times New Roman"/>
          <w:bCs w:val="0"/>
          <w:i/>
          <w:sz w:val="22"/>
          <w:szCs w:val="22"/>
        </w:rPr>
      </w:pPr>
      <w:r>
        <w:rPr>
          <w:rFonts w:ascii="Times New Roman" w:hAnsi="Times New Roman"/>
        </w:rPr>
        <w:t>Hautalipwa kushiriki katika utafiti huu</w:t>
      </w:r>
    </w:p>
    <w:p w14:paraId="28658B1A" w14:textId="2C16F5B0" w:rsidR="00DF3C0D" w:rsidRPr="00992E73" w:rsidRDefault="00DF3C0D">
      <w:pPr>
        <w:rPr>
          <w:rFonts w:ascii="Times New Roman" w:hAnsi="Times New Roman"/>
          <w:b/>
        </w:rPr>
      </w:pPr>
      <w:r w:rsidRPr="00992E73">
        <w:rPr>
          <w:rFonts w:ascii="Times New Roman" w:hAnsi="Times New Roman"/>
          <w:b/>
        </w:rPr>
        <w:t>Haki</w:t>
      </w:r>
    </w:p>
    <w:p w14:paraId="5A9637B0" w14:textId="37E96D32" w:rsidR="00DF3C0D" w:rsidRPr="00A758D5" w:rsidRDefault="00DF3C0D">
      <w:pPr>
        <w:rPr>
          <w:rStyle w:val="header-a1"/>
          <w:rFonts w:ascii="Times New Roman" w:hAnsi="Times New Roman" w:cs="Times New Roman"/>
          <w:bCs w:val="0"/>
          <w:iCs/>
          <w:sz w:val="22"/>
          <w:szCs w:val="22"/>
        </w:rPr>
      </w:pPr>
      <w:r>
        <w:rPr>
          <w:rFonts w:ascii="Times New Roman" w:hAnsi="Times New Roman"/>
        </w:rPr>
        <w:t>Kushiriki katika mradi ni kwa hiari na si kwa lazima. Uko na haki ya kukataa kuendelea au kujiondoa kutoka katika utafiti kwa wakati wowote bila kuadhibiwa</w:t>
      </w:r>
      <w:r w:rsidR="00C9590E">
        <w:rPr>
          <w:rFonts w:ascii="Times New Roman" w:hAnsi="Times New Roman"/>
        </w:rPr>
        <w:t xml:space="preserve"> au kupoteza lolote</w:t>
      </w:r>
      <w:r w:rsidR="00163354">
        <w:rPr>
          <w:rFonts w:ascii="Times New Roman" w:hAnsi="Times New Roman"/>
        </w:rPr>
        <w:t>.</w:t>
      </w:r>
      <w:r w:rsidR="00C9590E">
        <w:rPr>
          <w:rFonts w:ascii="Times New Roman" w:hAnsi="Times New Roman"/>
        </w:rPr>
        <w:t xml:space="preserve"> </w:t>
      </w:r>
      <w:r w:rsidR="00163354">
        <w:rPr>
          <w:rFonts w:ascii="Times New Roman" w:hAnsi="Times New Roman"/>
        </w:rPr>
        <w:t>Kushiriki kwako hakutaathiri msaada ambao shirika la IPA laweza au haliwezi kupeana kwako au kwa jamii yako.</w:t>
      </w:r>
    </w:p>
    <w:p w14:paraId="36BAB2FD" w14:textId="792FE506" w:rsidR="00163354" w:rsidRPr="00992E73" w:rsidRDefault="00163354">
      <w:pPr>
        <w:rPr>
          <w:rFonts w:ascii="Times New Roman" w:hAnsi="Times New Roman"/>
          <w:b/>
          <w:iCs/>
        </w:rPr>
      </w:pPr>
      <w:r w:rsidRPr="00992E73">
        <w:rPr>
          <w:rFonts w:ascii="Times New Roman" w:hAnsi="Times New Roman"/>
          <w:b/>
          <w:iCs/>
        </w:rPr>
        <w:t>Maswali</w:t>
      </w:r>
    </w:p>
    <w:p w14:paraId="337177F1" w14:textId="7358C4AA" w:rsidR="00163354" w:rsidRPr="00163354" w:rsidRDefault="00163354">
      <w:pPr>
        <w:rPr>
          <w:rFonts w:ascii="Times New Roman" w:hAnsi="Times New Roman"/>
        </w:rPr>
      </w:pPr>
      <w:r>
        <w:rPr>
          <w:rFonts w:ascii="Times New Roman" w:hAnsi="Times New Roman"/>
          <w:iCs/>
        </w:rPr>
        <w:t>Ikiw</w:t>
      </w:r>
      <w:r w:rsidR="00C9590E">
        <w:rPr>
          <w:rFonts w:ascii="Times New Roman" w:hAnsi="Times New Roman"/>
          <w:iCs/>
        </w:rPr>
        <w:t xml:space="preserve">a una maswali yoyote au </w:t>
      </w:r>
      <w:r w:rsidR="000B38E5">
        <w:rPr>
          <w:rFonts w:ascii="Times New Roman" w:hAnsi="Times New Roman"/>
          <w:iCs/>
        </w:rPr>
        <w:t>pendekezo</w:t>
      </w:r>
      <w:r>
        <w:rPr>
          <w:rFonts w:ascii="Times New Roman" w:hAnsi="Times New Roman"/>
          <w:iCs/>
        </w:rPr>
        <w:t xml:space="preserve"> baadaye, unaweza wasiliana na WASH benefits Hotline kwa nambari ya 0728-716-661. Ukiwa na maswali ya ziada au wasiwasi kuhusu </w:t>
      </w:r>
      <w:r w:rsidR="000814DE">
        <w:rPr>
          <w:rFonts w:ascii="Times New Roman" w:hAnsi="Times New Roman"/>
          <w:iCs/>
        </w:rPr>
        <w:t>haki zako na jinsi unavyoshughulikiwa kama mshiriki wa utafiti, unaweza kuwasiliana na kamati ya KEMRI Ethics Review kwa nambari ya 0722-205901 au 0733-400 003 au ofisi ya UC Berkeley Committee for the protectionof Human Subjects kwa nambari+1-5100642-7461 au subjects@berkeley.edu.</w:t>
      </w:r>
    </w:p>
    <w:p w14:paraId="267ADB45" w14:textId="3D720134" w:rsidR="000814DE" w:rsidRPr="00F403A2" w:rsidRDefault="000814DE" w:rsidP="00F403A2">
      <w:pPr>
        <w:spacing w:after="0" w:line="240" w:lineRule="auto"/>
        <w:rPr>
          <w:rFonts w:ascii="Times New Roman" w:hAnsi="Times New Roman"/>
          <w:b/>
        </w:rPr>
      </w:pPr>
      <w:r>
        <w:rPr>
          <w:rFonts w:ascii="Times New Roman" w:hAnsi="Times New Roman"/>
          <w:b/>
        </w:rPr>
        <w:t>IDHINI</w:t>
      </w:r>
    </w:p>
    <w:p w14:paraId="30405737" w14:textId="40D4FFB9" w:rsidR="000814DE" w:rsidRPr="00DC16BA" w:rsidRDefault="000814DE">
      <w:pPr>
        <w:rPr>
          <w:rFonts w:ascii="Times New Roman" w:hAnsi="Times New Roman"/>
          <w:b/>
          <w:iCs/>
        </w:rPr>
      </w:pPr>
      <w:r>
        <w:rPr>
          <w:rFonts w:ascii="Times New Roman" w:hAnsi="Times New Roman"/>
          <w:b/>
          <w:iCs/>
        </w:rPr>
        <w:t>Umepewa nakala ya f</w:t>
      </w:r>
      <w:r w:rsidR="00C9590E">
        <w:rPr>
          <w:rFonts w:ascii="Times New Roman" w:hAnsi="Times New Roman"/>
          <w:b/>
          <w:iCs/>
        </w:rPr>
        <w:t>o</w:t>
      </w:r>
      <w:r>
        <w:rPr>
          <w:rFonts w:ascii="Times New Roman" w:hAnsi="Times New Roman"/>
          <w:b/>
          <w:iCs/>
        </w:rPr>
        <w:t>mu hii ya idhini.</w:t>
      </w:r>
    </w:p>
    <w:p w14:paraId="5FB6EBAF" w14:textId="34AC515A" w:rsidR="000814DE" w:rsidRDefault="000814DE">
      <w:pPr>
        <w:rPr>
          <w:rFonts w:ascii="Times New Roman" w:hAnsi="Times New Roman"/>
          <w:b/>
        </w:rPr>
      </w:pPr>
      <w:r>
        <w:rPr>
          <w:rFonts w:ascii="Times New Roman" w:hAnsi="Times New Roman"/>
          <w:b/>
        </w:rPr>
        <w:t>Ukipenda kushiriki katika mradi huu, tafadhali thibitisha na kuonyesha uko tayari</w:t>
      </w:r>
      <w:r w:rsidR="00C9590E">
        <w:rPr>
          <w:rFonts w:ascii="Times New Roman" w:hAnsi="Times New Roman"/>
          <w:b/>
        </w:rPr>
        <w:t xml:space="preserve"> kushiriki. Tafadhali weka sahihi</w:t>
      </w:r>
      <w:r>
        <w:rPr>
          <w:rFonts w:ascii="Times New Roman" w:hAnsi="Times New Roman"/>
          <w:b/>
        </w:rPr>
        <w:t xml:space="preserve"> na tarehe hapa chini</w:t>
      </w:r>
    </w:p>
    <w:p w14:paraId="11AAF608" w14:textId="51B9CA34" w:rsidR="00F73935" w:rsidRPr="00DC16BA" w:rsidRDefault="000814DE">
      <w:pPr>
        <w:rPr>
          <w:rFonts w:ascii="Times New Roman" w:hAnsi="Times New Roman"/>
          <w:b/>
        </w:rPr>
      </w:pPr>
      <w:r>
        <w:rPr>
          <w:rFonts w:ascii="Times New Roman" w:hAnsi="Times New Roman"/>
          <w:b/>
        </w:rPr>
        <w:t>Kuchu</w:t>
      </w:r>
      <w:r w:rsidR="00C9590E">
        <w:rPr>
          <w:rFonts w:ascii="Times New Roman" w:hAnsi="Times New Roman"/>
          <w:b/>
        </w:rPr>
        <w:t>ku</w:t>
      </w:r>
      <w:r>
        <w:rPr>
          <w:rFonts w:ascii="Times New Roman" w:hAnsi="Times New Roman"/>
          <w:b/>
        </w:rPr>
        <w:t>liwa kwa damu ya mshipa Ndiyo</w:t>
      </w:r>
      <w:r w:rsidRPr="003C4172">
        <w:rPr>
          <w:rFonts w:ascii="Times New Roman" w:hAnsi="Times New Roman"/>
          <w:b/>
          <w:sz w:val="24"/>
          <w:szCs w:val="24"/>
        </w:rPr>
        <w:t>|__|</w:t>
      </w:r>
      <w:r>
        <w:rPr>
          <w:rFonts w:ascii="Times New Roman" w:hAnsi="Times New Roman"/>
          <w:b/>
          <w:sz w:val="24"/>
          <w:szCs w:val="24"/>
        </w:rPr>
        <w:t xml:space="preserve"> La</w:t>
      </w:r>
      <w:r w:rsidRPr="003C4172">
        <w:rPr>
          <w:rFonts w:ascii="Times New Roman" w:hAnsi="Times New Roman"/>
          <w:b/>
          <w:sz w:val="24"/>
          <w:szCs w:val="24"/>
        </w:rPr>
        <w:t>|__|</w:t>
      </w:r>
    </w:p>
    <w:p w14:paraId="66AD5012" w14:textId="77777777" w:rsidR="00F73935" w:rsidRPr="00DC16BA" w:rsidRDefault="00F73935">
      <w:pPr>
        <w:rPr>
          <w:rFonts w:ascii="Times New Roman" w:hAnsi="Times New Roman"/>
          <w:b/>
        </w:rPr>
      </w:pPr>
      <w:r w:rsidRPr="00DC16BA">
        <w:rPr>
          <w:rFonts w:ascii="Times New Roman" w:hAnsi="Times New Roman"/>
          <w:b/>
          <w:noProof/>
        </w:rPr>
        <mc:AlternateContent>
          <mc:Choice Requires="wps">
            <w:drawing>
              <wp:anchor distT="0" distB="0" distL="114300" distR="114300" simplePos="0" relativeHeight="251659264" behindDoc="0" locked="0" layoutInCell="1" allowOverlap="1" wp14:anchorId="7E06E5AA" wp14:editId="052108BB">
                <wp:simplePos x="0" y="0"/>
                <wp:positionH relativeFrom="column">
                  <wp:posOffset>4610100</wp:posOffset>
                </wp:positionH>
                <wp:positionV relativeFrom="paragraph">
                  <wp:posOffset>21590</wp:posOffset>
                </wp:positionV>
                <wp:extent cx="1345565" cy="1390650"/>
                <wp:effectExtent l="0" t="0" r="26035"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390650"/>
                        </a:xfrm>
                        <a:prstGeom prst="rect">
                          <a:avLst/>
                        </a:prstGeom>
                        <a:solidFill>
                          <a:srgbClr val="FFFFFF"/>
                        </a:solidFill>
                        <a:ln w="9525">
                          <a:solidFill>
                            <a:srgbClr val="000000"/>
                          </a:solidFill>
                          <a:miter lim="800000"/>
                          <a:headEnd/>
                          <a:tailEnd/>
                        </a:ln>
                      </wps:spPr>
                      <wps:txbx>
                        <w:txbxContent>
                          <w:p w14:paraId="670222D3" w14:textId="30A28708" w:rsidR="00A25D6F" w:rsidRDefault="00A25D6F" w:rsidP="00F73935">
                            <w:r>
                              <w:t>Alama ya kidole cha gumba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6E5AA" id="_x0000_t202" coordsize="21600,21600" o:spt="202" path="m,l,21600r21600,l21600,xe">
                <v:stroke joinstyle="miter"/>
                <v:path gradientshapeok="t" o:connecttype="rect"/>
              </v:shapetype>
              <v:shape id="Text Box 2" o:spid="_x0000_s1026" type="#_x0000_t202" style="position:absolute;margin-left:363pt;margin-top:1.7pt;width:105.9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">
                <v:textbox>
                  <w:txbxContent>
                    <w:p w14:paraId="670222D3" w14:textId="30A28708" w:rsidR="00A25D6F" w:rsidRDefault="00A25D6F" w:rsidP="00F73935">
                      <w:r>
                        <w:t>Alama ya kidole cha gumba</w:t>
                      </w:r>
                    </w:p>
                  </w:txbxContent>
                </v:textbox>
              </v:shape>
            </w:pict>
          </mc:Fallback>
        </mc:AlternateContent>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65C37E67" w14:textId="691FF330" w:rsidR="00A25D6F" w:rsidRPr="00DC16BA" w:rsidRDefault="00A25D6F">
      <w:pPr>
        <w:rPr>
          <w:rFonts w:ascii="Times New Roman" w:hAnsi="Times New Roman"/>
          <w:b/>
        </w:rPr>
      </w:pPr>
      <w:r>
        <w:rPr>
          <w:rFonts w:ascii="Times New Roman" w:hAnsi="Times New Roman"/>
          <w:b/>
        </w:rPr>
        <w:t>Jina la mshiriki (tafadhali andika)                                  Tarehe</w:t>
      </w:r>
    </w:p>
    <w:p w14:paraId="01621EC4" w14:textId="77777777" w:rsidR="00F73935" w:rsidRPr="00DC16BA" w:rsidRDefault="00F73935">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01BF74C7" w14:textId="09C17652" w:rsidR="00A25D6F" w:rsidRPr="00DC16BA" w:rsidRDefault="00A25D6F">
      <w:pPr>
        <w:rPr>
          <w:rFonts w:ascii="Times New Roman" w:hAnsi="Times New Roman"/>
          <w:b/>
        </w:rPr>
      </w:pPr>
      <w:r>
        <w:rPr>
          <w:rFonts w:ascii="Times New Roman" w:hAnsi="Times New Roman"/>
          <w:b/>
        </w:rPr>
        <w:t>Sahihi ya mshiriki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Tarehe</w:t>
      </w:r>
    </w:p>
    <w:p w14:paraId="218FCE46" w14:textId="77777777" w:rsidR="00F73935" w:rsidRPr="00DC16BA" w:rsidRDefault="00F73935">
      <w:pPr>
        <w:rPr>
          <w:rFonts w:ascii="Times New Roman" w:hAnsi="Times New Roman"/>
          <w:b/>
          <w:u w:val="single"/>
        </w:rPr>
      </w:pPr>
    </w:p>
    <w:p w14:paraId="24E90CA4" w14:textId="77777777" w:rsidR="00F73935" w:rsidRPr="00DC16BA" w:rsidRDefault="00F73935">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6BBF286F" w14:textId="0FC0802E" w:rsidR="006067D0" w:rsidRPr="00A758D5" w:rsidRDefault="00A25D6F" w:rsidP="00A758D5">
      <w:pPr>
        <w:rPr>
          <w:rFonts w:ascii="Times New Roman" w:hAnsi="Times New Roman"/>
          <w:b/>
        </w:rPr>
      </w:pPr>
      <w:r>
        <w:rPr>
          <w:rFonts w:ascii="Times New Roman" w:hAnsi="Times New Roman"/>
          <w:b/>
        </w:rPr>
        <w:t>Mwenye Idhini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Tarehe</w:t>
      </w:r>
    </w:p>
    <w:sectPr w:rsidR="006067D0" w:rsidRPr="00A758D5" w:rsidSect="000B572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307B3" w14:textId="77777777" w:rsidR="00F22284" w:rsidRDefault="00F22284" w:rsidP="008559BF">
      <w:pPr>
        <w:spacing w:after="0" w:line="240" w:lineRule="auto"/>
      </w:pPr>
      <w:r>
        <w:separator/>
      </w:r>
    </w:p>
  </w:endnote>
  <w:endnote w:type="continuationSeparator" w:id="0">
    <w:p w14:paraId="27524C5A" w14:textId="77777777" w:rsidR="00F22284" w:rsidRDefault="00F22284" w:rsidP="0085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AA931" w14:textId="77777777" w:rsidR="0023225A" w:rsidRDefault="00E920F9" w:rsidP="000B5725">
    <w:pPr>
      <w:pStyle w:val="Footer"/>
      <w:rPr>
        <w:color w:val="000000" w:themeColor="text1"/>
      </w:rPr>
    </w:pPr>
    <w:r>
      <w:rPr>
        <w:noProof/>
      </w:rPr>
      <mc:AlternateContent>
        <mc:Choice Requires="wps">
          <w:drawing>
            <wp:anchor distT="0" distB="0" distL="114300" distR="114300" simplePos="0" relativeHeight="251659264" behindDoc="0" locked="0" layoutInCell="1" allowOverlap="1" wp14:anchorId="268F18D4" wp14:editId="5AB838CF">
              <wp:simplePos x="0" y="0"/>
              <wp:positionH relativeFrom="margin">
                <wp:posOffset>4434840</wp:posOffset>
              </wp:positionH>
              <wp:positionV relativeFrom="bottomMargin">
                <wp:posOffset>137160</wp:posOffset>
              </wp:positionV>
              <wp:extent cx="1508760" cy="25273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52730"/>
                      </a:xfrm>
                      <a:prstGeom prst="rect">
                        <a:avLst/>
                      </a:prstGeom>
                      <a:noFill/>
                      <a:ln w="6350">
                        <a:noFill/>
                      </a:ln>
                      <a:effectLst/>
                    </wps:spPr>
                    <wps:txbx>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F22284">
                            <w:rPr>
                              <w:rFonts w:asciiTheme="majorHAnsi" w:hAnsiTheme="majorHAnsi"/>
                              <w:noProof/>
                              <w:color w:val="000000" w:themeColor="text1"/>
                            </w:rPr>
                            <w:t>1</w:t>
                          </w:r>
                          <w:r w:rsidRPr="00256786">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68F18D4" id="_x0000_t202" coordsize="21600,21600" o:spt="202" path="m,l,21600r21600,l21600,xe">
              <v:stroke joinstyle="miter"/>
              <v:path gradientshapeok="t" o:connecttype="rect"/>
            </v:shapetype>
            <v:shape id="Text Box 56" o:spid="_x0000_s1027" type="#_x0000_t202" style="position:absolute;margin-left:349.2pt;margin-top:10.8pt;width:118.8pt;height:1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" filled="f" stroked="f" strokeweight=".5pt">
              <v:textbox style="mso-fit-shape-to-text:t">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F22284">
                      <w:rPr>
                        <w:rFonts w:asciiTheme="majorHAnsi" w:hAnsiTheme="majorHAnsi"/>
                        <w:noProof/>
                        <w:color w:val="000000" w:themeColor="text1"/>
                      </w:rPr>
                      <w:t>1</w:t>
                    </w:r>
                    <w:r w:rsidRPr="00256786">
                      <w:rPr>
                        <w:rFonts w:asciiTheme="majorHAnsi" w:hAnsiTheme="majorHAnsi"/>
                        <w:color w:val="000000" w:themeColor="text1"/>
                      </w:rPr>
                      <w:fldChar w:fldCharType="end"/>
                    </w:r>
                  </w:p>
                </w:txbxContent>
              </v:textbox>
              <w10:wrap anchorx="margin" anchory="margin"/>
            </v:shape>
          </w:pict>
        </mc:Fallback>
      </mc:AlternateContent>
    </w:r>
    <w:r w:rsidRPr="00565FEA">
      <w:rPr>
        <w:noProof/>
        <w:color w:val="000000" w:themeColor="text1"/>
      </w:rPr>
      <mc:AlternateContent>
        <mc:Choice Requires="wps">
          <w:drawing>
            <wp:anchor distT="0" distB="0" distL="114300" distR="114300" simplePos="0" relativeHeight="251660288" behindDoc="0" locked="0" layoutInCell="1" allowOverlap="1" wp14:anchorId="68683517" wp14:editId="00C98FAC">
              <wp:simplePos x="0" y="0"/>
              <wp:positionH relativeFrom="column">
                <wp:posOffset>0</wp:posOffset>
              </wp:positionH>
              <wp:positionV relativeFrom="paragraph">
                <wp:posOffset>-127000</wp:posOffset>
              </wp:positionV>
              <wp:extent cx="61112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B398A"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0pt" to="48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" strokecolor="black [3040]"/>
          </w:pict>
        </mc:Fallback>
      </mc:AlternateContent>
    </w:r>
    <w:r w:rsidR="0023225A">
      <w:rPr>
        <w:color w:val="000000" w:themeColor="text1"/>
      </w:rPr>
      <w:t xml:space="preserve">CPHS # 2011-09-3654 </w:t>
    </w:r>
  </w:p>
  <w:p w14:paraId="7EB1A9E4" w14:textId="7AC9C6BE" w:rsidR="00E920F9" w:rsidRDefault="00F22284" w:rsidP="000B5725">
    <w:pPr>
      <w:pStyle w:val="Footer"/>
    </w:pPr>
    <w:sdt>
      <w:sdtPr>
        <w:rPr>
          <w:color w:val="000000" w:themeColor="text1"/>
        </w:rPr>
        <w:alias w:val="Author"/>
        <w:id w:val="-2118434791"/>
        <w:placeholder>
          <w:docPart w:val="DC041CC337C3D946AD62A2C41A9C288E"/>
        </w:placeholder>
        <w:dataBinding w:prefixMappings="xmlns:ns0='http://schemas.openxmlformats.org/package/2006/metadata/core-properties' xmlns:ns1='http://purl.org/dc/elements/1.1/'" w:xpath="/ns0:coreProperties[1]/ns1:creator[1]" w:storeItemID="{6C3C8BC8-F283-45AE-878A-BAB7291924A1}"/>
        <w:text/>
      </w:sdtPr>
      <w:sdtEndPr/>
      <w:sdtContent>
        <w:r w:rsidR="00E920F9">
          <w:rPr>
            <w:color w:val="000000" w:themeColor="text1"/>
          </w:rPr>
          <w:t>Version 1 dated 3 August 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0204F" w14:textId="77777777" w:rsidR="00F22284" w:rsidRDefault="00F22284" w:rsidP="008559BF">
      <w:pPr>
        <w:spacing w:after="0" w:line="240" w:lineRule="auto"/>
      </w:pPr>
      <w:r>
        <w:separator/>
      </w:r>
    </w:p>
  </w:footnote>
  <w:footnote w:type="continuationSeparator" w:id="0">
    <w:p w14:paraId="7576C9DA" w14:textId="77777777" w:rsidR="00F22284" w:rsidRDefault="00F22284" w:rsidP="00855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0E28" w14:textId="7E4D07FD" w:rsidR="00E920F9" w:rsidRDefault="00E920F9">
    <w:pPr>
      <w:pStyle w:val="Header"/>
    </w:pPr>
    <w:r>
      <w:t>Child ID |__|__|__|__|-|__|__|__|-|__|__|</w:t>
    </w:r>
    <w:r>
      <w:tab/>
    </w:r>
    <w:r>
      <w:tab/>
      <w:t>FO ID |__|__|__|__|</w:t>
    </w:r>
  </w:p>
  <w:p w14:paraId="60FE6AF8" w14:textId="77777777" w:rsidR="00E920F9" w:rsidRDefault="00E92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41205"/>
    <w:multiLevelType w:val="hybridMultilevel"/>
    <w:tmpl w:val="1AFA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C4E5D"/>
    <w:multiLevelType w:val="hybridMultilevel"/>
    <w:tmpl w:val="0ADE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BF"/>
    <w:rsid w:val="000228DC"/>
    <w:rsid w:val="00025661"/>
    <w:rsid w:val="000768A2"/>
    <w:rsid w:val="000814DE"/>
    <w:rsid w:val="000A0137"/>
    <w:rsid w:val="000A19C2"/>
    <w:rsid w:val="000B38E5"/>
    <w:rsid w:val="000B5725"/>
    <w:rsid w:val="000F17CA"/>
    <w:rsid w:val="001069BC"/>
    <w:rsid w:val="00163354"/>
    <w:rsid w:val="001708C8"/>
    <w:rsid w:val="001D7DC8"/>
    <w:rsid w:val="001E4883"/>
    <w:rsid w:val="00216E34"/>
    <w:rsid w:val="0023225A"/>
    <w:rsid w:val="00232845"/>
    <w:rsid w:val="00243427"/>
    <w:rsid w:val="00244443"/>
    <w:rsid w:val="00253D06"/>
    <w:rsid w:val="0027544B"/>
    <w:rsid w:val="002971CD"/>
    <w:rsid w:val="0031616F"/>
    <w:rsid w:val="00381BFE"/>
    <w:rsid w:val="004123FC"/>
    <w:rsid w:val="00431B7E"/>
    <w:rsid w:val="00432A1F"/>
    <w:rsid w:val="00451BA4"/>
    <w:rsid w:val="00454856"/>
    <w:rsid w:val="00494365"/>
    <w:rsid w:val="004E36AC"/>
    <w:rsid w:val="004E5FDD"/>
    <w:rsid w:val="00541C45"/>
    <w:rsid w:val="00594354"/>
    <w:rsid w:val="00597507"/>
    <w:rsid w:val="006067D0"/>
    <w:rsid w:val="0061295B"/>
    <w:rsid w:val="00695E87"/>
    <w:rsid w:val="006A1A00"/>
    <w:rsid w:val="006C1057"/>
    <w:rsid w:val="006F27C8"/>
    <w:rsid w:val="0073394F"/>
    <w:rsid w:val="0075602C"/>
    <w:rsid w:val="007621E5"/>
    <w:rsid w:val="007E3731"/>
    <w:rsid w:val="008559BF"/>
    <w:rsid w:val="0088114D"/>
    <w:rsid w:val="008C0D39"/>
    <w:rsid w:val="0090272C"/>
    <w:rsid w:val="00911999"/>
    <w:rsid w:val="00921269"/>
    <w:rsid w:val="00953A80"/>
    <w:rsid w:val="00992E73"/>
    <w:rsid w:val="009E49D1"/>
    <w:rsid w:val="00A25D6F"/>
    <w:rsid w:val="00A67D68"/>
    <w:rsid w:val="00A758D5"/>
    <w:rsid w:val="00AE2462"/>
    <w:rsid w:val="00B152CC"/>
    <w:rsid w:val="00B21DBD"/>
    <w:rsid w:val="00B70294"/>
    <w:rsid w:val="00BA42F2"/>
    <w:rsid w:val="00C9590E"/>
    <w:rsid w:val="00CA28C1"/>
    <w:rsid w:val="00D006DA"/>
    <w:rsid w:val="00D30718"/>
    <w:rsid w:val="00D5334F"/>
    <w:rsid w:val="00D56289"/>
    <w:rsid w:val="00DC16BA"/>
    <w:rsid w:val="00DD2ACC"/>
    <w:rsid w:val="00DF3C0D"/>
    <w:rsid w:val="00E528A7"/>
    <w:rsid w:val="00E55ED7"/>
    <w:rsid w:val="00E90A3D"/>
    <w:rsid w:val="00E920F9"/>
    <w:rsid w:val="00F01C62"/>
    <w:rsid w:val="00F22284"/>
    <w:rsid w:val="00F27F35"/>
    <w:rsid w:val="00F403A2"/>
    <w:rsid w:val="00F73935"/>
    <w:rsid w:val="00F87E7C"/>
    <w:rsid w:val="00FC5F58"/>
    <w:rsid w:val="00FE6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79C52"/>
  <w14:defaultImageDpi w14:val="300"/>
  <w15:docId w15:val="{44D96EEB-4E25-4825-AE50-32B08780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9BF"/>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43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59BF"/>
    <w:rPr>
      <w:color w:val="0000FF"/>
      <w:u w:val="single"/>
    </w:rPr>
  </w:style>
  <w:style w:type="paragraph" w:styleId="Footer">
    <w:name w:val="footer"/>
    <w:basedOn w:val="Normal"/>
    <w:link w:val="FooterChar"/>
    <w:uiPriority w:val="99"/>
    <w:rsid w:val="008559BF"/>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8559BF"/>
    <w:rPr>
      <w:rFonts w:ascii="Times New Roman" w:eastAsia="Times New Roman" w:hAnsi="Times New Roman" w:cs="Times New Roman"/>
      <w:sz w:val="20"/>
      <w:szCs w:val="20"/>
    </w:rPr>
  </w:style>
  <w:style w:type="paragraph" w:styleId="BodyText2">
    <w:name w:val="Body Text 2"/>
    <w:basedOn w:val="Normal"/>
    <w:link w:val="BodyText2Char"/>
    <w:uiPriority w:val="99"/>
    <w:rsid w:val="008559BF"/>
    <w:pPr>
      <w:spacing w:after="0" w:line="240" w:lineRule="auto"/>
    </w:pPr>
    <w:rPr>
      <w:rFonts w:ascii="Times New Roman" w:eastAsia="Times New Roman" w:hAnsi="Times New Roman"/>
      <w:sz w:val="18"/>
      <w:szCs w:val="20"/>
    </w:rPr>
  </w:style>
  <w:style w:type="character" w:customStyle="1" w:styleId="BodyText2Char">
    <w:name w:val="Body Text 2 Char"/>
    <w:basedOn w:val="DefaultParagraphFont"/>
    <w:link w:val="BodyText2"/>
    <w:uiPriority w:val="99"/>
    <w:rsid w:val="008559BF"/>
    <w:rPr>
      <w:rFonts w:ascii="Times New Roman" w:eastAsia="Times New Roman" w:hAnsi="Times New Roman" w:cs="Times New Roman"/>
      <w:sz w:val="18"/>
      <w:szCs w:val="20"/>
    </w:rPr>
  </w:style>
  <w:style w:type="paragraph" w:styleId="FootnoteText">
    <w:name w:val="footnote text"/>
    <w:basedOn w:val="Normal"/>
    <w:link w:val="FootnoteTextChar"/>
    <w:uiPriority w:val="99"/>
    <w:rsid w:val="008559BF"/>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8559BF"/>
    <w:rPr>
      <w:rFonts w:ascii="Times New Roman" w:eastAsia="Times New Roman" w:hAnsi="Times New Roman" w:cs="Times New Roman"/>
      <w:sz w:val="20"/>
      <w:szCs w:val="20"/>
      <w:lang w:eastAsia="ar-SA"/>
    </w:rPr>
  </w:style>
  <w:style w:type="character" w:styleId="FootnoteReference">
    <w:name w:val="footnote reference"/>
    <w:uiPriority w:val="99"/>
    <w:semiHidden/>
    <w:rsid w:val="008559BF"/>
    <w:rPr>
      <w:vertAlign w:val="superscript"/>
    </w:rPr>
  </w:style>
  <w:style w:type="paragraph" w:styleId="Header">
    <w:name w:val="header"/>
    <w:basedOn w:val="Normal"/>
    <w:link w:val="HeaderChar"/>
    <w:uiPriority w:val="99"/>
    <w:unhideWhenUsed/>
    <w:rsid w:val="000B57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572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07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A2"/>
    <w:rPr>
      <w:rFonts w:ascii="Tahoma" w:eastAsia="Calibri" w:hAnsi="Tahoma" w:cs="Tahoma"/>
      <w:sz w:val="16"/>
      <w:szCs w:val="16"/>
    </w:rPr>
  </w:style>
  <w:style w:type="character" w:styleId="CommentReference">
    <w:name w:val="annotation reference"/>
    <w:basedOn w:val="DefaultParagraphFont"/>
    <w:uiPriority w:val="99"/>
    <w:semiHidden/>
    <w:unhideWhenUsed/>
    <w:rsid w:val="00597507"/>
    <w:rPr>
      <w:sz w:val="16"/>
      <w:szCs w:val="16"/>
    </w:rPr>
  </w:style>
  <w:style w:type="paragraph" w:styleId="CommentText">
    <w:name w:val="annotation text"/>
    <w:basedOn w:val="Normal"/>
    <w:link w:val="CommentTextChar"/>
    <w:uiPriority w:val="99"/>
    <w:semiHidden/>
    <w:unhideWhenUsed/>
    <w:rsid w:val="00597507"/>
    <w:pPr>
      <w:spacing w:line="240" w:lineRule="auto"/>
    </w:pPr>
    <w:rPr>
      <w:sz w:val="20"/>
      <w:szCs w:val="20"/>
    </w:rPr>
  </w:style>
  <w:style w:type="character" w:customStyle="1" w:styleId="CommentTextChar">
    <w:name w:val="Comment Text Char"/>
    <w:basedOn w:val="DefaultParagraphFont"/>
    <w:link w:val="CommentText"/>
    <w:uiPriority w:val="99"/>
    <w:semiHidden/>
    <w:rsid w:val="005975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7507"/>
    <w:rPr>
      <w:b/>
      <w:bCs/>
    </w:rPr>
  </w:style>
  <w:style w:type="character" w:customStyle="1" w:styleId="CommentSubjectChar">
    <w:name w:val="Comment Subject Char"/>
    <w:basedOn w:val="CommentTextChar"/>
    <w:link w:val="CommentSubject"/>
    <w:uiPriority w:val="99"/>
    <w:semiHidden/>
    <w:rsid w:val="00597507"/>
    <w:rPr>
      <w:rFonts w:ascii="Calibri" w:eastAsia="Calibri" w:hAnsi="Calibri" w:cs="Times New Roman"/>
      <w:b/>
      <w:bCs/>
      <w:sz w:val="20"/>
      <w:szCs w:val="20"/>
    </w:rPr>
  </w:style>
  <w:style w:type="paragraph" w:styleId="ListParagraph">
    <w:name w:val="List Paragraph"/>
    <w:basedOn w:val="Normal"/>
    <w:uiPriority w:val="34"/>
    <w:qFormat/>
    <w:rsid w:val="00F73935"/>
    <w:pPr>
      <w:ind w:left="720"/>
      <w:contextualSpacing/>
    </w:pPr>
  </w:style>
  <w:style w:type="character" w:customStyle="1" w:styleId="header-a1">
    <w:name w:val="header-a1"/>
    <w:rsid w:val="00F73935"/>
    <w:rPr>
      <w:rFonts w:ascii="Arial" w:hAnsi="Arial" w:cs="Arial" w:hint="default"/>
      <w:b/>
      <w:bCs/>
      <w:color w:val="000000"/>
      <w:sz w:val="21"/>
      <w:szCs w:val="21"/>
    </w:rPr>
  </w:style>
  <w:style w:type="character" w:customStyle="1" w:styleId="Heading1Char">
    <w:name w:val="Heading 1 Char"/>
    <w:basedOn w:val="DefaultParagraphFont"/>
    <w:link w:val="Heading1"/>
    <w:uiPriority w:val="9"/>
    <w:rsid w:val="002434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041CC337C3D946AD62A2C41A9C288E"/>
        <w:category>
          <w:name w:val="General"/>
          <w:gallery w:val="placeholder"/>
        </w:category>
        <w:types>
          <w:type w:val="bbPlcHdr"/>
        </w:types>
        <w:behaviors>
          <w:behavior w:val="content"/>
        </w:behaviors>
        <w:guid w:val="{20EA67B9-DA38-5047-A8C1-C32CC2C60707}"/>
      </w:docPartPr>
      <w:docPartBody>
        <w:p w:rsidR="008C2E66" w:rsidRDefault="008C2E66" w:rsidP="008C2E66">
          <w:pPr>
            <w:pStyle w:val="DC041CC337C3D946AD62A2C41A9C288E"/>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66"/>
    <w:rsid w:val="000D5905"/>
    <w:rsid w:val="0013548D"/>
    <w:rsid w:val="00356152"/>
    <w:rsid w:val="003C413D"/>
    <w:rsid w:val="00486287"/>
    <w:rsid w:val="00666466"/>
    <w:rsid w:val="00680F9E"/>
    <w:rsid w:val="007C21F6"/>
    <w:rsid w:val="008C2E66"/>
    <w:rsid w:val="0099610B"/>
    <w:rsid w:val="00A6346C"/>
    <w:rsid w:val="00A67303"/>
    <w:rsid w:val="00AD6EA8"/>
    <w:rsid w:val="00B25F8F"/>
    <w:rsid w:val="00C03014"/>
    <w:rsid w:val="00CB065A"/>
    <w:rsid w:val="00CD1858"/>
    <w:rsid w:val="00E43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41CC337C3D946AD62A2C41A9C288E">
    <w:name w:val="DC041CC337C3D946AD62A2C41A9C288E"/>
    <w:rsid w:val="008C2E66"/>
  </w:style>
  <w:style w:type="paragraph" w:customStyle="1" w:styleId="D43D466392254923A6B8D8B263A86B8B">
    <w:name w:val="D43D466392254923A6B8D8B263A86B8B"/>
    <w:rsid w:val="0013548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1 dated 3 August 2015</dc:creator>
  <cp:lastModifiedBy>Holly Dentz</cp:lastModifiedBy>
  <cp:revision>2</cp:revision>
  <cp:lastPrinted>2015-08-21T12:45:00Z</cp:lastPrinted>
  <dcterms:created xsi:type="dcterms:W3CDTF">2015-08-25T23:42:00Z</dcterms:created>
  <dcterms:modified xsi:type="dcterms:W3CDTF">2015-08-25T23:42:00Z</dcterms:modified>
</cp:coreProperties>
</file>