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Advantages of Using a Parent POM in a Spring Boot Maven Project</w:t>
      </w:r>
    </w:p>
    <w:p>
      <w:r>
        <w:t>This document explores the benefits of using a Parent POM (Project Object Model) in a Maven-managed Spring Boot project with JDK 17. It also explains the POM hierarchy and dependency resolution process, highlighting best practices for enterprise-level development.</w:t>
      </w:r>
    </w:p>
    <w:p>
      <w:r>
        <w:br w:type="page"/>
      </w:r>
    </w:p>
    <w:p>
      <w:pPr>
        <w:pStyle w:val="Heading2"/>
      </w:pPr>
      <w:r>
        <w:t>Table of Contents</w:t>
      </w:r>
    </w:p>
    <w:p>
      <w:r>
        <w:t>1. Introduction</w:t>
        <w:br/>
        <w:t>2. Advantages of Using a Parent POM</w:t>
        <w:br/>
        <w:t xml:space="preserve">   - Dependency Management</w:t>
        <w:br/>
        <w:t xml:space="preserve">   - Plugin Management</w:t>
        <w:br/>
        <w:t xml:space="preserve">   - Configuration Consistency</w:t>
        <w:br/>
        <w:t xml:space="preserve">   - Standardized Project Structure</w:t>
        <w:br/>
        <w:t xml:space="preserve">   - Build Consistency &amp; Maintenance</w:t>
        <w:br/>
        <w:t>3. POM Hierarchy and Dependency Resolution</w:t>
        <w:br/>
        <w:t xml:space="preserve">   - The Super POM</w:t>
        <w:br/>
        <w:t xml:space="preserve">   - Custom Parent POM</w:t>
        <w:br/>
        <w:t xml:space="preserve">   - Child Modules</w:t>
        <w:br/>
        <w:t xml:space="preserve">   - Dependency Resolution Process</w:t>
        <w:br/>
        <w:t>4. Enterprise-Level Best Practices</w:t>
        <w:br/>
        <w:t>5. Conclusion</w:t>
        <w:br/>
      </w:r>
    </w:p>
    <w:p>
      <w:r>
        <w:br w:type="page"/>
      </w:r>
    </w:p>
    <w:p>
      <w:pPr>
        <w:pStyle w:val="Heading2"/>
      </w:pPr>
      <w:r>
        <w:t>Advantages of Using a Parent POM</w:t>
      </w:r>
    </w:p>
    <w:p>
      <w:pPr>
        <w:pStyle w:val="Heading3"/>
      </w:pPr>
      <w:r>
        <w:t>Dependency Management</w:t>
      </w:r>
    </w:p>
    <w:p>
      <w:pPr>
        <w:pStyle w:val="ListBullet"/>
      </w:pPr>
      <w:r>
        <w:t>- Shared Dependency Versions: The parent POM defines dependency versions, preventing conflicts between child modules.</w:t>
      </w:r>
    </w:p>
    <w:p>
      <w:pPr>
        <w:pStyle w:val="ListBullet"/>
      </w:pPr>
      <w:r>
        <w:t>- Dependency Management Blocks: The `&lt;dependencyManagement&gt;` section allows child modules to inherit versions without explicitly declaring them.</w:t>
      </w:r>
    </w:p>
    <w:p>
      <w:pPr>
        <w:pStyle w:val="ListBullet"/>
      </w:pPr>
      <w:r>
        <w:t>- Reduced Redundancy: Dependencies are declared in one place, reducing duplication across multiple child POMs.</w:t>
      </w:r>
    </w:p>
    <w:p>
      <w:pPr>
        <w:pStyle w:val="Heading3"/>
      </w:pPr>
      <w:r>
        <w:t>Plugin Management</w:t>
      </w:r>
    </w:p>
    <w:p>
      <w:pPr>
        <w:pStyle w:val="ListBullet"/>
      </w:pPr>
      <w:r>
        <w:t>- Shared Plugin Versions: Ensures all modules use the same versions of essential Maven plugins.</w:t>
      </w:r>
    </w:p>
    <w:p>
      <w:pPr>
        <w:pStyle w:val="ListBullet"/>
      </w:pPr>
      <w:r>
        <w:t>- Plugin Management Blocks: Defined in `&lt;pluginManagement&gt;`, allowing child modules to inherit configurations.</w:t>
      </w:r>
    </w:p>
    <w:p>
      <w:pPr>
        <w:pStyle w:val="ListBullet"/>
      </w:pPr>
      <w:r>
        <w:t>- Consistent Build Process: Prevents version mismatches across projects.</w:t>
      </w:r>
    </w:p>
    <w:p>
      <w:pPr>
        <w:pStyle w:val="Heading3"/>
      </w:pPr>
      <w:r>
        <w:t>Configuration Consistency</w:t>
      </w:r>
    </w:p>
    <w:p>
      <w:pPr>
        <w:pStyle w:val="ListBullet"/>
      </w:pPr>
      <w:r>
        <w:t>- Shared Properties: Defines values like `&lt;java.version&gt;` or `&lt;spring-boot.version&gt;` for all child modules.</w:t>
      </w:r>
    </w:p>
    <w:p>
      <w:pPr>
        <w:pStyle w:val="ListBullet"/>
      </w:pPr>
      <w:r>
        <w:t>- Repository Configuration: Ensures all modules fetch dependencies from the same repository (e.g., Maven Central or Artifactory).</w:t>
      </w:r>
    </w:p>
    <w:p>
      <w:pPr>
        <w:pStyle w:val="ListBullet"/>
      </w:pPr>
      <w:r>
        <w:t>- Build Settings: Defines global settings such as source encoding and output directory.</w:t>
      </w:r>
    </w:p>
    <w:p>
      <w:pPr>
        <w:pStyle w:val="Heading3"/>
      </w:pPr>
      <w:r>
        <w:t>Standardized Project Structure</w:t>
      </w:r>
    </w:p>
    <w:p>
      <w:pPr>
        <w:pStyle w:val="ListBullet"/>
      </w:pPr>
      <w:r>
        <w:t>- Standardized Naming: Enforces uniform artifact naming for child modules.</w:t>
      </w:r>
    </w:p>
    <w:p>
      <w:pPr>
        <w:pStyle w:val="ListBullet"/>
      </w:pPr>
      <w:r>
        <w:t>- Organized Directory Structure: Ensures all child projects follow the same folder hierarchy.</w:t>
      </w:r>
    </w:p>
    <w:p>
      <w:pPr>
        <w:pStyle w:val="ListBullet"/>
      </w:pPr>
      <w:r>
        <w:t>- Scalability: Supports adding new modules with minimal setup.</w:t>
      </w:r>
    </w:p>
    <w:p>
      <w:pPr>
        <w:pStyle w:val="Heading3"/>
      </w:pPr>
      <w:r>
        <w:t>Build Consistency &amp; Maintenance</w:t>
      </w:r>
    </w:p>
    <w:p>
      <w:pPr>
        <w:pStyle w:val="ListBullet"/>
      </w:pPr>
      <w:r>
        <w:t>- Single Point of Change: Updates to dependencies and plugins are made in one place.</w:t>
      </w:r>
    </w:p>
    <w:p>
      <w:pPr>
        <w:pStyle w:val="ListBullet"/>
      </w:pPr>
      <w:r>
        <w:t>- Reduced Build Errors: Ensures all modules are built using the same configurations.</w:t>
      </w:r>
    </w:p>
    <w:p>
      <w:pPr>
        <w:pStyle w:val="ListBullet"/>
      </w:pPr>
      <w:r>
        <w:t>- Version Control: Centralized tracking of dependency and plugin versions.</w:t>
      </w:r>
    </w:p>
    <w:p>
      <w:r>
        <w:br w:type="page"/>
      </w:r>
    </w:p>
    <w:p>
      <w:pPr>
        <w:pStyle w:val="Heading2"/>
      </w:pPr>
      <w:r>
        <w:t>POM Hierarchy and Dependency Resolution</w:t>
      </w:r>
    </w:p>
    <w:p>
      <w:pPr>
        <w:pStyle w:val="Heading3"/>
      </w:pPr>
      <w:r>
        <w:t>The Super POM</w:t>
      </w:r>
    </w:p>
    <w:p>
      <w:r>
        <w:t>The Super POM is Maven’s default configuration file, which provides built-in settings for repositories, plugins, and dependencies.</w:t>
      </w:r>
    </w:p>
    <w:p>
      <w:pPr>
        <w:pStyle w:val="Heading3"/>
      </w:pPr>
      <w:r>
        <w:t>Custom Parent POM</w:t>
      </w:r>
    </w:p>
    <w:p>
      <w:r>
        <w:t>A custom Parent POM extends the Super POM and defines project-specific settings. It includes dependency management, plugin configurations, repository declarations, and shared properties.</w:t>
      </w:r>
    </w:p>
    <w:p>
      <w:pPr>
        <w:pStyle w:val="Heading3"/>
      </w:pPr>
      <w:r>
        <w:t>Child Modules</w:t>
      </w:r>
    </w:p>
    <w:p>
      <w:r>
        <w:t>Each child module inherits configurations from the parent POM, ensuring consistency across projects.</w:t>
      </w:r>
    </w:p>
    <w:p>
      <w:r>
        <w:t>Example of referencing a parent POM in a child module:</w:t>
      </w:r>
    </w:p>
    <w:p>
      <w:r>
        <w:br/>
        <w:t xml:space="preserve">    &lt;parent&gt;</w:t>
        <w:br/>
        <w:t xml:space="preserve">        &lt;groupId&gt;com.example&lt;/groupId&gt;</w:t>
        <w:br/>
        <w:t xml:space="preserve">        &lt;artifactId&gt;my-parent&lt;/artifactId&gt;</w:t>
        <w:br/>
        <w:t xml:space="preserve">        &lt;version&gt;1.0.0&lt;/version&gt;</w:t>
        <w:br/>
        <w:t xml:space="preserve">        &lt;relativePath&gt;../pom.xml&lt;/relativePath&gt;</w:t>
        <w:br/>
        <w:t xml:space="preserve">    &lt;/parent&gt;</w:t>
        <w:br/>
        <w:t xml:space="preserve">    </w:t>
      </w:r>
    </w:p>
    <w:p>
      <w:pPr>
        <w:pStyle w:val="Heading3"/>
      </w:pPr>
      <w:r>
        <w:t>Dependency Resolution Process</w:t>
      </w:r>
    </w:p>
    <w:p>
      <w:pPr>
        <w:pStyle w:val="ListBullet"/>
      </w:pPr>
      <w:r>
        <w:t>- Maven reads the child POM and checks for a `&lt;parent&gt;` reference.</w:t>
      </w:r>
    </w:p>
    <w:p>
      <w:pPr>
        <w:pStyle w:val="ListBullet"/>
      </w:pPr>
      <w:r>
        <w:t>- It merges configurations from the parent POM and resolves dependencies.</w:t>
      </w:r>
    </w:p>
    <w:p>
      <w:pPr>
        <w:pStyle w:val="ListBullet"/>
      </w:pPr>
      <w:r>
        <w:t>- If a dependency version is missing, Maven looks in `&lt;dependencyManagement&gt;` of the parent POM.</w:t>
      </w:r>
    </w:p>
    <w:p>
      <w:pPr>
        <w:pStyle w:val="ListBullet"/>
      </w:pPr>
      <w:r>
        <w:t>- Maven fetches dependencies from the configured repositories.</w:t>
      </w:r>
    </w:p>
    <w:p>
      <w:pPr>
        <w:pStyle w:val="ListBullet"/>
      </w:pPr>
      <w:r>
        <w:t>- Conflicts are resolved using the 'nearest-wins' strategy (the closest declaration in the hierarchy takes precedence).</w:t>
      </w:r>
    </w:p>
    <w:p>
      <w:r>
        <w:br w:type="page"/>
      </w:r>
    </w:p>
    <w:p>
      <w:pPr>
        <w:pStyle w:val="Heading2"/>
      </w:pPr>
      <w:r>
        <w:t>Enterprise-Level Best Practices</w:t>
      </w:r>
    </w:p>
    <w:p>
      <w:pPr>
        <w:pStyle w:val="ListBullet"/>
      </w:pPr>
      <w:r>
        <w:t>- Use a parent POM to centralize dependency and plugin versions.</w:t>
      </w:r>
    </w:p>
    <w:p>
      <w:pPr>
        <w:pStyle w:val="ListBullet"/>
      </w:pPr>
      <w:r>
        <w:t>- Separate business logic into different modules (e.g., `service`, `web`, `database`).</w:t>
      </w:r>
    </w:p>
    <w:p>
      <w:pPr>
        <w:pStyle w:val="ListBullet"/>
      </w:pPr>
      <w:r>
        <w:t>- Use `dependencyManagement` instead of directly declaring versions in child modules.</w:t>
      </w:r>
    </w:p>
    <w:p>
      <w:pPr>
        <w:pStyle w:val="ListBullet"/>
      </w:pPr>
      <w:r>
        <w:t>- Enforce strict dependency resolution by managing transitive dependencies carefully.</w:t>
      </w:r>
    </w:p>
    <w:p>
      <w:pPr>
        <w:pStyle w:val="ListBullet"/>
      </w:pPr>
      <w:r>
        <w:t>- Integrate with Artifactory or Nexus for centralized dependency management.</w:t>
      </w:r>
    </w:p>
    <w:p>
      <w:r>
        <w:br w:type="page"/>
      </w:r>
    </w:p>
    <w:p>
      <w:pPr>
        <w:pStyle w:val="Heading2"/>
      </w:pPr>
      <w:r>
        <w:t>Conclusion</w:t>
      </w:r>
    </w:p>
    <w:p>
      <w:r>
        <w:t>Using a Parent POM in a Maven project improves dependency management, build consistency, and maintenance efficiency. By structuring the POM hierarchy correctly, organizations can scale their projects while maintaining a clean and manageable build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