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left"/>
        <w:rPr/>
      </w:pPr>
      <w:r w:rsidDel="00000000" w:rsidR="00000000" w:rsidRPr="00000000">
        <w:rPr>
          <w:i w:val="1"/>
          <w:rtl w:val="0"/>
        </w:rPr>
        <w:t xml:space="preserve">Table 5 - </w:t>
      </w:r>
      <w:r w:rsidDel="00000000" w:rsidR="00000000" w:rsidRPr="00000000">
        <w:rPr>
          <w:rtl w:val="0"/>
        </w:rPr>
        <w:t xml:space="preserve">Regression of the empirical validity indicators and single-factor DLoC.</w:t>
      </w:r>
    </w:p>
    <w:tbl>
      <w:tblPr>
        <w:tblStyle w:val="Table1"/>
        <w:tblW w:w="900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12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spacing w:after="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spacing w:after="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Estimate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spacing w:after="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Std.Err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spacing w:after="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z-value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spacing w:after="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spacing w:after="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0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Likelihood of using AVs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0"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-0.009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after="0"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0.022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after="0"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-0.399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0"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0.69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0"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-0.016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0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Fewer crashes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0"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-0.018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0"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0"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-0.521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0"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0.603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0"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-0.029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0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Less severe crashes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after="0"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0.129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after="0"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after="0"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3.684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after="0"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&lt;0.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after="0"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0.214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0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Improved safety for pedestrians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0"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0"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0"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1.887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0"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0"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0.119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0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Improved safety for cyclists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0"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-0.139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0"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after="0"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-3.68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0"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&lt;0.001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0"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-0.244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after="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Perceived safety - AVs vs. manual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0"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0"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after="0"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after="0"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0.305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after="0"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0.043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after="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after="0"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after="0"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after="0"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4.261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after="0"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&lt;0.001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after="0"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0.163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after="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Gender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after="0"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-0.042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after="0"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after="0"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-1.134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after="0"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0.257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after="0"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-0.041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after="0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after="0"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-0.036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after="0"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after="0"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-2.037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after="0"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after="0"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-0.075</w:t>
            </w:r>
          </w:p>
        </w:tc>
      </w:tr>
      <w:tr>
        <w:trPr>
          <w:trHeight w:val="315" w:hRule="atLeast"/>
        </w:trPr>
        <w:tc>
          <w:tcPr>
            <w:gridSpan w:val="6"/>
            <w:tcBorders>
              <w:top w:color="000000" w:space="0" w:sz="12" w:val="single"/>
              <w:left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after="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Note.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n = 852.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alatino Linotype" w:cs="Palatino Linotype" w:eastAsia="Palatino Linotype" w:hAnsi="Palatino Linotype"/>
        <w:sz w:val="24"/>
        <w:szCs w:val="24"/>
        <w:lang w:val="cs-CZ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ln" w:default="1">
    <w:name w:val="Normal"/>
    <w:qFormat w:val="1"/>
    <w:rsid w:val="00462749"/>
    <w:pPr>
      <w:spacing w:after="200" w:line="276" w:lineRule="auto"/>
      <w:jc w:val="both"/>
    </w:pPr>
    <w:rPr>
      <w:rFonts w:ascii="Palatino Linotype" w:cs="Palatino Linotype" w:eastAsia="Palatino Linotype" w:hAnsi="Palatino Linotype"/>
      <w:sz w:val="24"/>
      <w:szCs w:val="24"/>
      <w:lang w:eastAsia="cs-CZ" w:val="cs-CZ"/>
    </w:rPr>
  </w:style>
  <w:style w:type="character" w:styleId="Standardnpsmoodstavce" w:default="1">
    <w:name w:val="Default Paragraph Font"/>
    <w:uiPriority w:val="1"/>
    <w:semiHidden w:val="1"/>
    <w:unhideWhenUsed w:val="1"/>
  </w:style>
  <w:style w:type="table" w:styleId="Normlntabulka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seznamu" w:default="1">
    <w:name w:val="No List"/>
    <w:uiPriority w:val="99"/>
    <w:semiHidden w:val="1"/>
    <w:unhideWhenUsed w:val="1"/>
  </w:style>
  <w:style w:type="paragraph" w:styleId="Textbubliny">
    <w:name w:val="Balloon Text"/>
    <w:basedOn w:val="Normln"/>
    <w:link w:val="TextbublinyChar"/>
    <w:uiPriority w:val="99"/>
    <w:semiHidden w:val="1"/>
    <w:unhideWhenUsed w:val="1"/>
    <w:rsid w:val="00462749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bublinyChar" w:customStyle="1">
    <w:name w:val="Text bubliny Char"/>
    <w:basedOn w:val="Standardnpsmoodstavce"/>
    <w:link w:val="Textbubliny"/>
    <w:uiPriority w:val="99"/>
    <w:semiHidden w:val="1"/>
    <w:rsid w:val="00462749"/>
    <w:rPr>
      <w:rFonts w:ascii="Segoe UI" w:cs="Segoe UI" w:eastAsia="Palatino Linotype" w:hAnsi="Segoe UI"/>
      <w:sz w:val="18"/>
      <w:szCs w:val="18"/>
      <w:lang w:eastAsia="cs-CZ" w:val="cs-CZ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oFEG/OPbjxHVcOzlFG2JevubmA==">AMUW2mXXICgXA6yqftslwrF/NZfvxAKH5a9wZyoSP9CyIRrxvcSsD+b2T7FDt4/Pe1zqB4sNphiaUXUXy2fhbZo5RsvztLVU95Inksld7n+zcTqDQo+ncR0=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2020-03-18T20:38:00Z</dcterms:created>
  <dc:creator>Vít Gabrhel</dc:creator>
</cp:coreProperties>
</file>