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Exercício 3</w:t>
      </w:r>
    </w:p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Alunos: Lucas Meneghelli Pereira e Vinicius Gasparini</w:t>
      </w:r>
    </w:p>
    <w:p>
      <w:pPr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Para este exercício foi desenvolvido dois algoritmos para o calculo do n-ésimo número de Fibonacci.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rPr>
          <w:rFonts w:hint="default" w:ascii="Arial"/>
          <w:b w:val="0"/>
          <w:bCs w:val="0"/>
          <w:vertAlign w:val="baseline"/>
          <w:lang w:val="pt"/>
        </w:rPr>
      </w:pPr>
      <w:r>
        <w:rPr>
          <w:rFonts w:hint="default"/>
          <w:b w:val="0"/>
          <w:bCs w:val="0"/>
          <w:lang w:val="pt"/>
        </w:rPr>
        <w:t xml:space="preserve">A complexidade do algoritmo “ruim” é </w:t>
      </w:r>
      <w:r>
        <w:rPr>
          <w:rFonts w:hint="default" w:ascii="Arial" w:hAnsi="Arial" w:cs="Arial"/>
          <w:b w:val="0"/>
          <w:bCs w:val="0"/>
          <w:lang w:val="pt"/>
        </w:rPr>
        <w:t>θ</w:t>
      </w:r>
      <w:r>
        <w:rPr>
          <w:rFonts w:hint="default" w:ascii="Arial"/>
          <w:b w:val="0"/>
          <w:bCs w:val="0"/>
          <w:lang w:val="pt"/>
        </w:rPr>
        <w:t>(2</w:t>
      </w:r>
      <w:r>
        <w:rPr>
          <w:rFonts w:hint="default" w:ascii="Arial"/>
          <w:b w:val="0"/>
          <w:bCs w:val="0"/>
          <w:vertAlign w:val="superscript"/>
          <w:lang w:val="pt"/>
        </w:rPr>
        <w:t>n</w:t>
      </w:r>
      <w:r>
        <w:rPr>
          <w:rFonts w:hint="default" w:ascii="Arial"/>
          <w:b w:val="0"/>
          <w:bCs w:val="0"/>
          <w:vertAlign w:val="baseline"/>
          <w:lang w:val="pt"/>
        </w:rPr>
        <w:t xml:space="preserve">) enquanto o algoritmo “bom” é </w:t>
      </w:r>
      <w:r>
        <w:rPr>
          <w:rFonts w:hint="default" w:ascii="Arial" w:hAnsi="Arial" w:cs="Arial"/>
          <w:b w:val="0"/>
          <w:bCs w:val="0"/>
          <w:lang w:val="pt"/>
        </w:rPr>
        <w:t>θ</w:t>
      </w:r>
      <w:r>
        <w:rPr>
          <w:rFonts w:hint="default" w:ascii="Arial"/>
          <w:b w:val="0"/>
          <w:bCs w:val="0"/>
          <w:lang w:val="pt"/>
        </w:rPr>
        <w:t>(n</w:t>
      </w:r>
      <w:r>
        <w:rPr>
          <w:rFonts w:hint="default" w:ascii="Arial"/>
          <w:b w:val="0"/>
          <w:bCs w:val="0"/>
          <w:vertAlign w:val="baseline"/>
          <w:lang w:val="pt"/>
        </w:rPr>
        <w:t>).</w:t>
      </w:r>
    </w:p>
    <w:p>
      <w:pPr>
        <w:numPr>
          <w:numId w:val="0"/>
        </w:numPr>
        <w:ind w:leftChars="0"/>
        <w:rPr>
          <w:rFonts w:hint="default" w:ascii="Arial"/>
          <w:b w:val="0"/>
          <w:bCs w:val="0"/>
          <w:vertAlign w:val="baseline"/>
          <w:lang w:val="pt"/>
        </w:rPr>
      </w:pPr>
    </w:p>
    <w:p>
      <w:pPr>
        <w:numPr>
          <w:numId w:val="0"/>
        </w:numPr>
        <w:ind w:leftChars="0"/>
        <w:rPr>
          <w:rFonts w:hint="default" w:ascii="Arial"/>
          <w:b w:val="0"/>
          <w:bCs w:val="0"/>
          <w:vertAlign w:val="baseline"/>
          <w:lang w:val="pt"/>
        </w:rPr>
      </w:pPr>
      <w:r>
        <w:rPr>
          <w:rFonts w:hint="default" w:ascii="Arial"/>
          <w:b w:val="0"/>
          <w:bCs w:val="0"/>
          <w:vertAlign w:val="baseline"/>
          <w:lang w:val="pt"/>
        </w:rPr>
        <w:t>Segue abaixo tempo médio de 5 amostras para cada uma das instâncias de n.</w:t>
      </w:r>
    </w:p>
    <w:p>
      <w:pPr>
        <w:numPr>
          <w:numId w:val="0"/>
        </w:numPr>
        <w:ind w:leftChars="0"/>
        <w:rPr>
          <w:rFonts w:hint="default" w:ascii="Arial"/>
          <w:b w:val="0"/>
          <w:bCs w:val="0"/>
          <w:vertAlign w:val="baseline"/>
          <w:lang w:val="pt"/>
        </w:rPr>
      </w:pPr>
    </w:p>
    <w:p>
      <w:pPr>
        <w:numPr>
          <w:numId w:val="0"/>
        </w:numPr>
        <w:ind w:leftChars="0"/>
        <w:rPr>
          <w:rFonts w:hint="default" w:ascii="Arial"/>
          <w:b w:val="0"/>
          <w:bCs w:val="0"/>
          <w:vertAlign w:val="baseline"/>
          <w:lang w:val="pt"/>
        </w:rPr>
      </w:pPr>
    </w:p>
    <w:tbl>
      <w:tblPr>
        <w:tblStyle w:val="4"/>
        <w:tblW w:w="6380" w:type="dxa"/>
        <w:jc w:val="center"/>
        <w:tblInd w:w="10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1"/>
        <w:gridCol w:w="893"/>
        <w:gridCol w:w="893"/>
        <w:gridCol w:w="1148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2171" w:type="dxa"/>
          </w:tcPr>
          <w:p>
            <w:pPr>
              <w:numPr>
                <w:numId w:val="0"/>
              </w:numPr>
              <w:snapToGrid w:val="0"/>
              <w:spacing w:line="240" w:lineRule="auto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</w:p>
        </w:tc>
        <w:tc>
          <w:tcPr>
            <w:tcW w:w="89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n = 25</w:t>
            </w:r>
          </w:p>
        </w:tc>
        <w:tc>
          <w:tcPr>
            <w:tcW w:w="89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n = 45</w:t>
            </w:r>
          </w:p>
        </w:tc>
        <w:tc>
          <w:tcPr>
            <w:tcW w:w="11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n = 50</w:t>
            </w:r>
          </w:p>
        </w:tc>
        <w:tc>
          <w:tcPr>
            <w:tcW w:w="127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n =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71" w:type="dxa"/>
          </w:tcPr>
          <w:p>
            <w:pPr>
              <w:numPr>
                <w:numId w:val="0"/>
              </w:numPr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Algoritmo recursivo</w:t>
            </w:r>
          </w:p>
        </w:tc>
        <w:tc>
          <w:tcPr>
            <w:tcW w:w="89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0,004s</w:t>
            </w:r>
          </w:p>
        </w:tc>
        <w:tc>
          <w:tcPr>
            <w:tcW w:w="89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0,180s</w:t>
            </w:r>
          </w:p>
        </w:tc>
        <w:tc>
          <w:tcPr>
            <w:tcW w:w="11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121,075s</w:t>
            </w:r>
          </w:p>
        </w:tc>
        <w:tc>
          <w:tcPr>
            <w:tcW w:w="127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1283,105s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71" w:type="dxa"/>
          </w:tcPr>
          <w:p>
            <w:pPr>
              <w:numPr>
                <w:numId w:val="0"/>
              </w:numPr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Algoritmo linear</w:t>
            </w:r>
          </w:p>
        </w:tc>
        <w:tc>
          <w:tcPr>
            <w:tcW w:w="89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0,001s</w:t>
            </w:r>
          </w:p>
        </w:tc>
        <w:tc>
          <w:tcPr>
            <w:tcW w:w="89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0,001s</w:t>
            </w:r>
          </w:p>
        </w:tc>
        <w:tc>
          <w:tcPr>
            <w:tcW w:w="11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0,001s</w:t>
            </w:r>
          </w:p>
        </w:tc>
        <w:tc>
          <w:tcPr>
            <w:tcW w:w="127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 w:ascii="Arial"/>
                <w:b w:val="0"/>
                <w:bCs w:val="0"/>
                <w:vertAlign w:val="baseline"/>
                <w:lang w:val="pt"/>
              </w:rPr>
              <w:t>0,001s</w:t>
            </w:r>
          </w:p>
        </w:tc>
      </w:tr>
    </w:tbl>
    <w:p>
      <w:pPr>
        <w:numPr>
          <w:numId w:val="0"/>
        </w:numPr>
        <w:ind w:leftChars="0"/>
        <w:rPr>
          <w:rFonts w:hint="default" w:ascii="Arial"/>
          <w:b w:val="0"/>
          <w:bCs w:val="0"/>
          <w:vertAlign w:val="baseline"/>
          <w:lang w:val="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71781"/>
    <w:rsid w:val="63F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2019-08-13T22:56:00Z</dcterms:created>
  <dc:creator>gasparini</dc:creator>
  <cp:lastModifiedBy>gasparini</cp:lastModifiedBy>
  <dcterms:modified xsi:type="dcterms:W3CDTF">2019-08-13T23:34:16Z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