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77777777" w:rsidR="00C863F6" w:rsidRPr="00373861" w:rsidRDefault="00C863F6" w:rsidP="00973506">
      <w:r w:rsidRPr="00373861">
        <w:t xml:space="preserve">КОМПАС-3D –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77777777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 –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284BE57E" w14:textId="77777777" w:rsidR="002D2030" w:rsidRDefault="002D2030" w:rsidP="00347A5D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02AFD6E3" w14:textId="77777777" w:rsidR="002D2030" w:rsidRPr="004F0062" w:rsidRDefault="002D2030" w:rsidP="00347A5D">
      <w:pPr>
        <w:rPr>
          <w:rFonts w:cs="Times New Roman"/>
        </w:rPr>
      </w:pPr>
      <w:r>
        <w:rPr>
          <w:rFonts w:cs="Times New Roman"/>
        </w:rPr>
        <w:t>Таблица 1.1 – Интерфейсы, используемые при разработке</w:t>
      </w:r>
    </w:p>
    <w:tbl>
      <w:tblPr>
        <w:tblStyle w:val="af4"/>
        <w:tblW w:w="4997" w:type="pct"/>
        <w:tblInd w:w="5" w:type="dxa"/>
        <w:tblLook w:val="04A0" w:firstRow="1" w:lastRow="0" w:firstColumn="1" w:lastColumn="0" w:noHBand="0" w:noVBand="1"/>
      </w:tblPr>
      <w:tblGrid>
        <w:gridCol w:w="3818"/>
        <w:gridCol w:w="5521"/>
      </w:tblGrid>
      <w:tr w:rsidR="002D2030" w:rsidRPr="00226F2C" w14:paraId="796BBEDD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2ED37A36" w14:textId="77777777" w:rsidR="002D2030" w:rsidRPr="0040545F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2" w:type="pct"/>
            <w:vAlign w:val="center"/>
          </w:tcPr>
          <w:p w14:paraId="020448DC" w14:textId="77777777" w:rsidR="002D2030" w:rsidRPr="0040545F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D2030" w:rsidRPr="00226F2C" w14:paraId="7343CD75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3586252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2" w:type="pct"/>
            <w:vAlign w:val="center"/>
          </w:tcPr>
          <w:p w14:paraId="764C96D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D2030" w:rsidRPr="00226F2C" w14:paraId="6F2A31AB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0B2DFE6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052" w:type="pct"/>
            <w:vAlign w:val="center"/>
          </w:tcPr>
          <w:p w14:paraId="7E85D430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D2030" w:rsidRPr="00226F2C" w14:paraId="334AACEE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40C04D1B" w14:textId="77777777" w:rsidR="002D2030" w:rsidRPr="008F7843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2" w:type="pct"/>
            <w:vAlign w:val="center"/>
          </w:tcPr>
          <w:p w14:paraId="2C5AD283" w14:textId="77777777" w:rsidR="002D2030" w:rsidRPr="008F7843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D2030" w:rsidRPr="00226F2C" w14:paraId="6C109471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52D8E8EC" w14:textId="77777777" w:rsidR="002D2030" w:rsidRPr="004F0062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2" w:type="pct"/>
            <w:vAlign w:val="center"/>
          </w:tcPr>
          <w:p w14:paraId="666C83FE" w14:textId="77777777" w:rsidR="002D2030" w:rsidRPr="004F0062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D2030" w:rsidRPr="00A209C9" w14:paraId="7EE234C2" w14:textId="77777777" w:rsidTr="002D2030">
        <w:trPr>
          <w:trHeight w:val="454"/>
        </w:trPr>
        <w:tc>
          <w:tcPr>
            <w:tcW w:w="1948" w:type="pct"/>
          </w:tcPr>
          <w:p w14:paraId="62803EEF" w14:textId="77777777" w:rsidR="002D2030" w:rsidRPr="00187F3B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2" w:type="pct"/>
          </w:tcPr>
          <w:p w14:paraId="6CFB4710" w14:textId="77777777" w:rsidR="002D2030" w:rsidRPr="00A209C9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D2030" w:rsidRPr="00344D21" w14:paraId="30604494" w14:textId="77777777" w:rsidTr="002D2030">
        <w:trPr>
          <w:trHeight w:val="454"/>
        </w:trPr>
        <w:tc>
          <w:tcPr>
            <w:tcW w:w="1948" w:type="pct"/>
          </w:tcPr>
          <w:p w14:paraId="470EF1BC" w14:textId="77777777" w:rsidR="002D2030" w:rsidRPr="00344D21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2" w:type="pct"/>
          </w:tcPr>
          <w:p w14:paraId="235C8B7F" w14:textId="77777777" w:rsidR="002D2030" w:rsidRPr="00344D21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D2030" w:rsidRPr="00344D21" w14:paraId="57E5B3A2" w14:textId="77777777" w:rsidTr="002D2030">
        <w:trPr>
          <w:trHeight w:val="454"/>
        </w:trPr>
        <w:tc>
          <w:tcPr>
            <w:tcW w:w="1948" w:type="pct"/>
          </w:tcPr>
          <w:p w14:paraId="7833B981" w14:textId="77777777" w:rsidR="002D2030" w:rsidRPr="00347A5D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052" w:type="pct"/>
          </w:tcPr>
          <w:p w14:paraId="73607E99" w14:textId="77777777" w:rsidR="002D2030" w:rsidRPr="00344D21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7A5D" w:rsidRPr="00344D21" w14:paraId="3235C3EF" w14:textId="77777777" w:rsidTr="002D2030">
        <w:trPr>
          <w:trHeight w:val="454"/>
        </w:trPr>
        <w:tc>
          <w:tcPr>
            <w:tcW w:w="1948" w:type="pct"/>
          </w:tcPr>
          <w:p w14:paraId="2D3B10D6" w14:textId="1DA8FA7C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347A5D">
              <w:rPr>
                <w:b w:val="0"/>
                <w:szCs w:val="28"/>
                <w:lang w:val="ru-RU"/>
              </w:rPr>
              <w:t>ksBossRotatedDefinition</w:t>
            </w:r>
            <w:proofErr w:type="spellEnd"/>
          </w:p>
        </w:tc>
        <w:tc>
          <w:tcPr>
            <w:tcW w:w="3052" w:type="pct"/>
          </w:tcPr>
          <w:p w14:paraId="4E01B2D0" w14:textId="7F3A1282" w:rsidR="00347A5D" w:rsidRPr="00344D21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Pr="00347A5D">
              <w:rPr>
                <w:b w:val="0"/>
                <w:szCs w:val="28"/>
              </w:rPr>
              <w:t>основание вращением</w:t>
            </w:r>
          </w:p>
        </w:tc>
      </w:tr>
      <w:tr w:rsidR="00347A5D" w:rsidRPr="00344D21" w14:paraId="666FF8EE" w14:textId="77777777" w:rsidTr="002D2030">
        <w:trPr>
          <w:trHeight w:val="454"/>
        </w:trPr>
        <w:tc>
          <w:tcPr>
            <w:tcW w:w="1948" w:type="pct"/>
          </w:tcPr>
          <w:p w14:paraId="50E09B5D" w14:textId="5097BC78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7A5D">
              <w:rPr>
                <w:b w:val="0"/>
                <w:szCs w:val="28"/>
                <w:lang w:val="ru-RU"/>
              </w:rPr>
              <w:tab/>
            </w:r>
            <w:proofErr w:type="spellStart"/>
            <w:r w:rsidRPr="00347A5D">
              <w:rPr>
                <w:b w:val="0"/>
                <w:szCs w:val="28"/>
                <w:lang w:val="ru-RU"/>
              </w:rPr>
              <w:t>ksCutExtrusionDefinition</w:t>
            </w:r>
            <w:proofErr w:type="spellEnd"/>
          </w:p>
        </w:tc>
        <w:tc>
          <w:tcPr>
            <w:tcW w:w="3052" w:type="pct"/>
          </w:tcPr>
          <w:p w14:paraId="53B51EEB" w14:textId="22C5D7DD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347A5D">
              <w:rPr>
                <w:b w:val="0"/>
                <w:szCs w:val="28"/>
                <w:lang w:val="ru-RU"/>
              </w:rPr>
              <w:t>вырез</w:t>
            </w:r>
            <w:r>
              <w:rPr>
                <w:b w:val="0"/>
                <w:szCs w:val="28"/>
                <w:lang w:val="ru-RU"/>
              </w:rPr>
              <w:t xml:space="preserve">а </w:t>
            </w:r>
            <w:r w:rsidRPr="00347A5D">
              <w:rPr>
                <w:b w:val="0"/>
                <w:szCs w:val="28"/>
                <w:lang w:val="ru-RU"/>
              </w:rPr>
              <w:t>выдавливанием</w:t>
            </w:r>
          </w:p>
        </w:tc>
      </w:tr>
      <w:tr w:rsidR="00347A5D" w:rsidRPr="00344D21" w14:paraId="57EBB978" w14:textId="77777777" w:rsidTr="002D2030">
        <w:trPr>
          <w:trHeight w:val="454"/>
        </w:trPr>
        <w:tc>
          <w:tcPr>
            <w:tcW w:w="1948" w:type="pct"/>
          </w:tcPr>
          <w:p w14:paraId="66FF6D63" w14:textId="01BB3A07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347A5D">
              <w:rPr>
                <w:b w:val="0"/>
                <w:szCs w:val="28"/>
                <w:lang w:val="ru-RU"/>
              </w:rPr>
              <w:t>ksEdgeFilletDefinition</w:t>
            </w:r>
            <w:proofErr w:type="spellEnd"/>
          </w:p>
        </w:tc>
        <w:tc>
          <w:tcPr>
            <w:tcW w:w="3052" w:type="pct"/>
          </w:tcPr>
          <w:p w14:paraId="70145AC9" w14:textId="257F60C8" w:rsidR="00347A5D" w:rsidRPr="00344D21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Pr="00347A5D">
              <w:rPr>
                <w:b w:val="0"/>
                <w:szCs w:val="28"/>
              </w:rPr>
              <w:t>скругления/фаски по кромкам</w:t>
            </w:r>
          </w:p>
        </w:tc>
      </w:tr>
    </w:tbl>
    <w:p w14:paraId="440A671A" w14:textId="77777777" w:rsidR="002D2030" w:rsidRDefault="002D2030" w:rsidP="002D2030">
      <w:pPr>
        <w:ind w:firstLine="0"/>
        <w:rPr>
          <w:rFonts w:cs="Times New Roman"/>
        </w:rPr>
      </w:pPr>
    </w:p>
    <w:p w14:paraId="5E221A10" w14:textId="77777777" w:rsidR="002D2030" w:rsidRDefault="002D2030" w:rsidP="00347A5D">
      <w:pPr>
        <w:keepNext/>
        <w:rPr>
          <w:rFonts w:cs="Times New Roman"/>
        </w:rPr>
      </w:pPr>
      <w:r w:rsidRPr="004B23A3">
        <w:rPr>
          <w:rFonts w:cs="Times New Roman"/>
        </w:rPr>
        <w:lastRenderedPageBreak/>
        <w:t>В нижеописанных т</w:t>
      </w:r>
      <w:r>
        <w:rPr>
          <w:rFonts w:cs="Times New Roman"/>
        </w:rPr>
        <w:t>аблицах представлены методы</w:t>
      </w:r>
      <w:r w:rsidRPr="004B23A3">
        <w:rPr>
          <w:rFonts w:cs="Times New Roman"/>
        </w:rPr>
        <w:t xml:space="preserve">, </w:t>
      </w:r>
      <w:r>
        <w:rPr>
          <w:rFonts w:cs="Times New Roman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D4EB03A" w14:textId="7504B2DD" w:rsidR="002D2030" w:rsidRDefault="002D2030" w:rsidP="00347A5D">
      <w:pPr>
        <w:keepNext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2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r w:rsidRPr="00AD0B97">
        <w:rPr>
          <w:rFonts w:eastAsia="Calibri" w:cs="Times New Roman"/>
          <w:bCs/>
          <w:szCs w:val="18"/>
          <w:lang w:val="en-US"/>
        </w:rPr>
        <w:t>KompasObject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D2030" w:rsidRPr="00226F2C" w14:paraId="297D8D07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2ECB87C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51257812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257C380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2F97585F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5098196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A209C9">
              <w:rPr>
                <w:b w:val="0"/>
                <w:szCs w:val="28"/>
                <w:lang w:val="en-US"/>
              </w:rPr>
              <w:t>D(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7612CE9E" w14:textId="12152411" w:rsidR="002D2030" w:rsidRPr="00A209C9" w:rsidRDefault="00347A5D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7A5D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2974" w:type="pct"/>
            <w:vAlign w:val="center"/>
          </w:tcPr>
          <w:p w14:paraId="4A8D739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D2030" w:rsidRPr="00226F2C" w14:paraId="5CD4CBF7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5C25EE0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62A7C1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6E7FCA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2D2030" w:rsidRPr="00226F2C" w14:paraId="5F18FEEE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6AA1A423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</w:t>
            </w:r>
            <w:proofErr w:type="gramEnd"/>
            <w:r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5622B1A6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C060C7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5CF8D829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518985B8" w14:textId="77777777" w:rsidR="002D2030" w:rsidRDefault="002D2030" w:rsidP="00347A5D">
      <w:pPr>
        <w:keepNext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D2030" w:rsidRPr="00226F2C" w14:paraId="037C23FC" w14:textId="77777777" w:rsidTr="00CE2B65">
        <w:trPr>
          <w:trHeight w:val="454"/>
        </w:trPr>
        <w:tc>
          <w:tcPr>
            <w:tcW w:w="0" w:type="auto"/>
            <w:vAlign w:val="center"/>
          </w:tcPr>
          <w:p w14:paraId="23DBC21B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0B24C9E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133215D4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459C9839" w14:textId="77777777" w:rsidTr="00CE2B65">
        <w:trPr>
          <w:trHeight w:val="454"/>
        </w:trPr>
        <w:tc>
          <w:tcPr>
            <w:tcW w:w="0" w:type="auto"/>
            <w:vAlign w:val="center"/>
          </w:tcPr>
          <w:p w14:paraId="4C7D365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A9A7F7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41A0774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2D2030" w:rsidRPr="00226F2C" w14:paraId="4634C85D" w14:textId="77777777" w:rsidTr="00CE2B65">
        <w:trPr>
          <w:trHeight w:val="454"/>
        </w:trPr>
        <w:tc>
          <w:tcPr>
            <w:tcW w:w="0" w:type="auto"/>
            <w:vAlign w:val="center"/>
          </w:tcPr>
          <w:p w14:paraId="2388AD8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D76FB2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688EB7F9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71F769C1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3BA10660" w14:textId="77777777" w:rsidR="002D2030" w:rsidRDefault="002D2030" w:rsidP="00347A5D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D2030" w:rsidRPr="00226F2C" w14:paraId="42FC8528" w14:textId="77777777" w:rsidTr="00CE2B65">
        <w:trPr>
          <w:trHeight w:val="454"/>
        </w:trPr>
        <w:tc>
          <w:tcPr>
            <w:tcW w:w="0" w:type="auto"/>
            <w:vAlign w:val="center"/>
          </w:tcPr>
          <w:p w14:paraId="2B7E750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D5D6E4F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745D867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0F309EE2" w14:textId="77777777" w:rsidTr="00CE2B65">
        <w:trPr>
          <w:trHeight w:val="454"/>
        </w:trPr>
        <w:tc>
          <w:tcPr>
            <w:tcW w:w="0" w:type="auto"/>
            <w:vAlign w:val="center"/>
          </w:tcPr>
          <w:p w14:paraId="6C8D2805" w14:textId="77777777" w:rsidR="002D2030" w:rsidRPr="00A209C9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E453582" w14:textId="77777777" w:rsidR="002D2030" w:rsidRPr="004E1F47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4022B96F" w14:textId="77777777" w:rsidR="002D2030" w:rsidRPr="004E1F47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1D057275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574C097C" w14:textId="20B00D93" w:rsidR="002D2030" w:rsidRDefault="002D2030" w:rsidP="00347A5D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szCs w:val="18"/>
        </w:rPr>
        <w:t>Описание входных пар</w:t>
      </w:r>
      <w:r>
        <w:rPr>
          <w:rFonts w:eastAsia="Calibri" w:cs="Times New Roman"/>
          <w:bCs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szCs w:val="18"/>
        </w:rPr>
        <w:t>2</w:t>
      </w:r>
      <w:r w:rsidRPr="000D1E7B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D2030" w:rsidRPr="00226F2C" w14:paraId="429F0BB7" w14:textId="77777777" w:rsidTr="00CE2B65">
        <w:trPr>
          <w:trHeight w:val="454"/>
        </w:trPr>
        <w:tc>
          <w:tcPr>
            <w:tcW w:w="1542" w:type="pct"/>
            <w:vAlign w:val="center"/>
          </w:tcPr>
          <w:p w14:paraId="1B14BB88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56B0FF3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74F91F3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D2030" w:rsidRPr="00226F2C" w14:paraId="2AE4E22F" w14:textId="77777777" w:rsidTr="00CE2B65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A914FA8" w14:textId="77777777" w:rsidR="002D2030" w:rsidRPr="00A209C9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63A9DA9D" w14:textId="77777777" w:rsidR="002D2030" w:rsidRPr="004E1F47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0634992C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D2030" w:rsidRPr="00226F2C" w14:paraId="2DB26286" w14:textId="77777777" w:rsidTr="00CE2B65">
        <w:trPr>
          <w:trHeight w:val="454"/>
        </w:trPr>
        <w:tc>
          <w:tcPr>
            <w:tcW w:w="1542" w:type="pct"/>
            <w:vMerge/>
            <w:vAlign w:val="center"/>
          </w:tcPr>
          <w:p w14:paraId="29C5FD91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B9D6B02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11F0291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D2030" w:rsidRPr="00226F2C" w14:paraId="08BE23FD" w14:textId="77777777" w:rsidTr="00CE2B65">
        <w:trPr>
          <w:trHeight w:val="454"/>
        </w:trPr>
        <w:tc>
          <w:tcPr>
            <w:tcW w:w="1542" w:type="pct"/>
            <w:vMerge/>
            <w:vAlign w:val="center"/>
          </w:tcPr>
          <w:p w14:paraId="2F7A6D19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6B81753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F638A51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B405C60" w14:textId="77777777" w:rsidR="002D2030" w:rsidRDefault="002D2030" w:rsidP="00347A5D">
      <w:pPr>
        <w:keepNext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lastRenderedPageBreak/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D2030" w:rsidRPr="00226F2C" w14:paraId="204FE8E4" w14:textId="77777777" w:rsidTr="00CE2B65">
        <w:trPr>
          <w:trHeight w:val="454"/>
        </w:trPr>
        <w:tc>
          <w:tcPr>
            <w:tcW w:w="1136" w:type="pct"/>
            <w:vAlign w:val="center"/>
          </w:tcPr>
          <w:p w14:paraId="4F24B4B4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E353CEC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6B6F1A46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4F01B8F3" w14:textId="77777777" w:rsidTr="00CE2B65">
        <w:trPr>
          <w:trHeight w:val="454"/>
        </w:trPr>
        <w:tc>
          <w:tcPr>
            <w:tcW w:w="1136" w:type="pct"/>
            <w:vAlign w:val="center"/>
          </w:tcPr>
          <w:p w14:paraId="34A6373D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67A1F2C7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AEBB16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D2030" w:rsidRPr="00226F2C" w14:paraId="5A3A0C6D" w14:textId="77777777" w:rsidTr="00CE2B65">
        <w:trPr>
          <w:trHeight w:val="454"/>
        </w:trPr>
        <w:tc>
          <w:tcPr>
            <w:tcW w:w="1136" w:type="pct"/>
            <w:vAlign w:val="center"/>
          </w:tcPr>
          <w:p w14:paraId="102117C6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6099C412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603C8C6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7FFB89C9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6FE1DC34" w14:textId="77777777" w:rsidR="002D2030" w:rsidRPr="00CF6D03" w:rsidRDefault="002D2030" w:rsidP="00347A5D">
      <w:pPr>
        <w:keepNext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D2030" w:rsidRPr="00226F2C" w14:paraId="7F3EF5A3" w14:textId="77777777" w:rsidTr="00CE2B65">
        <w:trPr>
          <w:trHeight w:val="454"/>
        </w:trPr>
        <w:tc>
          <w:tcPr>
            <w:tcW w:w="1517" w:type="pct"/>
            <w:vAlign w:val="center"/>
          </w:tcPr>
          <w:p w14:paraId="46C99E3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3FC79067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5FB92E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6EBD180E" w14:textId="77777777" w:rsidTr="00CE2B65">
        <w:trPr>
          <w:trHeight w:val="454"/>
        </w:trPr>
        <w:tc>
          <w:tcPr>
            <w:tcW w:w="1517" w:type="pct"/>
            <w:vAlign w:val="center"/>
          </w:tcPr>
          <w:p w14:paraId="2D6272FD" w14:textId="77777777" w:rsidR="002D2030" w:rsidRPr="0049685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4E228A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633E793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D2030" w:rsidRPr="00226F2C" w14:paraId="2E52757E" w14:textId="77777777" w:rsidTr="00CE2B65">
        <w:trPr>
          <w:trHeight w:val="454"/>
        </w:trPr>
        <w:tc>
          <w:tcPr>
            <w:tcW w:w="1517" w:type="pct"/>
            <w:vAlign w:val="center"/>
          </w:tcPr>
          <w:p w14:paraId="6750D28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22AAB35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9AF8A1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C723F63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35F67FEC" w14:textId="77777777" w:rsidR="002D2030" w:rsidRPr="000D1E7B" w:rsidRDefault="002D2030" w:rsidP="00347A5D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1.8</w:t>
      </w:r>
      <w:r w:rsidRPr="000D1E7B">
        <w:rPr>
          <w:rFonts w:eastAsia="Calibri" w:cs="Times New Roman"/>
          <w:bCs/>
          <w:szCs w:val="18"/>
        </w:rPr>
        <w:t xml:space="preserve"> – Описание входных пар</w:t>
      </w:r>
      <w:r>
        <w:rPr>
          <w:rFonts w:eastAsia="Calibri" w:cs="Times New Roman"/>
          <w:bCs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szCs w:val="18"/>
        </w:rPr>
        <w:t>3</w:t>
      </w:r>
      <w:r w:rsidRPr="000D1E7B">
        <w:rPr>
          <w:rFonts w:eastAsia="Calibri" w:cs="Times New Roman"/>
          <w:bCs/>
          <w:szCs w:val="18"/>
          <w:lang w:val="en-US"/>
        </w:rPr>
        <w:t>D</w:t>
      </w:r>
      <w:r w:rsidRPr="000D1E7B">
        <w:rPr>
          <w:rFonts w:eastAsia="Calibri" w:cs="Times New Roman"/>
          <w:bCs/>
          <w:szCs w:val="18"/>
        </w:rPr>
        <w:t xml:space="preserve"> </w:t>
      </w:r>
    </w:p>
    <w:tbl>
      <w:tblPr>
        <w:tblStyle w:val="af4"/>
        <w:tblW w:w="4997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918"/>
        <w:gridCol w:w="1511"/>
        <w:gridCol w:w="5910"/>
      </w:tblGrid>
      <w:tr w:rsidR="002D2030" w:rsidRPr="00226F2C" w14:paraId="6E1F09E3" w14:textId="77777777" w:rsidTr="00347A5D">
        <w:trPr>
          <w:trHeight w:val="454"/>
        </w:trPr>
        <w:tc>
          <w:tcPr>
            <w:tcW w:w="1027" w:type="pct"/>
            <w:vAlign w:val="center"/>
          </w:tcPr>
          <w:p w14:paraId="4C965B19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09" w:type="pct"/>
            <w:vAlign w:val="center"/>
          </w:tcPr>
          <w:p w14:paraId="3F31AA2B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3" w:type="pct"/>
            <w:vAlign w:val="center"/>
          </w:tcPr>
          <w:p w14:paraId="6F5A1686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D2030" w:rsidRPr="00226F2C" w14:paraId="5BB96D05" w14:textId="77777777" w:rsidTr="00347A5D">
        <w:trPr>
          <w:trHeight w:val="454"/>
        </w:trPr>
        <w:tc>
          <w:tcPr>
            <w:tcW w:w="1027" w:type="pct"/>
            <w:vMerge w:val="restart"/>
            <w:vAlign w:val="center"/>
          </w:tcPr>
          <w:p w14:paraId="37CB495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09" w:type="pct"/>
            <w:vAlign w:val="center"/>
          </w:tcPr>
          <w:p w14:paraId="0CCA776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3" w:type="pct"/>
            <w:vAlign w:val="center"/>
          </w:tcPr>
          <w:p w14:paraId="4E52DB71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D2030" w:rsidRPr="00226F2C" w14:paraId="30B1E9C4" w14:textId="77777777" w:rsidTr="00347A5D">
        <w:trPr>
          <w:trHeight w:val="454"/>
        </w:trPr>
        <w:tc>
          <w:tcPr>
            <w:tcW w:w="1027" w:type="pct"/>
            <w:vMerge/>
            <w:vAlign w:val="center"/>
          </w:tcPr>
          <w:p w14:paraId="73983307" w14:textId="77777777" w:rsidR="002D2030" w:rsidRPr="008F7843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09" w:type="pct"/>
            <w:vAlign w:val="center"/>
          </w:tcPr>
          <w:p w14:paraId="30EA880F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3" w:type="pct"/>
            <w:vAlign w:val="center"/>
          </w:tcPr>
          <w:p w14:paraId="30726C4F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347A5D" w:rsidRPr="00A209C9" w14:paraId="26BD4A0C" w14:textId="77777777" w:rsidTr="00347A5D">
        <w:trPr>
          <w:trHeight w:val="454"/>
        </w:trPr>
        <w:tc>
          <w:tcPr>
            <w:tcW w:w="1027" w:type="pct"/>
          </w:tcPr>
          <w:p w14:paraId="675786E0" w14:textId="77777777" w:rsidR="00347A5D" w:rsidRPr="008B4B6A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09" w:type="pct"/>
          </w:tcPr>
          <w:p w14:paraId="23DE3E3B" w14:textId="77777777" w:rsidR="00347A5D" w:rsidRPr="00A209C9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3" w:type="pct"/>
          </w:tcPr>
          <w:p w14:paraId="200624C5" w14:textId="77777777" w:rsidR="00347A5D" w:rsidRPr="00A209C9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3461E097" w14:textId="77777777" w:rsidR="002D2030" w:rsidRDefault="002D2030" w:rsidP="002D2030">
      <w:pPr>
        <w:ind w:firstLine="0"/>
      </w:pPr>
    </w:p>
    <w:p w14:paraId="3E2912CB" w14:textId="77777777" w:rsidR="002D2030" w:rsidRDefault="002D2030" w:rsidP="002D2030">
      <w:pPr>
        <w:ind w:firstLine="0"/>
      </w:pPr>
    </w:p>
    <w:p w14:paraId="48C2D0B5" w14:textId="5901145D" w:rsidR="002D2030" w:rsidRPr="00D429FE" w:rsidRDefault="002D2030" w:rsidP="002D2030">
      <w:pPr>
        <w:ind w:firstLine="0"/>
        <w:rPr>
          <w:rFonts w:cs="Times New Roman"/>
        </w:rPr>
      </w:pPr>
    </w:p>
    <w:p w14:paraId="361A3678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26A87036" w14:textId="77777777" w:rsidR="002D2030" w:rsidRPr="00CF6D03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 xml:space="preserve">Таблица 1.9 – Используемые </w:t>
      </w:r>
      <w:r w:rsidRPr="00404D02">
        <w:rPr>
          <w:rFonts w:eastAsia="Calibri"/>
        </w:rPr>
        <w:t xml:space="preserve">методы интерфейса </w:t>
      </w:r>
      <w:proofErr w:type="spellStart"/>
      <w:r w:rsidRPr="00404D02">
        <w:rPr>
          <w:rFonts w:eastAsia="Calibri"/>
          <w:lang w:val="en-US"/>
        </w:rPr>
        <w:t>ks</w:t>
      </w:r>
      <w:r>
        <w:rPr>
          <w:rFonts w:eastAsia="Calibri"/>
          <w:lang w:val="en-US"/>
        </w:rPr>
        <w:t>Part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D2030" w:rsidRPr="00226F2C" w14:paraId="66A80873" w14:textId="77777777" w:rsidTr="00CE2B65">
        <w:trPr>
          <w:trHeight w:val="454"/>
        </w:trPr>
        <w:tc>
          <w:tcPr>
            <w:tcW w:w="1453" w:type="pct"/>
            <w:vAlign w:val="center"/>
          </w:tcPr>
          <w:p w14:paraId="26E5A08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24D58BA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7C51BC0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5A5D6BED" w14:textId="77777777" w:rsidTr="00CE2B65">
        <w:trPr>
          <w:trHeight w:val="454"/>
        </w:trPr>
        <w:tc>
          <w:tcPr>
            <w:tcW w:w="1453" w:type="pct"/>
            <w:vAlign w:val="center"/>
          </w:tcPr>
          <w:p w14:paraId="575919C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03F3772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643EDAD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D2030" w:rsidRPr="00226F2C" w14:paraId="5686B874" w14:textId="77777777" w:rsidTr="00CE2B65">
        <w:trPr>
          <w:trHeight w:val="454"/>
        </w:trPr>
        <w:tc>
          <w:tcPr>
            <w:tcW w:w="1453" w:type="pct"/>
            <w:vAlign w:val="center"/>
          </w:tcPr>
          <w:p w14:paraId="4D02416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A950D19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732466C0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95F18C7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20464D95" w14:textId="77777777" w:rsidR="002D2030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>Таблица 1.10 – Описание входных параметров, используемых методов</w:t>
      </w:r>
      <w:r w:rsidRPr="00404D02">
        <w:rPr>
          <w:rFonts w:eastAsia="Calibri"/>
        </w:rPr>
        <w:t xml:space="preserve"> интерфейса </w:t>
      </w:r>
      <w:proofErr w:type="spellStart"/>
      <w:r w:rsidRPr="00404D02">
        <w:rPr>
          <w:rFonts w:eastAsia="Calibri"/>
          <w:lang w:val="en-US"/>
        </w:rPr>
        <w:t>ks</w:t>
      </w:r>
      <w:r>
        <w:rPr>
          <w:rFonts w:eastAsia="Calibri"/>
          <w:lang w:val="en-US"/>
        </w:rPr>
        <w:t>Part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D2030" w:rsidRPr="00226F2C" w14:paraId="3513733C" w14:textId="77777777" w:rsidTr="00CE2B65">
        <w:trPr>
          <w:trHeight w:val="454"/>
        </w:trPr>
        <w:tc>
          <w:tcPr>
            <w:tcW w:w="1470" w:type="pct"/>
            <w:vAlign w:val="center"/>
          </w:tcPr>
          <w:p w14:paraId="441B04F3" w14:textId="77777777" w:rsidR="002D2030" w:rsidRPr="00492CB8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B99C47A" w14:textId="77777777" w:rsidR="002D2030" w:rsidRPr="00492CB8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D2030" w:rsidRPr="00485C5A" w14:paraId="6A528112" w14:textId="77777777" w:rsidTr="00CE2B65">
        <w:trPr>
          <w:trHeight w:val="454"/>
        </w:trPr>
        <w:tc>
          <w:tcPr>
            <w:tcW w:w="1470" w:type="pct"/>
            <w:vAlign w:val="center"/>
          </w:tcPr>
          <w:p w14:paraId="46388263" w14:textId="77777777" w:rsidR="002D2030" w:rsidRPr="00492CB8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00EEF5A6" w14:textId="77777777" w:rsidR="002D2030" w:rsidRPr="004047CA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A2E9057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6764481F" w14:textId="77777777" w:rsidR="002D2030" w:rsidRPr="004047CA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 xml:space="preserve">Таблица 1.11 – Используемые типы объектов в методах </w:t>
      </w:r>
      <w:r w:rsidRPr="00404D02">
        <w:rPr>
          <w:rFonts w:eastAsia="Calibri"/>
        </w:rPr>
        <w:t xml:space="preserve">интерфейса </w:t>
      </w:r>
      <w:proofErr w:type="spellStart"/>
      <w:r w:rsidRPr="00404D02">
        <w:rPr>
          <w:rFonts w:eastAsia="Calibri"/>
          <w:lang w:val="en-US"/>
        </w:rPr>
        <w:t>ks</w:t>
      </w:r>
      <w:r>
        <w:rPr>
          <w:rFonts w:eastAsia="Calibri"/>
          <w:lang w:val="en-US"/>
        </w:rPr>
        <w:t>Part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D2030" w:rsidRPr="00A209C9" w14:paraId="59C9AEE3" w14:textId="77777777" w:rsidTr="00CE2B65">
        <w:trPr>
          <w:trHeight w:val="454"/>
        </w:trPr>
        <w:tc>
          <w:tcPr>
            <w:tcW w:w="1526" w:type="pct"/>
            <w:vAlign w:val="center"/>
          </w:tcPr>
          <w:p w14:paraId="0D2FCA78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D772512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ED62EAE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объекта</w:t>
            </w:r>
          </w:p>
        </w:tc>
      </w:tr>
      <w:tr w:rsidR="002D2030" w:rsidRPr="00A209C9" w14:paraId="45F1939D" w14:textId="77777777" w:rsidTr="00CE2B65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94726F6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4047CA">
              <w:rPr>
                <w:rFonts w:cs="Times New Roman"/>
              </w:rPr>
              <w:t>GetDefaultEntity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4047CA">
              <w:rPr>
                <w:rFonts w:cs="Times New Roman"/>
              </w:rPr>
              <w:t>(</w:t>
            </w:r>
            <w:proofErr w:type="spellStart"/>
            <w:r w:rsidRPr="004047CA">
              <w:rPr>
                <w:rFonts w:cs="Times New Roman"/>
              </w:rPr>
              <w:t>short</w:t>
            </w:r>
            <w:proofErr w:type="spellEnd"/>
            <w:r w:rsidRPr="004047CA">
              <w:rPr>
                <w:rFonts w:cs="Times New Roman"/>
              </w:rPr>
              <w:t xml:space="preserve"> </w:t>
            </w:r>
            <w:proofErr w:type="spellStart"/>
            <w:r w:rsidRPr="004047CA">
              <w:rPr>
                <w:rFonts w:cs="Times New Roman"/>
              </w:rPr>
              <w:t>objType</w:t>
            </w:r>
            <w:proofErr w:type="spellEnd"/>
            <w:r w:rsidRPr="004047CA">
              <w:rPr>
                <w:rFonts w:cs="Times New Roman"/>
              </w:rPr>
              <w:t>)</w:t>
            </w:r>
          </w:p>
        </w:tc>
        <w:tc>
          <w:tcPr>
            <w:tcW w:w="1786" w:type="pct"/>
            <w:vAlign w:val="center"/>
          </w:tcPr>
          <w:p w14:paraId="29AE85CF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4047CA">
              <w:rPr>
                <w:rFonts w:cs="Times New Roman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75012E5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 w:rsidRPr="004047CA">
              <w:rPr>
                <w:rFonts w:cs="Times New Roman"/>
              </w:rPr>
              <w:t>Плоскость XOY</w:t>
            </w:r>
          </w:p>
        </w:tc>
      </w:tr>
      <w:tr w:rsidR="002D2030" w:rsidRPr="00A209C9" w14:paraId="53481BA8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5FB8BF41" w14:textId="77777777" w:rsidR="002D2030" w:rsidRPr="004047CA" w:rsidRDefault="002D2030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4D8E1CEB" w14:textId="77777777" w:rsidR="002D2030" w:rsidRPr="004047CA" w:rsidRDefault="002D2030" w:rsidP="002D2030">
            <w:pPr>
              <w:ind w:firstLine="0"/>
              <w:jc w:val="center"/>
              <w:rPr>
                <w:rFonts w:cs="Times New Roman"/>
              </w:rPr>
            </w:pPr>
            <w:r w:rsidRPr="00C308AF">
              <w:rPr>
                <w:rFonts w:cs="Times New Roman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FF84A52" w14:textId="77777777" w:rsidR="002D2030" w:rsidRPr="00C308AF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Ось </w:t>
            </w:r>
            <w:r>
              <w:rPr>
                <w:rFonts w:cs="Times New Roman"/>
                <w:lang w:val="en-US"/>
              </w:rPr>
              <w:t>OZ</w:t>
            </w:r>
          </w:p>
        </w:tc>
      </w:tr>
      <w:tr w:rsidR="00347A5D" w:rsidRPr="00A209C9" w14:paraId="51BC04A0" w14:textId="77777777" w:rsidTr="00CE2B65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059DD24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4047CA">
              <w:rPr>
                <w:rFonts w:cs="Times New Roman"/>
              </w:rPr>
              <w:t>NewEntity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4047CA">
              <w:rPr>
                <w:rFonts w:cs="Times New Roman"/>
              </w:rPr>
              <w:t>(</w:t>
            </w:r>
            <w:proofErr w:type="spellStart"/>
            <w:r w:rsidRPr="004047CA">
              <w:rPr>
                <w:rFonts w:cs="Times New Roman"/>
              </w:rPr>
              <w:t>short</w:t>
            </w:r>
            <w:proofErr w:type="spellEnd"/>
            <w:r w:rsidRPr="004047CA">
              <w:rPr>
                <w:rFonts w:cs="Times New Roman"/>
              </w:rPr>
              <w:t xml:space="preserve"> </w:t>
            </w:r>
            <w:proofErr w:type="spellStart"/>
            <w:r w:rsidRPr="004047CA">
              <w:rPr>
                <w:rFonts w:cs="Times New Roman"/>
              </w:rPr>
              <w:t>objType</w:t>
            </w:r>
            <w:proofErr w:type="spellEnd"/>
            <w:r w:rsidRPr="004047CA">
              <w:rPr>
                <w:rFonts w:cs="Times New Roman"/>
              </w:rPr>
              <w:t>)</w:t>
            </w:r>
          </w:p>
        </w:tc>
        <w:tc>
          <w:tcPr>
            <w:tcW w:w="1786" w:type="pct"/>
            <w:vAlign w:val="center"/>
          </w:tcPr>
          <w:p w14:paraId="62857123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4047CA">
              <w:rPr>
                <w:rFonts w:cs="Times New Roman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4523B5C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4047CA">
              <w:rPr>
                <w:rFonts w:cs="Times New Roman"/>
              </w:rPr>
              <w:t>Эскиз</w:t>
            </w:r>
          </w:p>
        </w:tc>
      </w:tr>
      <w:tr w:rsidR="00347A5D" w:rsidRPr="00A209C9" w14:paraId="01BF0F3E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350A3D8D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4E81260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A209C9">
              <w:rPr>
                <w:rFonts w:cs="Times New Roman"/>
              </w:rPr>
              <w:t>o3d_</w:t>
            </w:r>
            <w:r>
              <w:rPr>
                <w:rFonts w:cs="Times New Roman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3615EA02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Базовая операция выдавливания</w:t>
            </w:r>
          </w:p>
        </w:tc>
      </w:tr>
      <w:tr w:rsidR="00347A5D" w:rsidRPr="00A209C9" w14:paraId="2C6CE1A8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19B88010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615A4AE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A209C9">
              <w:rPr>
                <w:rFonts w:cs="Times New Roman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175B80E7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Вырезать выдавливанием</w:t>
            </w:r>
          </w:p>
        </w:tc>
      </w:tr>
      <w:tr w:rsidR="00347A5D" w:rsidRPr="00A209C9" w14:paraId="22E1743B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6819A54C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3AE74873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A209C9">
              <w:rPr>
                <w:rFonts w:cs="Times New Roman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5D33692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</w:t>
            </w:r>
            <w:r w:rsidRPr="004047CA">
              <w:rPr>
                <w:rFonts w:cs="Times New Roman"/>
              </w:rPr>
              <w:t>пер</w:t>
            </w:r>
            <w:r>
              <w:rPr>
                <w:rFonts w:cs="Times New Roman"/>
              </w:rPr>
              <w:t>ация копирования по концентриче</w:t>
            </w:r>
            <w:r w:rsidRPr="004047CA">
              <w:rPr>
                <w:rFonts w:cs="Times New Roman"/>
              </w:rPr>
              <w:t>ской сетке</w:t>
            </w:r>
          </w:p>
        </w:tc>
      </w:tr>
      <w:tr w:rsidR="00347A5D" w:rsidRPr="00A209C9" w14:paraId="2F00530C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36448560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7DBD7356" w14:textId="1C868EF5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347A5D">
              <w:rPr>
                <w:rFonts w:cs="Times New Roman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7FEA4AC" w14:textId="0F310465" w:rsidR="00347A5D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</w:t>
            </w:r>
            <w:r w:rsidRPr="00347A5D">
              <w:rPr>
                <w:rFonts w:cs="Times New Roman"/>
              </w:rPr>
              <w:t>снование вращением</w:t>
            </w:r>
          </w:p>
        </w:tc>
      </w:tr>
      <w:tr w:rsidR="00347A5D" w:rsidRPr="00A209C9" w14:paraId="29E201CA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0613FFC5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4847DB5F" w14:textId="44D8B282" w:rsidR="00347A5D" w:rsidRPr="00347A5D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347A5D">
              <w:rPr>
                <w:rFonts w:cs="Times New Roman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7B79BD5" w14:textId="32ADBADA" w:rsidR="00347A5D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347A5D">
              <w:rPr>
                <w:rFonts w:cs="Times New Roman"/>
              </w:rPr>
              <w:t>ырез выдавливанием</w:t>
            </w:r>
          </w:p>
        </w:tc>
      </w:tr>
    </w:tbl>
    <w:p w14:paraId="48343069" w14:textId="62344CE3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3CD4326F" w14:textId="5DE5357C" w:rsidR="002D2030" w:rsidRDefault="002D2030" w:rsidP="002D2030">
      <w:pPr>
        <w:spacing w:after="160" w:line="278" w:lineRule="auto"/>
        <w:ind w:firstLine="0"/>
        <w:contextualSpacing w:val="0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E34B235" w14:textId="15321173" w:rsidR="002D2030" w:rsidRDefault="002D2030" w:rsidP="00347A5D">
      <w:pPr>
        <w:pStyle w:val="a4"/>
        <w:rPr>
          <w:rFonts w:eastAsia="Calibri"/>
        </w:rPr>
      </w:pPr>
      <w:r w:rsidRPr="004B23A3">
        <w:rPr>
          <w:rFonts w:eastAsia="Calibri"/>
        </w:rPr>
        <w:lastRenderedPageBreak/>
        <w:t>Таблица</w:t>
      </w:r>
      <w:r w:rsidRPr="00871628">
        <w:rPr>
          <w:rFonts w:eastAsia="Calibri"/>
        </w:rPr>
        <w:t xml:space="preserve"> </w:t>
      </w:r>
      <w:r>
        <w:rPr>
          <w:rFonts w:eastAsia="Calibri"/>
        </w:rPr>
        <w:t>1</w:t>
      </w:r>
      <w:r w:rsidRPr="00871628">
        <w:rPr>
          <w:rFonts w:eastAsia="Calibri"/>
        </w:rPr>
        <w:t>.</w:t>
      </w:r>
      <w:r>
        <w:rPr>
          <w:rFonts w:eastAsia="Calibri"/>
        </w:rPr>
        <w:t xml:space="preserve">12 – Используемые </w:t>
      </w:r>
      <w:r w:rsidRPr="00404D02">
        <w:rPr>
          <w:rFonts w:eastAsia="Calibri"/>
        </w:rPr>
        <w:t xml:space="preserve">методы интерфейса </w:t>
      </w:r>
      <w:proofErr w:type="spellStart"/>
      <w:r w:rsidRPr="001D44F1">
        <w:rPr>
          <w:rFonts w:eastAsia="Calibri"/>
        </w:rPr>
        <w:t>ksBaseExtrusionDefinition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D2030" w:rsidRPr="00226F2C" w14:paraId="68FBDE27" w14:textId="77777777" w:rsidTr="00CE2B65">
        <w:trPr>
          <w:trHeight w:val="454"/>
        </w:trPr>
        <w:tc>
          <w:tcPr>
            <w:tcW w:w="1197" w:type="pct"/>
            <w:vAlign w:val="center"/>
          </w:tcPr>
          <w:p w14:paraId="06A56CA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3451A02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5D037712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36B9DC11" w14:textId="77777777" w:rsidTr="00CE2B65">
        <w:trPr>
          <w:trHeight w:val="454"/>
        </w:trPr>
        <w:tc>
          <w:tcPr>
            <w:tcW w:w="1197" w:type="pct"/>
            <w:vAlign w:val="center"/>
          </w:tcPr>
          <w:p w14:paraId="21867E99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3FB373C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26E2622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D2030" w:rsidRPr="00226F2C" w14:paraId="62A6E2F7" w14:textId="77777777" w:rsidTr="00CE2B65">
        <w:trPr>
          <w:trHeight w:val="454"/>
        </w:trPr>
        <w:tc>
          <w:tcPr>
            <w:tcW w:w="1197" w:type="pct"/>
            <w:vAlign w:val="center"/>
          </w:tcPr>
          <w:p w14:paraId="133C395E" w14:textId="77777777" w:rsidR="002D2030" w:rsidRPr="008B4B6A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08717FAD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53BCFFD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375E1791" w14:textId="77777777" w:rsidR="002D2030" w:rsidRDefault="002D2030" w:rsidP="002D2030">
      <w:pPr>
        <w:pStyle w:val="afe"/>
        <w:spacing w:before="0" w:after="0"/>
        <w:jc w:val="both"/>
        <w:outlineLvl w:val="1"/>
        <w:rPr>
          <w:lang w:val="ru-RU"/>
        </w:rPr>
      </w:pPr>
    </w:p>
    <w:p w14:paraId="2FBAD67D" w14:textId="77777777" w:rsidR="002D2030" w:rsidRPr="0040545F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>Таблица 1.13 – Описание входных параметров, используемых методов</w:t>
      </w:r>
      <w:r w:rsidRPr="00404D02">
        <w:rPr>
          <w:rFonts w:eastAsia="Calibri"/>
        </w:rPr>
        <w:t xml:space="preserve"> интерфейса </w:t>
      </w:r>
      <w:proofErr w:type="spellStart"/>
      <w:r w:rsidRPr="001D44F1">
        <w:rPr>
          <w:rFonts w:eastAsia="Calibri"/>
        </w:rPr>
        <w:t>ksBaseExtrusionDefinition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D2030" w:rsidRPr="00A209C9" w14:paraId="3AF6F838" w14:textId="77777777" w:rsidTr="00CE2B65">
        <w:trPr>
          <w:trHeight w:val="454"/>
        </w:trPr>
        <w:tc>
          <w:tcPr>
            <w:tcW w:w="1526" w:type="pct"/>
            <w:vAlign w:val="center"/>
          </w:tcPr>
          <w:p w14:paraId="2DC357D2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A0CE809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1C2E6575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 входного параметра</w:t>
            </w:r>
          </w:p>
        </w:tc>
      </w:tr>
      <w:tr w:rsidR="002D2030" w:rsidRPr="00A209C9" w14:paraId="2462F5F8" w14:textId="77777777" w:rsidTr="00CE2B65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F9D5775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8B4B6A">
              <w:rPr>
                <w:rFonts w:cs="Times New Roman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230F88C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8B4B6A">
              <w:rPr>
                <w:rFonts w:cs="Times New Roman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6BBBF2EA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2D2030" w:rsidRPr="00A209C9" w14:paraId="6D478C28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0382E16C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69" w:type="pct"/>
            <w:vAlign w:val="center"/>
          </w:tcPr>
          <w:p w14:paraId="4F0E93CC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8B4B6A">
              <w:rPr>
                <w:rFonts w:cs="Times New Roman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7D48CF59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 выдавливания</w:t>
            </w:r>
          </w:p>
        </w:tc>
      </w:tr>
      <w:tr w:rsidR="002D2030" w:rsidRPr="00A209C9" w14:paraId="43F87239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6CD8B9EA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6128B0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737943">
              <w:rPr>
                <w:rFonts w:cs="Times New Roman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1762CA52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Глубина выдавливания</w:t>
            </w:r>
          </w:p>
        </w:tc>
      </w:tr>
      <w:tr w:rsidR="002D2030" w:rsidRPr="00A209C9" w14:paraId="03E349A6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2D42C4A8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57F3399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737943">
              <w:rPr>
                <w:rFonts w:cs="Times New Roman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2BEB7B3B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Угол уклона</w:t>
            </w:r>
          </w:p>
        </w:tc>
      </w:tr>
      <w:tr w:rsidR="002D2030" w:rsidRPr="00A209C9" w14:paraId="32B40069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418D1628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C97E6DA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737943">
              <w:rPr>
                <w:rFonts w:cs="Times New Roman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4A802FBB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</w:rPr>
              <w:t xml:space="preserve"> уклон наружу, </w:t>
            </w:r>
            <w:r w:rsidRPr="00737943">
              <w:rPr>
                <w:rFonts w:cs="Times New Roman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</w:rPr>
              <w:t xml:space="preserve"> уклон внутрь</w:t>
            </w:r>
          </w:p>
        </w:tc>
      </w:tr>
      <w:tr w:rsidR="002D2030" w:rsidRPr="00A209C9" w14:paraId="6E044980" w14:textId="77777777" w:rsidTr="00CE2B65">
        <w:trPr>
          <w:trHeight w:val="454"/>
        </w:trPr>
        <w:tc>
          <w:tcPr>
            <w:tcW w:w="1526" w:type="pct"/>
            <w:vAlign w:val="center"/>
          </w:tcPr>
          <w:p w14:paraId="3E809011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SetSketch</w:t>
            </w:r>
            <w:proofErr w:type="spellEnd"/>
            <w:r>
              <w:rPr>
                <w:rFonts w:cs="Times New Roman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523A06F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  <w:r w:rsidRPr="00737943">
              <w:rPr>
                <w:rFonts w:cs="Times New Roman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22CEAE5F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Pr="00737943">
              <w:rPr>
                <w:rFonts w:cs="Times New Roman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</w:rPr>
              <w:t>ksEntity</w:t>
            </w:r>
            <w:proofErr w:type="spellEnd"/>
          </w:p>
        </w:tc>
      </w:tr>
    </w:tbl>
    <w:p w14:paraId="3584AF48" w14:textId="77777777" w:rsidR="002D2030" w:rsidRDefault="002D2030" w:rsidP="002D2030">
      <w:pPr>
        <w:pStyle w:val="afe"/>
        <w:spacing w:before="0" w:after="0"/>
        <w:jc w:val="both"/>
        <w:outlineLvl w:val="1"/>
        <w:rPr>
          <w:b w:val="0"/>
          <w:lang w:val="ru-RU"/>
        </w:rPr>
      </w:pPr>
    </w:p>
    <w:p w14:paraId="1FAE7EFB" w14:textId="77777777" w:rsidR="002D2030" w:rsidRDefault="002D2030">
      <w:pPr>
        <w:spacing w:after="160" w:line="278" w:lineRule="auto"/>
        <w:ind w:firstLine="0"/>
        <w:contextualSpacing w:val="0"/>
        <w:jc w:val="left"/>
        <w:rPr>
          <w:rFonts w:eastAsia="Calibri" w:cs="Times New Roman"/>
          <w:bCs/>
          <w:color w:val="auto"/>
          <w:kern w:val="32"/>
          <w:szCs w:val="18"/>
          <w:lang w:val="x-none" w:eastAsia="x-none"/>
        </w:rPr>
      </w:pPr>
      <w:r>
        <w:rPr>
          <w:b/>
          <w:bCs/>
          <w:szCs w:val="18"/>
        </w:rPr>
        <w:br w:type="page"/>
      </w:r>
    </w:p>
    <w:p w14:paraId="3E4539B1" w14:textId="3D41C850" w:rsidR="002D2030" w:rsidRPr="00C308AF" w:rsidRDefault="002D2030" w:rsidP="002D2030">
      <w:pPr>
        <w:pStyle w:val="afe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lastRenderedPageBreak/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4"/>
        <w:tblW w:w="5000" w:type="pct"/>
        <w:tblInd w:w="-5" w:type="dxa"/>
        <w:tblLook w:val="04A0" w:firstRow="1" w:lastRow="0" w:firstColumn="1" w:lastColumn="0" w:noHBand="0" w:noVBand="1"/>
      </w:tblPr>
      <w:tblGrid>
        <w:gridCol w:w="3402"/>
        <w:gridCol w:w="2411"/>
        <w:gridCol w:w="3532"/>
      </w:tblGrid>
      <w:tr w:rsidR="002D2030" w:rsidRPr="00226F2C" w14:paraId="05F522A2" w14:textId="77777777" w:rsidTr="002D2030">
        <w:trPr>
          <w:trHeight w:val="454"/>
        </w:trPr>
        <w:tc>
          <w:tcPr>
            <w:tcW w:w="1820" w:type="pct"/>
            <w:vAlign w:val="center"/>
          </w:tcPr>
          <w:p w14:paraId="00C321A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290" w:type="pct"/>
            <w:vAlign w:val="center"/>
          </w:tcPr>
          <w:p w14:paraId="58EEE227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890" w:type="pct"/>
            <w:vAlign w:val="center"/>
          </w:tcPr>
          <w:p w14:paraId="5F66CDE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60D18B0C" w14:textId="77777777" w:rsidTr="002D2030">
        <w:trPr>
          <w:trHeight w:val="454"/>
        </w:trPr>
        <w:tc>
          <w:tcPr>
            <w:tcW w:w="1820" w:type="pct"/>
            <w:vAlign w:val="center"/>
          </w:tcPr>
          <w:p w14:paraId="283E57ED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290" w:type="pct"/>
            <w:vAlign w:val="center"/>
          </w:tcPr>
          <w:p w14:paraId="7ABFE5F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890" w:type="pct"/>
            <w:vAlign w:val="center"/>
          </w:tcPr>
          <w:p w14:paraId="2EE6A195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D2030" w:rsidRPr="00A209C9" w14:paraId="6EE30064" w14:textId="77777777" w:rsidTr="002D2030">
        <w:trPr>
          <w:trHeight w:val="454"/>
        </w:trPr>
        <w:tc>
          <w:tcPr>
            <w:tcW w:w="1820" w:type="pct"/>
          </w:tcPr>
          <w:p w14:paraId="4BBA5DBD" w14:textId="77777777" w:rsidR="002D2030" w:rsidRPr="008B4B6A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290" w:type="pct"/>
          </w:tcPr>
          <w:p w14:paraId="47AAFAF8" w14:textId="77777777" w:rsidR="002D2030" w:rsidRPr="00A209C9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890" w:type="pct"/>
          </w:tcPr>
          <w:p w14:paraId="056AD7BC" w14:textId="77777777" w:rsidR="002D2030" w:rsidRPr="00A209C9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B88AC2C" w14:textId="044A1577" w:rsidR="002D2030" w:rsidRPr="000D74BA" w:rsidRDefault="002D2030" w:rsidP="002D2030">
      <w:pPr>
        <w:ind w:firstLine="0"/>
        <w:rPr>
          <w:rFonts w:cs="Times New Roman"/>
        </w:rPr>
      </w:pPr>
    </w:p>
    <w:p w14:paraId="4ACFFA82" w14:textId="77777777" w:rsidR="002D2030" w:rsidRDefault="002D2030" w:rsidP="002D2030">
      <w:pPr>
        <w:pStyle w:val="afe"/>
        <w:spacing w:before="0" w:after="0"/>
        <w:jc w:val="both"/>
        <w:outlineLvl w:val="1"/>
        <w:rPr>
          <w:b w:val="0"/>
          <w:lang w:val="ru-RU"/>
        </w:rPr>
      </w:pPr>
    </w:p>
    <w:p w14:paraId="27CA2485" w14:textId="77777777" w:rsidR="002D2030" w:rsidRPr="0040545F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>Таблица 1.15 – Описание входных параметров, используемых методов</w:t>
      </w:r>
      <w:r w:rsidRPr="00404D02">
        <w:rPr>
          <w:rFonts w:eastAsia="Calibri"/>
        </w:rPr>
        <w:t xml:space="preserve"> интерфейса </w:t>
      </w:r>
      <w:proofErr w:type="spellStart"/>
      <w:r w:rsidRPr="0040545F">
        <w:rPr>
          <w:rFonts w:eastAsia="Calibri"/>
        </w:rPr>
        <w:t>ksCircularPartArrayDefinition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D2030" w:rsidRPr="005E09D1" w14:paraId="13597009" w14:textId="77777777" w:rsidTr="00347A5D">
        <w:trPr>
          <w:trHeight w:val="454"/>
        </w:trPr>
        <w:tc>
          <w:tcPr>
            <w:tcW w:w="1589" w:type="pct"/>
            <w:vAlign w:val="center"/>
          </w:tcPr>
          <w:p w14:paraId="10E7CD3F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377" w:type="pct"/>
            <w:vAlign w:val="center"/>
          </w:tcPr>
          <w:p w14:paraId="27B9B5F1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34" w:type="pct"/>
            <w:vAlign w:val="center"/>
          </w:tcPr>
          <w:p w14:paraId="1A85A00A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D2030" w:rsidRPr="00226F2C" w14:paraId="6CB628FD" w14:textId="77777777" w:rsidTr="00347A5D">
        <w:trPr>
          <w:trHeight w:val="454"/>
        </w:trPr>
        <w:tc>
          <w:tcPr>
            <w:tcW w:w="1589" w:type="pct"/>
            <w:vMerge w:val="restart"/>
            <w:vAlign w:val="center"/>
          </w:tcPr>
          <w:p w14:paraId="692BB8E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77" w:type="pct"/>
            <w:vAlign w:val="center"/>
          </w:tcPr>
          <w:p w14:paraId="4D6223A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34" w:type="pct"/>
            <w:vAlign w:val="center"/>
          </w:tcPr>
          <w:p w14:paraId="48FEA96A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D2030" w:rsidRPr="00226F2C" w14:paraId="7C2626FE" w14:textId="77777777" w:rsidTr="00347A5D">
        <w:trPr>
          <w:trHeight w:val="454"/>
        </w:trPr>
        <w:tc>
          <w:tcPr>
            <w:tcW w:w="1589" w:type="pct"/>
            <w:vMerge/>
            <w:vAlign w:val="center"/>
          </w:tcPr>
          <w:p w14:paraId="234F57D1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35E8A19A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34" w:type="pct"/>
            <w:vAlign w:val="center"/>
          </w:tcPr>
          <w:p w14:paraId="388C5F05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2D2030" w:rsidRPr="00226F2C" w14:paraId="0CAD64C7" w14:textId="77777777" w:rsidTr="00347A5D">
        <w:trPr>
          <w:trHeight w:val="454"/>
        </w:trPr>
        <w:tc>
          <w:tcPr>
            <w:tcW w:w="1589" w:type="pct"/>
            <w:vMerge/>
            <w:vAlign w:val="center"/>
          </w:tcPr>
          <w:p w14:paraId="5EB2D8DB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0E3629B2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34" w:type="pct"/>
            <w:vAlign w:val="center"/>
          </w:tcPr>
          <w:p w14:paraId="4EEA46DD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D2030" w:rsidRPr="00226F2C" w14:paraId="1AAF4A0E" w14:textId="77777777" w:rsidTr="00347A5D">
        <w:trPr>
          <w:trHeight w:val="454"/>
        </w:trPr>
        <w:tc>
          <w:tcPr>
            <w:tcW w:w="1589" w:type="pct"/>
            <w:vMerge/>
            <w:vAlign w:val="center"/>
          </w:tcPr>
          <w:p w14:paraId="72FFED9F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5F4BE9F7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34" w:type="pct"/>
            <w:vAlign w:val="center"/>
          </w:tcPr>
          <w:p w14:paraId="7E5B96A6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D2030" w:rsidRPr="00226F2C" w14:paraId="28411919" w14:textId="77777777" w:rsidTr="00347A5D">
        <w:trPr>
          <w:trHeight w:val="454"/>
        </w:trPr>
        <w:tc>
          <w:tcPr>
            <w:tcW w:w="1589" w:type="pct"/>
            <w:vAlign w:val="center"/>
          </w:tcPr>
          <w:p w14:paraId="51B8B634" w14:textId="77777777" w:rsidR="002D2030" w:rsidRPr="008B4B6A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77" w:type="pct"/>
            <w:vAlign w:val="center"/>
          </w:tcPr>
          <w:p w14:paraId="3632CECB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34" w:type="pct"/>
            <w:vAlign w:val="center"/>
          </w:tcPr>
          <w:p w14:paraId="56341CC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CA5CE51" w14:textId="77777777" w:rsidR="00347A5D" w:rsidRDefault="00347A5D" w:rsidP="00347A5D">
      <w:pPr>
        <w:pStyle w:val="a4"/>
      </w:pPr>
    </w:p>
    <w:p w14:paraId="1DE0C51B" w14:textId="77777777" w:rsidR="00347A5D" w:rsidRDefault="00347A5D" w:rsidP="00347A5D">
      <w:r>
        <w:t>Таблица</w:t>
      </w:r>
      <w:r w:rsidRPr="00347A5D">
        <w:t xml:space="preserve">. 1.16 </w:t>
      </w:r>
      <w:r>
        <w:t>–</w:t>
      </w:r>
      <w:r w:rsidRPr="00347A5D">
        <w:t xml:space="preserve"> Используемые методы интерфейса </w:t>
      </w:r>
      <w:proofErr w:type="spellStart"/>
      <w:r w:rsidRPr="00347A5D">
        <w:rPr>
          <w:rStyle w:val="VerbatimChar"/>
          <w:rFonts w:ascii="Times New Roman" w:hAnsi="Times New Roman"/>
          <w:sz w:val="28"/>
        </w:rPr>
        <w:t>ksBossRotatedDefinition</w:t>
      </w:r>
      <w:proofErr w:type="spellEnd"/>
      <w:r w:rsidRPr="00347A5D">
        <w:t xml:space="preserve">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1276"/>
        <w:gridCol w:w="5664"/>
      </w:tblGrid>
      <w:tr w:rsidR="00347A5D" w:rsidRPr="00347A5D" w14:paraId="4C1D910B" w14:textId="77777777" w:rsidTr="00CE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52F66676" w14:textId="77777777" w:rsidR="00347A5D" w:rsidRPr="00347A5D" w:rsidRDefault="00347A5D" w:rsidP="00CE2B65">
            <w:pPr>
              <w:ind w:firstLine="0"/>
            </w:pPr>
            <w:r w:rsidRPr="00347A5D">
              <w:t>Название</w:t>
            </w:r>
          </w:p>
        </w:tc>
        <w:tc>
          <w:tcPr>
            <w:tcW w:w="1276" w:type="dxa"/>
          </w:tcPr>
          <w:p w14:paraId="51C5ABE9" w14:textId="77777777" w:rsidR="00347A5D" w:rsidRPr="00347A5D" w:rsidRDefault="00347A5D" w:rsidP="00CE2B65">
            <w:pPr>
              <w:ind w:firstLine="0"/>
            </w:pPr>
            <w:proofErr w:type="spellStart"/>
            <w:r w:rsidRPr="00347A5D">
              <w:t>Возврат</w:t>
            </w:r>
            <w:proofErr w:type="spellEnd"/>
          </w:p>
        </w:tc>
        <w:tc>
          <w:tcPr>
            <w:tcW w:w="5664" w:type="dxa"/>
          </w:tcPr>
          <w:p w14:paraId="2760EAD4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t>Описание</w:t>
            </w:r>
          </w:p>
        </w:tc>
      </w:tr>
      <w:tr w:rsidR="00347A5D" w:rsidRPr="00347A5D" w14:paraId="4A8B3BA2" w14:textId="77777777" w:rsidTr="00CE2B65">
        <w:tc>
          <w:tcPr>
            <w:tcW w:w="2405" w:type="dxa"/>
          </w:tcPr>
          <w:p w14:paraId="25523E85" w14:textId="77777777" w:rsidR="00347A5D" w:rsidRPr="00347A5D" w:rsidRDefault="00347A5D" w:rsidP="00CE2B65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SetSketch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sketch)</w:t>
            </w:r>
          </w:p>
        </w:tc>
        <w:tc>
          <w:tcPr>
            <w:tcW w:w="1276" w:type="dxa"/>
          </w:tcPr>
          <w:p w14:paraId="5F3540E4" w14:textId="77777777" w:rsidR="00347A5D" w:rsidRPr="00347A5D" w:rsidRDefault="00347A5D" w:rsidP="00CE2B65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664" w:type="dxa"/>
          </w:tcPr>
          <w:p w14:paraId="19075D19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>Назначить эскиз профиля для операции основания вращением.</w:t>
            </w:r>
          </w:p>
        </w:tc>
      </w:tr>
      <w:tr w:rsidR="00347A5D" w:rsidRPr="00347A5D" w14:paraId="28F74ED1" w14:textId="77777777" w:rsidTr="00CE2B65">
        <w:tc>
          <w:tcPr>
            <w:tcW w:w="2405" w:type="dxa"/>
          </w:tcPr>
          <w:p w14:paraId="5A7B8E7E" w14:textId="77777777" w:rsidR="00347A5D" w:rsidRPr="00347A5D" w:rsidRDefault="00347A5D" w:rsidP="00CE2B65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SetAxis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axis)</w:t>
            </w:r>
          </w:p>
        </w:tc>
        <w:tc>
          <w:tcPr>
            <w:tcW w:w="1276" w:type="dxa"/>
          </w:tcPr>
          <w:p w14:paraId="51164D0B" w14:textId="77777777" w:rsidR="00347A5D" w:rsidRPr="00347A5D" w:rsidRDefault="00347A5D" w:rsidP="00CE2B65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664" w:type="dxa"/>
          </w:tcPr>
          <w:p w14:paraId="5F966D98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Задать ось вращения (обычно ось </w:t>
            </w:r>
            <w:r w:rsidRPr="00347A5D">
              <w:t>OZ</w:t>
            </w:r>
            <w:r w:rsidRPr="00347A5D">
              <w:rPr>
                <w:lang w:val="ru-RU"/>
              </w:rPr>
              <w:t xml:space="preserve"> или линия в эскизе).</w:t>
            </w:r>
          </w:p>
        </w:tc>
      </w:tr>
      <w:tr w:rsidR="00347A5D" w:rsidRPr="00347A5D" w14:paraId="67EFC73B" w14:textId="77777777" w:rsidTr="00CE2B65">
        <w:tc>
          <w:tcPr>
            <w:tcW w:w="2405" w:type="dxa"/>
          </w:tcPr>
          <w:p w14:paraId="32975F4D" w14:textId="77777777" w:rsidR="00347A5D" w:rsidRPr="00347A5D" w:rsidRDefault="00347A5D" w:rsidP="00CE2B65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SetAngle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double angle)</w:t>
            </w:r>
          </w:p>
        </w:tc>
        <w:tc>
          <w:tcPr>
            <w:tcW w:w="1276" w:type="dxa"/>
          </w:tcPr>
          <w:p w14:paraId="742FC95D" w14:textId="77777777" w:rsidR="00347A5D" w:rsidRPr="00347A5D" w:rsidRDefault="00347A5D" w:rsidP="00CE2B65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664" w:type="dxa"/>
          </w:tcPr>
          <w:p w14:paraId="684CDE0F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Установить угол вращения (для блина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360°).</w:t>
            </w:r>
          </w:p>
        </w:tc>
      </w:tr>
    </w:tbl>
    <w:p w14:paraId="0A0A848D" w14:textId="47262831" w:rsidR="00347A5D" w:rsidRPr="00347A5D" w:rsidRDefault="002D2030" w:rsidP="00347A5D">
      <w:pPr>
        <w:ind w:firstLine="0"/>
      </w:pPr>
      <w:r w:rsidRPr="00347A5D">
        <w:br w:type="page"/>
      </w:r>
    </w:p>
    <w:p w14:paraId="3E5934A5" w14:textId="566F61DF" w:rsidR="002D2030" w:rsidRPr="00347A5D" w:rsidRDefault="002D2030" w:rsidP="00347A5D">
      <w:pPr>
        <w:ind w:firstLine="0"/>
      </w:pPr>
    </w:p>
    <w:p w14:paraId="6A0486D1" w14:textId="1F399A08" w:rsidR="00347A5D" w:rsidRPr="00347A5D" w:rsidRDefault="00347A5D" w:rsidP="00347A5D">
      <w:r>
        <w:t>Таблица</w:t>
      </w:r>
      <w:r w:rsidRPr="00347A5D">
        <w:t>.</w:t>
      </w:r>
      <w:r w:rsidR="00365CAD">
        <w:t xml:space="preserve"> </w:t>
      </w:r>
      <w:r w:rsidRPr="00347A5D">
        <w:t xml:space="preserve">1.17 </w:t>
      </w:r>
      <w:r>
        <w:t>–</w:t>
      </w:r>
      <w:r w:rsidRPr="00347A5D">
        <w:t xml:space="preserve"> Используемые методы интерфейса </w:t>
      </w:r>
      <w:proofErr w:type="spellStart"/>
      <w:r w:rsidRPr="00347A5D">
        <w:rPr>
          <w:rStyle w:val="VerbatimChar"/>
          <w:rFonts w:ascii="Times New Roman" w:hAnsi="Times New Roman"/>
          <w:sz w:val="28"/>
        </w:rPr>
        <w:t>ksCutExtrusionDefinition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972"/>
        <w:gridCol w:w="1331"/>
        <w:gridCol w:w="5042"/>
      </w:tblGrid>
      <w:tr w:rsidR="00347A5D" w:rsidRPr="00347A5D" w14:paraId="0C41D325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72" w:type="dxa"/>
            <w:tcBorders>
              <w:bottom w:val="none" w:sz="0" w:space="0" w:color="auto"/>
            </w:tcBorders>
          </w:tcPr>
          <w:p w14:paraId="782925CB" w14:textId="77777777" w:rsidR="00347A5D" w:rsidRPr="00347A5D" w:rsidRDefault="00347A5D" w:rsidP="00347A5D">
            <w:pPr>
              <w:ind w:firstLine="0"/>
            </w:pPr>
            <w:r w:rsidRPr="00347A5D">
              <w:t>Название</w:t>
            </w:r>
          </w:p>
        </w:tc>
        <w:tc>
          <w:tcPr>
            <w:tcW w:w="1331" w:type="dxa"/>
            <w:tcBorders>
              <w:bottom w:val="none" w:sz="0" w:space="0" w:color="auto"/>
            </w:tcBorders>
          </w:tcPr>
          <w:p w14:paraId="5D9BC379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Возврат</w:t>
            </w:r>
            <w:proofErr w:type="spellEnd"/>
          </w:p>
        </w:tc>
        <w:tc>
          <w:tcPr>
            <w:tcW w:w="5042" w:type="dxa"/>
            <w:tcBorders>
              <w:bottom w:val="none" w:sz="0" w:space="0" w:color="auto"/>
            </w:tcBorders>
          </w:tcPr>
          <w:p w14:paraId="3BA6E23B" w14:textId="77777777" w:rsidR="00347A5D" w:rsidRPr="00347A5D" w:rsidRDefault="00347A5D" w:rsidP="00347A5D">
            <w:pPr>
              <w:ind w:firstLine="0"/>
            </w:pPr>
            <w:r w:rsidRPr="00347A5D">
              <w:t>Описание</w:t>
            </w:r>
          </w:p>
        </w:tc>
      </w:tr>
      <w:tr w:rsidR="00347A5D" w:rsidRPr="00347A5D" w14:paraId="6E8CC297" w14:textId="77777777" w:rsidTr="00347A5D">
        <w:tc>
          <w:tcPr>
            <w:tcW w:w="2972" w:type="dxa"/>
          </w:tcPr>
          <w:p w14:paraId="544DE085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SetSketch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sketch)</w:t>
            </w:r>
          </w:p>
        </w:tc>
        <w:tc>
          <w:tcPr>
            <w:tcW w:w="1331" w:type="dxa"/>
          </w:tcPr>
          <w:p w14:paraId="4AAB435B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2743C942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Назначить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эскиз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для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выреза</w:t>
            </w:r>
            <w:proofErr w:type="spellEnd"/>
            <w:r w:rsidRPr="00347A5D">
              <w:t>.</w:t>
            </w:r>
          </w:p>
        </w:tc>
      </w:tr>
      <w:tr w:rsidR="00347A5D" w:rsidRPr="00347A5D" w14:paraId="38A5561C" w14:textId="77777777" w:rsidTr="00347A5D">
        <w:tc>
          <w:tcPr>
            <w:tcW w:w="2972" w:type="dxa"/>
          </w:tcPr>
          <w:p w14:paraId="2911FDFD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SetSideParam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bool forward, short type, double depth, double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draftValue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, bool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draftOutward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)</w:t>
            </w:r>
          </w:p>
        </w:tc>
        <w:tc>
          <w:tcPr>
            <w:tcW w:w="1331" w:type="dxa"/>
          </w:tcPr>
          <w:p w14:paraId="32499260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4B8140F2" w14:textId="05E4812D" w:rsidR="00347A5D" w:rsidRPr="00347A5D" w:rsidRDefault="00347A5D" w:rsidP="00347A5D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Настроить глубину/тип выреза. Для сквозного отверстия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тип «до следующей/сквозь», для углубления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глубина </w:t>
            </w:r>
            <w:r w:rsidRPr="00347A5D">
              <w:rPr>
                <w:rStyle w:val="VerbatimChar"/>
                <w:rFonts w:ascii="Times New Roman" w:hAnsi="Times New Roman"/>
                <w:sz w:val="28"/>
              </w:rPr>
              <w:t>G</w:t>
            </w:r>
            <w:r w:rsidRPr="00347A5D">
              <w:rPr>
                <w:lang w:val="ru-RU"/>
              </w:rPr>
              <w:t>.</w:t>
            </w:r>
          </w:p>
        </w:tc>
      </w:tr>
    </w:tbl>
    <w:p w14:paraId="0023CAD6" w14:textId="77777777" w:rsidR="00347A5D" w:rsidRPr="00347A5D" w:rsidRDefault="00347A5D" w:rsidP="00347A5D">
      <w:pPr>
        <w:ind w:firstLine="0"/>
      </w:pPr>
    </w:p>
    <w:p w14:paraId="3B11EF22" w14:textId="7C0D28D6" w:rsidR="00347A5D" w:rsidRPr="00347A5D" w:rsidRDefault="00347A5D" w:rsidP="00347A5D">
      <w:r>
        <w:t>Таблица</w:t>
      </w:r>
      <w:r w:rsidRPr="00347A5D">
        <w:t xml:space="preserve">. 1.18 </w:t>
      </w:r>
      <w:r>
        <w:t>–</w:t>
      </w:r>
      <w:r w:rsidRPr="00347A5D">
        <w:t xml:space="preserve"> Используемые методы интерфейса </w:t>
      </w:r>
      <w:proofErr w:type="spellStart"/>
      <w:r w:rsidRPr="00347A5D">
        <w:rPr>
          <w:rStyle w:val="VerbatimChar"/>
          <w:rFonts w:ascii="Times New Roman" w:hAnsi="Times New Roman"/>
          <w:sz w:val="28"/>
        </w:rPr>
        <w:t>ksEdgeFilletDefinition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30"/>
        <w:gridCol w:w="1473"/>
        <w:gridCol w:w="5042"/>
      </w:tblGrid>
      <w:tr w:rsidR="00347A5D" w:rsidRPr="00347A5D" w14:paraId="3096B958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  <w:tcBorders>
              <w:bottom w:val="none" w:sz="0" w:space="0" w:color="auto"/>
            </w:tcBorders>
          </w:tcPr>
          <w:p w14:paraId="620F0843" w14:textId="77777777" w:rsidR="00347A5D" w:rsidRPr="00347A5D" w:rsidRDefault="00347A5D" w:rsidP="00347A5D">
            <w:pPr>
              <w:ind w:firstLine="0"/>
            </w:pPr>
            <w:r w:rsidRPr="00347A5D">
              <w:t>Название</w:t>
            </w:r>
          </w:p>
        </w:tc>
        <w:tc>
          <w:tcPr>
            <w:tcW w:w="1473" w:type="dxa"/>
            <w:tcBorders>
              <w:bottom w:val="none" w:sz="0" w:space="0" w:color="auto"/>
            </w:tcBorders>
          </w:tcPr>
          <w:p w14:paraId="75BCDB03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Возврат</w:t>
            </w:r>
            <w:proofErr w:type="spellEnd"/>
          </w:p>
        </w:tc>
        <w:tc>
          <w:tcPr>
            <w:tcW w:w="5042" w:type="dxa"/>
            <w:tcBorders>
              <w:bottom w:val="none" w:sz="0" w:space="0" w:color="auto"/>
            </w:tcBorders>
          </w:tcPr>
          <w:p w14:paraId="692AF8C6" w14:textId="77777777" w:rsidR="00347A5D" w:rsidRPr="00347A5D" w:rsidRDefault="00347A5D" w:rsidP="00347A5D">
            <w:pPr>
              <w:ind w:firstLine="0"/>
            </w:pPr>
            <w:r w:rsidRPr="00347A5D">
              <w:t>Описание</w:t>
            </w:r>
          </w:p>
        </w:tc>
      </w:tr>
      <w:tr w:rsidR="00347A5D" w:rsidRPr="00347A5D" w14:paraId="7F1AF751" w14:textId="77777777" w:rsidTr="00347A5D">
        <w:tc>
          <w:tcPr>
            <w:tcW w:w="2830" w:type="dxa"/>
          </w:tcPr>
          <w:p w14:paraId="215130A6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SetSketch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sketch)</w:t>
            </w:r>
          </w:p>
        </w:tc>
        <w:tc>
          <w:tcPr>
            <w:tcW w:w="1473" w:type="dxa"/>
          </w:tcPr>
          <w:p w14:paraId="42C41550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77728310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Назначить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эскиз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для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выреза</w:t>
            </w:r>
            <w:proofErr w:type="spellEnd"/>
            <w:r w:rsidRPr="00347A5D">
              <w:t>.</w:t>
            </w:r>
          </w:p>
        </w:tc>
      </w:tr>
      <w:tr w:rsidR="00347A5D" w:rsidRPr="00347A5D" w14:paraId="3D7C4504" w14:textId="77777777" w:rsidTr="00347A5D">
        <w:tc>
          <w:tcPr>
            <w:tcW w:w="2830" w:type="dxa"/>
          </w:tcPr>
          <w:p w14:paraId="488EDE07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SetSideParam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bool forward, short type, double depth, double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draftValue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, bool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draftOutward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)</w:t>
            </w:r>
          </w:p>
        </w:tc>
        <w:tc>
          <w:tcPr>
            <w:tcW w:w="1473" w:type="dxa"/>
          </w:tcPr>
          <w:p w14:paraId="2BE89945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154CC708" w14:textId="12FE7CE6" w:rsidR="00347A5D" w:rsidRPr="00347A5D" w:rsidRDefault="00347A5D" w:rsidP="00347A5D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Настроить глубину/тип выреза. Для сквозного отверстия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тип «до следующей/сквозь», для углубления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глубина </w:t>
            </w:r>
            <w:r w:rsidRPr="00347A5D">
              <w:rPr>
                <w:rStyle w:val="VerbatimChar"/>
                <w:rFonts w:ascii="Times New Roman" w:hAnsi="Times New Roman"/>
                <w:sz w:val="28"/>
              </w:rPr>
              <w:t>G</w:t>
            </w:r>
            <w:r w:rsidRPr="00347A5D">
              <w:rPr>
                <w:lang w:val="ru-RU"/>
              </w:rPr>
              <w:t>.</w:t>
            </w:r>
          </w:p>
        </w:tc>
      </w:tr>
    </w:tbl>
    <w:p w14:paraId="536197F2" w14:textId="77777777" w:rsidR="00347A5D" w:rsidRDefault="00347A5D">
      <w:pPr>
        <w:spacing w:after="160" w:line="278" w:lineRule="auto"/>
        <w:ind w:firstLine="0"/>
        <w:contextualSpacing w:val="0"/>
        <w:jc w:val="left"/>
      </w:pPr>
    </w:p>
    <w:p w14:paraId="5DA9CAEA" w14:textId="77777777" w:rsidR="00347A5D" w:rsidRDefault="00347A5D">
      <w:pPr>
        <w:spacing w:after="160" w:line="278" w:lineRule="auto"/>
        <w:ind w:firstLine="0"/>
        <w:contextualSpacing w:val="0"/>
        <w:jc w:val="left"/>
      </w:pPr>
    </w:p>
    <w:p w14:paraId="7077366D" w14:textId="77777777" w:rsidR="00365CAD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commentRangeStart w:id="0"/>
      <w:commentRangeStart w:id="1"/>
      <w:r>
        <w:t>построение конструктивных элементов [</w:t>
      </w:r>
      <w:r w:rsidR="00AF4D19">
        <w:t>4</w:t>
      </w:r>
      <w:r>
        <w:t>].</w:t>
      </w:r>
      <w:commentRangeEnd w:id="0"/>
      <w:r w:rsidR="00B2284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 w:rsidR="00E309BC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77777777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 –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 –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7B1FEF96" w:rsidR="00AF4D19" w:rsidRPr="00AF4D19" w:rsidRDefault="00AF4D19" w:rsidP="00657A67">
      <w:pPr>
        <w:pStyle w:val="a4"/>
      </w:pPr>
      <w:r w:rsidRPr="00AF4D19">
        <w:t xml:space="preserve">Блин для штанги </w:t>
      </w:r>
      <w:r>
        <w:t>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665231D0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24F0F64C" w:rsidR="00AF4D19" w:rsidRDefault="00AF4D19" w:rsidP="00657A67">
      <w:pPr>
        <w:pStyle w:val="a4"/>
      </w:pPr>
      <w:r w:rsidRPr="00AF4D19">
        <w:t xml:space="preserve">Рисунок 2.1 </w:t>
      </w:r>
      <w:r>
        <w:t>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94E4247" w:rsidR="00AF4D19" w:rsidRDefault="00AF4D19" w:rsidP="00973506">
      <w:r>
        <w:t>UML –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B5BAB7D" w:rsidR="00AF4D19" w:rsidRDefault="00AA5C32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76CEAFD3" wp14:editId="58D2DDF0">
            <wp:extent cx="5940425" cy="3681730"/>
            <wp:effectExtent l="0" t="0" r="3175" b="1270"/>
            <wp:docPr id="4148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1544" name="Рисунок 4148015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"/>
      <w:commentRangeEnd w:id="2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p w14:paraId="303BEBE3" w14:textId="31613AA7" w:rsidR="00AF4D19" w:rsidRDefault="00AF4D19" w:rsidP="00973506">
      <w:r>
        <w:t xml:space="preserve">Рисунок 3.1 – UML‑диаграмма классов плагина «Блин для штанги». </w:t>
      </w:r>
    </w:p>
    <w:p w14:paraId="7FEA391A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4E17D6" w14:textId="04D03424" w:rsidR="00AA5C32" w:rsidRPr="00402BBC" w:rsidRDefault="00AA5C32" w:rsidP="00AA5C32">
      <w:pPr>
        <w:pStyle w:val="a4"/>
      </w:pPr>
      <w:bookmarkStart w:id="3" w:name="таблица-3.1-поля-класса-mainform"/>
      <w:r w:rsidRPr="00402BBC">
        <w:t xml:space="preserve">Таблица 3.1 </w:t>
      </w:r>
      <w:r w:rsidR="00347A5D">
        <w:t>–</w:t>
      </w:r>
      <w:r w:rsidRPr="00402BBC"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MainForm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843"/>
        <w:gridCol w:w="6089"/>
      </w:tblGrid>
      <w:tr w:rsidR="00AA5C32" w:rsidRPr="00402BBC" w14:paraId="682A4A26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4AF53CD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843" w:type="dxa"/>
          </w:tcPr>
          <w:p w14:paraId="3D2BE49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6089" w:type="dxa"/>
          </w:tcPr>
          <w:p w14:paraId="57EE331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3A6122B3" w14:textId="77777777" w:rsidTr="00512008">
        <w:tc>
          <w:tcPr>
            <w:tcW w:w="1413" w:type="dxa"/>
          </w:tcPr>
          <w:p w14:paraId="396B836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kompasWrapper</w:t>
            </w:r>
            <w:proofErr w:type="spellEnd"/>
          </w:p>
        </w:tc>
        <w:tc>
          <w:tcPr>
            <w:tcW w:w="1843" w:type="dxa"/>
          </w:tcPr>
          <w:p w14:paraId="6C9BBF1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KompasWrapper</w:t>
            </w:r>
            <w:proofErr w:type="spellEnd"/>
          </w:p>
        </w:tc>
        <w:tc>
          <w:tcPr>
            <w:tcW w:w="6089" w:type="dxa"/>
          </w:tcPr>
          <w:p w14:paraId="2DFF68B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Объект-обёртка для взаимодействия с системой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. Используется для запуска и построения модели.</w:t>
            </w:r>
          </w:p>
        </w:tc>
      </w:tr>
    </w:tbl>
    <w:p w14:paraId="3B7D0E49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36D5CBE4" w14:textId="77777777" w:rsidR="00512008" w:rsidRDefault="00512008" w:rsidP="00AA5C32">
      <w:pPr>
        <w:pStyle w:val="a4"/>
      </w:pPr>
      <w:bookmarkStart w:id="4" w:name="таблица-3.2-методы-класса-mainform"/>
      <w:bookmarkEnd w:id="3"/>
    </w:p>
    <w:p w14:paraId="0A12D576" w14:textId="77777777" w:rsidR="00347A5D" w:rsidRDefault="00347A5D" w:rsidP="00AA5C32">
      <w:pPr>
        <w:pStyle w:val="a4"/>
      </w:pPr>
    </w:p>
    <w:p w14:paraId="4D102581" w14:textId="77777777" w:rsidR="00512008" w:rsidRDefault="00512008" w:rsidP="00AA5C32">
      <w:pPr>
        <w:pStyle w:val="a4"/>
      </w:pPr>
    </w:p>
    <w:p w14:paraId="4799D784" w14:textId="6B8EB4D5" w:rsidR="00AA5C32" w:rsidRPr="00402BBC" w:rsidRDefault="00AA5C32" w:rsidP="00AA5C32">
      <w:pPr>
        <w:pStyle w:val="a4"/>
      </w:pPr>
      <w:r w:rsidRPr="00402BBC">
        <w:lastRenderedPageBreak/>
        <w:t xml:space="preserve">Таблица 3.2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MainForm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79"/>
        <w:gridCol w:w="1535"/>
        <w:gridCol w:w="1276"/>
        <w:gridCol w:w="4955"/>
      </w:tblGrid>
      <w:tr w:rsidR="00AA5C32" w:rsidRPr="00402BBC" w14:paraId="113FCD1C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9" w:type="dxa"/>
          </w:tcPr>
          <w:p w14:paraId="73EDCA5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35" w:type="dxa"/>
          </w:tcPr>
          <w:p w14:paraId="0478D20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2A1D858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4955" w:type="dxa"/>
          </w:tcPr>
          <w:p w14:paraId="4999182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7EBC4AD7" w14:textId="77777777" w:rsidTr="00512008">
        <w:tc>
          <w:tcPr>
            <w:tcW w:w="1579" w:type="dxa"/>
          </w:tcPr>
          <w:p w14:paraId="57AC6F3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MainForm(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35" w:type="dxa"/>
          </w:tcPr>
          <w:p w14:paraId="0D331B66" w14:textId="3B82E420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7CAED50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5A3001A7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Конструктор формы. Инициализация компонентов пользовательского интерфейса.</w:t>
            </w:r>
          </w:p>
        </w:tc>
      </w:tr>
      <w:tr w:rsidR="00AA5C32" w:rsidRPr="00402BBC" w14:paraId="1642E3C8" w14:textId="77777777" w:rsidTr="00512008">
        <w:tc>
          <w:tcPr>
            <w:tcW w:w="1579" w:type="dxa"/>
          </w:tcPr>
          <w:p w14:paraId="18901EE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BuildButton_Click</w:t>
            </w:r>
            <w:proofErr w:type="spellEnd"/>
          </w:p>
        </w:tc>
        <w:tc>
          <w:tcPr>
            <w:tcW w:w="1535" w:type="dxa"/>
          </w:tcPr>
          <w:p w14:paraId="6BFD727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751DC33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11D79384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Обработчик нажатия кнопки «Построить». Формирует объект параметров и вызывает построение модели.</w:t>
            </w:r>
          </w:p>
        </w:tc>
      </w:tr>
      <w:tr w:rsidR="00AA5C32" w:rsidRPr="00402BBC" w14:paraId="03851129" w14:textId="77777777" w:rsidTr="00512008">
        <w:tc>
          <w:tcPr>
            <w:tcW w:w="1579" w:type="dxa"/>
          </w:tcPr>
          <w:p w14:paraId="1F29254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OuterDiameterTextBox_TextChanged</w:t>
            </w:r>
            <w:proofErr w:type="spellEnd"/>
          </w:p>
        </w:tc>
        <w:tc>
          <w:tcPr>
            <w:tcW w:w="1535" w:type="dxa"/>
          </w:tcPr>
          <w:p w14:paraId="0888FD4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0A693B6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02189126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Обновление значения наружного диаметра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478F0B72" w14:textId="77777777" w:rsidTr="00512008">
        <w:tc>
          <w:tcPr>
            <w:tcW w:w="1579" w:type="dxa"/>
          </w:tcPr>
          <w:p w14:paraId="22F007C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ThicknessTextBox_TextChanged</w:t>
            </w:r>
            <w:proofErr w:type="spellEnd"/>
          </w:p>
        </w:tc>
        <w:tc>
          <w:tcPr>
            <w:tcW w:w="1535" w:type="dxa"/>
          </w:tcPr>
          <w:p w14:paraId="6D66F20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21606E4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0B72A0C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значения </w:t>
            </w:r>
            <w:proofErr w:type="spellStart"/>
            <w:r w:rsidRPr="00402BBC">
              <w:rPr>
                <w:rFonts w:cs="Times New Roman"/>
              </w:rPr>
              <w:t>толщины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551EC06C" w14:textId="77777777" w:rsidTr="00512008">
        <w:tc>
          <w:tcPr>
            <w:tcW w:w="1579" w:type="dxa"/>
          </w:tcPr>
          <w:p w14:paraId="55B6F8B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HoleDiameterTextBox_TextChanged</w:t>
            </w:r>
            <w:proofErr w:type="spellEnd"/>
          </w:p>
        </w:tc>
        <w:tc>
          <w:tcPr>
            <w:tcW w:w="1535" w:type="dxa"/>
          </w:tcPr>
          <w:p w14:paraId="6771732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065C839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26318742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Обновление значения диаметра отверстия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28A6150C" w14:textId="77777777" w:rsidTr="00512008">
        <w:tc>
          <w:tcPr>
            <w:tcW w:w="1579" w:type="dxa"/>
          </w:tcPr>
          <w:p w14:paraId="17C8DA1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FilletRadiusTextBox_TextChanged</w:t>
            </w:r>
            <w:proofErr w:type="spellEnd"/>
          </w:p>
        </w:tc>
        <w:tc>
          <w:tcPr>
            <w:tcW w:w="1535" w:type="dxa"/>
          </w:tcPr>
          <w:p w14:paraId="0F63323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6B8A58F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35841F0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радиуса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скругления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4B9B9F1D" w14:textId="77777777" w:rsidR="00347A5D" w:rsidRDefault="00347A5D"/>
    <w:p w14:paraId="62645E02" w14:textId="77777777" w:rsidR="00347A5D" w:rsidRDefault="00347A5D"/>
    <w:p w14:paraId="4F6923DC" w14:textId="77777777" w:rsidR="00347A5D" w:rsidRDefault="00347A5D"/>
    <w:p w14:paraId="22D0B057" w14:textId="77777777" w:rsidR="00347A5D" w:rsidRDefault="00347A5D"/>
    <w:p w14:paraId="1B7D9576" w14:textId="06F93D96" w:rsidR="00347A5D" w:rsidRDefault="00347A5D" w:rsidP="00347A5D">
      <w:pPr>
        <w:pStyle w:val="a4"/>
      </w:pPr>
      <w:r>
        <w:lastRenderedPageBreak/>
        <w:t>Продолжение т</w:t>
      </w:r>
      <w:r w:rsidRPr="00402BBC">
        <w:t>абли</w:t>
      </w:r>
      <w:r>
        <w:t>цы</w:t>
      </w:r>
      <w:r w:rsidRPr="00402BBC">
        <w:t xml:space="preserve"> 3.2 </w:t>
      </w:r>
      <w:r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MainForm</w:t>
      </w:r>
      <w:proofErr w:type="spellEnd"/>
    </w:p>
    <w:tbl>
      <w:tblPr>
        <w:tblStyle w:val="Table"/>
        <w:tblW w:w="4935" w:type="pct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17"/>
        <w:gridCol w:w="1261"/>
        <w:gridCol w:w="4887"/>
      </w:tblGrid>
      <w:tr w:rsidR="00347A5D" w:rsidRPr="00402BBC" w14:paraId="44FD9563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1" w:type="dxa"/>
            <w:tcBorders>
              <w:bottom w:val="none" w:sz="0" w:space="0" w:color="auto"/>
            </w:tcBorders>
          </w:tcPr>
          <w:p w14:paraId="3AEB518C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18" w:type="dxa"/>
            <w:tcBorders>
              <w:bottom w:val="none" w:sz="0" w:space="0" w:color="auto"/>
            </w:tcBorders>
          </w:tcPr>
          <w:p w14:paraId="70A43004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62" w:type="dxa"/>
            <w:tcBorders>
              <w:bottom w:val="none" w:sz="0" w:space="0" w:color="auto"/>
            </w:tcBorders>
          </w:tcPr>
          <w:p w14:paraId="65D2EBAF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4892" w:type="dxa"/>
            <w:tcBorders>
              <w:bottom w:val="none" w:sz="0" w:space="0" w:color="auto"/>
            </w:tcBorders>
          </w:tcPr>
          <w:p w14:paraId="67A87782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43E95DC7" w14:textId="77777777" w:rsidTr="00347A5D">
        <w:tblPrEx>
          <w:tblLook w:val="0020" w:firstRow="1" w:lastRow="0" w:firstColumn="0" w:lastColumn="0" w:noHBand="0" w:noVBand="0"/>
        </w:tblPrEx>
        <w:tc>
          <w:tcPr>
            <w:tcW w:w="1561" w:type="dxa"/>
          </w:tcPr>
          <w:p w14:paraId="0682433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RecessDiameterTextBox_TextChanged</w:t>
            </w:r>
            <w:proofErr w:type="spellEnd"/>
          </w:p>
        </w:tc>
        <w:tc>
          <w:tcPr>
            <w:tcW w:w="1518" w:type="dxa"/>
          </w:tcPr>
          <w:p w14:paraId="4E59E80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62" w:type="dxa"/>
          </w:tcPr>
          <w:p w14:paraId="6A282EB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892" w:type="dxa"/>
          </w:tcPr>
          <w:p w14:paraId="2294DCD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19F10B62" w14:textId="77777777" w:rsidTr="00347A5D">
        <w:tblPrEx>
          <w:tblLook w:val="0020" w:firstRow="1" w:lastRow="0" w:firstColumn="0" w:lastColumn="0" w:noHBand="0" w:noVBand="0"/>
        </w:tblPrEx>
        <w:tc>
          <w:tcPr>
            <w:tcW w:w="1561" w:type="dxa"/>
          </w:tcPr>
          <w:p w14:paraId="6ABF792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RecessDepthTextBox_TextChanged</w:t>
            </w:r>
            <w:proofErr w:type="spellEnd"/>
          </w:p>
        </w:tc>
        <w:tc>
          <w:tcPr>
            <w:tcW w:w="1518" w:type="dxa"/>
          </w:tcPr>
          <w:p w14:paraId="4E98A40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62" w:type="dxa"/>
          </w:tcPr>
          <w:p w14:paraId="50D9F4A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892" w:type="dxa"/>
          </w:tcPr>
          <w:p w14:paraId="548C003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глубины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4F4E7A6E" w14:textId="77777777" w:rsidR="00AA5C32" w:rsidRPr="00402BBC" w:rsidRDefault="00AA5C32" w:rsidP="00AA5C32">
      <w:pPr>
        <w:pStyle w:val="a4"/>
      </w:pPr>
      <w:r w:rsidRPr="00402BBC">
        <w:t>Назначение класса</w:t>
      </w:r>
      <w:proofErr w:type="gramStart"/>
      <w:r w:rsidRPr="00402BBC">
        <w:t>: Реализует</w:t>
      </w:r>
      <w:proofErr w:type="gramEnd"/>
      <w:r w:rsidRPr="00402BBC">
        <w:t xml:space="preserve"> пользовательский интерфейс плагина. Обеспечивает ввод параметров блина для штанги и взаимодействует с обёрткой КОМПАС-3D.</w:t>
      </w:r>
    </w:p>
    <w:p w14:paraId="10BBA0E9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0918C10C" w14:textId="20AA3DB7" w:rsidR="00AA5C32" w:rsidRPr="00402BBC" w:rsidRDefault="00AA5C32" w:rsidP="00AA5C32">
      <w:pPr>
        <w:pStyle w:val="a4"/>
      </w:pPr>
      <w:bookmarkStart w:id="5" w:name="таблица-3.3-поля-класса-weightplate"/>
      <w:bookmarkEnd w:id="4"/>
      <w:r w:rsidRPr="00402BBC">
        <w:t xml:space="preserve">Таблица 3.3 </w:t>
      </w:r>
      <w:r w:rsidR="00347A5D">
        <w:t>–</w:t>
      </w:r>
      <w:r w:rsidRPr="00402BBC"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WeightPlate</w:t>
      </w:r>
      <w:proofErr w:type="spellEnd"/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82"/>
        <w:gridCol w:w="1652"/>
        <w:gridCol w:w="4564"/>
      </w:tblGrid>
      <w:tr w:rsidR="00AA5C32" w:rsidRPr="00402BBC" w14:paraId="3FE6CE79" w14:textId="77777777" w:rsidTr="00CE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B297E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0" w:type="auto"/>
          </w:tcPr>
          <w:p w14:paraId="7F79D7F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0" w:type="auto"/>
          </w:tcPr>
          <w:p w14:paraId="005E621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5262C269" w14:textId="77777777" w:rsidTr="00CE2B65">
        <w:tc>
          <w:tcPr>
            <w:tcW w:w="0" w:type="auto"/>
          </w:tcPr>
          <w:p w14:paraId="148BCCE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outerDiameter</w:t>
            </w:r>
            <w:proofErr w:type="spellEnd"/>
          </w:p>
        </w:tc>
        <w:tc>
          <w:tcPr>
            <w:tcW w:w="0" w:type="auto"/>
          </w:tcPr>
          <w:p w14:paraId="5241879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36FAE65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Наружный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</w:t>
            </w:r>
            <w:proofErr w:type="spellEnd"/>
            <w:r w:rsidRPr="00402BBC">
              <w:rPr>
                <w:rFonts w:cs="Times New Roman"/>
              </w:rPr>
              <w:t xml:space="preserve"> блина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01BB8CCC" w14:textId="77777777" w:rsidTr="00CE2B65">
        <w:tc>
          <w:tcPr>
            <w:tcW w:w="0" w:type="auto"/>
          </w:tcPr>
          <w:p w14:paraId="31C9223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_thickness</w:t>
            </w:r>
          </w:p>
        </w:tc>
        <w:tc>
          <w:tcPr>
            <w:tcW w:w="0" w:type="auto"/>
          </w:tcPr>
          <w:p w14:paraId="0C3188C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6359A92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Толщина</w:t>
            </w:r>
            <w:proofErr w:type="spellEnd"/>
            <w:r w:rsidRPr="00402BBC">
              <w:rPr>
                <w:rFonts w:cs="Times New Roman"/>
              </w:rPr>
              <w:t xml:space="preserve"> блина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18B0DDB1" w14:textId="77777777" w:rsidTr="00CE2B65">
        <w:tc>
          <w:tcPr>
            <w:tcW w:w="0" w:type="auto"/>
          </w:tcPr>
          <w:p w14:paraId="13152E1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holeDiameter</w:t>
            </w:r>
            <w:proofErr w:type="spellEnd"/>
          </w:p>
        </w:tc>
        <w:tc>
          <w:tcPr>
            <w:tcW w:w="0" w:type="auto"/>
          </w:tcPr>
          <w:p w14:paraId="2E96539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5810D46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Диаметр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центрального</w:t>
            </w:r>
            <w:proofErr w:type="spellEnd"/>
            <w:r w:rsidRPr="00402BBC">
              <w:rPr>
                <w:rFonts w:cs="Times New Roman"/>
              </w:rPr>
              <w:t xml:space="preserve"> отверстия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0AE54326" w14:textId="77777777" w:rsidTr="00CE2B65">
        <w:tc>
          <w:tcPr>
            <w:tcW w:w="0" w:type="auto"/>
          </w:tcPr>
          <w:p w14:paraId="54358F3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filletRadius</w:t>
            </w:r>
            <w:proofErr w:type="spellEnd"/>
          </w:p>
        </w:tc>
        <w:tc>
          <w:tcPr>
            <w:tcW w:w="0" w:type="auto"/>
          </w:tcPr>
          <w:p w14:paraId="25C4088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6C86CFF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Радиус фаски или скругления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3459720B" w14:textId="77777777" w:rsidTr="00CE2B65">
        <w:tc>
          <w:tcPr>
            <w:tcW w:w="0" w:type="auto"/>
          </w:tcPr>
          <w:p w14:paraId="184DCB6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recessDiameter</w:t>
            </w:r>
            <w:proofErr w:type="spellEnd"/>
          </w:p>
        </w:tc>
        <w:tc>
          <w:tcPr>
            <w:tcW w:w="0" w:type="auto"/>
          </w:tcPr>
          <w:p w14:paraId="7B818DB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3426175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Диаметр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внутреннего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426A2126" w14:textId="77777777" w:rsidTr="00CE2B65">
        <w:tc>
          <w:tcPr>
            <w:tcW w:w="0" w:type="auto"/>
          </w:tcPr>
          <w:p w14:paraId="6678CDE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recessDepth</w:t>
            </w:r>
            <w:proofErr w:type="spellEnd"/>
          </w:p>
        </w:tc>
        <w:tc>
          <w:tcPr>
            <w:tcW w:w="0" w:type="auto"/>
          </w:tcPr>
          <w:p w14:paraId="437F58A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0778DAA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Глубина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внутреннего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7C8683C5" w14:textId="1BA02A04" w:rsidR="00AA5C32" w:rsidRPr="00402BBC" w:rsidRDefault="00AA5C32" w:rsidP="00AA5C32">
      <w:pPr>
        <w:ind w:firstLine="0"/>
        <w:rPr>
          <w:rFonts w:cs="Times New Roman"/>
        </w:rPr>
      </w:pPr>
    </w:p>
    <w:p w14:paraId="3097804A" w14:textId="77777777" w:rsidR="00347A5D" w:rsidRDefault="00347A5D" w:rsidP="00AA5C32">
      <w:pPr>
        <w:pStyle w:val="a4"/>
      </w:pPr>
      <w:bookmarkStart w:id="6" w:name="таблица-3.4-методы-класса-weightplate"/>
      <w:bookmarkEnd w:id="5"/>
    </w:p>
    <w:p w14:paraId="7FEE6663" w14:textId="77777777" w:rsidR="00347A5D" w:rsidRDefault="00347A5D" w:rsidP="00AA5C32">
      <w:pPr>
        <w:pStyle w:val="a4"/>
      </w:pPr>
    </w:p>
    <w:p w14:paraId="20D8152B" w14:textId="77777777" w:rsidR="00347A5D" w:rsidRDefault="00347A5D" w:rsidP="00AA5C32">
      <w:pPr>
        <w:pStyle w:val="a4"/>
      </w:pPr>
    </w:p>
    <w:p w14:paraId="494CC979" w14:textId="77777777" w:rsidR="00347A5D" w:rsidRDefault="00347A5D" w:rsidP="00AA5C32">
      <w:pPr>
        <w:pStyle w:val="a4"/>
      </w:pPr>
    </w:p>
    <w:p w14:paraId="41D0B5A1" w14:textId="77777777" w:rsidR="00347A5D" w:rsidRDefault="00347A5D" w:rsidP="00AA5C32">
      <w:pPr>
        <w:pStyle w:val="a4"/>
      </w:pPr>
    </w:p>
    <w:p w14:paraId="410F639A" w14:textId="77777777" w:rsidR="00347A5D" w:rsidRDefault="00347A5D" w:rsidP="00AA5C32">
      <w:pPr>
        <w:pStyle w:val="a4"/>
      </w:pPr>
    </w:p>
    <w:p w14:paraId="4F7A1C05" w14:textId="7ED4B421" w:rsidR="00AA5C32" w:rsidRPr="00402BBC" w:rsidRDefault="00AA5C32" w:rsidP="00AA5C32">
      <w:pPr>
        <w:pStyle w:val="a4"/>
      </w:pPr>
      <w:r w:rsidRPr="00402BBC">
        <w:lastRenderedPageBreak/>
        <w:t xml:space="preserve">Таблица 3.4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WeightPlate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173"/>
        <w:gridCol w:w="1742"/>
        <w:gridCol w:w="1317"/>
        <w:gridCol w:w="3113"/>
      </w:tblGrid>
      <w:tr w:rsidR="00AA5C32" w:rsidRPr="00402BBC" w14:paraId="64117DB0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3" w:type="dxa"/>
          </w:tcPr>
          <w:p w14:paraId="1A91C49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742" w:type="dxa"/>
          </w:tcPr>
          <w:p w14:paraId="6530518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317" w:type="dxa"/>
          </w:tcPr>
          <w:p w14:paraId="09B3FB5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3113" w:type="dxa"/>
          </w:tcPr>
          <w:p w14:paraId="58BCF50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62DA690D" w14:textId="77777777" w:rsidTr="00512008">
        <w:tc>
          <w:tcPr>
            <w:tcW w:w="3173" w:type="dxa"/>
          </w:tcPr>
          <w:p w14:paraId="0E0FA8D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WeightPlate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 xml:space="preserve">double D, double T, 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d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, double R, double L, double G)</w:t>
            </w:r>
          </w:p>
        </w:tc>
        <w:tc>
          <w:tcPr>
            <w:tcW w:w="1742" w:type="dxa"/>
          </w:tcPr>
          <w:p w14:paraId="09CD537E" w14:textId="69F4BFE9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2508C744" w14:textId="7A4ABD57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3113" w:type="dxa"/>
          </w:tcPr>
          <w:p w14:paraId="5CD141E9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Конструктор класса, инициализирует все размеры блина.</w:t>
            </w:r>
          </w:p>
        </w:tc>
      </w:tr>
      <w:tr w:rsidR="00AA5C32" w:rsidRPr="00402BBC" w14:paraId="0FBFAA5B" w14:textId="77777777" w:rsidTr="00512008">
        <w:tc>
          <w:tcPr>
            <w:tcW w:w="3173" w:type="dxa"/>
          </w:tcPr>
          <w:p w14:paraId="6FFCF6A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OuterDiameter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568F6A30" w14:textId="0337A318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56E9A78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5CCBC13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 xml:space="preserve">Получение </w:t>
            </w:r>
            <w:proofErr w:type="spellStart"/>
            <w:r w:rsidRPr="00402BBC">
              <w:rPr>
                <w:rFonts w:cs="Times New Roman"/>
              </w:rPr>
              <w:t>наружного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2FA01851" w14:textId="77777777" w:rsidTr="00512008">
        <w:tc>
          <w:tcPr>
            <w:tcW w:w="3173" w:type="dxa"/>
          </w:tcPr>
          <w:p w14:paraId="46F71CF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Thickness(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111EA9D0" w14:textId="0F992602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60655CF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2BAD3A3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 xml:space="preserve">Получение </w:t>
            </w:r>
            <w:proofErr w:type="spellStart"/>
            <w:r w:rsidRPr="00402BBC">
              <w:rPr>
                <w:rFonts w:cs="Times New Roman"/>
              </w:rPr>
              <w:t>толщины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44A1C79F" w14:textId="77777777" w:rsidTr="00512008">
        <w:tc>
          <w:tcPr>
            <w:tcW w:w="3173" w:type="dxa"/>
          </w:tcPr>
          <w:p w14:paraId="2BD1B35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HoleDiameter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26D906BD" w14:textId="09D77709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6EE4521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482EC0A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 xml:space="preserve">Получение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отверстия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53BD7284" w14:textId="77777777" w:rsidTr="00512008">
        <w:tc>
          <w:tcPr>
            <w:tcW w:w="3173" w:type="dxa"/>
          </w:tcPr>
          <w:p w14:paraId="0D73E96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FilletRadius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32CD77DF" w14:textId="1CE0A2CE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0F7C77F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3513CD7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 xml:space="preserve">Получение </w:t>
            </w:r>
            <w:proofErr w:type="spellStart"/>
            <w:r w:rsidRPr="00402BBC">
              <w:rPr>
                <w:rFonts w:cs="Times New Roman"/>
              </w:rPr>
              <w:t>радиуса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скругления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182FE33C" w14:textId="77777777" w:rsidTr="00512008">
        <w:tc>
          <w:tcPr>
            <w:tcW w:w="3173" w:type="dxa"/>
          </w:tcPr>
          <w:p w14:paraId="25DF259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RecessDiameter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7CB10FED" w14:textId="572FA117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2FBCF8A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7F9BD46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 xml:space="preserve">Получение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549809A9" w14:textId="77777777" w:rsidTr="00512008">
        <w:tc>
          <w:tcPr>
            <w:tcW w:w="3173" w:type="dxa"/>
          </w:tcPr>
          <w:p w14:paraId="002D45A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RecessDepth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63D5A467" w14:textId="1AD4BA75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1610FEF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251292D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 xml:space="preserve">Получение </w:t>
            </w:r>
            <w:proofErr w:type="spellStart"/>
            <w:r w:rsidRPr="00402BBC">
              <w:rPr>
                <w:rFonts w:cs="Times New Roman"/>
              </w:rPr>
              <w:t>глубины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67B78424" w14:textId="77777777" w:rsidR="00AA5C32" w:rsidRPr="00402BBC" w:rsidRDefault="00AA5C32" w:rsidP="00AA5C32">
      <w:pPr>
        <w:pStyle w:val="a4"/>
      </w:pPr>
      <w:r w:rsidRPr="00402BBC">
        <w:t>Назначение класса</w:t>
      </w:r>
      <w:proofErr w:type="gramStart"/>
      <w:r w:rsidRPr="00402BBC">
        <w:t>: Хранит</w:t>
      </w:r>
      <w:proofErr w:type="gramEnd"/>
      <w:r w:rsidRPr="00402BBC">
        <w:t xml:space="preserve"> все параметры модели блина для штанги. Передаётся в методы построения для определения геометрии детали.</w:t>
      </w:r>
    </w:p>
    <w:p w14:paraId="06553A90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0EB465DB" w14:textId="56B522F1" w:rsidR="00AA5C32" w:rsidRPr="00402BBC" w:rsidRDefault="00AA5C32" w:rsidP="00AA5C32">
      <w:pPr>
        <w:ind w:firstLine="0"/>
        <w:rPr>
          <w:rFonts w:cs="Times New Roman"/>
        </w:rPr>
      </w:pPr>
      <w:bookmarkStart w:id="7" w:name="таблица-3.5-поля-класса-kompaswrapper"/>
      <w:bookmarkEnd w:id="6"/>
      <w:r w:rsidRPr="00402BBC">
        <w:rPr>
          <w:rFonts w:cs="Times New Roman"/>
        </w:rPr>
        <w:t xml:space="preserve">Таблица 3.5 </w:t>
      </w:r>
      <w:r w:rsidR="00347A5D">
        <w:rPr>
          <w:rFonts w:cs="Times New Roman"/>
        </w:rPr>
        <w:t>–</w:t>
      </w:r>
      <w:r w:rsidRPr="00402BBC">
        <w:rPr>
          <w:rFonts w:cs="Times New Roman"/>
        </w:rPr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KompasWrapper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417"/>
        <w:gridCol w:w="6515"/>
      </w:tblGrid>
      <w:tr w:rsidR="00AA5C32" w:rsidRPr="00402BBC" w14:paraId="6B195505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39B4373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417" w:type="dxa"/>
          </w:tcPr>
          <w:p w14:paraId="51B7C6D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6515" w:type="dxa"/>
          </w:tcPr>
          <w:p w14:paraId="12553D3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47269BCE" w14:textId="77777777" w:rsidTr="00512008">
        <w:tc>
          <w:tcPr>
            <w:tcW w:w="1413" w:type="dxa"/>
          </w:tcPr>
          <w:p w14:paraId="45DF80F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_kompas</w:t>
            </w:r>
          </w:p>
        </w:tc>
        <w:tc>
          <w:tcPr>
            <w:tcW w:w="1417" w:type="dxa"/>
          </w:tcPr>
          <w:p w14:paraId="2A62C5E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KompasObject</w:t>
            </w:r>
          </w:p>
        </w:tc>
        <w:tc>
          <w:tcPr>
            <w:tcW w:w="6515" w:type="dxa"/>
          </w:tcPr>
          <w:p w14:paraId="2A4F817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Ссылка на объект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, используемый для выполнения </w:t>
            </w:r>
            <w:r w:rsidRPr="00402BBC">
              <w:rPr>
                <w:rFonts w:cs="Times New Roman"/>
              </w:rPr>
              <w:t>API</w:t>
            </w:r>
            <w:r w:rsidRPr="00402BBC">
              <w:rPr>
                <w:rFonts w:cs="Times New Roman"/>
                <w:lang w:val="ru-RU"/>
              </w:rPr>
              <w:t>-вызовов.</w:t>
            </w:r>
          </w:p>
        </w:tc>
      </w:tr>
    </w:tbl>
    <w:p w14:paraId="2F34050E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1C4C70C7" w14:textId="77777777" w:rsidR="00347A5D" w:rsidRDefault="00347A5D" w:rsidP="00AA5C32">
      <w:pPr>
        <w:pStyle w:val="a4"/>
      </w:pPr>
      <w:bookmarkStart w:id="8" w:name="таблица-3.6-методы-класса-kompaswrapper"/>
      <w:bookmarkEnd w:id="7"/>
    </w:p>
    <w:p w14:paraId="029DFAC2" w14:textId="77777777" w:rsidR="00347A5D" w:rsidRDefault="00347A5D" w:rsidP="00AA5C32">
      <w:pPr>
        <w:pStyle w:val="a4"/>
      </w:pPr>
    </w:p>
    <w:p w14:paraId="5F519EAE" w14:textId="77777777" w:rsidR="00347A5D" w:rsidRDefault="00347A5D" w:rsidP="00AA5C32">
      <w:pPr>
        <w:pStyle w:val="a4"/>
      </w:pPr>
    </w:p>
    <w:p w14:paraId="3BD93DE1" w14:textId="77777777" w:rsidR="00347A5D" w:rsidRDefault="00347A5D" w:rsidP="00AA5C32">
      <w:pPr>
        <w:pStyle w:val="a4"/>
      </w:pPr>
    </w:p>
    <w:p w14:paraId="79B2AE0B" w14:textId="59415EA8" w:rsidR="00AA5C32" w:rsidRPr="00402BBC" w:rsidRDefault="00AA5C32" w:rsidP="00AA5C32">
      <w:pPr>
        <w:pStyle w:val="a4"/>
      </w:pPr>
      <w:r w:rsidRPr="00402BBC">
        <w:lastRenderedPageBreak/>
        <w:t xml:space="preserve">Таблица 3.6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KompasWrapper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46"/>
        <w:gridCol w:w="1526"/>
        <w:gridCol w:w="1276"/>
        <w:gridCol w:w="5097"/>
      </w:tblGrid>
      <w:tr w:rsidR="00AA5C32" w:rsidRPr="00402BBC" w14:paraId="132F12BD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6" w:type="dxa"/>
          </w:tcPr>
          <w:p w14:paraId="56CBD28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26" w:type="dxa"/>
          </w:tcPr>
          <w:p w14:paraId="645892E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3507BC0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5097" w:type="dxa"/>
          </w:tcPr>
          <w:p w14:paraId="04C4F67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00161841" w14:textId="77777777" w:rsidTr="00512008">
        <w:tc>
          <w:tcPr>
            <w:tcW w:w="1446" w:type="dxa"/>
          </w:tcPr>
          <w:p w14:paraId="0FEE8D4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StartKompas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26" w:type="dxa"/>
          </w:tcPr>
          <w:p w14:paraId="4DAF254D" w14:textId="0313E8E6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5336D78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5097" w:type="dxa"/>
          </w:tcPr>
          <w:p w14:paraId="79F67C93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Инициализирует подключение к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 и открывает новое окно приложения.</w:t>
            </w:r>
          </w:p>
        </w:tc>
      </w:tr>
      <w:tr w:rsidR="00AA5C32" w:rsidRPr="00402BBC" w14:paraId="4C00432B" w14:textId="77777777" w:rsidTr="00512008">
        <w:tc>
          <w:tcPr>
            <w:tcW w:w="1446" w:type="dxa"/>
          </w:tcPr>
          <w:p w14:paraId="6AAD2B0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BuildWeightPlate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WeightPlate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 xml:space="preserve"> plate)</w:t>
            </w:r>
          </w:p>
        </w:tc>
        <w:tc>
          <w:tcPr>
            <w:tcW w:w="1526" w:type="dxa"/>
          </w:tcPr>
          <w:p w14:paraId="1058E5A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WeightPlate</w:t>
            </w:r>
            <w:proofErr w:type="spellEnd"/>
          </w:p>
        </w:tc>
        <w:tc>
          <w:tcPr>
            <w:tcW w:w="1276" w:type="dxa"/>
          </w:tcPr>
          <w:p w14:paraId="3D6F99B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5097" w:type="dxa"/>
          </w:tcPr>
          <w:p w14:paraId="7D694EC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Запускает построение модели блина по заданным параметрам. Использует класс 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CreateWeightPlate</w:t>
            </w:r>
            <w:proofErr w:type="spellEnd"/>
            <w:r w:rsidRPr="00402BBC">
              <w:rPr>
                <w:rFonts w:cs="Times New Roman"/>
                <w:lang w:val="ru-RU"/>
              </w:rPr>
              <w:t xml:space="preserve"> для создания геометрии.</w:t>
            </w:r>
          </w:p>
        </w:tc>
      </w:tr>
    </w:tbl>
    <w:p w14:paraId="411DB3D8" w14:textId="77777777" w:rsidR="00AA5C32" w:rsidRPr="00402BBC" w:rsidRDefault="00AA5C32" w:rsidP="00AA5C32">
      <w:pPr>
        <w:pStyle w:val="a4"/>
      </w:pPr>
      <w:r w:rsidRPr="00AA5C32">
        <w:t>Назначение класса</w:t>
      </w:r>
      <w:proofErr w:type="gramStart"/>
      <w:r w:rsidRPr="00AA5C32">
        <w:t>: Служит</w:t>
      </w:r>
      <w:proofErr w:type="gramEnd"/>
      <w:r w:rsidRPr="00AA5C32">
        <w:t xml:space="preserve"> мостом между приложением и API КОМПАС-3D. Управляет запуском САПР и делегирует построение объекту </w:t>
      </w:r>
      <w:proofErr w:type="spellStart"/>
      <w:r w:rsidRPr="00AA5C32">
        <w:t>CreateWeightPlate</w:t>
      </w:r>
      <w:proofErr w:type="spellEnd"/>
      <w:r w:rsidRPr="00402BBC">
        <w:t>.</w:t>
      </w:r>
    </w:p>
    <w:p w14:paraId="2B893C89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4AE43028" w14:textId="31C09CF8" w:rsidR="00AA5C32" w:rsidRPr="00402BBC" w:rsidRDefault="00AA5C32" w:rsidP="00AA5C32">
      <w:pPr>
        <w:pStyle w:val="a4"/>
      </w:pPr>
      <w:bookmarkStart w:id="9" w:name="Xe52a0534f1121b75e5e2c1295b7956e3ebfe9e7"/>
      <w:bookmarkEnd w:id="8"/>
      <w:r w:rsidRPr="00402BBC">
        <w:t xml:space="preserve">Таблица 3.7 </w:t>
      </w:r>
      <w:r w:rsidR="00347A5D">
        <w:t>–</w:t>
      </w:r>
      <w:r w:rsidRPr="00402BBC"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CreateWeightPlate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513"/>
        <w:gridCol w:w="6419"/>
      </w:tblGrid>
      <w:tr w:rsidR="00AA5C32" w:rsidRPr="00402BBC" w14:paraId="15D3E99B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2F1846F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13" w:type="dxa"/>
          </w:tcPr>
          <w:p w14:paraId="516698A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6419" w:type="dxa"/>
          </w:tcPr>
          <w:p w14:paraId="67FAA68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099C7889" w14:textId="77777777" w:rsidTr="00512008">
        <w:tc>
          <w:tcPr>
            <w:tcW w:w="1413" w:type="dxa"/>
          </w:tcPr>
          <w:p w14:paraId="7DB5A13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_kompas</w:t>
            </w:r>
          </w:p>
        </w:tc>
        <w:tc>
          <w:tcPr>
            <w:tcW w:w="1513" w:type="dxa"/>
          </w:tcPr>
          <w:p w14:paraId="3BF7C1B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KompasObject</w:t>
            </w:r>
          </w:p>
        </w:tc>
        <w:tc>
          <w:tcPr>
            <w:tcW w:w="6419" w:type="dxa"/>
          </w:tcPr>
          <w:p w14:paraId="2AD006AA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Объект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, используемый для выполнения операций 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-построения.</w:t>
            </w:r>
          </w:p>
        </w:tc>
      </w:tr>
    </w:tbl>
    <w:p w14:paraId="52C8CBE7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7C43363B" w14:textId="0D0999F8" w:rsidR="00AA5C32" w:rsidRPr="00402BBC" w:rsidRDefault="00AA5C32" w:rsidP="00AA5C32">
      <w:pPr>
        <w:pStyle w:val="a4"/>
      </w:pPr>
      <w:bookmarkStart w:id="10" w:name="Xb2977686b74bdeba66303f391496da47bc57e9a"/>
      <w:bookmarkEnd w:id="9"/>
      <w:r w:rsidRPr="00402BBC">
        <w:t xml:space="preserve">Таблица 3.8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CreateWeightPlate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509"/>
        <w:gridCol w:w="1597"/>
        <w:gridCol w:w="1276"/>
        <w:gridCol w:w="3963"/>
      </w:tblGrid>
      <w:tr w:rsidR="00AA5C32" w:rsidRPr="00402BBC" w14:paraId="46289A77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9" w:type="dxa"/>
          </w:tcPr>
          <w:p w14:paraId="3984630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97" w:type="dxa"/>
          </w:tcPr>
          <w:p w14:paraId="26D8E00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69178BD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3963" w:type="dxa"/>
          </w:tcPr>
          <w:p w14:paraId="475C976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58573D08" w14:textId="77777777" w:rsidTr="00512008">
        <w:tc>
          <w:tcPr>
            <w:tcW w:w="2509" w:type="dxa"/>
          </w:tcPr>
          <w:p w14:paraId="1EBA977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CreateProfile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D, double T)</w:t>
            </w:r>
          </w:p>
        </w:tc>
        <w:tc>
          <w:tcPr>
            <w:tcW w:w="1597" w:type="dxa"/>
          </w:tcPr>
          <w:p w14:paraId="775211C3" w14:textId="5E2A0A16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22805C0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63" w:type="dxa"/>
          </w:tcPr>
          <w:p w14:paraId="31565713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Создание 2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-профиля блина по диаметру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 и толщине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47562DC4" w14:textId="77777777" w:rsidTr="00512008">
        <w:tc>
          <w:tcPr>
            <w:tcW w:w="2509" w:type="dxa"/>
          </w:tcPr>
          <w:p w14:paraId="25CD408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Revolve(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97" w:type="dxa"/>
          </w:tcPr>
          <w:p w14:paraId="4E319F6F" w14:textId="46E8A5A6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60BE531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63" w:type="dxa"/>
          </w:tcPr>
          <w:p w14:paraId="00869D8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Операция вращения профиля для получения 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-тела блина.</w:t>
            </w:r>
          </w:p>
        </w:tc>
      </w:tr>
      <w:tr w:rsidR="00AA5C32" w:rsidRPr="00402BBC" w14:paraId="44F1CE5E" w14:textId="77777777" w:rsidTr="00512008">
        <w:tc>
          <w:tcPr>
            <w:tcW w:w="2509" w:type="dxa"/>
          </w:tcPr>
          <w:p w14:paraId="50269D5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CreateCenterHole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d)</w:t>
            </w:r>
          </w:p>
        </w:tc>
        <w:tc>
          <w:tcPr>
            <w:tcW w:w="1597" w:type="dxa"/>
          </w:tcPr>
          <w:p w14:paraId="746F999A" w14:textId="1D3EE0B3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7864983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63" w:type="dxa"/>
          </w:tcPr>
          <w:p w14:paraId="463045C7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Создание центрального отверстия диаметром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</w:tbl>
    <w:p w14:paraId="1827BB54" w14:textId="77777777" w:rsidR="00347A5D" w:rsidRDefault="00347A5D"/>
    <w:p w14:paraId="6188F57B" w14:textId="3F0392F4" w:rsidR="00347A5D" w:rsidRDefault="00347A5D" w:rsidP="00347A5D">
      <w:pPr>
        <w:pStyle w:val="a4"/>
        <w:rPr>
          <w:rStyle w:val="VerbatimChar"/>
          <w:rFonts w:ascii="Times New Roman" w:hAnsi="Times New Roman" w:cs="Times New Roman"/>
          <w:sz w:val="28"/>
        </w:rPr>
      </w:pPr>
      <w:r>
        <w:lastRenderedPageBreak/>
        <w:t>Продолжение т</w:t>
      </w:r>
      <w:r w:rsidRPr="00402BBC">
        <w:t>аблиц</w:t>
      </w:r>
      <w:r>
        <w:t>ы</w:t>
      </w:r>
      <w:r w:rsidRPr="00402BBC">
        <w:t xml:space="preserve"> 3.8 </w:t>
      </w:r>
      <w:r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CreateWeightPlate</w:t>
      </w:r>
      <w:proofErr w:type="spellEnd"/>
    </w:p>
    <w:tbl>
      <w:tblPr>
        <w:tblStyle w:val="Table"/>
        <w:tblW w:w="4935" w:type="pct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6"/>
        <w:gridCol w:w="1577"/>
        <w:gridCol w:w="1261"/>
        <w:gridCol w:w="3910"/>
      </w:tblGrid>
      <w:tr w:rsidR="00347A5D" w:rsidRPr="00402BBC" w14:paraId="4DA049BE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  <w:tcBorders>
              <w:bottom w:val="none" w:sz="0" w:space="0" w:color="auto"/>
            </w:tcBorders>
          </w:tcPr>
          <w:p w14:paraId="022D87BA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79" w:type="dxa"/>
            <w:tcBorders>
              <w:bottom w:val="none" w:sz="0" w:space="0" w:color="auto"/>
            </w:tcBorders>
          </w:tcPr>
          <w:p w14:paraId="27BCA3D1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62" w:type="dxa"/>
            <w:tcBorders>
              <w:bottom w:val="none" w:sz="0" w:space="0" w:color="auto"/>
            </w:tcBorders>
          </w:tcPr>
          <w:p w14:paraId="0AE55A14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3914" w:type="dxa"/>
            <w:tcBorders>
              <w:bottom w:val="none" w:sz="0" w:space="0" w:color="auto"/>
            </w:tcBorders>
          </w:tcPr>
          <w:p w14:paraId="1BBD70E2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73092209" w14:textId="77777777" w:rsidTr="00347A5D">
        <w:tblPrEx>
          <w:tblLook w:val="0020" w:firstRow="1" w:lastRow="0" w:firstColumn="0" w:lastColumn="0" w:noHBand="0" w:noVBand="0"/>
        </w:tblPrEx>
        <w:tc>
          <w:tcPr>
            <w:tcW w:w="2479" w:type="dxa"/>
          </w:tcPr>
          <w:p w14:paraId="0B86B54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CreateRecess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L, double G)</w:t>
            </w:r>
          </w:p>
        </w:tc>
        <w:tc>
          <w:tcPr>
            <w:tcW w:w="1579" w:type="dxa"/>
          </w:tcPr>
          <w:p w14:paraId="49E5496C" w14:textId="5959E64F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62" w:type="dxa"/>
          </w:tcPr>
          <w:p w14:paraId="7C3E8BE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14" w:type="dxa"/>
          </w:tcPr>
          <w:p w14:paraId="0689E454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Создание внутреннего углубления диаметром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  <w:lang w:val="ru-RU"/>
              </w:rPr>
              <w:t xml:space="preserve"> и глубиной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35095E1A" w14:textId="77777777" w:rsidTr="00347A5D">
        <w:tblPrEx>
          <w:tblLook w:val="0020" w:firstRow="1" w:lastRow="0" w:firstColumn="0" w:lastColumn="0" w:noHBand="0" w:noVBand="0"/>
        </w:tblPrEx>
        <w:tc>
          <w:tcPr>
            <w:tcW w:w="2479" w:type="dxa"/>
          </w:tcPr>
          <w:p w14:paraId="406BA3F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ApplyFillet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R)</w:t>
            </w:r>
          </w:p>
        </w:tc>
        <w:tc>
          <w:tcPr>
            <w:tcW w:w="1579" w:type="dxa"/>
          </w:tcPr>
          <w:p w14:paraId="7C7DF565" w14:textId="3E99FA6D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62" w:type="dxa"/>
          </w:tcPr>
          <w:p w14:paraId="073C2C8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14" w:type="dxa"/>
          </w:tcPr>
          <w:p w14:paraId="2A846AFE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Добавление скруглений или фасок радиусом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  <w:lang w:val="ru-RU"/>
              </w:rPr>
              <w:t xml:space="preserve"> по кромкам модели.</w:t>
            </w:r>
          </w:p>
        </w:tc>
      </w:tr>
      <w:tr w:rsidR="00AA5C32" w:rsidRPr="00402BBC" w14:paraId="587D7859" w14:textId="77777777" w:rsidTr="00347A5D">
        <w:tblPrEx>
          <w:tblLook w:val="0020" w:firstRow="1" w:lastRow="0" w:firstColumn="0" w:lastColumn="0" w:noHBand="0" w:noVBand="0"/>
        </w:tblPrEx>
        <w:tc>
          <w:tcPr>
            <w:tcW w:w="2479" w:type="dxa"/>
          </w:tcPr>
          <w:p w14:paraId="436BDE6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Save(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string path)</w:t>
            </w:r>
          </w:p>
        </w:tc>
        <w:tc>
          <w:tcPr>
            <w:tcW w:w="1579" w:type="dxa"/>
          </w:tcPr>
          <w:p w14:paraId="1C3F7F18" w14:textId="217CD624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62" w:type="dxa"/>
          </w:tcPr>
          <w:p w14:paraId="4AFB6A4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14" w:type="dxa"/>
          </w:tcPr>
          <w:p w14:paraId="2A27EB60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Сохранение полученной модели в файл.</w:t>
            </w:r>
          </w:p>
        </w:tc>
      </w:tr>
    </w:tbl>
    <w:p w14:paraId="607ECA31" w14:textId="77777777" w:rsidR="00AA5C32" w:rsidRPr="00402BBC" w:rsidRDefault="00AA5C32" w:rsidP="00AA5C32">
      <w:pPr>
        <w:pStyle w:val="a4"/>
      </w:pPr>
      <w:r w:rsidRPr="00402BBC">
        <w:t>Назначение класса</w:t>
      </w:r>
      <w:proofErr w:type="gramStart"/>
      <w:r w:rsidRPr="00402BBC">
        <w:t>: Реализует</w:t>
      </w:r>
      <w:proofErr w:type="gramEnd"/>
      <w:r w:rsidRPr="00402BBC">
        <w:t xml:space="preserve"> непосредственные геометрические операции в КОМПАС-3D: построение профиля, вращение, вырезы и фаски. Используется классом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KompasWrapper</w:t>
      </w:r>
      <w:proofErr w:type="spellEnd"/>
      <w:r w:rsidRPr="00402BBC">
        <w:t>.</w:t>
      </w:r>
    </w:p>
    <w:p w14:paraId="5E796428" w14:textId="77777777" w:rsidR="00347A5D" w:rsidRDefault="00347A5D" w:rsidP="00AA5C32">
      <w:pPr>
        <w:ind w:firstLine="0"/>
        <w:rPr>
          <w:rFonts w:cs="Times New Roman"/>
        </w:rPr>
      </w:pPr>
      <w:bookmarkStart w:id="11" w:name="таблица-3.9-методы-класса-program"/>
      <w:bookmarkEnd w:id="10"/>
    </w:p>
    <w:p w14:paraId="7B1FAE29" w14:textId="1939EE58" w:rsidR="00AA5C32" w:rsidRPr="00402BBC" w:rsidRDefault="00AA5C32" w:rsidP="00AA5C32">
      <w:pPr>
        <w:ind w:firstLine="0"/>
        <w:rPr>
          <w:rFonts w:cs="Times New Roman"/>
        </w:rPr>
      </w:pPr>
      <w:r w:rsidRPr="00402BBC">
        <w:rPr>
          <w:rFonts w:cs="Times New Roman"/>
        </w:rPr>
        <w:t xml:space="preserve">Таблица 3.9 </w:t>
      </w:r>
      <w:r w:rsidR="00347A5D">
        <w:rPr>
          <w:rFonts w:cs="Times New Roman"/>
        </w:rPr>
        <w:t>–</w:t>
      </w:r>
      <w:r w:rsidRPr="00402BBC">
        <w:rPr>
          <w:rFonts w:cs="Times New Roman"/>
        </w:rPr>
        <w:t xml:space="preserve"> Методы класса </w:t>
      </w:r>
      <w:r w:rsidRPr="00402BBC">
        <w:rPr>
          <w:rStyle w:val="VerbatimChar"/>
          <w:rFonts w:ascii="Times New Roman" w:hAnsi="Times New Roman" w:cs="Times New Roman"/>
          <w:sz w:val="28"/>
        </w:rPr>
        <w:t>Program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559"/>
        <w:gridCol w:w="1276"/>
        <w:gridCol w:w="5097"/>
      </w:tblGrid>
      <w:tr w:rsidR="00AA5C32" w:rsidRPr="00402BBC" w14:paraId="24E498B7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09695E7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59" w:type="dxa"/>
          </w:tcPr>
          <w:p w14:paraId="2A59F9F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58D6259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5097" w:type="dxa"/>
          </w:tcPr>
          <w:p w14:paraId="2A6CA43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701C9946" w14:textId="77777777" w:rsidTr="00512008">
        <w:tc>
          <w:tcPr>
            <w:tcW w:w="1413" w:type="dxa"/>
          </w:tcPr>
          <w:p w14:paraId="70C369F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Main(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59" w:type="dxa"/>
          </w:tcPr>
          <w:p w14:paraId="13C404A4" w14:textId="5F6E55F5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61F2C2F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5097" w:type="dxa"/>
          </w:tcPr>
          <w:p w14:paraId="392F8C0D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Точка входа в программу. Создаёт форму </w:t>
            </w: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MainForm</w:t>
            </w:r>
            <w:r w:rsidRPr="00402BBC">
              <w:rPr>
                <w:rFonts w:cs="Times New Roman"/>
                <w:lang w:val="ru-RU"/>
              </w:rPr>
              <w:t>, ожидает действий пользователя и инициирует процесс построения модели.</w:t>
            </w:r>
          </w:p>
        </w:tc>
      </w:tr>
      <w:bookmarkEnd w:id="11"/>
    </w:tbl>
    <w:p w14:paraId="1431085F" w14:textId="77777777" w:rsidR="00AA5C32" w:rsidRPr="00402BBC" w:rsidRDefault="00AA5C32" w:rsidP="00AA5C32">
      <w:pPr>
        <w:rPr>
          <w:rFonts w:cs="Times New Roman"/>
        </w:rPr>
      </w:pPr>
    </w:p>
    <w:p w14:paraId="5595D4CA" w14:textId="77777777" w:rsidR="00973506" w:rsidRPr="00AA5C32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5852A8" w14:textId="77777777" w:rsidR="00973506" w:rsidRPr="00AA5C32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4FF6A" w14:textId="01A2709C" w:rsidR="00973506" w:rsidRDefault="00973506" w:rsidP="00973506">
      <w:pPr>
        <w:ind w:firstLine="0"/>
        <w:jc w:val="left"/>
      </w:pPr>
    </w:p>
    <w:p w14:paraId="6C6DD8F9" w14:textId="77777777" w:rsidR="00AA5C32" w:rsidRDefault="00AA5C32" w:rsidP="00973506">
      <w:pPr>
        <w:ind w:firstLine="0"/>
        <w:jc w:val="left"/>
      </w:pPr>
    </w:p>
    <w:p w14:paraId="5371B644" w14:textId="77777777" w:rsidR="00AA5C32" w:rsidRDefault="00AA5C32" w:rsidP="00973506">
      <w:pPr>
        <w:ind w:firstLine="0"/>
        <w:jc w:val="left"/>
      </w:pPr>
    </w:p>
    <w:p w14:paraId="2187F850" w14:textId="77777777" w:rsidR="00AA5C32" w:rsidRDefault="00AA5C32" w:rsidP="00973506">
      <w:pPr>
        <w:ind w:firstLine="0"/>
        <w:jc w:val="left"/>
      </w:pPr>
    </w:p>
    <w:p w14:paraId="298817C0" w14:textId="77777777" w:rsidR="00347A5D" w:rsidRPr="00AA5C32" w:rsidRDefault="00347A5D" w:rsidP="00973506">
      <w:pPr>
        <w:ind w:firstLine="0"/>
        <w:jc w:val="left"/>
      </w:pPr>
    </w:p>
    <w:p w14:paraId="37F90973" w14:textId="170DB492" w:rsidR="00AF4D19" w:rsidRDefault="00AF4D19" w:rsidP="00973506">
      <w:pPr>
        <w:pStyle w:val="1"/>
      </w:pPr>
      <w:r w:rsidRPr="00AF4D19">
        <w:lastRenderedPageBreak/>
        <w:t>Макеты пользовательского интерфейса</w:t>
      </w:r>
    </w:p>
    <w:p w14:paraId="5FDE9095" w14:textId="77777777" w:rsidR="00AA5C32" w:rsidRPr="00AA5C32" w:rsidRDefault="00AA5C32" w:rsidP="00AA5C32"/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7B42E462">
            <wp:extent cx="3581400" cy="2844800"/>
            <wp:effectExtent l="0" t="0" r="0" b="0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8599490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9FB314" w:rsidR="00AF4D19" w:rsidRPr="00B22844" w:rsidRDefault="00AF4D19" w:rsidP="00973506">
      <w:pPr>
        <w:ind w:firstLine="0"/>
        <w:jc w:val="center"/>
      </w:pPr>
      <w:r>
        <w:t>Рисунок 3.2 – Макет UI</w:t>
      </w:r>
      <w:r w:rsidR="005B64FB" w:rsidRPr="00B22844">
        <w:t>.</w:t>
      </w:r>
    </w:p>
    <w:p w14:paraId="36689CC0" w14:textId="77777777" w:rsidR="00AA5C32" w:rsidRDefault="00AA5C32" w:rsidP="00973506"/>
    <w:p w14:paraId="0F93AAC8" w14:textId="785D829C" w:rsidR="00AF4D19" w:rsidRDefault="00AF4D19" w:rsidP="00973506">
      <w:r>
        <w:t>Ввод параметров (D, T, d, R, L, G) с единицами измерений и подсказками по допустимым диапазонам. Кнопки: «Построить», «Сброс»</w:t>
      </w:r>
      <w:r w:rsidR="00E309BC">
        <w:t xml:space="preserve">. </w:t>
      </w:r>
      <w:r>
        <w:t xml:space="preserve">Ошибки валидации подсвечивают поля и </w:t>
      </w:r>
      <w:commentRangeStart w:id="12"/>
      <w:r>
        <w:t>выводятся в статус‑строке</w:t>
      </w:r>
      <w:commentRangeEnd w:id="12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2"/>
      </w:r>
      <w:r>
        <w:t>.</w:t>
      </w:r>
    </w:p>
    <w:p w14:paraId="6B6FFD6C" w14:textId="1D824C01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AAA8580" wp14:editId="549040D5">
            <wp:extent cx="3581400" cy="2844800"/>
            <wp:effectExtent l="0" t="0" r="0" b="0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2135287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0D9EA805" w:rsidR="00AF4D19" w:rsidRDefault="00AF4D19" w:rsidP="00973506">
      <w:pPr>
        <w:ind w:firstLine="0"/>
        <w:jc w:val="center"/>
      </w:pPr>
      <w:r>
        <w:t xml:space="preserve">Рисунок 3.3 – Пример сообщения об ошибке. </w:t>
      </w:r>
      <w:commentRangeStart w:id="13"/>
      <w:commentRangeStart w:id="14"/>
      <w:r>
        <w:t>«Глубина углубления G не может превышать толщину T».</w:t>
      </w:r>
      <w:commentRangeEnd w:id="13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3"/>
      </w:r>
      <w:commentRangeEnd w:id="14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4"/>
      </w:r>
    </w:p>
    <w:p w14:paraId="7975D1A8" w14:textId="62D4F019" w:rsidR="00AF4D19" w:rsidRPr="00AF4D19" w:rsidRDefault="00AF4D19" w:rsidP="00973506">
      <w:r>
        <w:t>Поле G подсвечено, кнопка «Построить» заблокирована.</w:t>
      </w:r>
    </w:p>
    <w:p w14:paraId="56C4B7CF" w14:textId="65624B38" w:rsidR="00AF4D19" w:rsidRPr="00AF4D19" w:rsidRDefault="00AF4D19" w:rsidP="00973506"/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194A0A69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411CA60B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09:19:00Z" w:initials="KA">
    <w:p w14:paraId="32479BB0" w14:textId="2C58789F" w:rsidR="00B22844" w:rsidRPr="00E309BC" w:rsidRDefault="00B22844" w:rsidP="00B2284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Список?</w:t>
      </w:r>
    </w:p>
  </w:comment>
  <w:comment w:id="1" w:author="Владимир Горохов" w:date="2025-10-14T09:44:00Z" w:initials="ВГ">
    <w:p w14:paraId="6AD39F42" w14:textId="75C3F720" w:rsidR="00E309BC" w:rsidRPr="00E309BC" w:rsidRDefault="00E309B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2" w:author="Kalentyev Alexey" w:date="2025-10-14T09:26:00Z" w:initials="KA">
    <w:p w14:paraId="7F98DD1E" w14:textId="77777777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сутевые</w:t>
      </w:r>
      <w:proofErr w:type="spellEnd"/>
      <w:r>
        <w:rPr>
          <w:lang w:val="ru-RU"/>
        </w:rPr>
        <w:t xml:space="preserve"> классы?</w:t>
      </w:r>
    </w:p>
  </w:comment>
  <w:comment w:id="12" w:author="Kalentyev Alexey" w:date="2025-10-14T09:31:00Z" w:initials="KA">
    <w:p w14:paraId="7FA60BEB" w14:textId="77777777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Отсутствует и не подписана.</w:t>
      </w:r>
    </w:p>
  </w:comment>
  <w:comment w:id="13" w:author="Kalentyev Alexey" w:date="2025-10-14T09:30:00Z" w:initials="KA">
    <w:p w14:paraId="54CCEB70" w14:textId="777DBF5D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Все ли сообщения вписываются в эту логику?</w:t>
      </w:r>
    </w:p>
  </w:comment>
  <w:comment w:id="14" w:author="Kalentyev Alexey" w:date="2025-10-14T09:30:00Z" w:initials="KA">
    <w:p w14:paraId="74FB0F05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А как же взаимосвязь?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479BB0" w15:done="0"/>
  <w15:commentEx w15:paraId="6AD39F42" w15:paraIdParent="32479BB0" w15:done="0"/>
  <w15:commentEx w15:paraId="1F6A1015" w15:done="0"/>
  <w15:commentEx w15:paraId="7FA60BEB" w15:done="0"/>
  <w15:commentEx w15:paraId="54CCEB70" w15:done="0"/>
  <w15:commentEx w15:paraId="74FB0F05" w15:paraIdParent="54CCEB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EC710F1" w16cex:dateUtc="2025-10-14T02:19:00Z"/>
  <w16cex:commentExtensible w16cex:durableId="56E45B3C" w16cex:dateUtc="2025-10-14T02:44:00Z"/>
  <w16cex:commentExtensible w16cex:durableId="579BA1DD" w16cex:dateUtc="2025-10-14T02:26:00Z"/>
  <w16cex:commentExtensible w16cex:durableId="42EAE0DF" w16cex:dateUtc="2025-10-14T02:31:00Z"/>
  <w16cex:commentExtensible w16cex:durableId="32F7E1F8" w16cex:dateUtc="2025-10-14T02:30:00Z"/>
  <w16cex:commentExtensible w16cex:durableId="4FDD6FA8" w16cex:dateUtc="2025-10-14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479BB0" w16cid:durableId="0EC710F1"/>
  <w16cid:commentId w16cid:paraId="6AD39F42" w16cid:durableId="56E45B3C"/>
  <w16cid:commentId w16cid:paraId="1F6A1015" w16cid:durableId="579BA1DD"/>
  <w16cid:commentId w16cid:paraId="7FA60BEB" w16cid:durableId="42EAE0DF"/>
  <w16cid:commentId w16cid:paraId="54CCEB70" w16cid:durableId="32F7E1F8"/>
  <w16cid:commentId w16cid:paraId="74FB0F05" w16cid:durableId="4FDD6F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DA664" w14:textId="77777777" w:rsidR="00FE1B4D" w:rsidRDefault="00FE1B4D" w:rsidP="00373861">
      <w:r>
        <w:separator/>
      </w:r>
    </w:p>
  </w:endnote>
  <w:endnote w:type="continuationSeparator" w:id="0">
    <w:p w14:paraId="283ED092" w14:textId="77777777" w:rsidR="00FE1B4D" w:rsidRDefault="00FE1B4D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3514E" w14:textId="77777777" w:rsidR="00FE1B4D" w:rsidRDefault="00FE1B4D" w:rsidP="00373861">
      <w:r>
        <w:separator/>
      </w:r>
    </w:p>
  </w:footnote>
  <w:footnote w:type="continuationSeparator" w:id="0">
    <w:p w14:paraId="3A769489" w14:textId="77777777" w:rsidR="00FE1B4D" w:rsidRDefault="00FE1B4D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10130F"/>
    <w:rsid w:val="00132573"/>
    <w:rsid w:val="00232887"/>
    <w:rsid w:val="002D2030"/>
    <w:rsid w:val="0030297D"/>
    <w:rsid w:val="00347A5D"/>
    <w:rsid w:val="00365CAD"/>
    <w:rsid w:val="00373861"/>
    <w:rsid w:val="003F58BD"/>
    <w:rsid w:val="004459E5"/>
    <w:rsid w:val="004A5949"/>
    <w:rsid w:val="00512008"/>
    <w:rsid w:val="005A4D29"/>
    <w:rsid w:val="005B64FB"/>
    <w:rsid w:val="00657A67"/>
    <w:rsid w:val="00686116"/>
    <w:rsid w:val="006A08B5"/>
    <w:rsid w:val="00703AA5"/>
    <w:rsid w:val="00785372"/>
    <w:rsid w:val="007F55AF"/>
    <w:rsid w:val="00832C12"/>
    <w:rsid w:val="0085190E"/>
    <w:rsid w:val="00973506"/>
    <w:rsid w:val="00AA5C32"/>
    <w:rsid w:val="00AB31D9"/>
    <w:rsid w:val="00AF4D19"/>
    <w:rsid w:val="00B22844"/>
    <w:rsid w:val="00BF2F20"/>
    <w:rsid w:val="00C863F6"/>
    <w:rsid w:val="00DE38BA"/>
    <w:rsid w:val="00E309BC"/>
    <w:rsid w:val="00E54DE2"/>
    <w:rsid w:val="00E80DDD"/>
    <w:rsid w:val="00ED5F3C"/>
    <w:rsid w:val="00F66959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Владимир Горохов</cp:lastModifiedBy>
  <cp:revision>19</cp:revision>
  <dcterms:created xsi:type="dcterms:W3CDTF">2025-10-13T10:53:00Z</dcterms:created>
  <dcterms:modified xsi:type="dcterms:W3CDTF">2025-10-14T04:26:00Z</dcterms:modified>
</cp:coreProperties>
</file>