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4924F" w14:textId="77777777" w:rsidR="00373861" w:rsidRPr="00373861" w:rsidRDefault="00373861" w:rsidP="00973506">
      <w:pPr>
        <w:ind w:left="10" w:hanging="1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4ABDCBC5" w14:textId="77777777" w:rsidR="00373861" w:rsidRPr="00373861" w:rsidRDefault="00373861" w:rsidP="00973506">
      <w:pPr>
        <w:ind w:left="10" w:right="79" w:hanging="1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ТОМСКИЙ ГОСУДАРСТВЕННЫЙ УНИВЕРСИТЕТ СИСТЕМ </w:t>
      </w:r>
    </w:p>
    <w:p w14:paraId="6E3F340F" w14:textId="77777777" w:rsidR="00373861" w:rsidRPr="00373861" w:rsidRDefault="00373861" w:rsidP="00973506">
      <w:pPr>
        <w:ind w:left="10" w:right="74" w:hanging="1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УПРАВЛЕНИЯ И РАДИОЭЛЕКТРОНИКИ (ТУСУР) </w:t>
      </w:r>
    </w:p>
    <w:p w14:paraId="09BD0815" w14:textId="77777777" w:rsidR="00373861" w:rsidRPr="00373861" w:rsidRDefault="00373861" w:rsidP="00973506">
      <w:pPr>
        <w:ind w:firstLine="698"/>
        <w:jc w:val="center"/>
        <w:rPr>
          <w:rFonts w:eastAsia="Times New Roman" w:cs="Times New Roman"/>
          <w:bCs/>
          <w:color w:val="000000"/>
        </w:rPr>
      </w:pPr>
      <w:r w:rsidRPr="00373861">
        <w:rPr>
          <w:rFonts w:eastAsia="Times New Roman" w:cs="Times New Roman"/>
          <w:bCs/>
          <w:color w:val="000000"/>
        </w:rPr>
        <w:t>Кафедра компьютерных систем в управлении и проектировании (КСУП)</w:t>
      </w:r>
    </w:p>
    <w:p w14:paraId="33EBBF02" w14:textId="77777777" w:rsidR="00373861" w:rsidRPr="00373861" w:rsidRDefault="00373861" w:rsidP="00973506">
      <w:pPr>
        <w:ind w:right="4" w:firstLine="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 </w:t>
      </w:r>
    </w:p>
    <w:p w14:paraId="760B7E19" w14:textId="77777777" w:rsidR="00373861" w:rsidRPr="00373861" w:rsidRDefault="00373861" w:rsidP="00973506">
      <w:pPr>
        <w:ind w:right="4" w:firstLine="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 </w:t>
      </w:r>
    </w:p>
    <w:p w14:paraId="31F18523" w14:textId="77777777" w:rsidR="00373861" w:rsidRPr="00373861" w:rsidRDefault="00373861" w:rsidP="00973506">
      <w:pPr>
        <w:ind w:firstLine="0"/>
        <w:jc w:val="left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 </w:t>
      </w:r>
    </w:p>
    <w:p w14:paraId="198D5387" w14:textId="77777777" w:rsidR="00373861" w:rsidRPr="00373861" w:rsidRDefault="00373861" w:rsidP="00973506">
      <w:pPr>
        <w:ind w:firstLine="0"/>
        <w:jc w:val="left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 </w:t>
      </w:r>
    </w:p>
    <w:p w14:paraId="5DCA2447" w14:textId="77777777" w:rsidR="00373861" w:rsidRPr="00373861" w:rsidRDefault="00373861" w:rsidP="00973506">
      <w:pPr>
        <w:ind w:right="75" w:hanging="10"/>
        <w:jc w:val="center"/>
        <w:rPr>
          <w:rFonts w:eastAsia="Times New Roman" w:cs="Times New Roman"/>
          <w:b/>
          <w:color w:val="000000"/>
          <w:szCs w:val="22"/>
        </w:rPr>
      </w:pPr>
      <w:r w:rsidRPr="00373861">
        <w:rPr>
          <w:rFonts w:eastAsia="Times New Roman" w:cs="Times New Roman"/>
          <w:b/>
          <w:color w:val="000000"/>
          <w:szCs w:val="22"/>
        </w:rPr>
        <w:t>РАЗРАБОТКА ПЛАГИНА «</w:t>
      </w:r>
      <w:r w:rsidRPr="00373861">
        <w:rPr>
          <w:rFonts w:eastAsia="Times New Roman" w:cs="Times New Roman"/>
          <w:b/>
          <w:bCs/>
          <w:color w:val="000000"/>
        </w:rPr>
        <w:t>Блин для штанги</w:t>
      </w:r>
      <w:r w:rsidRPr="00373861">
        <w:rPr>
          <w:rFonts w:eastAsia="Times New Roman" w:cs="Times New Roman"/>
          <w:b/>
          <w:color w:val="000000"/>
          <w:szCs w:val="22"/>
        </w:rPr>
        <w:t>» ДЛЯ «КОМПАС-3</w:t>
      </w:r>
      <w:r w:rsidRPr="00373861">
        <w:rPr>
          <w:rFonts w:eastAsia="Times New Roman" w:cs="Times New Roman"/>
          <w:b/>
          <w:color w:val="000000"/>
          <w:szCs w:val="22"/>
          <w:lang w:val="en-US"/>
        </w:rPr>
        <w:t>D</w:t>
      </w:r>
      <w:r w:rsidRPr="00373861">
        <w:rPr>
          <w:rFonts w:eastAsia="Times New Roman" w:cs="Times New Roman"/>
          <w:b/>
          <w:color w:val="000000"/>
          <w:szCs w:val="22"/>
        </w:rPr>
        <w:t>»</w:t>
      </w:r>
    </w:p>
    <w:p w14:paraId="2EDEA783" w14:textId="77777777" w:rsidR="00373861" w:rsidRPr="00373861" w:rsidRDefault="00373861" w:rsidP="00973506">
      <w:pPr>
        <w:ind w:right="4" w:firstLine="0"/>
        <w:jc w:val="center"/>
        <w:rPr>
          <w:rFonts w:eastAsia="Times New Roman" w:cs="Times New Roman"/>
          <w:bCs/>
          <w:color w:val="000000"/>
          <w:szCs w:val="22"/>
        </w:rPr>
      </w:pPr>
      <w:r w:rsidRPr="00373861">
        <w:rPr>
          <w:rFonts w:eastAsia="Times New Roman" w:cs="Times New Roman"/>
          <w:bCs/>
          <w:color w:val="000000"/>
          <w:szCs w:val="22"/>
        </w:rPr>
        <w:t>ПОЯСНИТЕЛЬНАЯ ЗАПИСКА</w:t>
      </w:r>
    </w:p>
    <w:p w14:paraId="2ECD1FC3" w14:textId="77777777" w:rsidR="00373861" w:rsidRPr="00373861" w:rsidRDefault="00373861" w:rsidP="00973506">
      <w:pPr>
        <w:ind w:right="4" w:firstLine="0"/>
        <w:jc w:val="center"/>
        <w:rPr>
          <w:rFonts w:eastAsia="Times New Roman" w:cs="Times New Roman"/>
          <w:bCs/>
          <w:color w:val="000000"/>
          <w:szCs w:val="22"/>
        </w:rPr>
      </w:pPr>
      <w:r w:rsidRPr="00373861">
        <w:rPr>
          <w:rFonts w:eastAsia="Times New Roman" w:cs="Times New Roman"/>
          <w:bCs/>
          <w:color w:val="000000"/>
          <w:szCs w:val="22"/>
        </w:rPr>
        <w:t>по дисциплине</w:t>
      </w:r>
    </w:p>
    <w:p w14:paraId="0E484725" w14:textId="77777777" w:rsidR="00373861" w:rsidRPr="00373861" w:rsidRDefault="00373861" w:rsidP="00973506">
      <w:pPr>
        <w:ind w:right="4" w:firstLine="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bCs/>
          <w:color w:val="000000"/>
          <w:szCs w:val="22"/>
        </w:rPr>
        <w:t>«Основы разработки САПР» (ОРСАПР)</w:t>
      </w:r>
      <w:r w:rsidRPr="00373861">
        <w:rPr>
          <w:rFonts w:eastAsia="Times New Roman" w:cs="Times New Roman"/>
          <w:b/>
          <w:color w:val="000000"/>
          <w:szCs w:val="22"/>
        </w:rPr>
        <w:t xml:space="preserve"> </w:t>
      </w:r>
    </w:p>
    <w:p w14:paraId="05DE1EFA" w14:textId="77777777" w:rsidR="00373861" w:rsidRPr="00373861" w:rsidRDefault="00373861" w:rsidP="00973506">
      <w:pPr>
        <w:ind w:right="4" w:firstLine="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b/>
          <w:color w:val="000000"/>
          <w:szCs w:val="22"/>
        </w:rPr>
        <w:t xml:space="preserve">  </w:t>
      </w:r>
    </w:p>
    <w:p w14:paraId="355709B4" w14:textId="77777777" w:rsidR="00373861" w:rsidRPr="00373861" w:rsidRDefault="00373861" w:rsidP="00973506">
      <w:pPr>
        <w:ind w:left="3529" w:hanging="1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Выполнил: </w:t>
      </w:r>
    </w:p>
    <w:p w14:paraId="671C10A9" w14:textId="77777777" w:rsidR="00373861" w:rsidRPr="00373861" w:rsidRDefault="00373861" w:rsidP="00973506">
      <w:pPr>
        <w:ind w:left="5814" w:right="59" w:firstLine="0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студент гр. 582-1 </w:t>
      </w:r>
    </w:p>
    <w:p w14:paraId="3AB80E2B" w14:textId="77777777" w:rsidR="00373861" w:rsidRPr="00373861" w:rsidRDefault="00373861" w:rsidP="00973506">
      <w:pPr>
        <w:ind w:left="5814" w:right="59" w:firstLine="0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_________ </w:t>
      </w:r>
      <w:r>
        <w:rPr>
          <w:rFonts w:eastAsia="Times New Roman" w:cs="Times New Roman"/>
          <w:color w:val="000000"/>
          <w:szCs w:val="22"/>
        </w:rPr>
        <w:t>Горохов</w:t>
      </w:r>
      <w:r w:rsidRPr="00373861">
        <w:rPr>
          <w:rFonts w:eastAsia="Times New Roman" w:cs="Times New Roman"/>
          <w:color w:val="000000"/>
          <w:szCs w:val="22"/>
        </w:rPr>
        <w:t xml:space="preserve"> </w:t>
      </w:r>
      <w:r>
        <w:rPr>
          <w:rFonts w:eastAsia="Times New Roman" w:cs="Times New Roman"/>
          <w:color w:val="000000"/>
          <w:szCs w:val="22"/>
        </w:rPr>
        <w:t>В</w:t>
      </w:r>
      <w:r w:rsidRPr="00373861">
        <w:rPr>
          <w:rFonts w:eastAsia="Times New Roman" w:cs="Times New Roman"/>
          <w:color w:val="000000"/>
          <w:szCs w:val="22"/>
        </w:rPr>
        <w:t>.</w:t>
      </w:r>
      <w:r>
        <w:rPr>
          <w:rFonts w:eastAsia="Times New Roman" w:cs="Times New Roman"/>
          <w:color w:val="000000"/>
          <w:szCs w:val="22"/>
        </w:rPr>
        <w:t>И</w:t>
      </w:r>
      <w:r w:rsidRPr="00373861">
        <w:rPr>
          <w:rFonts w:eastAsia="Times New Roman" w:cs="Times New Roman"/>
          <w:color w:val="000000"/>
          <w:szCs w:val="22"/>
        </w:rPr>
        <w:t>.</w:t>
      </w:r>
    </w:p>
    <w:p w14:paraId="42045B3E" w14:textId="77777777" w:rsidR="00373861" w:rsidRPr="00373861" w:rsidRDefault="00373861" w:rsidP="00973506">
      <w:pPr>
        <w:ind w:firstLine="0"/>
        <w:jc w:val="right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b/>
          <w:color w:val="000000"/>
          <w:szCs w:val="22"/>
        </w:rPr>
        <w:t xml:space="preserve"> </w:t>
      </w:r>
      <w:r w:rsidRPr="00373861">
        <w:rPr>
          <w:rFonts w:eastAsia="Times New Roman" w:cs="Times New Roman"/>
          <w:bCs/>
          <w:color w:val="000000"/>
          <w:szCs w:val="22"/>
        </w:rPr>
        <w:t>«__</w:t>
      </w:r>
      <w:proofErr w:type="gramStart"/>
      <w:r w:rsidRPr="00373861">
        <w:rPr>
          <w:rFonts w:eastAsia="Times New Roman" w:cs="Times New Roman"/>
          <w:bCs/>
          <w:color w:val="000000"/>
          <w:szCs w:val="22"/>
        </w:rPr>
        <w:t>_»  _</w:t>
      </w:r>
      <w:proofErr w:type="gramEnd"/>
      <w:r w:rsidRPr="00373861">
        <w:rPr>
          <w:rFonts w:eastAsia="Times New Roman" w:cs="Times New Roman"/>
          <w:bCs/>
          <w:color w:val="000000"/>
          <w:szCs w:val="22"/>
        </w:rPr>
        <w:t>_______________ 2025 г.</w:t>
      </w:r>
    </w:p>
    <w:p w14:paraId="3C2D2846" w14:textId="77777777" w:rsidR="00373861" w:rsidRPr="00373861" w:rsidRDefault="00373861" w:rsidP="00973506">
      <w:pPr>
        <w:ind w:left="3451" w:hanging="1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Проверил: </w:t>
      </w:r>
    </w:p>
    <w:p w14:paraId="2B6EDB99" w14:textId="77777777" w:rsidR="00373861" w:rsidRPr="00373861" w:rsidRDefault="00373861" w:rsidP="00973506">
      <w:pPr>
        <w:ind w:left="5814" w:right="59" w:firstLine="0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к.т.н., доцент каф. КСУП __________ </w:t>
      </w:r>
      <w:proofErr w:type="spellStart"/>
      <w:r w:rsidRPr="00373861">
        <w:rPr>
          <w:rFonts w:eastAsia="Times New Roman" w:cs="Times New Roman"/>
          <w:color w:val="000000"/>
          <w:szCs w:val="22"/>
        </w:rPr>
        <w:t>Калентьев</w:t>
      </w:r>
      <w:proofErr w:type="spellEnd"/>
      <w:r w:rsidRPr="00373861">
        <w:rPr>
          <w:rFonts w:eastAsia="Times New Roman" w:cs="Times New Roman"/>
          <w:color w:val="000000"/>
          <w:szCs w:val="22"/>
        </w:rPr>
        <w:t xml:space="preserve"> А.А. </w:t>
      </w:r>
    </w:p>
    <w:p w14:paraId="0BB52844" w14:textId="77777777" w:rsidR="00E309BC" w:rsidRDefault="00E309BC" w:rsidP="00E309BC">
      <w:pPr>
        <w:ind w:firstLine="0"/>
        <w:jc w:val="right"/>
        <w:rPr>
          <w:rFonts w:eastAsia="Times New Roman" w:cs="Times New Roman"/>
          <w:bCs/>
          <w:color w:val="000000"/>
          <w:szCs w:val="22"/>
        </w:rPr>
      </w:pPr>
      <w:r w:rsidRPr="00373861">
        <w:rPr>
          <w:rFonts w:eastAsia="Times New Roman" w:cs="Times New Roman"/>
          <w:bCs/>
          <w:color w:val="000000"/>
          <w:szCs w:val="22"/>
        </w:rPr>
        <w:t>«__</w:t>
      </w:r>
      <w:proofErr w:type="gramStart"/>
      <w:r w:rsidRPr="00373861">
        <w:rPr>
          <w:rFonts w:eastAsia="Times New Roman" w:cs="Times New Roman"/>
          <w:bCs/>
          <w:color w:val="000000"/>
          <w:szCs w:val="22"/>
        </w:rPr>
        <w:t>_»  _</w:t>
      </w:r>
      <w:proofErr w:type="gramEnd"/>
      <w:r w:rsidRPr="00373861">
        <w:rPr>
          <w:rFonts w:eastAsia="Times New Roman" w:cs="Times New Roman"/>
          <w:bCs/>
          <w:color w:val="000000"/>
          <w:szCs w:val="22"/>
        </w:rPr>
        <w:t>_______________ 2025 г.</w:t>
      </w:r>
    </w:p>
    <w:p w14:paraId="4C9D47B7" w14:textId="77777777" w:rsidR="00E309BC" w:rsidRDefault="00E309BC">
      <w:pPr>
        <w:spacing w:after="160" w:line="278" w:lineRule="auto"/>
        <w:ind w:firstLine="0"/>
        <w:contextualSpacing w:val="0"/>
        <w:jc w:val="left"/>
      </w:pPr>
      <w:r>
        <w:br w:type="page"/>
      </w:r>
    </w:p>
    <w:p w14:paraId="1CB88669" w14:textId="02352A1D" w:rsidR="00C863F6" w:rsidRDefault="00C863F6" w:rsidP="00973506">
      <w:pPr>
        <w:ind w:firstLine="0"/>
        <w:jc w:val="center"/>
      </w:pPr>
      <w:r w:rsidRPr="00C863F6">
        <w:lastRenderedPageBreak/>
        <w:t>1 Описание САПР</w:t>
      </w:r>
    </w:p>
    <w:p w14:paraId="6E092602" w14:textId="77777777" w:rsidR="00C863F6" w:rsidRDefault="00C863F6" w:rsidP="00973506"/>
    <w:p w14:paraId="70041FF2" w14:textId="77777777" w:rsidR="00C863F6" w:rsidRPr="00373861" w:rsidRDefault="00C863F6" w:rsidP="00973506">
      <w:pPr>
        <w:pStyle w:val="1"/>
      </w:pPr>
      <w:r w:rsidRPr="00373861">
        <w:t>Описание программы</w:t>
      </w:r>
    </w:p>
    <w:p w14:paraId="694A8577" w14:textId="77777777" w:rsidR="00373861" w:rsidRPr="00C863F6" w:rsidRDefault="00373861" w:rsidP="00973506">
      <w:pPr>
        <w:pStyle w:val="a0"/>
        <w:ind w:left="0" w:firstLine="0"/>
      </w:pPr>
    </w:p>
    <w:p w14:paraId="6AEF1E7D" w14:textId="35103433" w:rsidR="00C863F6" w:rsidRPr="00373861" w:rsidRDefault="00C863F6" w:rsidP="00973506">
      <w:r w:rsidRPr="00373861">
        <w:t>КОМПАС-3D</w:t>
      </w:r>
      <w:r w:rsidR="009546E4">
        <w:t> –</w:t>
      </w:r>
      <w:r w:rsidRPr="00373861">
        <w:t xml:space="preserve"> это российская </w:t>
      </w:r>
      <w:proofErr w:type="spellStart"/>
      <w:r w:rsidRPr="00373861">
        <w:t>импортонезависимая</w:t>
      </w:r>
      <w:proofErr w:type="spellEnd"/>
      <w:r w:rsidRPr="00373861">
        <w:t xml:space="preserve"> система трёхмерного проектирования, ставшая стандартом для тысяч предприятий и сотен тысяч профессиональных пользователей.</w:t>
      </w:r>
    </w:p>
    <w:p w14:paraId="72718FB4" w14:textId="77777777" w:rsidR="00C863F6" w:rsidRPr="00C863F6" w:rsidRDefault="00C863F6" w:rsidP="00973506">
      <w:r w:rsidRPr="00373861"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</w:t>
      </w:r>
      <w:r w:rsidRPr="00C863F6">
        <w:t xml:space="preserve">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</w:t>
      </w:r>
      <w:proofErr w:type="gramStart"/>
      <w:r w:rsidRPr="00C863F6">
        <w:t>д.[</w:t>
      </w:r>
      <w:proofErr w:type="gramEnd"/>
      <w:r w:rsidRPr="00C863F6">
        <w:t>1]</w:t>
      </w:r>
    </w:p>
    <w:p w14:paraId="09A2D49F" w14:textId="77777777" w:rsidR="00C863F6" w:rsidRPr="00C863F6" w:rsidRDefault="00C863F6" w:rsidP="00973506">
      <w:r w:rsidRPr="00C863F6">
        <w:t>Данная САПР позволяет проектировать модели и сборки разного уровня сложности, благодаря разнообразному функционалу, включающего в себя работу как с 2-мерными эскизами, так и с 3</w:t>
      </w:r>
      <w:r w:rsidRPr="00C863F6">
        <w:rPr>
          <w:lang w:val="en-US"/>
        </w:rPr>
        <w:t>D</w:t>
      </w:r>
      <w:r w:rsidRPr="00C863F6">
        <w:t>-моделями. В САПР есть возможность работать со всеми основными примитивами необходимыми для создания эскизов и моделей, а также существует достаточное количество инструментов для работы с 3</w:t>
      </w:r>
      <w:r w:rsidRPr="00C863F6">
        <w:rPr>
          <w:lang w:val="en-US"/>
        </w:rPr>
        <w:t>D</w:t>
      </w:r>
      <w:r w:rsidRPr="00C863F6">
        <w:t xml:space="preserve">-моделями (вытягивание, вращение, вырезание и др.). </w:t>
      </w:r>
    </w:p>
    <w:p w14:paraId="46C37E5A" w14:textId="77777777" w:rsidR="00C863F6" w:rsidRPr="00C863F6" w:rsidRDefault="00C863F6" w:rsidP="00973506">
      <w:r w:rsidRPr="00C863F6">
        <w:t>Компас 3</w:t>
      </w:r>
      <w:r w:rsidRPr="00C863F6">
        <w:rPr>
          <w:lang w:val="en-US"/>
        </w:rPr>
        <w:t>D</w:t>
      </w:r>
      <w:r w:rsidRPr="00C863F6">
        <w:t xml:space="preserve"> имеет множество прямых аналогов на рынке, среди них встречаются </w:t>
      </w:r>
      <w:r w:rsidRPr="00C863F6">
        <w:rPr>
          <w:lang w:val="en-US"/>
        </w:rPr>
        <w:t>Autodesk</w:t>
      </w:r>
      <w:r w:rsidRPr="00C863F6">
        <w:t xml:space="preserve"> </w:t>
      </w:r>
      <w:r w:rsidRPr="00C863F6">
        <w:rPr>
          <w:lang w:val="en-US"/>
        </w:rPr>
        <w:t>Inventor</w:t>
      </w:r>
      <w:r w:rsidRPr="00C863F6">
        <w:t xml:space="preserve">, </w:t>
      </w:r>
      <w:r w:rsidRPr="00C863F6">
        <w:rPr>
          <w:lang w:val="en-US"/>
        </w:rPr>
        <w:t>SOLIDWORKS</w:t>
      </w:r>
      <w:r w:rsidRPr="00C863F6">
        <w:t xml:space="preserve"> и др. </w:t>
      </w:r>
    </w:p>
    <w:p w14:paraId="54D30B13" w14:textId="77777777" w:rsidR="00C863F6" w:rsidRPr="00C863F6" w:rsidRDefault="00C863F6" w:rsidP="00973506">
      <w:r w:rsidRPr="00C863F6">
        <w:t xml:space="preserve">В рамках дисциплины </w:t>
      </w:r>
      <w:proofErr w:type="gramStart"/>
      <w:r w:rsidRPr="00C863F6">
        <w:t>выбор</w:t>
      </w:r>
      <w:proofErr w:type="gramEnd"/>
      <w:r w:rsidRPr="00C863F6">
        <w:t xml:space="preserve"> данной САПР объясняется наличием описания </w:t>
      </w:r>
      <w:r w:rsidRPr="00C863F6">
        <w:rPr>
          <w:lang w:val="en-US"/>
        </w:rPr>
        <w:t>API</w:t>
      </w:r>
      <w:r w:rsidRPr="00C863F6">
        <w:t xml:space="preserve"> на русском языке, доступность учебной версии САПР без необходимости получать одобрения от компании, а также большим количеством информации на сторонних ресурсах на русском языке, позволяющим детальнее узнать о возможностях работы с САПР.</w:t>
      </w:r>
    </w:p>
    <w:p w14:paraId="3F5CC393" w14:textId="77777777" w:rsidR="00C863F6" w:rsidRPr="00C863F6" w:rsidRDefault="00C863F6" w:rsidP="00973506"/>
    <w:p w14:paraId="64C7B8EA" w14:textId="77777777" w:rsidR="00C863F6" w:rsidRDefault="00C863F6" w:rsidP="00973506"/>
    <w:p w14:paraId="5D0DD308" w14:textId="77777777" w:rsidR="00C863F6" w:rsidRDefault="00C863F6" w:rsidP="00973506">
      <w:pPr>
        <w:pStyle w:val="1"/>
      </w:pPr>
      <w:r>
        <w:br w:type="page"/>
      </w:r>
      <w:r w:rsidRPr="00C863F6">
        <w:lastRenderedPageBreak/>
        <w:t xml:space="preserve">Описание </w:t>
      </w:r>
      <w:r w:rsidRPr="00373861">
        <w:rPr>
          <w:lang w:val="en-US"/>
        </w:rPr>
        <w:t>API</w:t>
      </w:r>
    </w:p>
    <w:p w14:paraId="7665B491" w14:textId="77777777" w:rsidR="00C863F6" w:rsidRDefault="00C863F6" w:rsidP="00973506"/>
    <w:p w14:paraId="36CD16A3" w14:textId="669D15FE" w:rsidR="00C863F6" w:rsidRDefault="00C863F6" w:rsidP="00657A67">
      <w:pPr>
        <w:pStyle w:val="a4"/>
      </w:pPr>
      <w:r w:rsidRPr="00E54DE2">
        <w:rPr>
          <w:rStyle w:val="af2"/>
          <w:b w:val="0"/>
          <w:bCs w:val="0"/>
          <w:color w:val="000000"/>
          <w:lang w:val="en-US"/>
        </w:rPr>
        <w:t>A</w:t>
      </w:r>
      <w:r w:rsidRPr="00E54DE2">
        <w:rPr>
          <w:rStyle w:val="af2"/>
          <w:b w:val="0"/>
          <w:bCs w:val="0"/>
          <w:color w:val="000000"/>
        </w:rPr>
        <w:t>PI</w:t>
      </w:r>
      <w:r>
        <w:rPr>
          <w:rStyle w:val="apple-converted-space"/>
          <w:color w:val="000000"/>
        </w:rPr>
        <w:t> </w:t>
      </w:r>
      <w:r>
        <w:t xml:space="preserve">(Application </w:t>
      </w:r>
      <w:proofErr w:type="spellStart"/>
      <w:r>
        <w:t>Programming</w:t>
      </w:r>
      <w:proofErr w:type="spellEnd"/>
      <w:r>
        <w:t xml:space="preserve"> Interface)</w:t>
      </w:r>
      <w:r w:rsidR="009546E4">
        <w:t> –</w:t>
      </w:r>
      <w:r>
        <w:t xml:space="preserve"> интерфейс программирования приложений, описывающий способы взаимодействия программы с внешними компонентами.</w:t>
      </w:r>
    </w:p>
    <w:p w14:paraId="74EA3DB5" w14:textId="77777777" w:rsidR="00C863F6" w:rsidRPr="00C863F6" w:rsidRDefault="00C863F6" w:rsidP="00973506">
      <w:r w:rsidRPr="00C863F6">
        <w:t xml:space="preserve">Для подключения и работы с </w:t>
      </w:r>
      <w:r w:rsidRPr="00C863F6">
        <w:rPr>
          <w:lang w:val="en-US"/>
        </w:rPr>
        <w:t>API</w:t>
      </w:r>
      <w:r w:rsidRPr="00C863F6">
        <w:t xml:space="preserve"> на </w:t>
      </w:r>
      <w:r w:rsidRPr="00C863F6">
        <w:rPr>
          <w:lang w:val="en-US"/>
        </w:rPr>
        <w:t>C</w:t>
      </w:r>
      <w:r w:rsidRPr="00C863F6">
        <w:t># потребуется выполнить ряд следующих действий:</w:t>
      </w:r>
    </w:p>
    <w:p w14:paraId="594E486E" w14:textId="77777777" w:rsidR="00C863F6" w:rsidRPr="00C863F6" w:rsidRDefault="00C863F6" w:rsidP="00973506">
      <w:pPr>
        <w:pStyle w:val="a0"/>
        <w:numPr>
          <w:ilvl w:val="0"/>
          <w:numId w:val="4"/>
        </w:numPr>
      </w:pPr>
      <w:r w:rsidRPr="00C863F6">
        <w:t xml:space="preserve">Включить в свойствах проекта функцию </w:t>
      </w:r>
      <w:r w:rsidRPr="00373861">
        <w:rPr>
          <w:lang w:val="en-US"/>
        </w:rPr>
        <w:t>Register</w:t>
      </w:r>
      <w:r w:rsidRPr="00C863F6">
        <w:t xml:space="preserve"> </w:t>
      </w:r>
      <w:r w:rsidRPr="00373861">
        <w:rPr>
          <w:lang w:val="en-US"/>
        </w:rPr>
        <w:t>for</w:t>
      </w:r>
      <w:r w:rsidRPr="00C863F6">
        <w:t xml:space="preserve"> </w:t>
      </w:r>
      <w:r w:rsidRPr="00373861">
        <w:rPr>
          <w:lang w:val="en-US"/>
        </w:rPr>
        <w:t>COM</w:t>
      </w:r>
      <w:r w:rsidRPr="00C863F6">
        <w:t xml:space="preserve"> </w:t>
      </w:r>
      <w:r w:rsidRPr="00373861">
        <w:rPr>
          <w:lang w:val="en-US"/>
        </w:rPr>
        <w:t>Interop</w:t>
      </w:r>
      <w:r w:rsidRPr="00C863F6">
        <w:t>;</w:t>
      </w:r>
    </w:p>
    <w:p w14:paraId="2B3D9195" w14:textId="77777777" w:rsidR="00C863F6" w:rsidRPr="00373861" w:rsidRDefault="00C863F6" w:rsidP="00973506">
      <w:pPr>
        <w:pStyle w:val="a0"/>
        <w:numPr>
          <w:ilvl w:val="0"/>
          <w:numId w:val="4"/>
        </w:numPr>
        <w:rPr>
          <w:lang w:val="en-US"/>
        </w:rPr>
      </w:pPr>
      <w:r w:rsidRPr="00C863F6">
        <w:t xml:space="preserve">Создать </w:t>
      </w:r>
      <w:r w:rsidRPr="00373861">
        <w:rPr>
          <w:lang w:val="en-US"/>
        </w:rPr>
        <w:t>DLL</w:t>
      </w:r>
      <w:r w:rsidRPr="00C863F6">
        <w:t xml:space="preserve">-обёртку для </w:t>
      </w:r>
      <w:r w:rsidRPr="00373861">
        <w:rPr>
          <w:lang w:val="en-US"/>
        </w:rPr>
        <w:t>TLB</w:t>
      </w:r>
      <w:r w:rsidRPr="00C863F6">
        <w:t xml:space="preserve"> Компас </w:t>
      </w:r>
      <w:r w:rsidRPr="00373861">
        <w:rPr>
          <w:lang w:val="en-US"/>
        </w:rPr>
        <w:t>API</w:t>
      </w:r>
      <w:r w:rsidRPr="00C863F6">
        <w:t xml:space="preserve"> с помощью </w:t>
      </w:r>
      <w:r w:rsidRPr="00373861">
        <w:rPr>
          <w:lang w:val="en-US"/>
        </w:rPr>
        <w:t>Tlblmp.exe;</w:t>
      </w:r>
    </w:p>
    <w:p w14:paraId="7406D100" w14:textId="77777777" w:rsidR="00C863F6" w:rsidRPr="00C863F6" w:rsidRDefault="00C863F6" w:rsidP="00973506">
      <w:pPr>
        <w:pStyle w:val="a0"/>
        <w:numPr>
          <w:ilvl w:val="0"/>
          <w:numId w:val="4"/>
        </w:numPr>
      </w:pPr>
      <w:r w:rsidRPr="00C863F6">
        <w:t xml:space="preserve">Подключить созданный </w:t>
      </w:r>
      <w:r w:rsidRPr="00373861">
        <w:rPr>
          <w:lang w:val="en-US"/>
        </w:rPr>
        <w:t>DLL</w:t>
      </w:r>
      <w:r w:rsidRPr="00C863F6">
        <w:t xml:space="preserve"> к проекту;</w:t>
      </w:r>
    </w:p>
    <w:p w14:paraId="448CDEF7" w14:textId="77777777" w:rsidR="00C863F6" w:rsidRPr="00C863F6" w:rsidRDefault="00C863F6" w:rsidP="00973506">
      <w:pPr>
        <w:pStyle w:val="a0"/>
        <w:numPr>
          <w:ilvl w:val="0"/>
          <w:numId w:val="4"/>
        </w:numPr>
      </w:pPr>
      <w:r w:rsidRPr="00C863F6">
        <w:t xml:space="preserve">Зарегистрировать библиотеку в системе КОМПАС (а именно реализовать статический метод </w:t>
      </w:r>
      <w:proofErr w:type="gramStart"/>
      <w:r w:rsidRPr="00C863F6">
        <w:t>типа .</w:t>
      </w:r>
      <w:proofErr w:type="spellStart"/>
      <w:r w:rsidRPr="00373861">
        <w:rPr>
          <w:lang w:val="en-US"/>
        </w:rPr>
        <w:t>htmSample</w:t>
      </w:r>
      <w:proofErr w:type="spellEnd"/>
      <w:proofErr w:type="gramEnd"/>
      <w:r w:rsidRPr="00C863F6">
        <w:t xml:space="preserve"> с рядом настроек)</w:t>
      </w:r>
    </w:p>
    <w:p w14:paraId="4AF7CEE4" w14:textId="0CCABEA9" w:rsidR="002D2030" w:rsidRDefault="00C863F6" w:rsidP="00347A5D">
      <w:pPr>
        <w:pStyle w:val="a0"/>
        <w:numPr>
          <w:ilvl w:val="0"/>
          <w:numId w:val="4"/>
        </w:numPr>
      </w:pPr>
      <w:r w:rsidRPr="00C863F6">
        <w:t xml:space="preserve">Зарегистрировать библиотеку на компьютере пользователя, воспользовавшись утилитой </w:t>
      </w:r>
      <w:proofErr w:type="spellStart"/>
      <w:r w:rsidRPr="00373861">
        <w:rPr>
          <w:lang w:val="en-US"/>
        </w:rPr>
        <w:t>RegAsm</w:t>
      </w:r>
      <w:proofErr w:type="spellEnd"/>
      <w:r w:rsidRPr="00C863F6">
        <w:t>.</w:t>
      </w:r>
      <w:r w:rsidRPr="00373861">
        <w:rPr>
          <w:lang w:val="en-US"/>
        </w:rPr>
        <w:t>exe</w:t>
      </w:r>
    </w:p>
    <w:p w14:paraId="7A08E234" w14:textId="0A46D2FA" w:rsidR="009546E4" w:rsidRPr="001C3E92" w:rsidRDefault="002D2030" w:rsidP="009546E4">
      <w:pPr>
        <w:rPr>
          <w:rFonts w:cs="Times New Roman"/>
        </w:rPr>
      </w:pPr>
      <w:r>
        <w:rPr>
          <w:rFonts w:cs="Times New Roman"/>
        </w:rPr>
        <w:t xml:space="preserve">В таблице 1.1 представлены интерфейсы, которые будут использованы при разработке </w:t>
      </w:r>
      <w:r w:rsidR="009837E0">
        <w:rPr>
          <w:rFonts w:cs="Times New Roman"/>
        </w:rPr>
        <w:t>плагина</w:t>
      </w:r>
      <w:r>
        <w:rPr>
          <w:rFonts w:cs="Times New Roman"/>
        </w:rPr>
        <w:t>.</w:t>
      </w:r>
    </w:p>
    <w:p w14:paraId="68EC4528" w14:textId="77777777" w:rsidR="009546E4" w:rsidRPr="001C3E92" w:rsidRDefault="009546E4" w:rsidP="009546E4">
      <w:pPr>
        <w:rPr>
          <w:rFonts w:cs="Times New Roman"/>
        </w:rPr>
      </w:pPr>
    </w:p>
    <w:p w14:paraId="41DACCE4" w14:textId="446CB7CE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t>Таблица 1.1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Интерфейсы, используемые при разработке</w:t>
      </w:r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3249"/>
        <w:gridCol w:w="6244"/>
      </w:tblGrid>
      <w:tr w:rsidR="009546E4" w:rsidRPr="00876D22" w14:paraId="6BED4393" w14:textId="77777777" w:rsidTr="009546E4">
        <w:tc>
          <w:tcPr>
            <w:tcW w:w="3249" w:type="dxa"/>
            <w:vAlign w:val="center"/>
          </w:tcPr>
          <w:p w14:paraId="01F3252B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Интерфейс</w:t>
            </w:r>
          </w:p>
        </w:tc>
        <w:tc>
          <w:tcPr>
            <w:tcW w:w="6244" w:type="dxa"/>
            <w:vAlign w:val="center"/>
          </w:tcPr>
          <w:p w14:paraId="67E58A08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0D145202" w14:textId="77777777" w:rsidTr="009546E4">
        <w:tc>
          <w:tcPr>
            <w:tcW w:w="3249" w:type="dxa"/>
          </w:tcPr>
          <w:p w14:paraId="08465A1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KompasObject</w:t>
            </w:r>
            <w:proofErr w:type="spellEnd"/>
          </w:p>
        </w:tc>
        <w:tc>
          <w:tcPr>
            <w:tcW w:w="6244" w:type="dxa"/>
          </w:tcPr>
          <w:p w14:paraId="0DFBB9D1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Корневой объект API КОМПАС, предоставляет доступ к документам и сервисным функциям приложения.</w:t>
            </w:r>
          </w:p>
        </w:tc>
      </w:tr>
      <w:tr w:rsidR="009546E4" w:rsidRPr="00876D22" w14:paraId="6AFE877B" w14:textId="77777777" w:rsidTr="009546E4">
        <w:tc>
          <w:tcPr>
            <w:tcW w:w="3249" w:type="dxa"/>
          </w:tcPr>
          <w:p w14:paraId="5F9ACA5A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ksEntity</w:t>
            </w:r>
            <w:proofErr w:type="spellEnd"/>
          </w:p>
        </w:tc>
        <w:tc>
          <w:tcPr>
            <w:tcW w:w="6244" w:type="dxa"/>
          </w:tcPr>
          <w:p w14:paraId="5051BE4E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Базовый элемент модели (эскиз, операция и т.д.), оболочка над объектом параметров Definition.</w:t>
            </w:r>
          </w:p>
        </w:tc>
      </w:tr>
      <w:tr w:rsidR="009546E4" w:rsidRPr="00876D22" w14:paraId="404BDCF5" w14:textId="77777777" w:rsidTr="009546E4">
        <w:tc>
          <w:tcPr>
            <w:tcW w:w="3249" w:type="dxa"/>
          </w:tcPr>
          <w:p w14:paraId="41A06F06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ksDocument2D</w:t>
            </w:r>
          </w:p>
        </w:tc>
        <w:tc>
          <w:tcPr>
            <w:tcW w:w="6244" w:type="dxa"/>
          </w:tcPr>
          <w:p w14:paraId="42CFFDE4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2D-документ/редактор, используемый для построения геометрических примитивов.</w:t>
            </w:r>
          </w:p>
        </w:tc>
      </w:tr>
      <w:tr w:rsidR="009546E4" w:rsidRPr="00876D22" w14:paraId="71CD9AB8" w14:textId="77777777" w:rsidTr="009546E4">
        <w:tc>
          <w:tcPr>
            <w:tcW w:w="3249" w:type="dxa"/>
          </w:tcPr>
          <w:p w14:paraId="396887A2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ksSketchDefinition</w:t>
            </w:r>
            <w:proofErr w:type="spellEnd"/>
          </w:p>
        </w:tc>
        <w:tc>
          <w:tcPr>
            <w:tcW w:w="6244" w:type="dxa"/>
          </w:tcPr>
          <w:p w14:paraId="7A282984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Управляет началом и завершением редактирования эскиза.</w:t>
            </w:r>
          </w:p>
        </w:tc>
      </w:tr>
      <w:tr w:rsidR="009546E4" w:rsidRPr="00876D22" w14:paraId="19651557" w14:textId="77777777" w:rsidTr="009546E4">
        <w:tc>
          <w:tcPr>
            <w:tcW w:w="3249" w:type="dxa"/>
          </w:tcPr>
          <w:p w14:paraId="77B58917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ksDocument3D</w:t>
            </w:r>
          </w:p>
        </w:tc>
        <w:tc>
          <w:tcPr>
            <w:tcW w:w="6244" w:type="dxa"/>
          </w:tcPr>
          <w:p w14:paraId="0A592820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3D-документ, в котором создаются детали и сборки.</w:t>
            </w:r>
          </w:p>
        </w:tc>
      </w:tr>
    </w:tbl>
    <w:p w14:paraId="667122EA" w14:textId="7EA2F745" w:rsidR="009546E4" w:rsidRPr="009546E4" w:rsidRDefault="00D1202A" w:rsidP="009546E4">
      <w:pPr>
        <w:snapToGrid w:val="0"/>
        <w:rPr>
          <w:rFonts w:cs="Times New Roman"/>
        </w:rPr>
      </w:pPr>
      <w:r>
        <w:lastRenderedPageBreak/>
        <w:t>Окончание</w:t>
      </w:r>
      <w:commentRangeStart w:id="0"/>
      <w:commentRangeStart w:id="1"/>
      <w:r w:rsidR="009546E4">
        <w:t xml:space="preserve"> </w:t>
      </w:r>
      <w:commentRangeEnd w:id="0"/>
      <w:r w:rsidR="00FA15B3">
        <w:rPr>
          <w:rStyle w:val="af5"/>
          <w:rFonts w:asciiTheme="minorHAnsi" w:eastAsiaTheme="minorEastAsia" w:hAnsiTheme="minorHAnsi" w:cstheme="minorBidi"/>
          <w:color w:val="auto"/>
          <w:lang w:val="en-US" w:eastAsia="zh-CN"/>
        </w:rPr>
        <w:commentReference w:id="0"/>
      </w:r>
      <w:commentRangeEnd w:id="1"/>
      <w:r>
        <w:rPr>
          <w:rStyle w:val="af5"/>
          <w:rFonts w:asciiTheme="minorHAnsi" w:eastAsiaTheme="minorEastAsia" w:hAnsiTheme="minorHAnsi" w:cstheme="minorBidi"/>
          <w:color w:val="auto"/>
          <w:lang w:val="en-US" w:eastAsia="zh-CN"/>
        </w:rPr>
        <w:commentReference w:id="1"/>
      </w:r>
      <w:r w:rsidR="009546E4">
        <w:t>т</w:t>
      </w:r>
      <w:r w:rsidR="009546E4" w:rsidRPr="00402BBC">
        <w:t>абли</w:t>
      </w:r>
      <w:r w:rsidR="009546E4">
        <w:t>цы</w:t>
      </w:r>
      <w:r w:rsidR="009546E4" w:rsidRPr="00876D22">
        <w:rPr>
          <w:rFonts w:cs="Times New Roman"/>
        </w:rPr>
        <w:t xml:space="preserve"> 1.1</w:t>
      </w:r>
      <w:r w:rsidR="009546E4">
        <w:rPr>
          <w:rFonts w:cs="Times New Roman"/>
        </w:rPr>
        <w:t> –</w:t>
      </w:r>
      <w:r w:rsidR="009546E4" w:rsidRPr="00876D22">
        <w:rPr>
          <w:rFonts w:cs="Times New Roman"/>
        </w:rPr>
        <w:t xml:space="preserve"> Интерфейсы, используемые при разработке</w:t>
      </w:r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3249"/>
        <w:gridCol w:w="6244"/>
      </w:tblGrid>
      <w:tr w:rsidR="009546E4" w:rsidRPr="00876D22" w14:paraId="305127C0" w14:textId="77777777" w:rsidTr="0051607E">
        <w:tc>
          <w:tcPr>
            <w:tcW w:w="3249" w:type="dxa"/>
            <w:vAlign w:val="center"/>
          </w:tcPr>
          <w:p w14:paraId="27FA5737" w14:textId="0EC9136E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Интерфейс</w:t>
            </w:r>
          </w:p>
        </w:tc>
        <w:tc>
          <w:tcPr>
            <w:tcW w:w="6244" w:type="dxa"/>
            <w:vAlign w:val="center"/>
          </w:tcPr>
          <w:p w14:paraId="49F0A75B" w14:textId="52FB207A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47C435A2" w14:textId="77777777" w:rsidTr="009546E4">
        <w:tc>
          <w:tcPr>
            <w:tcW w:w="3249" w:type="dxa"/>
          </w:tcPr>
          <w:p w14:paraId="55F0698B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ksPart</w:t>
            </w:r>
            <w:proofErr w:type="spellEnd"/>
          </w:p>
        </w:tc>
        <w:tc>
          <w:tcPr>
            <w:tcW w:w="6244" w:type="dxa"/>
          </w:tcPr>
          <w:p w14:paraId="030DE985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Часть модели (деталь или сборка), через неё создаются объекты и операции.</w:t>
            </w:r>
          </w:p>
        </w:tc>
      </w:tr>
      <w:tr w:rsidR="009546E4" w:rsidRPr="00876D22" w14:paraId="01D0EF6F" w14:textId="77777777" w:rsidTr="009546E4">
        <w:tc>
          <w:tcPr>
            <w:tcW w:w="3249" w:type="dxa"/>
          </w:tcPr>
          <w:p w14:paraId="4D4A6909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ksBaseExtrusionDefinition</w:t>
            </w:r>
            <w:proofErr w:type="spellEnd"/>
          </w:p>
        </w:tc>
        <w:tc>
          <w:tcPr>
            <w:tcW w:w="6244" w:type="dxa"/>
          </w:tcPr>
          <w:p w14:paraId="3AAC5F4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Определяет параметры операции выдавливания.</w:t>
            </w:r>
          </w:p>
        </w:tc>
      </w:tr>
      <w:tr w:rsidR="009546E4" w:rsidRPr="00876D22" w14:paraId="0C4C5BFD" w14:textId="77777777" w:rsidTr="009546E4">
        <w:tc>
          <w:tcPr>
            <w:tcW w:w="3249" w:type="dxa"/>
          </w:tcPr>
          <w:p w14:paraId="477E1C5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ksBossRotatedDefinition</w:t>
            </w:r>
            <w:proofErr w:type="spellEnd"/>
          </w:p>
        </w:tc>
        <w:tc>
          <w:tcPr>
            <w:tcW w:w="6244" w:type="dxa"/>
          </w:tcPr>
          <w:p w14:paraId="4C12E79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Определяет параметры операции вращения (вращательное тело).</w:t>
            </w:r>
          </w:p>
        </w:tc>
      </w:tr>
      <w:tr w:rsidR="009546E4" w:rsidRPr="00876D22" w14:paraId="7DA91291" w14:textId="77777777" w:rsidTr="009546E4">
        <w:tc>
          <w:tcPr>
            <w:tcW w:w="3249" w:type="dxa"/>
          </w:tcPr>
          <w:p w14:paraId="6871A63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ksCutExtrusionDefinition</w:t>
            </w:r>
            <w:proofErr w:type="spellEnd"/>
          </w:p>
        </w:tc>
        <w:tc>
          <w:tcPr>
            <w:tcW w:w="6244" w:type="dxa"/>
          </w:tcPr>
          <w:p w14:paraId="6B036E3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Определяет параметры операции выреза выдавливанием.</w:t>
            </w:r>
          </w:p>
        </w:tc>
      </w:tr>
      <w:tr w:rsidR="009546E4" w:rsidRPr="00876D22" w14:paraId="15031C18" w14:textId="77777777" w:rsidTr="009546E4">
        <w:tc>
          <w:tcPr>
            <w:tcW w:w="3249" w:type="dxa"/>
          </w:tcPr>
          <w:p w14:paraId="5A3A40FB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ksEdgeFilletDefinition</w:t>
            </w:r>
            <w:proofErr w:type="spellEnd"/>
          </w:p>
        </w:tc>
        <w:tc>
          <w:tcPr>
            <w:tcW w:w="6244" w:type="dxa"/>
          </w:tcPr>
          <w:p w14:paraId="07DBC437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Определяет параметры скруглений и фасок кромок.</w:t>
            </w:r>
          </w:p>
        </w:tc>
      </w:tr>
    </w:tbl>
    <w:p w14:paraId="525595CE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33597B58" w14:textId="7BF71E62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t>Таблица 1.2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</w:t>
      </w:r>
      <w:proofErr w:type="spellStart"/>
      <w:r w:rsidRPr="00876D22">
        <w:rPr>
          <w:rFonts w:cs="Times New Roman"/>
        </w:rPr>
        <w:t>KompasObject</w:t>
      </w:r>
      <w:proofErr w:type="spellEnd"/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954"/>
        <w:gridCol w:w="2088"/>
        <w:gridCol w:w="4451"/>
      </w:tblGrid>
      <w:tr w:rsidR="00D1202A" w:rsidRPr="00876D22" w14:paraId="6037ED5D" w14:textId="77777777" w:rsidTr="00D1202A">
        <w:tc>
          <w:tcPr>
            <w:tcW w:w="2954" w:type="dxa"/>
            <w:vAlign w:val="center"/>
          </w:tcPr>
          <w:p w14:paraId="0ADDA268" w14:textId="77777777" w:rsidR="00D1202A" w:rsidRPr="00876D22" w:rsidRDefault="00D1202A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088" w:type="dxa"/>
            <w:vAlign w:val="center"/>
          </w:tcPr>
          <w:p w14:paraId="73AC3589" w14:textId="77777777" w:rsidR="00D1202A" w:rsidRPr="00876D22" w:rsidRDefault="00D1202A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4451" w:type="dxa"/>
            <w:vAlign w:val="center"/>
          </w:tcPr>
          <w:p w14:paraId="715EE303" w14:textId="77777777" w:rsidR="00D1202A" w:rsidRPr="00876D22" w:rsidRDefault="00D1202A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D1202A" w:rsidRPr="00876D22" w14:paraId="6389A79A" w14:textId="77777777" w:rsidTr="00D1202A">
        <w:tc>
          <w:tcPr>
            <w:tcW w:w="2954" w:type="dxa"/>
          </w:tcPr>
          <w:p w14:paraId="5C99EB9D" w14:textId="77777777" w:rsidR="00D1202A" w:rsidRPr="00876D22" w:rsidRDefault="00D1202A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Document3</w:t>
            </w:r>
            <w:proofErr w:type="gramStart"/>
            <w:r w:rsidRPr="00876D22">
              <w:rPr>
                <w:rFonts w:cs="Times New Roman"/>
              </w:rPr>
              <w:t>D(</w:t>
            </w:r>
            <w:proofErr w:type="gram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088" w:type="dxa"/>
          </w:tcPr>
          <w:p w14:paraId="17F0D648" w14:textId="77777777" w:rsidR="00D1202A" w:rsidRPr="00876D22" w:rsidRDefault="00D1202A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ksDocument3D</w:t>
            </w:r>
          </w:p>
        </w:tc>
        <w:tc>
          <w:tcPr>
            <w:tcW w:w="4451" w:type="dxa"/>
          </w:tcPr>
          <w:p w14:paraId="33E1410F" w14:textId="77777777" w:rsidR="00D1202A" w:rsidRPr="00876D22" w:rsidRDefault="00D1202A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Получает указатель на 3D-документ (деталь/сборку).</w:t>
            </w:r>
          </w:p>
        </w:tc>
      </w:tr>
      <w:tr w:rsidR="00D1202A" w:rsidRPr="00876D22" w14:paraId="67B8D5D9" w14:textId="77777777" w:rsidTr="00D1202A">
        <w:tc>
          <w:tcPr>
            <w:tcW w:w="2954" w:type="dxa"/>
          </w:tcPr>
          <w:p w14:paraId="32EF9FE7" w14:textId="77777777" w:rsidR="00D1202A" w:rsidRPr="00876D22" w:rsidRDefault="00D1202A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proofErr w:type="gramStart"/>
            <w:r w:rsidRPr="00876D22">
              <w:rPr>
                <w:rFonts w:cs="Times New Roman"/>
              </w:rPr>
              <w:t>ActivateControllerAPI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gram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088" w:type="dxa"/>
          </w:tcPr>
          <w:p w14:paraId="2DD63C68" w14:textId="77777777" w:rsidR="00D1202A" w:rsidRPr="00876D22" w:rsidRDefault="00D1202A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4451" w:type="dxa"/>
          </w:tcPr>
          <w:p w14:paraId="173502CB" w14:textId="77777777" w:rsidR="00D1202A" w:rsidRPr="00876D22" w:rsidRDefault="00D1202A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Активирует контроллер API КОМПАС-3D.</w:t>
            </w:r>
          </w:p>
        </w:tc>
      </w:tr>
      <w:tr w:rsidR="00D1202A" w:rsidRPr="00876D22" w14:paraId="06C727FD" w14:textId="77777777" w:rsidTr="00D1202A">
        <w:tc>
          <w:tcPr>
            <w:tcW w:w="2954" w:type="dxa"/>
          </w:tcPr>
          <w:p w14:paraId="38F0D733" w14:textId="77777777" w:rsidR="00D1202A" w:rsidRPr="00876D22" w:rsidRDefault="00D1202A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proofErr w:type="gramStart"/>
            <w:r w:rsidRPr="00876D22">
              <w:rPr>
                <w:rFonts w:cs="Times New Roman"/>
              </w:rPr>
              <w:t>Visible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gram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088" w:type="dxa"/>
          </w:tcPr>
          <w:p w14:paraId="0A7C928D" w14:textId="77777777" w:rsidR="00D1202A" w:rsidRPr="00876D22" w:rsidRDefault="00D1202A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4451" w:type="dxa"/>
          </w:tcPr>
          <w:p w14:paraId="1EFDB9A1" w14:textId="77777777" w:rsidR="00D1202A" w:rsidRPr="00876D22" w:rsidRDefault="00D1202A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Возвращает или задает видимость окна КОМПАС-3D.</w:t>
            </w:r>
          </w:p>
        </w:tc>
      </w:tr>
    </w:tbl>
    <w:p w14:paraId="0BB28DF1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1F071D5F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38035F14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1C6AE93B" w14:textId="77777777" w:rsidR="009546E4" w:rsidRPr="001C3E92" w:rsidRDefault="009546E4" w:rsidP="009546E4">
      <w:pPr>
        <w:snapToGrid w:val="0"/>
        <w:ind w:firstLine="0"/>
        <w:rPr>
          <w:rFonts w:cs="Times New Roman"/>
        </w:rPr>
      </w:pPr>
    </w:p>
    <w:p w14:paraId="0AF6D806" w14:textId="77777777" w:rsidR="009546E4" w:rsidRDefault="009546E4" w:rsidP="009546E4">
      <w:pPr>
        <w:snapToGrid w:val="0"/>
        <w:ind w:firstLine="0"/>
        <w:rPr>
          <w:rFonts w:cs="Times New Roman"/>
        </w:rPr>
      </w:pPr>
    </w:p>
    <w:p w14:paraId="1A0A8FE3" w14:textId="77777777" w:rsidR="00D1202A" w:rsidRDefault="00D1202A" w:rsidP="009546E4">
      <w:pPr>
        <w:snapToGrid w:val="0"/>
        <w:ind w:firstLine="0"/>
        <w:rPr>
          <w:rFonts w:cs="Times New Roman"/>
        </w:rPr>
      </w:pPr>
    </w:p>
    <w:p w14:paraId="5DC57C75" w14:textId="77777777" w:rsidR="00D1202A" w:rsidRDefault="00D1202A" w:rsidP="009546E4">
      <w:pPr>
        <w:snapToGrid w:val="0"/>
        <w:ind w:firstLine="0"/>
        <w:rPr>
          <w:rFonts w:cs="Times New Roman"/>
        </w:rPr>
      </w:pPr>
    </w:p>
    <w:p w14:paraId="6935AD09" w14:textId="77777777" w:rsidR="00D1202A" w:rsidRPr="001C3E92" w:rsidRDefault="00D1202A" w:rsidP="009546E4">
      <w:pPr>
        <w:snapToGrid w:val="0"/>
        <w:ind w:firstLine="0"/>
        <w:rPr>
          <w:rFonts w:cs="Times New Roman"/>
        </w:rPr>
      </w:pPr>
    </w:p>
    <w:p w14:paraId="3AFBBDBB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2155C7DD" w14:textId="4C823A19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lastRenderedPageBreak/>
        <w:t>Таблица 1.3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</w:t>
      </w:r>
      <w:proofErr w:type="spellStart"/>
      <w:r w:rsidRPr="00876D22">
        <w:rPr>
          <w:rFonts w:cs="Times New Roman"/>
        </w:rPr>
        <w:t>ksEntity</w:t>
      </w:r>
      <w:proofErr w:type="spellEnd"/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160"/>
        <w:gridCol w:w="2160"/>
        <w:gridCol w:w="5173"/>
      </w:tblGrid>
      <w:tr w:rsidR="00D1202A" w:rsidRPr="00876D22" w14:paraId="146D5851" w14:textId="77777777" w:rsidTr="00D1202A">
        <w:tc>
          <w:tcPr>
            <w:tcW w:w="2160" w:type="dxa"/>
            <w:vAlign w:val="center"/>
          </w:tcPr>
          <w:p w14:paraId="72E1308A" w14:textId="77777777" w:rsidR="00D1202A" w:rsidRPr="00876D22" w:rsidRDefault="00D1202A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160" w:type="dxa"/>
            <w:vAlign w:val="center"/>
          </w:tcPr>
          <w:p w14:paraId="4410145F" w14:textId="77777777" w:rsidR="00D1202A" w:rsidRPr="00876D22" w:rsidRDefault="00D1202A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5173" w:type="dxa"/>
            <w:vAlign w:val="center"/>
          </w:tcPr>
          <w:p w14:paraId="3276D8F1" w14:textId="77777777" w:rsidR="00D1202A" w:rsidRPr="00876D22" w:rsidRDefault="00D1202A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D1202A" w:rsidRPr="00876D22" w14:paraId="23690567" w14:textId="77777777" w:rsidTr="00D1202A">
        <w:tc>
          <w:tcPr>
            <w:tcW w:w="2160" w:type="dxa"/>
          </w:tcPr>
          <w:p w14:paraId="41E1C8D5" w14:textId="77777777" w:rsidR="00D1202A" w:rsidRPr="00876D22" w:rsidRDefault="00D1202A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proofErr w:type="gramStart"/>
            <w:r w:rsidRPr="00876D22">
              <w:rPr>
                <w:rFonts w:cs="Times New Roman"/>
              </w:rPr>
              <w:t>Create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gram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0DE27012" w14:textId="77777777" w:rsidR="00D1202A" w:rsidRPr="00876D22" w:rsidRDefault="00D1202A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5173" w:type="dxa"/>
          </w:tcPr>
          <w:p w14:paraId="5A7A5DB0" w14:textId="77777777" w:rsidR="00D1202A" w:rsidRPr="00876D22" w:rsidRDefault="00D1202A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Создает объект в модели.</w:t>
            </w:r>
          </w:p>
        </w:tc>
      </w:tr>
      <w:tr w:rsidR="00D1202A" w:rsidRPr="00876D22" w14:paraId="13DAD0F7" w14:textId="77777777" w:rsidTr="00D1202A">
        <w:tc>
          <w:tcPr>
            <w:tcW w:w="2160" w:type="dxa"/>
          </w:tcPr>
          <w:p w14:paraId="0F00F971" w14:textId="77777777" w:rsidR="00D1202A" w:rsidRPr="00876D22" w:rsidRDefault="00D1202A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proofErr w:type="gramStart"/>
            <w:r w:rsidRPr="00876D22">
              <w:rPr>
                <w:rFonts w:cs="Times New Roman"/>
              </w:rPr>
              <w:t>GetDefinition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gram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336E204B" w14:textId="77777777" w:rsidR="00D1202A" w:rsidRPr="00876D22" w:rsidRDefault="00D1202A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IUnknown</w:t>
            </w:r>
            <w:proofErr w:type="spellEnd"/>
          </w:p>
        </w:tc>
        <w:tc>
          <w:tcPr>
            <w:tcW w:w="5173" w:type="dxa"/>
          </w:tcPr>
          <w:p w14:paraId="158B1615" w14:textId="77777777" w:rsidR="00D1202A" w:rsidRPr="00876D22" w:rsidRDefault="00D1202A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Возвращает интерфейс параметров (Definition) связанного объекта.</w:t>
            </w:r>
          </w:p>
        </w:tc>
      </w:tr>
    </w:tbl>
    <w:p w14:paraId="4BDFC1E6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4C8F4316" w14:textId="7694F74A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t>Таблица 1.4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ksDocument2D</w:t>
      </w:r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160"/>
        <w:gridCol w:w="2160"/>
        <w:gridCol w:w="2621"/>
        <w:gridCol w:w="2552"/>
      </w:tblGrid>
      <w:tr w:rsidR="009546E4" w:rsidRPr="00876D22" w14:paraId="43596D38" w14:textId="77777777" w:rsidTr="00CD27D5">
        <w:tc>
          <w:tcPr>
            <w:tcW w:w="2160" w:type="dxa"/>
            <w:vAlign w:val="center"/>
          </w:tcPr>
          <w:p w14:paraId="2F0D750A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160" w:type="dxa"/>
            <w:vAlign w:val="center"/>
          </w:tcPr>
          <w:p w14:paraId="324FD680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2621" w:type="dxa"/>
            <w:vAlign w:val="center"/>
          </w:tcPr>
          <w:p w14:paraId="3BE4CC7C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2552" w:type="dxa"/>
            <w:vAlign w:val="center"/>
          </w:tcPr>
          <w:p w14:paraId="53857EAC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026EAF3E" w14:textId="77777777" w:rsidTr="00CD27D5">
        <w:tc>
          <w:tcPr>
            <w:tcW w:w="2160" w:type="dxa"/>
          </w:tcPr>
          <w:p w14:paraId="58BFC3ED" w14:textId="77777777" w:rsidR="009546E4" w:rsidRPr="009546E4" w:rsidRDefault="009546E4" w:rsidP="009546E4">
            <w:pPr>
              <w:snapToGrid w:val="0"/>
              <w:ind w:firstLine="0"/>
              <w:rPr>
                <w:rFonts w:cs="Times New Roman"/>
                <w:lang w:val="en-US"/>
              </w:rPr>
            </w:pPr>
            <w:proofErr w:type="spellStart"/>
            <w:proofErr w:type="gramStart"/>
            <w:r w:rsidRPr="009546E4">
              <w:rPr>
                <w:rFonts w:cs="Times New Roman"/>
                <w:lang w:val="en-US"/>
              </w:rPr>
              <w:t>ksCircle</w:t>
            </w:r>
            <w:proofErr w:type="spellEnd"/>
            <w:r w:rsidRPr="009546E4">
              <w:rPr>
                <w:rFonts w:cs="Times New Roman"/>
                <w:lang w:val="en-US"/>
              </w:rPr>
              <w:t>(</w:t>
            </w:r>
            <w:proofErr w:type="gramEnd"/>
            <w:r w:rsidRPr="009546E4">
              <w:rPr>
                <w:rFonts w:cs="Times New Roman"/>
                <w:lang w:val="en-US"/>
              </w:rPr>
              <w:t xml:space="preserve">xc, </w:t>
            </w:r>
            <w:proofErr w:type="spellStart"/>
            <w:r w:rsidRPr="009546E4">
              <w:rPr>
                <w:rFonts w:cs="Times New Roman"/>
                <w:lang w:val="en-US"/>
              </w:rPr>
              <w:t>yc</w:t>
            </w:r>
            <w:proofErr w:type="spellEnd"/>
            <w:r w:rsidRPr="009546E4">
              <w:rPr>
                <w:rFonts w:cs="Times New Roman"/>
                <w:lang w:val="en-US"/>
              </w:rPr>
              <w:t>, rad, style)</w:t>
            </w:r>
          </w:p>
        </w:tc>
        <w:tc>
          <w:tcPr>
            <w:tcW w:w="2160" w:type="dxa"/>
          </w:tcPr>
          <w:p w14:paraId="4FCC38FB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int</w:t>
            </w:r>
            <w:proofErr w:type="spellEnd"/>
          </w:p>
        </w:tc>
        <w:tc>
          <w:tcPr>
            <w:tcW w:w="2621" w:type="dxa"/>
          </w:tcPr>
          <w:p w14:paraId="011A2EA3" w14:textId="7CF64EAE" w:rsidR="009546E4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xc</w:t>
            </w:r>
            <w:proofErr w:type="spellEnd"/>
            <w:r w:rsidRPr="00876D22">
              <w:rPr>
                <w:rFonts w:cs="Times New Roman"/>
              </w:rPr>
              <w:t>,</w:t>
            </w:r>
            <w:r>
              <w:rPr>
                <w:rFonts w:cs="Times New Roman"/>
              </w:rPr>
              <w:t> </w:t>
            </w:r>
            <w:proofErr w:type="spellStart"/>
            <w:r w:rsidRPr="00876D22">
              <w:rPr>
                <w:rFonts w:cs="Times New Roman"/>
              </w:rPr>
              <w:t>yc</w:t>
            </w:r>
            <w:proofErr w:type="spellEnd"/>
            <w:r>
              <w:rPr>
                <w:rFonts w:cs="Times New Roman"/>
              </w:rPr>
              <w:t xml:space="preserve"> – </w:t>
            </w:r>
            <w:r w:rsidRPr="00876D22">
              <w:rPr>
                <w:rFonts w:cs="Times New Roman"/>
              </w:rPr>
              <w:t xml:space="preserve">координаты центра; </w:t>
            </w:r>
          </w:p>
          <w:p w14:paraId="68B2E5E0" w14:textId="2E4F4556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rad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радиус; </w:t>
            </w:r>
            <w:proofErr w:type="spellStart"/>
            <w:r w:rsidRPr="00876D22">
              <w:rPr>
                <w:rFonts w:cs="Times New Roman"/>
              </w:rPr>
              <w:t>style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стиль линии</w:t>
            </w:r>
          </w:p>
        </w:tc>
        <w:tc>
          <w:tcPr>
            <w:tcW w:w="2552" w:type="dxa"/>
          </w:tcPr>
          <w:p w14:paraId="3229A369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Создает окружность на активном эскизе.</w:t>
            </w:r>
          </w:p>
        </w:tc>
      </w:tr>
    </w:tbl>
    <w:p w14:paraId="47AE45A2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6B45848F" w14:textId="621E83AC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t>Таблица 1.5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</w:t>
      </w:r>
      <w:proofErr w:type="spellStart"/>
      <w:r w:rsidRPr="00876D22">
        <w:rPr>
          <w:rFonts w:cs="Times New Roman"/>
        </w:rPr>
        <w:t>ksSketchDefinition</w:t>
      </w:r>
      <w:proofErr w:type="spellEnd"/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160"/>
        <w:gridCol w:w="2160"/>
        <w:gridCol w:w="5173"/>
      </w:tblGrid>
      <w:tr w:rsidR="00D1202A" w:rsidRPr="00876D22" w14:paraId="5027AD95" w14:textId="77777777" w:rsidTr="00D1202A">
        <w:tc>
          <w:tcPr>
            <w:tcW w:w="2160" w:type="dxa"/>
            <w:vAlign w:val="center"/>
          </w:tcPr>
          <w:p w14:paraId="64FB5424" w14:textId="77777777" w:rsidR="00D1202A" w:rsidRPr="00876D22" w:rsidRDefault="00D1202A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160" w:type="dxa"/>
            <w:vAlign w:val="center"/>
          </w:tcPr>
          <w:p w14:paraId="18D7D2F4" w14:textId="77777777" w:rsidR="00D1202A" w:rsidRPr="00876D22" w:rsidRDefault="00D1202A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5173" w:type="dxa"/>
            <w:vAlign w:val="center"/>
          </w:tcPr>
          <w:p w14:paraId="55559AFD" w14:textId="77777777" w:rsidR="00D1202A" w:rsidRPr="00876D22" w:rsidRDefault="00D1202A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D1202A" w:rsidRPr="00876D22" w14:paraId="30909AD3" w14:textId="77777777" w:rsidTr="00D1202A">
        <w:tc>
          <w:tcPr>
            <w:tcW w:w="2160" w:type="dxa"/>
          </w:tcPr>
          <w:p w14:paraId="1D3B0685" w14:textId="77777777" w:rsidR="00D1202A" w:rsidRPr="00876D22" w:rsidRDefault="00D1202A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proofErr w:type="gramStart"/>
            <w:r w:rsidRPr="00876D22">
              <w:rPr>
                <w:rFonts w:cs="Times New Roman"/>
              </w:rPr>
              <w:t>BeginEdit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gram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7C75EA8A" w14:textId="77777777" w:rsidR="00D1202A" w:rsidRPr="00876D22" w:rsidRDefault="00D1202A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5173" w:type="dxa"/>
          </w:tcPr>
          <w:p w14:paraId="50643D4D" w14:textId="77777777" w:rsidR="00D1202A" w:rsidRPr="00876D22" w:rsidRDefault="00D1202A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Открывает режим редактирования эскиза.</w:t>
            </w:r>
          </w:p>
        </w:tc>
      </w:tr>
      <w:tr w:rsidR="00D1202A" w:rsidRPr="00876D22" w14:paraId="62A9F112" w14:textId="77777777" w:rsidTr="00D1202A">
        <w:tc>
          <w:tcPr>
            <w:tcW w:w="2160" w:type="dxa"/>
          </w:tcPr>
          <w:p w14:paraId="3690610D" w14:textId="77777777" w:rsidR="00D1202A" w:rsidRPr="00876D22" w:rsidRDefault="00D1202A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proofErr w:type="gramStart"/>
            <w:r w:rsidRPr="00876D22">
              <w:rPr>
                <w:rFonts w:cs="Times New Roman"/>
              </w:rPr>
              <w:t>EndEdit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gram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5BE805BD" w14:textId="77777777" w:rsidR="00D1202A" w:rsidRPr="00876D22" w:rsidRDefault="00D1202A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5173" w:type="dxa"/>
          </w:tcPr>
          <w:p w14:paraId="487C4683" w14:textId="77777777" w:rsidR="00D1202A" w:rsidRPr="00876D22" w:rsidRDefault="00D1202A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Завершает редактирование эскиза.</w:t>
            </w:r>
          </w:p>
        </w:tc>
      </w:tr>
    </w:tbl>
    <w:p w14:paraId="33BBCEBA" w14:textId="77777777" w:rsidR="009546E4" w:rsidRDefault="009546E4" w:rsidP="009546E4">
      <w:pPr>
        <w:snapToGrid w:val="0"/>
        <w:rPr>
          <w:rFonts w:cs="Times New Roman"/>
          <w:lang w:val="en-US"/>
        </w:rPr>
      </w:pPr>
    </w:p>
    <w:p w14:paraId="7CC2F6FC" w14:textId="77777777" w:rsidR="009546E4" w:rsidRDefault="009546E4" w:rsidP="009546E4">
      <w:pPr>
        <w:snapToGrid w:val="0"/>
        <w:rPr>
          <w:rFonts w:cs="Times New Roman"/>
          <w:lang w:val="en-US"/>
        </w:rPr>
      </w:pPr>
    </w:p>
    <w:p w14:paraId="733AE022" w14:textId="77777777" w:rsidR="009546E4" w:rsidRDefault="009546E4" w:rsidP="009546E4">
      <w:pPr>
        <w:snapToGrid w:val="0"/>
        <w:rPr>
          <w:rFonts w:cs="Times New Roman"/>
        </w:rPr>
      </w:pPr>
    </w:p>
    <w:p w14:paraId="1501EE4C" w14:textId="77777777" w:rsidR="00D1202A" w:rsidRDefault="00D1202A" w:rsidP="009546E4">
      <w:pPr>
        <w:snapToGrid w:val="0"/>
        <w:rPr>
          <w:rFonts w:cs="Times New Roman"/>
        </w:rPr>
      </w:pPr>
    </w:p>
    <w:p w14:paraId="0617D847" w14:textId="77777777" w:rsidR="00D1202A" w:rsidRDefault="00D1202A" w:rsidP="009546E4">
      <w:pPr>
        <w:snapToGrid w:val="0"/>
        <w:rPr>
          <w:rFonts w:cs="Times New Roman"/>
        </w:rPr>
      </w:pPr>
    </w:p>
    <w:p w14:paraId="7333CCAD" w14:textId="77777777" w:rsidR="00D1202A" w:rsidRPr="00D1202A" w:rsidRDefault="00D1202A" w:rsidP="009546E4">
      <w:pPr>
        <w:snapToGrid w:val="0"/>
        <w:rPr>
          <w:rFonts w:cs="Times New Roman"/>
        </w:rPr>
      </w:pPr>
    </w:p>
    <w:p w14:paraId="2FF01BFE" w14:textId="77777777" w:rsidR="009546E4" w:rsidRDefault="009546E4" w:rsidP="009546E4">
      <w:pPr>
        <w:snapToGrid w:val="0"/>
        <w:rPr>
          <w:rFonts w:cs="Times New Roman"/>
        </w:rPr>
      </w:pPr>
    </w:p>
    <w:p w14:paraId="23651A80" w14:textId="77777777" w:rsidR="00CD27D5" w:rsidRDefault="00CD27D5" w:rsidP="009546E4">
      <w:pPr>
        <w:snapToGrid w:val="0"/>
        <w:rPr>
          <w:rFonts w:cs="Times New Roman"/>
        </w:rPr>
      </w:pPr>
    </w:p>
    <w:p w14:paraId="084A1245" w14:textId="77777777" w:rsidR="00CD27D5" w:rsidRPr="00CD27D5" w:rsidRDefault="00CD27D5" w:rsidP="009546E4">
      <w:pPr>
        <w:snapToGrid w:val="0"/>
        <w:rPr>
          <w:rFonts w:cs="Times New Roman"/>
        </w:rPr>
      </w:pPr>
    </w:p>
    <w:p w14:paraId="2C922571" w14:textId="34B57256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lastRenderedPageBreak/>
        <w:t>Таблица 1.6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ksDocument3D</w:t>
      </w:r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013"/>
      </w:tblGrid>
      <w:tr w:rsidR="009546E4" w:rsidRPr="00876D22" w14:paraId="547EC3BE" w14:textId="77777777" w:rsidTr="009546E4">
        <w:tc>
          <w:tcPr>
            <w:tcW w:w="2160" w:type="dxa"/>
            <w:vAlign w:val="center"/>
          </w:tcPr>
          <w:p w14:paraId="7DB33B16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160" w:type="dxa"/>
            <w:vAlign w:val="center"/>
          </w:tcPr>
          <w:p w14:paraId="5FEEAF6E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2160" w:type="dxa"/>
            <w:vAlign w:val="center"/>
          </w:tcPr>
          <w:p w14:paraId="62CCF323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3013" w:type="dxa"/>
            <w:vAlign w:val="center"/>
          </w:tcPr>
          <w:p w14:paraId="6B98804C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692A97FA" w14:textId="77777777" w:rsidTr="009546E4">
        <w:tc>
          <w:tcPr>
            <w:tcW w:w="2160" w:type="dxa"/>
          </w:tcPr>
          <w:p w14:paraId="1E282BAA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proofErr w:type="gramStart"/>
            <w:r w:rsidRPr="00876D22">
              <w:rPr>
                <w:rFonts w:cs="Times New Roman"/>
              </w:rPr>
              <w:t>Create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proofErr w:type="gramEnd"/>
            <w:r w:rsidRPr="00876D22">
              <w:rPr>
                <w:rFonts w:cs="Times New Roman"/>
              </w:rPr>
              <w:t>invisible</w:t>
            </w:r>
            <w:proofErr w:type="spellEnd"/>
            <w:r w:rsidRPr="00876D22">
              <w:rPr>
                <w:rFonts w:cs="Times New Roman"/>
              </w:rPr>
              <w:t xml:space="preserve">, </w:t>
            </w:r>
            <w:proofErr w:type="spellStart"/>
            <w:r w:rsidRPr="00876D22">
              <w:rPr>
                <w:rFonts w:cs="Times New Roman"/>
              </w:rPr>
              <w:t>typeDoc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061FD1DB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0DC281C6" w14:textId="2C20EBAE" w:rsidR="009546E4" w:rsidRPr="00876D22" w:rsidRDefault="00D1202A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>
              <w:rPr>
                <w:rFonts w:cs="Times New Roman"/>
                <w:lang w:val="en-US"/>
              </w:rPr>
              <w:t>i</w:t>
            </w:r>
            <w:commentRangeStart w:id="2"/>
            <w:commentRangeStart w:id="3"/>
            <w:r w:rsidR="009546E4" w:rsidRPr="00876D22">
              <w:rPr>
                <w:rFonts w:cs="Times New Roman"/>
              </w:rPr>
              <w:t>nvisible</w:t>
            </w:r>
            <w:proofErr w:type="spellEnd"/>
            <w:r w:rsidR="009546E4">
              <w:rPr>
                <w:rFonts w:cs="Times New Roman"/>
              </w:rPr>
              <w:t> </w:t>
            </w:r>
            <w:commentRangeEnd w:id="2"/>
            <w:r w:rsidR="00FA15B3">
              <w:rPr>
                <w:rStyle w:val="af5"/>
                <w:rFonts w:asciiTheme="minorHAnsi" w:eastAsiaTheme="minorEastAsia" w:hAnsiTheme="minorHAnsi" w:cstheme="minorBidi"/>
                <w:color w:val="auto"/>
                <w:lang w:val="en-US" w:eastAsia="zh-CN"/>
              </w:rPr>
              <w:commentReference w:id="2"/>
            </w:r>
            <w:commentRangeEnd w:id="3"/>
            <w:r w:rsidR="00701F21">
              <w:rPr>
                <w:rStyle w:val="af5"/>
                <w:rFonts w:asciiTheme="minorHAnsi" w:eastAsiaTheme="minorEastAsia" w:hAnsiTheme="minorHAnsi" w:cstheme="minorBidi"/>
                <w:color w:val="auto"/>
                <w:lang w:val="en-US" w:eastAsia="zh-CN"/>
              </w:rPr>
              <w:commentReference w:id="3"/>
            </w:r>
            <w:r w:rsidR="009546E4">
              <w:rPr>
                <w:rFonts w:cs="Times New Roman"/>
              </w:rPr>
              <w:t>–</w:t>
            </w:r>
            <w:r w:rsidR="009546E4" w:rsidRPr="00876D22">
              <w:rPr>
                <w:rFonts w:cs="Times New Roman"/>
              </w:rPr>
              <w:t xml:space="preserve"> скрытый режим; </w:t>
            </w:r>
            <w:proofErr w:type="spellStart"/>
            <w:r w:rsidR="009546E4" w:rsidRPr="00876D22">
              <w:rPr>
                <w:rFonts w:cs="Times New Roman"/>
              </w:rPr>
              <w:t>typeDoc</w:t>
            </w:r>
            <w:proofErr w:type="spellEnd"/>
            <w:r w:rsidR="009546E4">
              <w:rPr>
                <w:rFonts w:cs="Times New Roman"/>
              </w:rPr>
              <w:t> –</w:t>
            </w:r>
            <w:r w:rsidR="009546E4" w:rsidRPr="00876D22">
              <w:rPr>
                <w:rFonts w:cs="Times New Roman"/>
              </w:rPr>
              <w:t xml:space="preserve"> тип документа (деталь/сборка)</w:t>
            </w:r>
          </w:p>
        </w:tc>
        <w:tc>
          <w:tcPr>
            <w:tcW w:w="3013" w:type="dxa"/>
          </w:tcPr>
          <w:p w14:paraId="79F939C8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Создает новый 3D-документ.</w:t>
            </w:r>
          </w:p>
        </w:tc>
      </w:tr>
      <w:tr w:rsidR="009546E4" w:rsidRPr="00876D22" w14:paraId="0B11005E" w14:textId="77777777" w:rsidTr="009546E4">
        <w:tc>
          <w:tcPr>
            <w:tcW w:w="2160" w:type="dxa"/>
          </w:tcPr>
          <w:p w14:paraId="2215486F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GetPart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type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25889268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ksPart</w:t>
            </w:r>
            <w:proofErr w:type="spellEnd"/>
          </w:p>
        </w:tc>
        <w:tc>
          <w:tcPr>
            <w:tcW w:w="2160" w:type="dxa"/>
          </w:tcPr>
          <w:p w14:paraId="03656F95" w14:textId="2F982B36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</w:t>
            </w:r>
            <w:r w:rsidRPr="00876D22">
              <w:rPr>
                <w:rFonts w:cs="Times New Roman"/>
              </w:rPr>
              <w:t>ype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тип части (</w:t>
            </w:r>
            <w:proofErr w:type="spellStart"/>
            <w:r w:rsidRPr="00876D22">
              <w:rPr>
                <w:rFonts w:cs="Times New Roman"/>
              </w:rPr>
              <w:t>pTop_Part</w:t>
            </w:r>
            <w:proofErr w:type="spellEnd"/>
            <w:r w:rsidRPr="00876D22">
              <w:rPr>
                <w:rFonts w:cs="Times New Roman"/>
              </w:rPr>
              <w:t xml:space="preserve"> и др.)</w:t>
            </w:r>
          </w:p>
        </w:tc>
        <w:tc>
          <w:tcPr>
            <w:tcW w:w="3013" w:type="dxa"/>
          </w:tcPr>
          <w:p w14:paraId="65766BC3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Возвращает компонент (деталь или сборку) указанного типа.</w:t>
            </w:r>
          </w:p>
        </w:tc>
      </w:tr>
    </w:tbl>
    <w:p w14:paraId="1733858C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2647D889" w14:textId="296EB571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t>Таблица 1.7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</w:t>
      </w:r>
      <w:proofErr w:type="spellStart"/>
      <w:r w:rsidRPr="00876D22">
        <w:rPr>
          <w:rFonts w:cs="Times New Roman"/>
        </w:rPr>
        <w:t>ksPart</w:t>
      </w:r>
      <w:proofErr w:type="spellEnd"/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3264"/>
        <w:gridCol w:w="1956"/>
        <w:gridCol w:w="1811"/>
        <w:gridCol w:w="2462"/>
      </w:tblGrid>
      <w:tr w:rsidR="009546E4" w:rsidRPr="00876D22" w14:paraId="78212082" w14:textId="77777777" w:rsidTr="00D1202A">
        <w:tc>
          <w:tcPr>
            <w:tcW w:w="3264" w:type="dxa"/>
            <w:vAlign w:val="center"/>
          </w:tcPr>
          <w:p w14:paraId="2D4AD710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commentRangeStart w:id="4"/>
            <w:commentRangeStart w:id="5"/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1956" w:type="dxa"/>
            <w:vAlign w:val="center"/>
          </w:tcPr>
          <w:p w14:paraId="2B294BBE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1438" w:type="dxa"/>
            <w:vAlign w:val="center"/>
          </w:tcPr>
          <w:p w14:paraId="6A4B8413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2835" w:type="dxa"/>
            <w:vAlign w:val="center"/>
          </w:tcPr>
          <w:p w14:paraId="6E16B4C0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  <w:commentRangeEnd w:id="4"/>
            <w:r w:rsidR="00FA15B3">
              <w:rPr>
                <w:rStyle w:val="af5"/>
                <w:rFonts w:asciiTheme="minorHAnsi" w:eastAsiaTheme="minorEastAsia" w:hAnsiTheme="minorHAnsi" w:cstheme="minorBidi"/>
                <w:color w:val="auto"/>
                <w:lang w:val="en-US" w:eastAsia="zh-CN"/>
              </w:rPr>
              <w:commentReference w:id="4"/>
            </w:r>
            <w:r w:rsidR="00D1202A">
              <w:rPr>
                <w:rStyle w:val="af5"/>
                <w:rFonts w:asciiTheme="minorHAnsi" w:eastAsiaTheme="minorEastAsia" w:hAnsiTheme="minorHAnsi" w:cstheme="minorBidi"/>
                <w:color w:val="auto"/>
                <w:lang w:val="en-US" w:eastAsia="zh-CN"/>
              </w:rPr>
              <w:commentReference w:id="5"/>
            </w:r>
          </w:p>
        </w:tc>
      </w:tr>
      <w:commentRangeEnd w:id="5"/>
      <w:tr w:rsidR="009546E4" w:rsidRPr="00876D22" w14:paraId="4E4F3541" w14:textId="77777777" w:rsidTr="00D1202A">
        <w:tc>
          <w:tcPr>
            <w:tcW w:w="3264" w:type="dxa"/>
          </w:tcPr>
          <w:p w14:paraId="29E917AF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GetDefaultEntity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objType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1956" w:type="dxa"/>
          </w:tcPr>
          <w:p w14:paraId="6E3E632C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ksEntity</w:t>
            </w:r>
            <w:proofErr w:type="spellEnd"/>
          </w:p>
        </w:tc>
        <w:tc>
          <w:tcPr>
            <w:tcW w:w="1438" w:type="dxa"/>
          </w:tcPr>
          <w:p w14:paraId="6A6F7D94" w14:textId="51D12492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objType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тип объекта</w:t>
            </w:r>
          </w:p>
        </w:tc>
        <w:tc>
          <w:tcPr>
            <w:tcW w:w="2835" w:type="dxa"/>
          </w:tcPr>
          <w:p w14:paraId="52317480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Возвращает объект, созданный системой по умолчанию (например, плоскость, ось).</w:t>
            </w:r>
          </w:p>
        </w:tc>
      </w:tr>
      <w:tr w:rsidR="009546E4" w:rsidRPr="00876D22" w14:paraId="62E2FF6A" w14:textId="77777777" w:rsidTr="00D1202A">
        <w:tc>
          <w:tcPr>
            <w:tcW w:w="3264" w:type="dxa"/>
          </w:tcPr>
          <w:p w14:paraId="4FBAE7E3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NewEntity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objType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1956" w:type="dxa"/>
          </w:tcPr>
          <w:p w14:paraId="505ED12C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ksEntity</w:t>
            </w:r>
            <w:proofErr w:type="spellEnd"/>
          </w:p>
        </w:tc>
        <w:tc>
          <w:tcPr>
            <w:tcW w:w="1438" w:type="dxa"/>
          </w:tcPr>
          <w:p w14:paraId="608B596D" w14:textId="2319B268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objType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тип создаваемого объекта</w:t>
            </w:r>
          </w:p>
        </w:tc>
        <w:tc>
          <w:tcPr>
            <w:tcW w:w="2835" w:type="dxa"/>
          </w:tcPr>
          <w:p w14:paraId="5CF29FA2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Создает новый объект (эскиз, операция и т.д.).</w:t>
            </w:r>
          </w:p>
        </w:tc>
      </w:tr>
    </w:tbl>
    <w:p w14:paraId="7341273A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5BF1D26F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75EEA1DF" w14:textId="5EC4E178" w:rsidR="009546E4" w:rsidRPr="001C3E92" w:rsidRDefault="009546E4" w:rsidP="009546E4">
      <w:pPr>
        <w:spacing w:after="160" w:line="278" w:lineRule="auto"/>
        <w:ind w:firstLine="0"/>
        <w:contextualSpacing w:val="0"/>
        <w:jc w:val="left"/>
        <w:rPr>
          <w:rFonts w:cs="Times New Roman"/>
        </w:rPr>
      </w:pPr>
      <w:r w:rsidRPr="001C3E92">
        <w:rPr>
          <w:rFonts w:cs="Times New Roman"/>
        </w:rPr>
        <w:br w:type="page"/>
      </w:r>
    </w:p>
    <w:p w14:paraId="396D5F1F" w14:textId="6722E482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lastRenderedPageBreak/>
        <w:t>Таблица 1.8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</w:t>
      </w:r>
      <w:proofErr w:type="spellStart"/>
      <w:r w:rsidRPr="00876D22">
        <w:rPr>
          <w:rFonts w:cs="Times New Roman"/>
        </w:rPr>
        <w:t>ksBaseExtrusionDefinition</w:t>
      </w:r>
      <w:proofErr w:type="spellEnd"/>
    </w:p>
    <w:tbl>
      <w:tblPr>
        <w:tblStyle w:val="af4"/>
        <w:tblW w:w="9493" w:type="dxa"/>
        <w:tblLayout w:type="fixed"/>
        <w:tblLook w:val="04A0" w:firstRow="1" w:lastRow="0" w:firstColumn="1" w:lastColumn="0" w:noHBand="0" w:noVBand="1"/>
      </w:tblPr>
      <w:tblGrid>
        <w:gridCol w:w="2837"/>
        <w:gridCol w:w="1956"/>
        <w:gridCol w:w="2999"/>
        <w:gridCol w:w="1701"/>
      </w:tblGrid>
      <w:tr w:rsidR="009546E4" w:rsidRPr="00876D22" w14:paraId="67EDCDAD" w14:textId="77777777" w:rsidTr="00CD27D5">
        <w:tc>
          <w:tcPr>
            <w:tcW w:w="2837" w:type="dxa"/>
            <w:vAlign w:val="center"/>
          </w:tcPr>
          <w:p w14:paraId="33E70B65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commentRangeStart w:id="6"/>
            <w:commentRangeStart w:id="7"/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1956" w:type="dxa"/>
            <w:vAlign w:val="center"/>
          </w:tcPr>
          <w:p w14:paraId="41ACE115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2999" w:type="dxa"/>
            <w:vAlign w:val="center"/>
          </w:tcPr>
          <w:p w14:paraId="2043AFBB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1701" w:type="dxa"/>
            <w:vAlign w:val="center"/>
          </w:tcPr>
          <w:p w14:paraId="5FB96F40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  <w:commentRangeEnd w:id="6"/>
            <w:r w:rsidR="00FA15B3">
              <w:rPr>
                <w:rStyle w:val="af5"/>
                <w:rFonts w:asciiTheme="minorHAnsi" w:eastAsiaTheme="minorEastAsia" w:hAnsiTheme="minorHAnsi" w:cstheme="minorBidi"/>
                <w:color w:val="auto"/>
                <w:lang w:val="en-US" w:eastAsia="zh-CN"/>
              </w:rPr>
              <w:commentReference w:id="6"/>
            </w:r>
            <w:r w:rsidR="00D1202A">
              <w:rPr>
                <w:rStyle w:val="af5"/>
                <w:rFonts w:asciiTheme="minorHAnsi" w:eastAsiaTheme="minorEastAsia" w:hAnsiTheme="minorHAnsi" w:cstheme="minorBidi"/>
                <w:color w:val="auto"/>
                <w:lang w:val="en-US" w:eastAsia="zh-CN"/>
              </w:rPr>
              <w:commentReference w:id="7"/>
            </w:r>
          </w:p>
        </w:tc>
      </w:tr>
      <w:commentRangeEnd w:id="7"/>
      <w:tr w:rsidR="009546E4" w:rsidRPr="00876D22" w14:paraId="023ED667" w14:textId="77777777" w:rsidTr="00CD27D5">
        <w:tc>
          <w:tcPr>
            <w:tcW w:w="2837" w:type="dxa"/>
          </w:tcPr>
          <w:p w14:paraId="28F8677A" w14:textId="71DAD481" w:rsidR="009546E4" w:rsidRPr="009546E4" w:rsidRDefault="009546E4" w:rsidP="009546E4">
            <w:pPr>
              <w:snapToGrid w:val="0"/>
              <w:ind w:firstLine="0"/>
              <w:rPr>
                <w:rFonts w:cs="Times New Roman"/>
                <w:lang w:val="en-US"/>
              </w:rPr>
            </w:pPr>
            <w:proofErr w:type="spellStart"/>
            <w:proofErr w:type="gramStart"/>
            <w:r w:rsidRPr="009546E4">
              <w:rPr>
                <w:rFonts w:cs="Times New Roman"/>
                <w:lang w:val="en-US"/>
              </w:rPr>
              <w:t>SetSideParam</w:t>
            </w:r>
            <w:proofErr w:type="spellEnd"/>
            <w:r w:rsidRPr="009546E4">
              <w:rPr>
                <w:rFonts w:cs="Times New Roman"/>
                <w:lang w:val="en-US"/>
              </w:rPr>
              <w:t>(</w:t>
            </w:r>
            <w:proofErr w:type="gramEnd"/>
            <w:r w:rsidRPr="009546E4">
              <w:rPr>
                <w:rFonts w:cs="Times New Roman"/>
                <w:lang w:val="en-US"/>
              </w:rPr>
              <w:t>forward, type,</w:t>
            </w:r>
            <w:r w:rsidR="00D1202A" w:rsidRPr="00D1202A">
              <w:rPr>
                <w:rFonts w:cs="Times New Roman"/>
                <w:lang w:val="en-US"/>
              </w:rPr>
              <w:t xml:space="preserve"> </w:t>
            </w:r>
            <w:r w:rsidRPr="009546E4">
              <w:rPr>
                <w:rFonts w:cs="Times New Roman"/>
                <w:lang w:val="en-US"/>
              </w:rPr>
              <w:t xml:space="preserve">depth, </w:t>
            </w:r>
            <w:proofErr w:type="spellStart"/>
            <w:r w:rsidRPr="009546E4">
              <w:rPr>
                <w:rFonts w:cs="Times New Roman"/>
                <w:lang w:val="en-US"/>
              </w:rPr>
              <w:t>draftValue</w:t>
            </w:r>
            <w:proofErr w:type="spellEnd"/>
            <w:r w:rsidRPr="009546E4">
              <w:rPr>
                <w:rFonts w:cs="Times New Roman"/>
                <w:lang w:val="en-US"/>
              </w:rPr>
              <w:t xml:space="preserve">, </w:t>
            </w:r>
            <w:proofErr w:type="spellStart"/>
            <w:r w:rsidRPr="009546E4">
              <w:rPr>
                <w:rFonts w:cs="Times New Roman"/>
                <w:lang w:val="en-US"/>
              </w:rPr>
              <w:t>draftOutward</w:t>
            </w:r>
            <w:proofErr w:type="spellEnd"/>
            <w:r w:rsidRPr="009546E4">
              <w:rPr>
                <w:rFonts w:cs="Times New Roman"/>
                <w:lang w:val="en-US"/>
              </w:rPr>
              <w:t>)</w:t>
            </w:r>
          </w:p>
        </w:tc>
        <w:tc>
          <w:tcPr>
            <w:tcW w:w="1956" w:type="dxa"/>
          </w:tcPr>
          <w:p w14:paraId="5CA66FF0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999" w:type="dxa"/>
          </w:tcPr>
          <w:p w14:paraId="78212200" w14:textId="23CEE3C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forward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направление; </w:t>
            </w:r>
            <w:proofErr w:type="spellStart"/>
            <w:r w:rsidRPr="00876D22">
              <w:rPr>
                <w:rFonts w:cs="Times New Roman"/>
              </w:rPr>
              <w:t>type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тип; </w:t>
            </w:r>
            <w:proofErr w:type="spellStart"/>
            <w:r w:rsidRPr="00876D22">
              <w:rPr>
                <w:rFonts w:cs="Times New Roman"/>
              </w:rPr>
              <w:t>depth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глубина; </w:t>
            </w:r>
            <w:proofErr w:type="spellStart"/>
            <w:r w:rsidRPr="00876D22">
              <w:rPr>
                <w:rFonts w:cs="Times New Roman"/>
              </w:rPr>
              <w:t>draftValue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уклон; </w:t>
            </w:r>
            <w:proofErr w:type="spellStart"/>
            <w:r w:rsidRPr="00876D22">
              <w:rPr>
                <w:rFonts w:cs="Times New Roman"/>
              </w:rPr>
              <w:t>draftOutward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направление уклона</w:t>
            </w:r>
          </w:p>
        </w:tc>
        <w:tc>
          <w:tcPr>
            <w:tcW w:w="1701" w:type="dxa"/>
          </w:tcPr>
          <w:p w14:paraId="2A2255B5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Задает параметры выдавливания.</w:t>
            </w:r>
          </w:p>
        </w:tc>
      </w:tr>
      <w:tr w:rsidR="009546E4" w:rsidRPr="00876D22" w14:paraId="2D792D45" w14:textId="77777777" w:rsidTr="00CD27D5">
        <w:tc>
          <w:tcPr>
            <w:tcW w:w="2837" w:type="dxa"/>
          </w:tcPr>
          <w:p w14:paraId="3FB3D222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SetSketch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sketch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1956" w:type="dxa"/>
          </w:tcPr>
          <w:p w14:paraId="70913C57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999" w:type="dxa"/>
          </w:tcPr>
          <w:p w14:paraId="0EC4CC38" w14:textId="04C5FC30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sketch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эскиз операции</w:t>
            </w:r>
          </w:p>
        </w:tc>
        <w:tc>
          <w:tcPr>
            <w:tcW w:w="1701" w:type="dxa"/>
          </w:tcPr>
          <w:p w14:paraId="2EDB4880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Назначает эскиз для операции выдавливания.</w:t>
            </w:r>
          </w:p>
        </w:tc>
      </w:tr>
    </w:tbl>
    <w:p w14:paraId="0904CC8B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1CCA7095" w14:textId="1D2AAB92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t>Таблица 1.9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</w:t>
      </w:r>
      <w:proofErr w:type="spellStart"/>
      <w:r w:rsidRPr="00876D22">
        <w:rPr>
          <w:rFonts w:cs="Times New Roman"/>
        </w:rPr>
        <w:t>ksBossRotatedDefinition</w:t>
      </w:r>
      <w:proofErr w:type="spellEnd"/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238"/>
        <w:gridCol w:w="2160"/>
        <w:gridCol w:w="2160"/>
        <w:gridCol w:w="2935"/>
      </w:tblGrid>
      <w:tr w:rsidR="009546E4" w:rsidRPr="00876D22" w14:paraId="4ECFAA69" w14:textId="77777777" w:rsidTr="009546E4">
        <w:tc>
          <w:tcPr>
            <w:tcW w:w="2238" w:type="dxa"/>
            <w:vAlign w:val="center"/>
          </w:tcPr>
          <w:p w14:paraId="1D4DC6AB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160" w:type="dxa"/>
            <w:vAlign w:val="center"/>
          </w:tcPr>
          <w:p w14:paraId="4BCB4CFC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2160" w:type="dxa"/>
            <w:vAlign w:val="center"/>
          </w:tcPr>
          <w:p w14:paraId="51554898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2935" w:type="dxa"/>
            <w:vAlign w:val="center"/>
          </w:tcPr>
          <w:p w14:paraId="4FCEE262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64918EEA" w14:textId="77777777" w:rsidTr="009546E4">
        <w:tc>
          <w:tcPr>
            <w:tcW w:w="2238" w:type="dxa"/>
          </w:tcPr>
          <w:p w14:paraId="0FC94BB3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SetSketch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sketch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3869C56E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4CC7D7AA" w14:textId="1E239122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sketch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эскиз профиля</w:t>
            </w:r>
          </w:p>
        </w:tc>
        <w:tc>
          <w:tcPr>
            <w:tcW w:w="2935" w:type="dxa"/>
          </w:tcPr>
          <w:p w14:paraId="29A97245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Назначает профиль для операции вращения.</w:t>
            </w:r>
          </w:p>
        </w:tc>
      </w:tr>
      <w:tr w:rsidR="009546E4" w:rsidRPr="00876D22" w14:paraId="57B0ECC1" w14:textId="77777777" w:rsidTr="009546E4">
        <w:tc>
          <w:tcPr>
            <w:tcW w:w="2238" w:type="dxa"/>
          </w:tcPr>
          <w:p w14:paraId="3F249CA5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SetAxis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axis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7A9A4685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0B9061B1" w14:textId="2F57B358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axis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ось вращения</w:t>
            </w:r>
          </w:p>
        </w:tc>
        <w:tc>
          <w:tcPr>
            <w:tcW w:w="2935" w:type="dxa"/>
          </w:tcPr>
          <w:p w14:paraId="3D008311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Устанавливает ось вращения.</w:t>
            </w:r>
          </w:p>
        </w:tc>
      </w:tr>
      <w:tr w:rsidR="009546E4" w:rsidRPr="00876D22" w14:paraId="240E6B03" w14:textId="77777777" w:rsidTr="009546E4">
        <w:tc>
          <w:tcPr>
            <w:tcW w:w="2238" w:type="dxa"/>
          </w:tcPr>
          <w:p w14:paraId="39779030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SetAngle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angle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3AE366BE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40E950AE" w14:textId="4824F071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angle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угол вращения (в градусах)</w:t>
            </w:r>
          </w:p>
        </w:tc>
        <w:tc>
          <w:tcPr>
            <w:tcW w:w="2935" w:type="dxa"/>
          </w:tcPr>
          <w:p w14:paraId="51C8EBE4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Задает угол вращения (обычно 360°).</w:t>
            </w:r>
          </w:p>
        </w:tc>
      </w:tr>
    </w:tbl>
    <w:p w14:paraId="46681AFF" w14:textId="77777777" w:rsidR="009546E4" w:rsidRDefault="009546E4" w:rsidP="009546E4">
      <w:pPr>
        <w:snapToGrid w:val="0"/>
        <w:rPr>
          <w:rFonts w:cs="Times New Roman"/>
          <w:lang w:val="en-US"/>
        </w:rPr>
      </w:pPr>
    </w:p>
    <w:p w14:paraId="19BDF6B6" w14:textId="77777777" w:rsidR="009546E4" w:rsidRDefault="009546E4" w:rsidP="009546E4">
      <w:pPr>
        <w:snapToGrid w:val="0"/>
        <w:rPr>
          <w:rFonts w:cs="Times New Roman"/>
          <w:lang w:val="en-US"/>
        </w:rPr>
      </w:pPr>
    </w:p>
    <w:p w14:paraId="67CA83B9" w14:textId="77777777" w:rsidR="009546E4" w:rsidRDefault="009546E4" w:rsidP="009546E4">
      <w:pPr>
        <w:snapToGrid w:val="0"/>
        <w:rPr>
          <w:rFonts w:cs="Times New Roman"/>
        </w:rPr>
      </w:pPr>
    </w:p>
    <w:p w14:paraId="7BC4FD4E" w14:textId="77777777" w:rsidR="00CD27D5" w:rsidRDefault="00CD27D5" w:rsidP="009546E4">
      <w:pPr>
        <w:snapToGrid w:val="0"/>
        <w:rPr>
          <w:rFonts w:cs="Times New Roman"/>
        </w:rPr>
      </w:pPr>
    </w:p>
    <w:p w14:paraId="7C065C61" w14:textId="77777777" w:rsidR="00CD27D5" w:rsidRPr="00CD27D5" w:rsidRDefault="00CD27D5" w:rsidP="009546E4">
      <w:pPr>
        <w:snapToGrid w:val="0"/>
        <w:rPr>
          <w:rFonts w:cs="Times New Roman"/>
        </w:rPr>
      </w:pPr>
    </w:p>
    <w:p w14:paraId="582C1C1E" w14:textId="27AE60F6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lastRenderedPageBreak/>
        <w:t>Таблица 1.10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</w:t>
      </w:r>
      <w:proofErr w:type="spellStart"/>
      <w:r w:rsidRPr="00876D22">
        <w:rPr>
          <w:rFonts w:cs="Times New Roman"/>
        </w:rPr>
        <w:t>ksCutExtrusionDefinition</w:t>
      </w:r>
      <w:proofErr w:type="spellEnd"/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837"/>
        <w:gridCol w:w="1956"/>
        <w:gridCol w:w="2857"/>
        <w:gridCol w:w="1843"/>
      </w:tblGrid>
      <w:tr w:rsidR="009546E4" w:rsidRPr="00876D22" w14:paraId="0BFE4316" w14:textId="77777777" w:rsidTr="00CD27D5">
        <w:tc>
          <w:tcPr>
            <w:tcW w:w="2837" w:type="dxa"/>
            <w:vAlign w:val="center"/>
          </w:tcPr>
          <w:p w14:paraId="2F3F966C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commentRangeStart w:id="8"/>
            <w:commentRangeStart w:id="9"/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1956" w:type="dxa"/>
            <w:vAlign w:val="center"/>
          </w:tcPr>
          <w:p w14:paraId="357A79D0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2857" w:type="dxa"/>
            <w:vAlign w:val="center"/>
          </w:tcPr>
          <w:p w14:paraId="369FEC77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1843" w:type="dxa"/>
            <w:vAlign w:val="center"/>
          </w:tcPr>
          <w:p w14:paraId="303F6B25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  <w:commentRangeEnd w:id="8"/>
            <w:r w:rsidR="00FA15B3">
              <w:rPr>
                <w:rStyle w:val="af5"/>
                <w:rFonts w:asciiTheme="minorHAnsi" w:eastAsiaTheme="minorEastAsia" w:hAnsiTheme="minorHAnsi" w:cstheme="minorBidi"/>
                <w:color w:val="auto"/>
                <w:lang w:val="en-US" w:eastAsia="zh-CN"/>
              </w:rPr>
              <w:commentReference w:id="8"/>
            </w:r>
            <w:r w:rsidR="00D1202A">
              <w:rPr>
                <w:rStyle w:val="af5"/>
                <w:rFonts w:asciiTheme="minorHAnsi" w:eastAsiaTheme="minorEastAsia" w:hAnsiTheme="minorHAnsi" w:cstheme="minorBidi"/>
                <w:color w:val="auto"/>
                <w:lang w:val="en-US" w:eastAsia="zh-CN"/>
              </w:rPr>
              <w:commentReference w:id="9"/>
            </w:r>
          </w:p>
        </w:tc>
      </w:tr>
      <w:commentRangeEnd w:id="9"/>
      <w:tr w:rsidR="009546E4" w:rsidRPr="00876D22" w14:paraId="5C71DD28" w14:textId="77777777" w:rsidTr="00CD27D5">
        <w:tc>
          <w:tcPr>
            <w:tcW w:w="2837" w:type="dxa"/>
          </w:tcPr>
          <w:p w14:paraId="346051E6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SetSketch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sketch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1956" w:type="dxa"/>
          </w:tcPr>
          <w:p w14:paraId="6E32B327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857" w:type="dxa"/>
          </w:tcPr>
          <w:p w14:paraId="2A0FCDC4" w14:textId="3FCE3191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sketch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эскиз выреза</w:t>
            </w:r>
          </w:p>
        </w:tc>
        <w:tc>
          <w:tcPr>
            <w:tcW w:w="1843" w:type="dxa"/>
          </w:tcPr>
          <w:p w14:paraId="3B558F93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Назначает эскиз для операции выреза.</w:t>
            </w:r>
          </w:p>
        </w:tc>
      </w:tr>
      <w:tr w:rsidR="009546E4" w:rsidRPr="00876D22" w14:paraId="32481445" w14:textId="77777777" w:rsidTr="00CD27D5">
        <w:tc>
          <w:tcPr>
            <w:tcW w:w="2837" w:type="dxa"/>
          </w:tcPr>
          <w:p w14:paraId="173E30CF" w14:textId="77777777" w:rsidR="009546E4" w:rsidRPr="009546E4" w:rsidRDefault="009546E4" w:rsidP="009546E4">
            <w:pPr>
              <w:snapToGrid w:val="0"/>
              <w:ind w:firstLine="0"/>
              <w:rPr>
                <w:rFonts w:cs="Times New Roman"/>
                <w:lang w:val="en-US"/>
              </w:rPr>
            </w:pPr>
            <w:proofErr w:type="spellStart"/>
            <w:proofErr w:type="gramStart"/>
            <w:r w:rsidRPr="009546E4">
              <w:rPr>
                <w:rFonts w:cs="Times New Roman"/>
                <w:lang w:val="en-US"/>
              </w:rPr>
              <w:t>SetSideParam</w:t>
            </w:r>
            <w:proofErr w:type="spellEnd"/>
            <w:r w:rsidRPr="009546E4">
              <w:rPr>
                <w:rFonts w:cs="Times New Roman"/>
                <w:lang w:val="en-US"/>
              </w:rPr>
              <w:t>(</w:t>
            </w:r>
            <w:proofErr w:type="gramEnd"/>
            <w:r w:rsidRPr="009546E4">
              <w:rPr>
                <w:rFonts w:cs="Times New Roman"/>
                <w:lang w:val="en-US"/>
              </w:rPr>
              <w:t xml:space="preserve">forward, type, depth, </w:t>
            </w:r>
            <w:proofErr w:type="spellStart"/>
            <w:r w:rsidRPr="009546E4">
              <w:rPr>
                <w:rFonts w:cs="Times New Roman"/>
                <w:lang w:val="en-US"/>
              </w:rPr>
              <w:t>draftValue</w:t>
            </w:r>
            <w:proofErr w:type="spellEnd"/>
            <w:r w:rsidRPr="009546E4">
              <w:rPr>
                <w:rFonts w:cs="Times New Roman"/>
                <w:lang w:val="en-US"/>
              </w:rPr>
              <w:t xml:space="preserve">, </w:t>
            </w:r>
            <w:proofErr w:type="spellStart"/>
            <w:r w:rsidRPr="009546E4">
              <w:rPr>
                <w:rFonts w:cs="Times New Roman"/>
                <w:lang w:val="en-US"/>
              </w:rPr>
              <w:t>draftOutward</w:t>
            </w:r>
            <w:proofErr w:type="spellEnd"/>
            <w:r w:rsidRPr="009546E4">
              <w:rPr>
                <w:rFonts w:cs="Times New Roman"/>
                <w:lang w:val="en-US"/>
              </w:rPr>
              <w:t>)</w:t>
            </w:r>
          </w:p>
        </w:tc>
        <w:tc>
          <w:tcPr>
            <w:tcW w:w="1956" w:type="dxa"/>
          </w:tcPr>
          <w:p w14:paraId="47E3308B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857" w:type="dxa"/>
          </w:tcPr>
          <w:p w14:paraId="71CA18F0" w14:textId="38039FFA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forward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направление; </w:t>
            </w:r>
            <w:proofErr w:type="spellStart"/>
            <w:r w:rsidRPr="00876D22">
              <w:rPr>
                <w:rFonts w:cs="Times New Roman"/>
              </w:rPr>
              <w:t>type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тип; </w:t>
            </w:r>
            <w:proofErr w:type="spellStart"/>
            <w:r w:rsidRPr="00876D22">
              <w:rPr>
                <w:rFonts w:cs="Times New Roman"/>
              </w:rPr>
              <w:t>depth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глубина; </w:t>
            </w:r>
            <w:proofErr w:type="spellStart"/>
            <w:r w:rsidRPr="00876D22">
              <w:rPr>
                <w:rFonts w:cs="Times New Roman"/>
              </w:rPr>
              <w:t>draftValue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уклон; </w:t>
            </w:r>
            <w:proofErr w:type="spellStart"/>
            <w:r w:rsidRPr="00876D22">
              <w:rPr>
                <w:rFonts w:cs="Times New Roman"/>
              </w:rPr>
              <w:t>draftOutward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направление уклона</w:t>
            </w:r>
          </w:p>
        </w:tc>
        <w:tc>
          <w:tcPr>
            <w:tcW w:w="1843" w:type="dxa"/>
          </w:tcPr>
          <w:p w14:paraId="712BA439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Задает параметры выреза.</w:t>
            </w:r>
          </w:p>
        </w:tc>
      </w:tr>
    </w:tbl>
    <w:p w14:paraId="3F8EDAEA" w14:textId="77777777" w:rsidR="009546E4" w:rsidRDefault="009546E4" w:rsidP="009546E4">
      <w:pPr>
        <w:snapToGrid w:val="0"/>
        <w:rPr>
          <w:rFonts w:cs="Times New Roman"/>
          <w:lang w:val="en-US"/>
        </w:rPr>
      </w:pPr>
    </w:p>
    <w:p w14:paraId="123E74C2" w14:textId="5F2C3F8D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t>Таблица 1.11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</w:t>
      </w:r>
      <w:proofErr w:type="spellStart"/>
      <w:r w:rsidRPr="00876D22">
        <w:rPr>
          <w:rFonts w:cs="Times New Roman"/>
        </w:rPr>
        <w:t>ksEdgeFilletDefinition</w:t>
      </w:r>
      <w:proofErr w:type="spellEnd"/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223"/>
        <w:gridCol w:w="2160"/>
        <w:gridCol w:w="2160"/>
        <w:gridCol w:w="2950"/>
      </w:tblGrid>
      <w:tr w:rsidR="009546E4" w:rsidRPr="00876D22" w14:paraId="6DA5461E" w14:textId="77777777" w:rsidTr="009546E4">
        <w:tc>
          <w:tcPr>
            <w:tcW w:w="2223" w:type="dxa"/>
            <w:vAlign w:val="center"/>
          </w:tcPr>
          <w:p w14:paraId="0111FA37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160" w:type="dxa"/>
            <w:vAlign w:val="center"/>
          </w:tcPr>
          <w:p w14:paraId="29B8CB40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2160" w:type="dxa"/>
            <w:vAlign w:val="center"/>
          </w:tcPr>
          <w:p w14:paraId="315A23BA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2950" w:type="dxa"/>
            <w:vAlign w:val="center"/>
          </w:tcPr>
          <w:p w14:paraId="6A1974DE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56672177" w14:textId="77777777" w:rsidTr="009546E4">
        <w:tc>
          <w:tcPr>
            <w:tcW w:w="2223" w:type="dxa"/>
          </w:tcPr>
          <w:p w14:paraId="787FF0D8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SetRadius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radius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5F4789B9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567B76C4" w14:textId="137315A5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radius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радиус скругления</w:t>
            </w:r>
          </w:p>
        </w:tc>
        <w:tc>
          <w:tcPr>
            <w:tcW w:w="2950" w:type="dxa"/>
          </w:tcPr>
          <w:p w14:paraId="59882102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Задает радиус скругления кромок.</w:t>
            </w:r>
          </w:p>
        </w:tc>
      </w:tr>
      <w:tr w:rsidR="009546E4" w:rsidRPr="00876D22" w14:paraId="2B550CDD" w14:textId="77777777" w:rsidTr="009546E4">
        <w:tc>
          <w:tcPr>
            <w:tcW w:w="2223" w:type="dxa"/>
          </w:tcPr>
          <w:p w14:paraId="4D7BC6F8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AddEdge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edge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208CF1C9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5A246FC1" w14:textId="6F8310BA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edge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ссылка на ребро модели</w:t>
            </w:r>
          </w:p>
        </w:tc>
        <w:tc>
          <w:tcPr>
            <w:tcW w:w="2950" w:type="dxa"/>
          </w:tcPr>
          <w:p w14:paraId="42E020BF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Добавляет ребро, к которому применяется скругление.</w:t>
            </w:r>
          </w:p>
        </w:tc>
      </w:tr>
      <w:tr w:rsidR="009546E4" w:rsidRPr="00876D22" w14:paraId="2F2DC823" w14:textId="77777777" w:rsidTr="009546E4">
        <w:tc>
          <w:tcPr>
            <w:tcW w:w="2223" w:type="dxa"/>
          </w:tcPr>
          <w:p w14:paraId="78DB4D14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proofErr w:type="gramStart"/>
            <w:r w:rsidRPr="00876D22">
              <w:rPr>
                <w:rFonts w:cs="Times New Roman"/>
              </w:rPr>
              <w:t>Create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gram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1028ED75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0D2A5848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–</w:t>
            </w:r>
          </w:p>
        </w:tc>
        <w:tc>
          <w:tcPr>
            <w:tcW w:w="2950" w:type="dxa"/>
          </w:tcPr>
          <w:p w14:paraId="2C896D2B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Создает операцию скругления с заданными параметрами.</w:t>
            </w:r>
          </w:p>
        </w:tc>
      </w:tr>
    </w:tbl>
    <w:p w14:paraId="0A63C56E" w14:textId="77777777" w:rsidR="009546E4" w:rsidRPr="00876D22" w:rsidRDefault="009546E4" w:rsidP="009546E4">
      <w:pPr>
        <w:snapToGrid w:val="0"/>
        <w:rPr>
          <w:rFonts w:cs="Times New Roman"/>
        </w:rPr>
      </w:pPr>
    </w:p>
    <w:p w14:paraId="7077366D" w14:textId="77777777" w:rsidR="00365CAD" w:rsidRPr="009546E4" w:rsidRDefault="00365CAD">
      <w:pPr>
        <w:spacing w:after="160" w:line="278" w:lineRule="auto"/>
        <w:ind w:firstLine="0"/>
        <w:contextualSpacing w:val="0"/>
        <w:jc w:val="left"/>
      </w:pPr>
      <w:r>
        <w:br w:type="page"/>
      </w:r>
    </w:p>
    <w:p w14:paraId="5BA885DB" w14:textId="7FD6DA07" w:rsidR="00ED5F3C" w:rsidRDefault="00ED5F3C" w:rsidP="00973506">
      <w:pPr>
        <w:pStyle w:val="1"/>
        <w:rPr>
          <w:lang w:val="en-US"/>
        </w:rPr>
      </w:pPr>
      <w:r>
        <w:lastRenderedPageBreak/>
        <w:t>Обзор аналогов плагина</w:t>
      </w:r>
    </w:p>
    <w:p w14:paraId="61DF3216" w14:textId="15435809" w:rsidR="00ED5F3C" w:rsidRDefault="00ED5F3C" w:rsidP="00973506">
      <w:pPr>
        <w:ind w:right="59" w:firstLine="0"/>
        <w:jc w:val="center"/>
      </w:pPr>
    </w:p>
    <w:p w14:paraId="4D34A8A4" w14:textId="77777777" w:rsidR="00E54DE2" w:rsidRDefault="00ED5F3C" w:rsidP="00973506">
      <w:pPr>
        <w:ind w:right="59" w:firstLine="0"/>
      </w:pPr>
      <w:r>
        <w:tab/>
      </w:r>
      <w:r w:rsidR="00E54DE2">
        <w:t>Программа автоматического построения 3D моделей и разверток по заданным значениям в AutoCAD «Лекало». Расчет и построение механических передач</w:t>
      </w:r>
    </w:p>
    <w:p w14:paraId="7836696D" w14:textId="77777777" w:rsidR="00E54DE2" w:rsidRDefault="00E54DE2" w:rsidP="00973506">
      <w:pPr>
        <w:ind w:right="59"/>
      </w:pPr>
      <w:r>
        <w:t>Данная программа позволяет создавать следующие 3D модели в AutoCAD посредством ввода размеров с клавиатуры:</w:t>
      </w:r>
    </w:p>
    <w:p w14:paraId="5A77703C" w14:textId="77777777" w:rsidR="00E54DE2" w:rsidRDefault="00E54DE2" w:rsidP="00973506">
      <w:pPr>
        <w:pStyle w:val="a0"/>
        <w:numPr>
          <w:ilvl w:val="0"/>
          <w:numId w:val="5"/>
        </w:numPr>
        <w:ind w:left="709" w:right="59"/>
      </w:pPr>
      <w:r>
        <w:t>металлопрокат;</w:t>
      </w:r>
    </w:p>
    <w:p w14:paraId="33198E61" w14:textId="77777777" w:rsidR="00E54DE2" w:rsidRDefault="00E54DE2" w:rsidP="00973506">
      <w:pPr>
        <w:pStyle w:val="a0"/>
        <w:numPr>
          <w:ilvl w:val="0"/>
          <w:numId w:val="5"/>
        </w:numPr>
        <w:ind w:left="709" w:right="59"/>
      </w:pPr>
      <w:r>
        <w:t>механические соединения;</w:t>
      </w:r>
    </w:p>
    <w:p w14:paraId="7677FE3F" w14:textId="77777777" w:rsidR="00E54DE2" w:rsidRDefault="00E54DE2" w:rsidP="00973506">
      <w:pPr>
        <w:pStyle w:val="a0"/>
        <w:numPr>
          <w:ilvl w:val="0"/>
          <w:numId w:val="5"/>
        </w:numPr>
        <w:ind w:left="709" w:right="59"/>
      </w:pPr>
      <w:r>
        <w:t>механические передачи;</w:t>
      </w:r>
    </w:p>
    <w:p w14:paraId="143FB371" w14:textId="77777777" w:rsidR="00E309BC" w:rsidRDefault="00E54DE2" w:rsidP="00E309BC">
      <w:pPr>
        <w:pStyle w:val="a0"/>
        <w:numPr>
          <w:ilvl w:val="0"/>
          <w:numId w:val="5"/>
        </w:numPr>
        <w:ind w:left="709" w:right="59"/>
      </w:pPr>
      <w:r>
        <w:t xml:space="preserve">элементы гидро- и </w:t>
      </w:r>
      <w:proofErr w:type="spellStart"/>
      <w:r>
        <w:t>пнемвоприводов</w:t>
      </w:r>
      <w:proofErr w:type="spellEnd"/>
      <w:r>
        <w:t>;</w:t>
      </w:r>
    </w:p>
    <w:p w14:paraId="5FD16C1B" w14:textId="6565FA49" w:rsidR="00E54DE2" w:rsidRDefault="00E54DE2" w:rsidP="00E309BC">
      <w:pPr>
        <w:pStyle w:val="a0"/>
        <w:numPr>
          <w:ilvl w:val="0"/>
          <w:numId w:val="5"/>
        </w:numPr>
        <w:ind w:left="709" w:right="59"/>
      </w:pPr>
      <w:r>
        <w:t>построение конструктивных элементов [</w:t>
      </w:r>
      <w:r w:rsidR="00AF4D19">
        <w:t>4</w:t>
      </w:r>
      <w:r>
        <w:t>].</w:t>
      </w:r>
    </w:p>
    <w:p w14:paraId="26373673" w14:textId="0DF540F5" w:rsidR="00E54DE2" w:rsidRDefault="00E54DE2" w:rsidP="00D1202A">
      <w:pPr>
        <w:ind w:right="59"/>
      </w:pPr>
      <w:commentRangeStart w:id="10"/>
      <w:commentRangeStart w:id="11"/>
      <w:r>
        <w:t xml:space="preserve">На </w:t>
      </w:r>
      <w:commentRangeEnd w:id="10"/>
      <w:r w:rsidR="00FA15B3">
        <w:rPr>
          <w:rStyle w:val="af5"/>
          <w:rFonts w:asciiTheme="minorHAnsi" w:eastAsiaTheme="minorEastAsia" w:hAnsiTheme="minorHAnsi" w:cstheme="minorBidi"/>
          <w:color w:val="auto"/>
          <w:lang w:val="en-US" w:eastAsia="zh-CN"/>
        </w:rPr>
        <w:commentReference w:id="10"/>
      </w:r>
      <w:commentRangeEnd w:id="11"/>
      <w:r w:rsidR="00D1202A">
        <w:rPr>
          <w:rStyle w:val="af5"/>
          <w:rFonts w:asciiTheme="minorHAnsi" w:eastAsiaTheme="minorEastAsia" w:hAnsiTheme="minorHAnsi" w:cstheme="minorBidi"/>
          <w:color w:val="auto"/>
          <w:lang w:val="en-US" w:eastAsia="zh-CN"/>
        </w:rPr>
        <w:commentReference w:id="11"/>
      </w:r>
      <w:r>
        <w:t>рисунке 1.1 представлен пользовательский интерфейс программы «Лекало» для построения втулки.</w:t>
      </w:r>
    </w:p>
    <w:p w14:paraId="60E2BDF5" w14:textId="77777777" w:rsidR="00E54DE2" w:rsidRDefault="00E54DE2" w:rsidP="00973506">
      <w:pPr>
        <w:ind w:right="59" w:firstLine="0"/>
      </w:pPr>
    </w:p>
    <w:p w14:paraId="7AD3A401" w14:textId="4471E81F" w:rsidR="00ED5F3C" w:rsidRDefault="00E54DE2" w:rsidP="00973506">
      <w:pPr>
        <w:ind w:right="59" w:firstLine="0"/>
        <w:jc w:val="center"/>
      </w:pPr>
      <w:r>
        <w:rPr>
          <w:noProof/>
        </w:rPr>
        <w:drawing>
          <wp:inline distT="0" distB="0" distL="0" distR="0" wp14:anchorId="071E6CE3" wp14:editId="3543E3E8">
            <wp:extent cx="3997036" cy="3862145"/>
            <wp:effectExtent l="0" t="0" r="3810" b="5080"/>
            <wp:docPr id="1" name="Рисунок 1" descr="https://www.2d-3d.ru/uploads/posts/2012-08/1346358663_3-stupeni-vala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2d-3d.ru/uploads/posts/2012-08/1346358663_3-stupeni-vala_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360" cy="386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BDD48" w14:textId="48512DA5" w:rsidR="00E54DE2" w:rsidRDefault="00E54DE2" w:rsidP="00973506">
      <w:pPr>
        <w:ind w:right="59" w:firstLine="0"/>
        <w:jc w:val="center"/>
        <w:rPr>
          <w:b/>
          <w:bCs/>
        </w:rPr>
      </w:pPr>
      <w:r>
        <w:t>Рисунок 1.1</w:t>
      </w:r>
      <w:r w:rsidR="009546E4">
        <w:t> –</w:t>
      </w:r>
      <w:r>
        <w:t xml:space="preserve"> Пользовательский интерфейс программы «Лекало» для построения втулки</w:t>
      </w:r>
    </w:p>
    <w:p w14:paraId="6E93A102" w14:textId="77777777" w:rsidR="00ED5F3C" w:rsidRDefault="00ED5F3C" w:rsidP="00973506">
      <w:pPr>
        <w:ind w:right="59" w:firstLine="0"/>
        <w:jc w:val="center"/>
      </w:pPr>
    </w:p>
    <w:p w14:paraId="04CEE923" w14:textId="77777777" w:rsidR="00E54DE2" w:rsidRPr="00E54DE2" w:rsidRDefault="00E54DE2" w:rsidP="00973506">
      <w:pPr>
        <w:outlineLvl w:val="2"/>
        <w:rPr>
          <w:rFonts w:eastAsia="Calibri" w:cs="Times New Roman"/>
          <w:bCs/>
          <w:color w:val="auto"/>
          <w:kern w:val="32"/>
          <w:szCs w:val="32"/>
          <w:lang w:eastAsia="x-none"/>
        </w:rPr>
      </w:pPr>
      <w:r w:rsidRPr="00E54DE2">
        <w:rPr>
          <w:rFonts w:cs="Times New Roman"/>
          <w:bCs/>
          <w:color w:val="auto"/>
          <w:kern w:val="32"/>
          <w:lang w:val="x-none" w:eastAsia="x-none"/>
        </w:rPr>
        <w:t xml:space="preserve">Вторым аналогом является плагин </w:t>
      </w:r>
      <w:proofErr w:type="spellStart"/>
      <w:r w:rsidRPr="00E54DE2">
        <w:rPr>
          <w:rFonts w:eastAsia="Calibri" w:cs="Times New Roman"/>
          <w:bCs/>
          <w:color w:val="auto"/>
          <w:kern w:val="32"/>
          <w:szCs w:val="32"/>
          <w:lang w:val="x-none" w:eastAsia="x-none"/>
        </w:rPr>
        <w:t>Плагин</w:t>
      </w:r>
      <w:proofErr w:type="spellEnd"/>
      <w:r w:rsidRPr="00E54DE2">
        <w:rPr>
          <w:rFonts w:eastAsia="Calibri" w:cs="Times New Roman"/>
          <w:bCs/>
          <w:color w:val="auto"/>
          <w:kern w:val="32"/>
          <w:szCs w:val="32"/>
          <w:lang w:val="x-none" w:eastAsia="x-none"/>
        </w:rPr>
        <w:t xml:space="preserve"> «</w:t>
      </w:r>
      <w:proofErr w:type="spellStart"/>
      <w:r w:rsidRPr="00E54DE2">
        <w:rPr>
          <w:rFonts w:eastAsia="Calibri" w:cs="Times New Roman"/>
          <w:bCs/>
          <w:color w:val="auto"/>
          <w:kern w:val="32"/>
          <w:szCs w:val="32"/>
          <w:lang w:val="en-US" w:eastAsia="x-none"/>
        </w:rPr>
        <w:t>Fasteners</w:t>
      </w:r>
      <w:proofErr w:type="spellEnd"/>
      <w:r w:rsidRPr="00E54DE2">
        <w:rPr>
          <w:rFonts w:eastAsia="Calibri" w:cs="Times New Roman"/>
          <w:bCs/>
          <w:color w:val="auto"/>
          <w:kern w:val="32"/>
          <w:szCs w:val="32"/>
          <w:lang w:val="x-none" w:eastAsia="x-none"/>
        </w:rPr>
        <w:t xml:space="preserve">» для программы </w:t>
      </w:r>
      <w:proofErr w:type="spellStart"/>
      <w:r w:rsidRPr="00E54DE2">
        <w:rPr>
          <w:rFonts w:eastAsia="Calibri" w:cs="Times New Roman"/>
          <w:bCs/>
          <w:color w:val="auto"/>
          <w:kern w:val="32"/>
          <w:szCs w:val="32"/>
          <w:lang w:val="x-none" w:eastAsia="x-none"/>
        </w:rPr>
        <w:t>FreeCAD</w:t>
      </w:r>
      <w:proofErr w:type="spellEnd"/>
      <w:r w:rsidRPr="00E54DE2">
        <w:rPr>
          <w:rFonts w:eastAsia="Calibri" w:cs="Times New Roman"/>
          <w:bCs/>
          <w:color w:val="auto"/>
          <w:kern w:val="32"/>
          <w:szCs w:val="32"/>
          <w:lang w:eastAsia="x-none"/>
        </w:rPr>
        <w:t>.</w:t>
      </w:r>
    </w:p>
    <w:p w14:paraId="10D29F36" w14:textId="05ADBA42" w:rsidR="00E54DE2" w:rsidRPr="00E54DE2" w:rsidRDefault="00E54DE2" w:rsidP="00973506">
      <w:pPr>
        <w:outlineLvl w:val="2"/>
        <w:rPr>
          <w:rFonts w:eastAsia="Calibri" w:cs="Times New Roman"/>
          <w:color w:val="000000"/>
          <w:kern w:val="32"/>
          <w:szCs w:val="32"/>
          <w:lang w:val="x-none" w:eastAsia="x-none"/>
        </w:rPr>
      </w:pPr>
      <w:r w:rsidRPr="00E54DE2">
        <w:rPr>
          <w:rFonts w:eastAsia="Calibri" w:cs="Times New Roman"/>
          <w:bCs/>
          <w:color w:val="auto"/>
          <w:kern w:val="32"/>
          <w:szCs w:val="32"/>
          <w:lang w:eastAsia="x-none"/>
        </w:rPr>
        <w:t xml:space="preserve"> </w:t>
      </w:r>
      <w:r w:rsidRPr="00E54DE2">
        <w:rPr>
          <w:rFonts w:eastAsia="Calibri" w:cs="Times New Roman"/>
          <w:color w:val="000000"/>
          <w:kern w:val="32"/>
          <w:szCs w:val="32"/>
          <w:lang w:val="x-none" w:eastAsia="x-none"/>
        </w:rPr>
        <w:t>Данный плагин предназначен для моделирования метрических болтов и гаек по стандартам ISO [</w:t>
      </w:r>
      <w:r w:rsidR="00AF4D19">
        <w:rPr>
          <w:rFonts w:eastAsia="Calibri" w:cs="Times New Roman"/>
          <w:color w:val="000000"/>
          <w:kern w:val="32"/>
          <w:szCs w:val="32"/>
          <w:lang w:val="x-none" w:eastAsia="x-none"/>
        </w:rPr>
        <w:t>5</w:t>
      </w:r>
      <w:r w:rsidRPr="00E54DE2">
        <w:rPr>
          <w:rFonts w:eastAsia="Calibri" w:cs="Times New Roman"/>
          <w:color w:val="000000"/>
          <w:kern w:val="32"/>
          <w:szCs w:val="32"/>
          <w:lang w:val="x-none" w:eastAsia="x-none"/>
        </w:rPr>
        <w:t>].</w:t>
      </w:r>
    </w:p>
    <w:p w14:paraId="7B3296A2" w14:textId="77777777" w:rsidR="00E54DE2" w:rsidRPr="00E54DE2" w:rsidRDefault="00E54DE2" w:rsidP="00973506">
      <w:pPr>
        <w:ind w:firstLine="0"/>
        <w:jc w:val="center"/>
        <w:rPr>
          <w:rFonts w:eastAsia="Times New Roman" w:cs="Times New Roman"/>
          <w:color w:val="000000"/>
        </w:rPr>
      </w:pPr>
      <w:r w:rsidRPr="00E54DE2">
        <w:rPr>
          <w:rFonts w:eastAsia="Times New Roman" w:cs="Times New Roman"/>
          <w:noProof/>
          <w:color w:val="000000"/>
          <w:szCs w:val="22"/>
        </w:rPr>
        <w:drawing>
          <wp:inline distT="0" distB="0" distL="0" distR="0" wp14:anchorId="7AB0FD40" wp14:editId="72F0792E">
            <wp:extent cx="5768340" cy="3090489"/>
            <wp:effectExtent l="0" t="0" r="3810" b="0"/>
            <wp:docPr id="1542629463" name="Рисунок 1542629463" descr="https://3dtoday.ru/upload/main/9d1/%D0%91%D0%B5%D0%B7%D1%8B%D0%BC%D1%8F%D0%BD%D0%BD%D1%8B%D0%B9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dtoday.ru/upload/main/9d1/%D0%91%D0%B5%D0%B7%D1%8B%D0%BC%D1%8F%D0%BD%D0%BD%D1%8B%D0%B94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990" cy="310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9B1A5" w14:textId="55EE96F0" w:rsidR="00E54DE2" w:rsidRPr="00E54DE2" w:rsidRDefault="00E54DE2" w:rsidP="00973506">
      <w:pPr>
        <w:ind w:firstLine="0"/>
        <w:jc w:val="center"/>
        <w:rPr>
          <w:rFonts w:eastAsia="Times New Roman" w:cs="Times New Roman"/>
          <w:color w:val="000000"/>
        </w:rPr>
      </w:pPr>
      <w:r w:rsidRPr="00E54DE2">
        <w:rPr>
          <w:rFonts w:eastAsia="Times New Roman" w:cs="Times New Roman"/>
          <w:color w:val="000000"/>
        </w:rPr>
        <w:t>Рисунок 1.2</w:t>
      </w:r>
      <w:r w:rsidR="009546E4">
        <w:rPr>
          <w:rFonts w:eastAsia="Times New Roman" w:cs="Times New Roman"/>
          <w:color w:val="000000"/>
        </w:rPr>
        <w:t> –</w:t>
      </w:r>
      <w:r w:rsidRPr="00E54DE2">
        <w:rPr>
          <w:rFonts w:eastAsia="Times New Roman" w:cs="Times New Roman"/>
          <w:color w:val="000000"/>
        </w:rPr>
        <w:t xml:space="preserve"> Пользовательский интерфейс плагина «</w:t>
      </w:r>
      <w:proofErr w:type="spellStart"/>
      <w:r w:rsidRPr="00E54DE2">
        <w:rPr>
          <w:rFonts w:eastAsia="Times New Roman" w:cs="Times New Roman"/>
          <w:color w:val="000000"/>
        </w:rPr>
        <w:t>Fasteners</w:t>
      </w:r>
      <w:proofErr w:type="spellEnd"/>
      <w:r w:rsidRPr="00E54DE2">
        <w:rPr>
          <w:rFonts w:eastAsia="Times New Roman" w:cs="Times New Roman"/>
          <w:color w:val="000000"/>
        </w:rPr>
        <w:t>»</w:t>
      </w:r>
    </w:p>
    <w:p w14:paraId="34F97A8D" w14:textId="77777777" w:rsidR="00ED5F3C" w:rsidRPr="00ED5F3C" w:rsidRDefault="00ED5F3C" w:rsidP="00973506"/>
    <w:p w14:paraId="48CC6449" w14:textId="266D7082" w:rsidR="00AF4D19" w:rsidRDefault="00AF4D19" w:rsidP="00973506">
      <w:pPr>
        <w:pStyle w:val="1"/>
        <w:numPr>
          <w:ilvl w:val="0"/>
          <w:numId w:val="1"/>
        </w:numPr>
      </w:pPr>
      <w:r>
        <w:br w:type="page"/>
      </w:r>
      <w:r w:rsidRPr="00AF4D19">
        <w:lastRenderedPageBreak/>
        <w:t>Описание предмета проектирования</w:t>
      </w:r>
    </w:p>
    <w:p w14:paraId="26B4B3CE" w14:textId="77777777" w:rsidR="00AF4D19" w:rsidRDefault="00AF4D19" w:rsidP="00973506">
      <w:pPr>
        <w:pStyle w:val="1"/>
        <w:numPr>
          <w:ilvl w:val="0"/>
          <w:numId w:val="0"/>
        </w:numPr>
        <w:jc w:val="both"/>
      </w:pPr>
    </w:p>
    <w:p w14:paraId="39FFC9AF" w14:textId="43124382" w:rsidR="00AF4D19" w:rsidRPr="00AF4D19" w:rsidRDefault="00AF4D19" w:rsidP="00657A67">
      <w:pPr>
        <w:pStyle w:val="a4"/>
      </w:pPr>
      <w:r w:rsidRPr="00AF4D19">
        <w:t>Блин для штанги</w:t>
      </w:r>
      <w:r w:rsidR="009546E4">
        <w:t> –</w:t>
      </w:r>
      <w:r w:rsidRPr="00AF4D19">
        <w:t xml:space="preserve"> спортивный снаряд в виде диска с центральным отверстием, предназначенный для установки на гриф. Модель строится как тело вращения с дополнительными элементами (фаски/скругления, внутреннее углубление).</w:t>
      </w:r>
    </w:p>
    <w:p w14:paraId="24E90130" w14:textId="77777777" w:rsidR="00AF4D19" w:rsidRPr="00AF4D19" w:rsidRDefault="00AF4D19" w:rsidP="00657A67">
      <w:pPr>
        <w:pStyle w:val="a4"/>
      </w:pPr>
      <w:r w:rsidRPr="00AF4D19">
        <w:t>Изменяемые параметры (из ТЗ):</w:t>
      </w:r>
    </w:p>
    <w:p w14:paraId="19DF5446" w14:textId="77777777" w:rsidR="00AF4D19" w:rsidRPr="00AF4D19" w:rsidRDefault="00AF4D19" w:rsidP="00657A67">
      <w:pPr>
        <w:pStyle w:val="a4"/>
        <w:numPr>
          <w:ilvl w:val="0"/>
          <w:numId w:val="15"/>
        </w:numPr>
      </w:pPr>
      <w:r w:rsidRPr="00AF4D19">
        <w:t>Наружный диаметр D: 100–500 мм;</w:t>
      </w:r>
    </w:p>
    <w:p w14:paraId="27B0BFFF" w14:textId="77777777" w:rsidR="00AF4D19" w:rsidRPr="00AF4D19" w:rsidRDefault="00AF4D19" w:rsidP="00657A67">
      <w:pPr>
        <w:pStyle w:val="a4"/>
        <w:numPr>
          <w:ilvl w:val="0"/>
          <w:numId w:val="15"/>
        </w:numPr>
      </w:pPr>
      <w:r w:rsidRPr="00AF4D19">
        <w:t>Толщина T: 10–80 мм, при этом T ≤ D/10;</w:t>
      </w:r>
    </w:p>
    <w:p w14:paraId="42C266D0" w14:textId="77777777" w:rsidR="00AF4D19" w:rsidRPr="00AF4D19" w:rsidRDefault="00AF4D19" w:rsidP="00657A67">
      <w:pPr>
        <w:pStyle w:val="a4"/>
        <w:numPr>
          <w:ilvl w:val="0"/>
          <w:numId w:val="15"/>
        </w:numPr>
      </w:pPr>
      <w:r w:rsidRPr="00AF4D19">
        <w:t xml:space="preserve">Диаметр отверстия d: 26–51 мм, d </w:t>
      </w:r>
      <w:proofErr w:type="gramStart"/>
      <w:r w:rsidRPr="00AF4D19">
        <w:t>&lt; D</w:t>
      </w:r>
      <w:proofErr w:type="gramEnd"/>
      <w:r w:rsidRPr="00AF4D19">
        <w:t>;</w:t>
      </w:r>
    </w:p>
    <w:p w14:paraId="36EF16D9" w14:textId="77777777" w:rsidR="00AF4D19" w:rsidRPr="00AF4D19" w:rsidRDefault="00AF4D19" w:rsidP="00657A67">
      <w:pPr>
        <w:pStyle w:val="a4"/>
        <w:numPr>
          <w:ilvl w:val="0"/>
          <w:numId w:val="15"/>
        </w:numPr>
      </w:pPr>
      <w:r w:rsidRPr="00AF4D19">
        <w:t>Радиус скругления фаски R: 2–10 мм;</w:t>
      </w:r>
    </w:p>
    <w:p w14:paraId="0D4C6225" w14:textId="45A16637" w:rsidR="00AF4D19" w:rsidRPr="00AF4D19" w:rsidRDefault="004459E5" w:rsidP="00657A67">
      <w:pPr>
        <w:pStyle w:val="a4"/>
        <w:numPr>
          <w:ilvl w:val="0"/>
          <w:numId w:val="15"/>
        </w:numPr>
      </w:pPr>
      <w:r>
        <w:t>Радиус</w:t>
      </w:r>
      <w:r w:rsidR="00AF4D19" w:rsidRPr="00AF4D19">
        <w:t xml:space="preserve"> внутреннего углубления L: d </w:t>
      </w:r>
      <w:proofErr w:type="gramStart"/>
      <w:r w:rsidR="00AF4D19" w:rsidRPr="00AF4D19">
        <w:t>&lt; L</w:t>
      </w:r>
      <w:proofErr w:type="gramEnd"/>
      <w:r w:rsidR="00AF4D19" w:rsidRPr="00AF4D19">
        <w:t xml:space="preserve"> </w:t>
      </w:r>
      <w:proofErr w:type="gramStart"/>
      <w:r w:rsidR="00AF4D19" w:rsidRPr="00AF4D19">
        <w:t>&lt; D</w:t>
      </w:r>
      <w:proofErr w:type="gramEnd"/>
      <w:r w:rsidR="00AF4D19" w:rsidRPr="00AF4D19">
        <w:t>;</w:t>
      </w:r>
    </w:p>
    <w:p w14:paraId="465DDAB7" w14:textId="42DC3BF5" w:rsidR="00AF4D19" w:rsidRPr="00AF4D19" w:rsidRDefault="00AF4D19" w:rsidP="00657A67">
      <w:pPr>
        <w:pStyle w:val="a4"/>
        <w:numPr>
          <w:ilvl w:val="0"/>
          <w:numId w:val="15"/>
        </w:numPr>
      </w:pPr>
      <w:r w:rsidRPr="00AF4D19">
        <w:t xml:space="preserve">Глубина внутреннего углубления G: G </w:t>
      </w:r>
      <w:proofErr w:type="gramStart"/>
      <w:r w:rsidRPr="00AF4D19">
        <w:t>&lt; T.</w:t>
      </w:r>
      <w:proofErr w:type="gramEnd"/>
    </w:p>
    <w:p w14:paraId="1DF4DA3F" w14:textId="4CFDDB43" w:rsidR="00AF4D19" w:rsidRDefault="00AF4D19" w:rsidP="00E80DDD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41D171AE" wp14:editId="4940F5BF">
            <wp:extent cx="5925608" cy="4201795"/>
            <wp:effectExtent l="0" t="0" r="5715" b="1905"/>
            <wp:docPr id="184503853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38536" name="Рисунок 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608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7DF1" w14:textId="61EF743A" w:rsidR="00AF4D19" w:rsidRDefault="00AF4D19" w:rsidP="00657A67">
      <w:pPr>
        <w:pStyle w:val="a4"/>
      </w:pPr>
      <w:r w:rsidRPr="00AF4D19">
        <w:t>Рисунок 2.1</w:t>
      </w:r>
      <w:r w:rsidR="009546E4">
        <w:t> –</w:t>
      </w:r>
      <w:r w:rsidRPr="00AF4D19">
        <w:t xml:space="preserve"> Параметризованная модель блина с обозначением размеров (D, T, d, R, L, G).</w:t>
      </w:r>
    </w:p>
    <w:p w14:paraId="2789C162" w14:textId="77777777" w:rsidR="00AF4D19" w:rsidRPr="00AF4D19" w:rsidRDefault="00AF4D19" w:rsidP="00657A67">
      <w:pPr>
        <w:pStyle w:val="a4"/>
      </w:pPr>
    </w:p>
    <w:p w14:paraId="6ACC956E" w14:textId="11B20730" w:rsidR="00AF4D19" w:rsidRDefault="00AF4D19" w:rsidP="00973506">
      <w:pPr>
        <w:pStyle w:val="1"/>
        <w:numPr>
          <w:ilvl w:val="0"/>
          <w:numId w:val="1"/>
        </w:numPr>
      </w:pPr>
      <w:r w:rsidRPr="004327B0">
        <w:lastRenderedPageBreak/>
        <w:t>Проект системы</w:t>
      </w:r>
    </w:p>
    <w:p w14:paraId="11943EB0" w14:textId="77777777" w:rsidR="00AF4D19" w:rsidRPr="00AF4D19" w:rsidRDefault="00AF4D19" w:rsidP="00973506"/>
    <w:p w14:paraId="5DBAE14E" w14:textId="4427D633" w:rsidR="00AF4D19" w:rsidRDefault="00AF4D19" w:rsidP="00973506">
      <w:pPr>
        <w:pStyle w:val="1"/>
      </w:pPr>
      <w:r>
        <w:t>UML</w:t>
      </w:r>
      <w:r w:rsidRPr="004327B0">
        <w:t>‑диаграмма классов</w:t>
      </w:r>
    </w:p>
    <w:p w14:paraId="465C8867" w14:textId="77777777" w:rsidR="00AF4D19" w:rsidRDefault="00AF4D19" w:rsidP="00973506"/>
    <w:p w14:paraId="47808A0C" w14:textId="6354F691" w:rsidR="00AF4D19" w:rsidRDefault="00AF4D19" w:rsidP="00973506">
      <w:r>
        <w:t>UML</w:t>
      </w:r>
      <w:r w:rsidR="009546E4">
        <w:t> –</w:t>
      </w:r>
      <w:r>
        <w:t xml:space="preserve"> стандартный язык визуального моделирования для спецификации, проектирования и документирования систем. В проекте используется диаграмма классов для описания структуры плагина.</w:t>
      </w:r>
    </w:p>
    <w:p w14:paraId="191FCB86" w14:textId="1B6CD340" w:rsidR="00AF4D19" w:rsidRDefault="00701F21" w:rsidP="00973506">
      <w:pPr>
        <w:ind w:firstLine="0"/>
        <w:jc w:val="center"/>
      </w:pPr>
      <w:r>
        <w:rPr>
          <w:rFonts w:asciiTheme="minorHAnsi" w:eastAsiaTheme="minorEastAsia" w:hAnsiTheme="minorHAnsi" w:cstheme="minorBidi"/>
          <w:noProof/>
          <w:color w:val="auto"/>
          <w:sz w:val="16"/>
          <w:szCs w:val="16"/>
          <w:lang w:val="en-US" w:eastAsia="zh-CN"/>
          <w14:ligatures w14:val="standardContextual"/>
        </w:rPr>
        <w:drawing>
          <wp:inline distT="0" distB="0" distL="0" distR="0" wp14:anchorId="38F111CC" wp14:editId="37C44DB1">
            <wp:extent cx="5940425" cy="3977005"/>
            <wp:effectExtent l="0" t="0" r="3175" b="0"/>
            <wp:docPr id="1954341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41354" name="Рисунок 195434135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939" cy="39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12"/>
      <w:commentRangeStart w:id="13"/>
      <w:commentRangeStart w:id="14"/>
      <w:commentRangeStart w:id="15"/>
      <w:commentRangeStart w:id="16"/>
      <w:commentRangeEnd w:id="12"/>
      <w:r w:rsidR="00AB31D9">
        <w:rPr>
          <w:rStyle w:val="af5"/>
          <w:rFonts w:asciiTheme="minorHAnsi" w:eastAsiaTheme="minorEastAsia" w:hAnsiTheme="minorHAnsi" w:cstheme="minorBidi"/>
          <w:color w:val="auto"/>
          <w:lang w:val="en-US" w:eastAsia="zh-CN"/>
        </w:rPr>
        <w:commentReference w:id="12"/>
      </w:r>
      <w:commentRangeEnd w:id="13"/>
      <w:r w:rsidR="00EA7D51">
        <w:rPr>
          <w:rStyle w:val="af5"/>
          <w:rFonts w:asciiTheme="minorHAnsi" w:eastAsiaTheme="minorEastAsia" w:hAnsiTheme="minorHAnsi" w:cstheme="minorBidi"/>
          <w:color w:val="auto"/>
          <w:lang w:val="en-US" w:eastAsia="zh-CN"/>
        </w:rPr>
        <w:commentReference w:id="13"/>
      </w:r>
      <w:commentRangeEnd w:id="14"/>
      <w:r w:rsidR="00D96284">
        <w:rPr>
          <w:rStyle w:val="af5"/>
          <w:rFonts w:asciiTheme="minorHAnsi" w:eastAsiaTheme="minorEastAsia" w:hAnsiTheme="minorHAnsi" w:cstheme="minorBidi"/>
          <w:color w:val="auto"/>
          <w:lang w:val="en-US" w:eastAsia="zh-CN"/>
        </w:rPr>
        <w:commentReference w:id="14"/>
      </w:r>
      <w:commentRangeEnd w:id="15"/>
      <w:r w:rsidR="00FA15B3">
        <w:rPr>
          <w:rStyle w:val="af5"/>
          <w:rFonts w:asciiTheme="minorHAnsi" w:eastAsiaTheme="minorEastAsia" w:hAnsiTheme="minorHAnsi" w:cstheme="minorBidi"/>
          <w:color w:val="auto"/>
          <w:lang w:val="en-US" w:eastAsia="zh-CN"/>
        </w:rPr>
        <w:commentReference w:id="15"/>
      </w:r>
      <w:commentRangeEnd w:id="16"/>
      <w:r>
        <w:rPr>
          <w:rStyle w:val="af5"/>
          <w:rFonts w:asciiTheme="minorHAnsi" w:eastAsiaTheme="minorEastAsia" w:hAnsiTheme="minorHAnsi" w:cstheme="minorBidi"/>
          <w:color w:val="auto"/>
          <w:lang w:val="en-US" w:eastAsia="zh-CN"/>
        </w:rPr>
        <w:commentReference w:id="16"/>
      </w:r>
    </w:p>
    <w:p w14:paraId="7C48F5BB" w14:textId="37A702EC" w:rsidR="00701F21" w:rsidRDefault="00AF4D19" w:rsidP="00701F21">
      <w:r>
        <w:t>Рисунок 3.1</w:t>
      </w:r>
      <w:r w:rsidR="009546E4">
        <w:t> –</w:t>
      </w:r>
      <w:r>
        <w:t xml:space="preserve"> UML‑диаграмма классов плагина «Блин для штанги». </w:t>
      </w:r>
    </w:p>
    <w:p w14:paraId="1E65FD5B" w14:textId="77777777" w:rsidR="00701F21" w:rsidRDefault="00701F21" w:rsidP="00701F21"/>
    <w:p w14:paraId="7B04E1DD" w14:textId="77777777" w:rsidR="00CD27D5" w:rsidRDefault="00CD27D5" w:rsidP="00701F21"/>
    <w:p w14:paraId="63E434F8" w14:textId="77777777" w:rsidR="00CD27D5" w:rsidRDefault="00CD27D5" w:rsidP="00701F21"/>
    <w:p w14:paraId="1DD46832" w14:textId="77777777" w:rsidR="00CD27D5" w:rsidRDefault="00CD27D5" w:rsidP="00701F21"/>
    <w:p w14:paraId="48AA5395" w14:textId="77777777" w:rsidR="00CD27D5" w:rsidRDefault="00CD27D5" w:rsidP="00701F21"/>
    <w:p w14:paraId="68EBC84D" w14:textId="77777777" w:rsidR="00CD27D5" w:rsidRDefault="00CD27D5" w:rsidP="00701F21"/>
    <w:p w14:paraId="3DF4F710" w14:textId="77777777" w:rsidR="00CD27D5" w:rsidRDefault="00CD27D5" w:rsidP="00701F21"/>
    <w:p w14:paraId="79F47EC5" w14:textId="77777777" w:rsidR="00CD27D5" w:rsidRDefault="00CD27D5" w:rsidP="00701F21"/>
    <w:p w14:paraId="0D1E18E7" w14:textId="77777777" w:rsidR="00CD27D5" w:rsidRPr="00701F21" w:rsidRDefault="00CD27D5" w:rsidP="00701F21"/>
    <w:p w14:paraId="29824F43" w14:textId="24C3EECE" w:rsidR="00D96284" w:rsidRPr="004E0788" w:rsidRDefault="00D96284" w:rsidP="00D96284">
      <w:pPr>
        <w:rPr>
          <w:rFonts w:cs="Times New Roman"/>
        </w:rPr>
      </w:pPr>
      <w:r w:rsidRPr="004E0788">
        <w:rPr>
          <w:rFonts w:cs="Times New Roman"/>
        </w:rPr>
        <w:lastRenderedPageBreak/>
        <w:t xml:space="preserve">Таблица 3.3 – </w:t>
      </w:r>
      <w:r w:rsidR="00D1202A">
        <w:rPr>
          <w:rFonts w:cs="Times New Roman"/>
        </w:rPr>
        <w:t>Поля</w:t>
      </w:r>
      <w:commentRangeStart w:id="17"/>
      <w:commentRangeStart w:id="18"/>
      <w:r w:rsidRPr="004E0788">
        <w:rPr>
          <w:rFonts w:cs="Times New Roman"/>
        </w:rPr>
        <w:t xml:space="preserve"> </w:t>
      </w:r>
      <w:commentRangeEnd w:id="17"/>
      <w:r w:rsidR="00FA15B3">
        <w:rPr>
          <w:rStyle w:val="af5"/>
          <w:rFonts w:asciiTheme="minorHAnsi" w:eastAsiaTheme="minorEastAsia" w:hAnsiTheme="minorHAnsi" w:cstheme="minorBidi"/>
          <w:color w:val="auto"/>
          <w:lang w:val="en-US" w:eastAsia="zh-CN"/>
        </w:rPr>
        <w:commentReference w:id="17"/>
      </w:r>
      <w:commentRangeEnd w:id="18"/>
      <w:r w:rsidR="00D1202A">
        <w:rPr>
          <w:rStyle w:val="af5"/>
          <w:rFonts w:asciiTheme="minorHAnsi" w:eastAsiaTheme="minorEastAsia" w:hAnsiTheme="minorHAnsi" w:cstheme="minorBidi"/>
          <w:color w:val="auto"/>
          <w:lang w:val="en-US" w:eastAsia="zh-CN"/>
        </w:rPr>
        <w:commentReference w:id="18"/>
      </w:r>
      <w:r w:rsidRPr="004E0788">
        <w:rPr>
          <w:rFonts w:cs="Times New Roman"/>
        </w:rPr>
        <w:t xml:space="preserve">класса </w:t>
      </w:r>
      <w:proofErr w:type="spellStart"/>
      <w:r w:rsidRPr="004E0788">
        <w:rPr>
          <w:rFonts w:cs="Times New Roman"/>
        </w:rPr>
        <w:t>Parameters</w:t>
      </w:r>
      <w:proofErr w:type="spellEnd"/>
    </w:p>
    <w:tbl>
      <w:tblPr>
        <w:tblStyle w:val="af4"/>
        <w:tblW w:w="9464" w:type="dxa"/>
        <w:tblLook w:val="04A0" w:firstRow="1" w:lastRow="0" w:firstColumn="1" w:lastColumn="0" w:noHBand="0" w:noVBand="1"/>
      </w:tblPr>
      <w:tblGrid>
        <w:gridCol w:w="2161"/>
        <w:gridCol w:w="1764"/>
        <w:gridCol w:w="5539"/>
      </w:tblGrid>
      <w:tr w:rsidR="00D96284" w:rsidRPr="004E0788" w14:paraId="2C9000A4" w14:textId="77777777" w:rsidTr="00D1202A">
        <w:tc>
          <w:tcPr>
            <w:tcW w:w="1696" w:type="dxa"/>
            <w:vAlign w:val="center"/>
          </w:tcPr>
          <w:p w14:paraId="07277FF4" w14:textId="77777777" w:rsidR="00D96284" w:rsidRPr="004E0788" w:rsidRDefault="00D96284" w:rsidP="00D96284">
            <w:pPr>
              <w:ind w:firstLine="0"/>
              <w:jc w:val="center"/>
              <w:rPr>
                <w:rFonts w:cs="Times New Roman"/>
              </w:rPr>
            </w:pPr>
            <w:commentRangeStart w:id="19"/>
            <w:commentRangeStart w:id="20"/>
            <w:r w:rsidRPr="004E0788">
              <w:rPr>
                <w:rFonts w:cs="Times New Roman"/>
              </w:rPr>
              <w:t>Название</w:t>
            </w:r>
          </w:p>
        </w:tc>
        <w:tc>
          <w:tcPr>
            <w:tcW w:w="1843" w:type="dxa"/>
            <w:vAlign w:val="center"/>
          </w:tcPr>
          <w:p w14:paraId="1164797A" w14:textId="77777777" w:rsidR="00D96284" w:rsidRPr="004E0788" w:rsidRDefault="00D96284" w:rsidP="00D96284">
            <w:pPr>
              <w:ind w:firstLine="0"/>
              <w:jc w:val="center"/>
              <w:rPr>
                <w:rFonts w:cs="Times New Roman"/>
              </w:rPr>
            </w:pPr>
            <w:r w:rsidRPr="004E0788">
              <w:rPr>
                <w:rFonts w:cs="Times New Roman"/>
              </w:rPr>
              <w:t>Тип данных</w:t>
            </w:r>
          </w:p>
        </w:tc>
        <w:tc>
          <w:tcPr>
            <w:tcW w:w="5925" w:type="dxa"/>
            <w:vAlign w:val="center"/>
          </w:tcPr>
          <w:p w14:paraId="5694FBE2" w14:textId="77777777" w:rsidR="00D96284" w:rsidRPr="004E0788" w:rsidRDefault="00D96284" w:rsidP="00D96284">
            <w:pPr>
              <w:ind w:firstLine="0"/>
              <w:jc w:val="center"/>
              <w:rPr>
                <w:rFonts w:cs="Times New Roman"/>
              </w:rPr>
            </w:pPr>
            <w:r w:rsidRPr="004E0788">
              <w:rPr>
                <w:rFonts w:cs="Times New Roman"/>
              </w:rPr>
              <w:t>Описание</w:t>
            </w:r>
            <w:commentRangeEnd w:id="19"/>
            <w:r w:rsidR="00FA15B3">
              <w:rPr>
                <w:rStyle w:val="af5"/>
                <w:rFonts w:asciiTheme="minorHAnsi" w:eastAsiaTheme="minorEastAsia" w:hAnsiTheme="minorHAnsi" w:cstheme="minorBidi"/>
                <w:color w:val="auto"/>
                <w:lang w:val="en-US" w:eastAsia="zh-CN"/>
              </w:rPr>
              <w:commentReference w:id="19"/>
            </w:r>
            <w:r w:rsidR="00D1202A">
              <w:rPr>
                <w:rStyle w:val="af5"/>
                <w:rFonts w:asciiTheme="minorHAnsi" w:eastAsiaTheme="minorEastAsia" w:hAnsiTheme="minorHAnsi" w:cstheme="minorBidi"/>
                <w:color w:val="auto"/>
                <w:lang w:val="en-US" w:eastAsia="zh-CN"/>
              </w:rPr>
              <w:commentReference w:id="20"/>
            </w:r>
          </w:p>
        </w:tc>
      </w:tr>
      <w:commentRangeEnd w:id="20"/>
      <w:tr w:rsidR="00CD27D5" w:rsidRPr="004E0788" w14:paraId="37DB6005" w14:textId="77777777" w:rsidTr="00D1202A">
        <w:tc>
          <w:tcPr>
            <w:tcW w:w="1696" w:type="dxa"/>
          </w:tcPr>
          <w:p w14:paraId="2B7570DE" w14:textId="71C4820F" w:rsidR="00CD27D5" w:rsidRPr="004E0788" w:rsidRDefault="00CD27D5" w:rsidP="00CD27D5">
            <w:pPr>
              <w:ind w:firstLine="0"/>
              <w:rPr>
                <w:rFonts w:cs="Times New Roman"/>
              </w:rPr>
            </w:pPr>
            <w:proofErr w:type="spellStart"/>
            <w:r>
              <w:t>OuterDiameterD</w:t>
            </w:r>
            <w:proofErr w:type="spellEnd"/>
          </w:p>
        </w:tc>
        <w:tc>
          <w:tcPr>
            <w:tcW w:w="1843" w:type="dxa"/>
          </w:tcPr>
          <w:p w14:paraId="5377AD98" w14:textId="77777777" w:rsidR="00CD27D5" w:rsidRPr="004E0788" w:rsidRDefault="00CD27D5" w:rsidP="00CD27D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double</w:t>
            </w:r>
            <w:proofErr w:type="spellEnd"/>
          </w:p>
        </w:tc>
        <w:tc>
          <w:tcPr>
            <w:tcW w:w="5925" w:type="dxa"/>
          </w:tcPr>
          <w:p w14:paraId="314B7BDB" w14:textId="77777777" w:rsidR="00CD27D5" w:rsidRPr="004E0788" w:rsidRDefault="00CD27D5" w:rsidP="00CD27D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Возвращает и задаёт наружный диаметр диска (100–500 мм).</w:t>
            </w:r>
          </w:p>
        </w:tc>
      </w:tr>
      <w:tr w:rsidR="00CD27D5" w:rsidRPr="004E0788" w14:paraId="7CA73EA4" w14:textId="77777777" w:rsidTr="00D1202A">
        <w:tc>
          <w:tcPr>
            <w:tcW w:w="1696" w:type="dxa"/>
          </w:tcPr>
          <w:p w14:paraId="75FF6306" w14:textId="1470F9E8" w:rsidR="00CD27D5" w:rsidRPr="004E0788" w:rsidRDefault="00CD27D5" w:rsidP="00CD27D5">
            <w:pPr>
              <w:ind w:firstLine="0"/>
              <w:rPr>
                <w:rFonts w:cs="Times New Roman"/>
              </w:rPr>
            </w:pPr>
            <w:proofErr w:type="spellStart"/>
            <w:r>
              <w:t>ThicknessT</w:t>
            </w:r>
            <w:proofErr w:type="spellEnd"/>
          </w:p>
        </w:tc>
        <w:tc>
          <w:tcPr>
            <w:tcW w:w="1843" w:type="dxa"/>
          </w:tcPr>
          <w:p w14:paraId="6186DAC2" w14:textId="77777777" w:rsidR="00CD27D5" w:rsidRPr="004E0788" w:rsidRDefault="00CD27D5" w:rsidP="00CD27D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double</w:t>
            </w:r>
            <w:proofErr w:type="spellEnd"/>
          </w:p>
        </w:tc>
        <w:tc>
          <w:tcPr>
            <w:tcW w:w="5925" w:type="dxa"/>
          </w:tcPr>
          <w:p w14:paraId="0D832ECE" w14:textId="77777777" w:rsidR="00CD27D5" w:rsidRPr="004E0788" w:rsidRDefault="00CD27D5" w:rsidP="00CD27D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Возвращает и задаёт толщину диска (10–80 мм, T ≤ D/10).</w:t>
            </w:r>
          </w:p>
        </w:tc>
      </w:tr>
      <w:tr w:rsidR="00CD27D5" w:rsidRPr="004E0788" w14:paraId="7C386B4C" w14:textId="77777777" w:rsidTr="00D1202A">
        <w:tc>
          <w:tcPr>
            <w:tcW w:w="1696" w:type="dxa"/>
          </w:tcPr>
          <w:p w14:paraId="371B276B" w14:textId="434FB800" w:rsidR="00CD27D5" w:rsidRPr="004E0788" w:rsidRDefault="00CD27D5" w:rsidP="00CD27D5">
            <w:pPr>
              <w:ind w:firstLine="0"/>
              <w:rPr>
                <w:rFonts w:cs="Times New Roman"/>
              </w:rPr>
            </w:pPr>
            <w:proofErr w:type="spellStart"/>
            <w:r>
              <w:t>HoleDiameterd</w:t>
            </w:r>
            <w:proofErr w:type="spellEnd"/>
          </w:p>
        </w:tc>
        <w:tc>
          <w:tcPr>
            <w:tcW w:w="1843" w:type="dxa"/>
          </w:tcPr>
          <w:p w14:paraId="27C407DE" w14:textId="77777777" w:rsidR="00CD27D5" w:rsidRPr="004E0788" w:rsidRDefault="00CD27D5" w:rsidP="00CD27D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double</w:t>
            </w:r>
            <w:proofErr w:type="spellEnd"/>
          </w:p>
        </w:tc>
        <w:tc>
          <w:tcPr>
            <w:tcW w:w="5925" w:type="dxa"/>
          </w:tcPr>
          <w:p w14:paraId="266E9AE1" w14:textId="77777777" w:rsidR="00CD27D5" w:rsidRPr="004E0788" w:rsidRDefault="00CD27D5" w:rsidP="00CD27D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 xml:space="preserve">Возвращает и задаёт диаметр центрального отверстия (26–51 мм, d </w:t>
            </w:r>
            <w:proofErr w:type="gramStart"/>
            <w:r w:rsidRPr="004E0788">
              <w:rPr>
                <w:rFonts w:cs="Times New Roman"/>
              </w:rPr>
              <w:t>&lt; D</w:t>
            </w:r>
            <w:proofErr w:type="gramEnd"/>
            <w:r w:rsidRPr="004E0788">
              <w:rPr>
                <w:rFonts w:cs="Times New Roman"/>
              </w:rPr>
              <w:t>).</w:t>
            </w:r>
          </w:p>
        </w:tc>
      </w:tr>
      <w:tr w:rsidR="00CD27D5" w:rsidRPr="004E0788" w14:paraId="0057B2FA" w14:textId="77777777" w:rsidTr="00D1202A">
        <w:tc>
          <w:tcPr>
            <w:tcW w:w="1696" w:type="dxa"/>
          </w:tcPr>
          <w:p w14:paraId="1B794057" w14:textId="54C2282A" w:rsidR="00CD27D5" w:rsidRPr="004E0788" w:rsidRDefault="00CD27D5" w:rsidP="00CD27D5">
            <w:pPr>
              <w:ind w:firstLine="0"/>
              <w:rPr>
                <w:rFonts w:cs="Times New Roman"/>
              </w:rPr>
            </w:pPr>
            <w:proofErr w:type="spellStart"/>
            <w:r>
              <w:t>ChamferRadiusR</w:t>
            </w:r>
            <w:proofErr w:type="spellEnd"/>
          </w:p>
        </w:tc>
        <w:tc>
          <w:tcPr>
            <w:tcW w:w="1843" w:type="dxa"/>
          </w:tcPr>
          <w:p w14:paraId="15A61B81" w14:textId="77777777" w:rsidR="00CD27D5" w:rsidRPr="004E0788" w:rsidRDefault="00CD27D5" w:rsidP="00CD27D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double</w:t>
            </w:r>
            <w:proofErr w:type="spellEnd"/>
          </w:p>
        </w:tc>
        <w:tc>
          <w:tcPr>
            <w:tcW w:w="5925" w:type="dxa"/>
          </w:tcPr>
          <w:p w14:paraId="2079EBCC" w14:textId="77777777" w:rsidR="00CD27D5" w:rsidRPr="004E0788" w:rsidRDefault="00CD27D5" w:rsidP="00CD27D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Возвращает и задаёт радиус фаски/скругления кромок (2–10 мм).</w:t>
            </w:r>
          </w:p>
        </w:tc>
      </w:tr>
      <w:tr w:rsidR="00CD27D5" w:rsidRPr="004E0788" w14:paraId="13A3752E" w14:textId="77777777" w:rsidTr="00D1202A">
        <w:tc>
          <w:tcPr>
            <w:tcW w:w="1696" w:type="dxa"/>
          </w:tcPr>
          <w:p w14:paraId="3F79C755" w14:textId="039F13B7" w:rsidR="00CD27D5" w:rsidRPr="004E0788" w:rsidRDefault="00CD27D5" w:rsidP="00CD27D5">
            <w:pPr>
              <w:ind w:firstLine="0"/>
              <w:rPr>
                <w:rFonts w:cs="Times New Roman"/>
              </w:rPr>
            </w:pPr>
            <w:proofErr w:type="spellStart"/>
            <w:r>
              <w:t>RecessRadiusL</w:t>
            </w:r>
            <w:proofErr w:type="spellEnd"/>
          </w:p>
        </w:tc>
        <w:tc>
          <w:tcPr>
            <w:tcW w:w="1843" w:type="dxa"/>
          </w:tcPr>
          <w:p w14:paraId="3DE0EFA8" w14:textId="77777777" w:rsidR="00CD27D5" w:rsidRPr="004E0788" w:rsidRDefault="00CD27D5" w:rsidP="00CD27D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double</w:t>
            </w:r>
            <w:proofErr w:type="spellEnd"/>
          </w:p>
        </w:tc>
        <w:tc>
          <w:tcPr>
            <w:tcW w:w="5925" w:type="dxa"/>
          </w:tcPr>
          <w:p w14:paraId="7956D7D8" w14:textId="77777777" w:rsidR="00CD27D5" w:rsidRPr="004E0788" w:rsidRDefault="00CD27D5" w:rsidP="00CD27D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 xml:space="preserve">Возвращает и задаёт радиус внутреннего углубления (d </w:t>
            </w:r>
            <w:proofErr w:type="gramStart"/>
            <w:r w:rsidRPr="004E0788">
              <w:rPr>
                <w:rFonts w:cs="Times New Roman"/>
              </w:rPr>
              <w:t>&lt; L</w:t>
            </w:r>
            <w:proofErr w:type="gramEnd"/>
            <w:r w:rsidRPr="004E0788">
              <w:rPr>
                <w:rFonts w:cs="Times New Roman"/>
              </w:rPr>
              <w:t xml:space="preserve"> </w:t>
            </w:r>
            <w:proofErr w:type="gramStart"/>
            <w:r w:rsidRPr="004E0788">
              <w:rPr>
                <w:rFonts w:cs="Times New Roman"/>
              </w:rPr>
              <w:t>&lt; D</w:t>
            </w:r>
            <w:proofErr w:type="gramEnd"/>
            <w:r w:rsidRPr="004E0788">
              <w:rPr>
                <w:rFonts w:cs="Times New Roman"/>
              </w:rPr>
              <w:t>).</w:t>
            </w:r>
          </w:p>
        </w:tc>
      </w:tr>
      <w:tr w:rsidR="00CD27D5" w:rsidRPr="004E0788" w14:paraId="0FD8B9A6" w14:textId="77777777" w:rsidTr="00D1202A">
        <w:tc>
          <w:tcPr>
            <w:tcW w:w="1696" w:type="dxa"/>
          </w:tcPr>
          <w:p w14:paraId="00D314FF" w14:textId="64CA0579" w:rsidR="00CD27D5" w:rsidRPr="004E0788" w:rsidRDefault="00CD27D5" w:rsidP="00CD27D5">
            <w:pPr>
              <w:ind w:firstLine="0"/>
              <w:rPr>
                <w:rFonts w:cs="Times New Roman"/>
              </w:rPr>
            </w:pPr>
            <w:proofErr w:type="spellStart"/>
            <w:r>
              <w:t>RecessDepthG</w:t>
            </w:r>
            <w:proofErr w:type="spellEnd"/>
          </w:p>
        </w:tc>
        <w:tc>
          <w:tcPr>
            <w:tcW w:w="1843" w:type="dxa"/>
          </w:tcPr>
          <w:p w14:paraId="3CD91F5A" w14:textId="77777777" w:rsidR="00CD27D5" w:rsidRPr="004E0788" w:rsidRDefault="00CD27D5" w:rsidP="00CD27D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double</w:t>
            </w:r>
            <w:proofErr w:type="spellEnd"/>
          </w:p>
        </w:tc>
        <w:tc>
          <w:tcPr>
            <w:tcW w:w="5925" w:type="dxa"/>
          </w:tcPr>
          <w:p w14:paraId="709499AF" w14:textId="77777777" w:rsidR="00CD27D5" w:rsidRPr="004E0788" w:rsidRDefault="00CD27D5" w:rsidP="00CD27D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 xml:space="preserve">Возвращает и задаёт глубину внутреннего углубления (0 </w:t>
            </w:r>
            <w:proofErr w:type="gramStart"/>
            <w:r w:rsidRPr="004E0788">
              <w:rPr>
                <w:rFonts w:cs="Times New Roman"/>
              </w:rPr>
              <w:t>&lt; G</w:t>
            </w:r>
            <w:proofErr w:type="gramEnd"/>
            <w:r w:rsidRPr="004E0788">
              <w:rPr>
                <w:rFonts w:cs="Times New Roman"/>
              </w:rPr>
              <w:t xml:space="preserve"> </w:t>
            </w:r>
            <w:proofErr w:type="gramStart"/>
            <w:r w:rsidRPr="004E0788">
              <w:rPr>
                <w:rFonts w:cs="Times New Roman"/>
              </w:rPr>
              <w:t>&lt; T</w:t>
            </w:r>
            <w:proofErr w:type="gramEnd"/>
            <w:r w:rsidRPr="004E0788">
              <w:rPr>
                <w:rFonts w:cs="Times New Roman"/>
              </w:rPr>
              <w:t>).</w:t>
            </w:r>
          </w:p>
        </w:tc>
      </w:tr>
    </w:tbl>
    <w:p w14:paraId="0856DE83" w14:textId="77777777" w:rsidR="00D96284" w:rsidRPr="004E0788" w:rsidRDefault="00D96284" w:rsidP="00D96284">
      <w:pPr>
        <w:ind w:firstLine="0"/>
        <w:rPr>
          <w:rFonts w:cs="Times New Roman"/>
        </w:rPr>
      </w:pPr>
    </w:p>
    <w:p w14:paraId="07A30CD4" w14:textId="3E8D8B21" w:rsidR="00D96284" w:rsidRPr="004E0788" w:rsidRDefault="00D96284" w:rsidP="00D96284">
      <w:pPr>
        <w:rPr>
          <w:rFonts w:cs="Times New Roman"/>
        </w:rPr>
      </w:pPr>
      <w:r w:rsidRPr="004E0788">
        <w:rPr>
          <w:rFonts w:cs="Times New Roman"/>
        </w:rPr>
        <w:t>Таблица 3.4 –</w:t>
      </w:r>
      <w:r w:rsidR="005631E2">
        <w:rPr>
          <w:rFonts w:cs="Times New Roman"/>
        </w:rPr>
        <w:t xml:space="preserve"> </w:t>
      </w:r>
      <w:r w:rsidRPr="004E0788">
        <w:rPr>
          <w:rFonts w:cs="Times New Roman"/>
        </w:rPr>
        <w:t xml:space="preserve">Используемые методы класса </w:t>
      </w:r>
      <w:proofErr w:type="spellStart"/>
      <w:r w:rsidRPr="004E0788">
        <w:rPr>
          <w:rFonts w:cs="Times New Roman"/>
        </w:rPr>
        <w:t>Builder</w:t>
      </w:r>
      <w:proofErr w:type="spellEnd"/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037"/>
        <w:gridCol w:w="1611"/>
        <w:gridCol w:w="1965"/>
        <w:gridCol w:w="3880"/>
      </w:tblGrid>
      <w:tr w:rsidR="00D96284" w:rsidRPr="004E0788" w14:paraId="1CD8D092" w14:textId="77777777" w:rsidTr="009837E0">
        <w:tc>
          <w:tcPr>
            <w:tcW w:w="2037" w:type="dxa"/>
            <w:vAlign w:val="center"/>
          </w:tcPr>
          <w:p w14:paraId="152FCE33" w14:textId="77777777" w:rsidR="00D96284" w:rsidRPr="004E0788" w:rsidRDefault="00D96284" w:rsidP="00CD27D5">
            <w:pPr>
              <w:ind w:firstLine="0"/>
              <w:jc w:val="center"/>
              <w:rPr>
                <w:rFonts w:cs="Times New Roman"/>
              </w:rPr>
            </w:pPr>
            <w:r w:rsidRPr="004E0788">
              <w:rPr>
                <w:rFonts w:cs="Times New Roman"/>
              </w:rPr>
              <w:t>Название</w:t>
            </w:r>
          </w:p>
        </w:tc>
        <w:tc>
          <w:tcPr>
            <w:tcW w:w="1611" w:type="dxa"/>
            <w:vAlign w:val="center"/>
          </w:tcPr>
          <w:p w14:paraId="6606424F" w14:textId="77777777" w:rsidR="00D96284" w:rsidRPr="004E0788" w:rsidRDefault="00D96284" w:rsidP="00CD27D5">
            <w:pPr>
              <w:ind w:firstLine="0"/>
              <w:jc w:val="center"/>
              <w:rPr>
                <w:rFonts w:cs="Times New Roman"/>
              </w:rPr>
            </w:pPr>
            <w:r w:rsidRPr="004E0788">
              <w:rPr>
                <w:rFonts w:cs="Times New Roman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192AAAFE" w14:textId="77777777" w:rsidR="00D96284" w:rsidRPr="004E0788" w:rsidRDefault="00D96284" w:rsidP="00CD27D5">
            <w:pPr>
              <w:ind w:firstLine="0"/>
              <w:jc w:val="center"/>
              <w:rPr>
                <w:rFonts w:cs="Times New Roman"/>
              </w:rPr>
            </w:pPr>
            <w:r w:rsidRPr="004E0788">
              <w:rPr>
                <w:rFonts w:cs="Times New Roman"/>
              </w:rPr>
              <w:t>Тип возвращаемых данных</w:t>
            </w:r>
          </w:p>
        </w:tc>
        <w:tc>
          <w:tcPr>
            <w:tcW w:w="3880" w:type="dxa"/>
            <w:vAlign w:val="center"/>
          </w:tcPr>
          <w:p w14:paraId="14EE8108" w14:textId="77777777" w:rsidR="00D96284" w:rsidRPr="004E0788" w:rsidRDefault="00D96284" w:rsidP="00CD27D5">
            <w:pPr>
              <w:ind w:firstLine="0"/>
              <w:jc w:val="center"/>
              <w:rPr>
                <w:rFonts w:cs="Times New Roman"/>
              </w:rPr>
            </w:pPr>
            <w:r w:rsidRPr="004E0788">
              <w:rPr>
                <w:rFonts w:cs="Times New Roman"/>
              </w:rPr>
              <w:t>Описание</w:t>
            </w:r>
          </w:p>
        </w:tc>
      </w:tr>
      <w:tr w:rsidR="00D96284" w:rsidRPr="004E0788" w14:paraId="366ECE44" w14:textId="77777777" w:rsidTr="009837E0">
        <w:tc>
          <w:tcPr>
            <w:tcW w:w="2037" w:type="dxa"/>
          </w:tcPr>
          <w:p w14:paraId="44C64183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Build</w:t>
            </w:r>
            <w:proofErr w:type="spellEnd"/>
          </w:p>
        </w:tc>
        <w:tc>
          <w:tcPr>
            <w:tcW w:w="1611" w:type="dxa"/>
          </w:tcPr>
          <w:p w14:paraId="04CC1B94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parameters</w:t>
            </w:r>
            <w:proofErr w:type="spellEnd"/>
            <w:r w:rsidRPr="004E0788">
              <w:rPr>
                <w:rFonts w:cs="Times New Roman"/>
              </w:rPr>
              <w:t xml:space="preserve">: </w:t>
            </w:r>
            <w:proofErr w:type="spellStart"/>
            <w:r w:rsidRPr="004E0788">
              <w:rPr>
                <w:rFonts w:cs="Times New Roman"/>
              </w:rPr>
              <w:t>Parameters</w:t>
            </w:r>
            <w:proofErr w:type="spellEnd"/>
          </w:p>
        </w:tc>
        <w:tc>
          <w:tcPr>
            <w:tcW w:w="1965" w:type="dxa"/>
          </w:tcPr>
          <w:p w14:paraId="254AC034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void</w:t>
            </w:r>
            <w:proofErr w:type="spellEnd"/>
          </w:p>
        </w:tc>
        <w:tc>
          <w:tcPr>
            <w:tcW w:w="3880" w:type="dxa"/>
          </w:tcPr>
          <w:p w14:paraId="3FBC50A6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Оркестрирует</w:t>
            </w:r>
            <w:proofErr w:type="spellEnd"/>
            <w:r w:rsidRPr="004E0788">
              <w:rPr>
                <w:rFonts w:cs="Times New Roman"/>
              </w:rPr>
              <w:t xml:space="preserve"> построение модели диска: вызывает этапы построения в нужной последовательности.</w:t>
            </w:r>
          </w:p>
        </w:tc>
      </w:tr>
      <w:tr w:rsidR="00D96284" w:rsidRPr="004E0788" w14:paraId="767EA51D" w14:textId="77777777" w:rsidTr="009837E0">
        <w:tc>
          <w:tcPr>
            <w:tcW w:w="2037" w:type="dxa"/>
          </w:tcPr>
          <w:p w14:paraId="53EBD800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BuildBlankDisk</w:t>
            </w:r>
            <w:proofErr w:type="spellEnd"/>
          </w:p>
        </w:tc>
        <w:tc>
          <w:tcPr>
            <w:tcW w:w="1611" w:type="dxa"/>
          </w:tcPr>
          <w:p w14:paraId="19CA54EA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965" w:type="dxa"/>
          </w:tcPr>
          <w:p w14:paraId="0228517B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void</w:t>
            </w:r>
            <w:proofErr w:type="spellEnd"/>
          </w:p>
        </w:tc>
        <w:tc>
          <w:tcPr>
            <w:tcW w:w="3880" w:type="dxa"/>
          </w:tcPr>
          <w:p w14:paraId="5FCA7F33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Создаёт заготовку диска вращением профиля по параметрам D и T.</w:t>
            </w:r>
          </w:p>
        </w:tc>
      </w:tr>
    </w:tbl>
    <w:p w14:paraId="26137D18" w14:textId="77777777" w:rsidR="00CD27D5" w:rsidRDefault="00CD27D5"/>
    <w:p w14:paraId="6A2B2AD0" w14:textId="77777777" w:rsidR="00CD27D5" w:rsidRDefault="00CD27D5"/>
    <w:p w14:paraId="1513F131" w14:textId="77777777" w:rsidR="00CD27D5" w:rsidRDefault="00CD27D5"/>
    <w:p w14:paraId="034B42CB" w14:textId="77777777" w:rsidR="00CD27D5" w:rsidRDefault="00CD27D5"/>
    <w:p w14:paraId="29B73204" w14:textId="1D44CDD8" w:rsidR="00CD27D5" w:rsidRPr="00CD27D5" w:rsidRDefault="00CD27D5" w:rsidP="00CD27D5">
      <w:pPr>
        <w:rPr>
          <w:rFonts w:cs="Times New Roman"/>
        </w:rPr>
      </w:pPr>
      <w:r>
        <w:rPr>
          <w:rFonts w:cs="Times New Roman"/>
        </w:rPr>
        <w:lastRenderedPageBreak/>
        <w:t>Окончание т</w:t>
      </w:r>
      <w:r w:rsidRPr="004E0788">
        <w:rPr>
          <w:rFonts w:cs="Times New Roman"/>
        </w:rPr>
        <w:t>аблиц</w:t>
      </w:r>
      <w:r>
        <w:rPr>
          <w:rFonts w:cs="Times New Roman"/>
        </w:rPr>
        <w:t>ы</w:t>
      </w:r>
      <w:r w:rsidRPr="004E0788">
        <w:rPr>
          <w:rFonts w:cs="Times New Roman"/>
        </w:rPr>
        <w:t xml:space="preserve"> 3.4 –</w:t>
      </w:r>
      <w:r>
        <w:rPr>
          <w:rFonts w:cs="Times New Roman"/>
        </w:rPr>
        <w:t xml:space="preserve"> </w:t>
      </w:r>
      <w:r w:rsidRPr="004E0788">
        <w:rPr>
          <w:rFonts w:cs="Times New Roman"/>
        </w:rPr>
        <w:t xml:space="preserve">Используемые методы класса </w:t>
      </w:r>
      <w:proofErr w:type="spellStart"/>
      <w:r w:rsidRPr="004E0788">
        <w:rPr>
          <w:rFonts w:cs="Times New Roman"/>
        </w:rPr>
        <w:t>Builder</w:t>
      </w:r>
      <w:proofErr w:type="spellEnd"/>
    </w:p>
    <w:tbl>
      <w:tblPr>
        <w:tblStyle w:val="af4"/>
        <w:tblW w:w="0" w:type="auto"/>
        <w:tblInd w:w="5" w:type="dxa"/>
        <w:tblLook w:val="04A0" w:firstRow="1" w:lastRow="0" w:firstColumn="1" w:lastColumn="0" w:noHBand="0" w:noVBand="1"/>
      </w:tblPr>
      <w:tblGrid>
        <w:gridCol w:w="2037"/>
        <w:gridCol w:w="1644"/>
        <w:gridCol w:w="2549"/>
        <w:gridCol w:w="3110"/>
      </w:tblGrid>
      <w:tr w:rsidR="00CD27D5" w:rsidRPr="004E0788" w14:paraId="713DD0F8" w14:textId="77777777" w:rsidTr="00CD27D5">
        <w:tc>
          <w:tcPr>
            <w:tcW w:w="2037" w:type="dxa"/>
            <w:vAlign w:val="center"/>
          </w:tcPr>
          <w:p w14:paraId="66EFBE92" w14:textId="77777777" w:rsidR="00CD27D5" w:rsidRPr="004E0788" w:rsidRDefault="00CD27D5" w:rsidP="00CD27D5">
            <w:pPr>
              <w:ind w:firstLine="0"/>
              <w:jc w:val="center"/>
              <w:rPr>
                <w:rFonts w:cs="Times New Roman"/>
              </w:rPr>
            </w:pPr>
            <w:r w:rsidRPr="004E0788">
              <w:rPr>
                <w:rFonts w:cs="Times New Roman"/>
              </w:rPr>
              <w:t>Название</w:t>
            </w:r>
          </w:p>
        </w:tc>
        <w:tc>
          <w:tcPr>
            <w:tcW w:w="1644" w:type="dxa"/>
            <w:vAlign w:val="center"/>
          </w:tcPr>
          <w:p w14:paraId="166ED5F0" w14:textId="77777777" w:rsidR="00CD27D5" w:rsidRPr="004E0788" w:rsidRDefault="00CD27D5" w:rsidP="00CD27D5">
            <w:pPr>
              <w:ind w:firstLine="0"/>
              <w:jc w:val="center"/>
              <w:rPr>
                <w:rFonts w:cs="Times New Roman"/>
              </w:rPr>
            </w:pPr>
            <w:r w:rsidRPr="004E0788">
              <w:rPr>
                <w:rFonts w:cs="Times New Roman"/>
              </w:rPr>
              <w:t>Входные параметры</w:t>
            </w:r>
          </w:p>
        </w:tc>
        <w:tc>
          <w:tcPr>
            <w:tcW w:w="2549" w:type="dxa"/>
            <w:vAlign w:val="center"/>
          </w:tcPr>
          <w:p w14:paraId="35120512" w14:textId="77777777" w:rsidR="00CD27D5" w:rsidRPr="004E0788" w:rsidRDefault="00CD27D5" w:rsidP="00CD27D5">
            <w:pPr>
              <w:ind w:firstLine="0"/>
              <w:jc w:val="center"/>
              <w:rPr>
                <w:rFonts w:cs="Times New Roman"/>
              </w:rPr>
            </w:pPr>
            <w:r w:rsidRPr="004E0788">
              <w:rPr>
                <w:rFonts w:cs="Times New Roman"/>
              </w:rPr>
              <w:t>Тип возвращаемых данных</w:t>
            </w:r>
          </w:p>
        </w:tc>
        <w:tc>
          <w:tcPr>
            <w:tcW w:w="3110" w:type="dxa"/>
            <w:vAlign w:val="center"/>
          </w:tcPr>
          <w:p w14:paraId="0F5955D0" w14:textId="77777777" w:rsidR="00CD27D5" w:rsidRPr="004E0788" w:rsidRDefault="00CD27D5" w:rsidP="00CD27D5">
            <w:pPr>
              <w:ind w:firstLine="0"/>
              <w:jc w:val="center"/>
              <w:rPr>
                <w:rFonts w:cs="Times New Roman"/>
              </w:rPr>
            </w:pPr>
            <w:r w:rsidRPr="004E0788">
              <w:rPr>
                <w:rFonts w:cs="Times New Roman"/>
              </w:rPr>
              <w:t>Описание</w:t>
            </w:r>
          </w:p>
        </w:tc>
      </w:tr>
      <w:tr w:rsidR="00D96284" w:rsidRPr="004E0788" w14:paraId="236A72BA" w14:textId="77777777" w:rsidTr="00CD27D5">
        <w:tc>
          <w:tcPr>
            <w:tcW w:w="2037" w:type="dxa"/>
          </w:tcPr>
          <w:p w14:paraId="7391355B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CutCenterHole</w:t>
            </w:r>
            <w:proofErr w:type="spellEnd"/>
          </w:p>
        </w:tc>
        <w:tc>
          <w:tcPr>
            <w:tcW w:w="1644" w:type="dxa"/>
          </w:tcPr>
          <w:p w14:paraId="24B8CC96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2549" w:type="dxa"/>
          </w:tcPr>
          <w:p w14:paraId="608D58F4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void</w:t>
            </w:r>
            <w:proofErr w:type="spellEnd"/>
          </w:p>
        </w:tc>
        <w:tc>
          <w:tcPr>
            <w:tcW w:w="3110" w:type="dxa"/>
          </w:tcPr>
          <w:p w14:paraId="299A66E7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Вырезает центральное отверстие диаметром d сквозным выдавливанием.</w:t>
            </w:r>
          </w:p>
        </w:tc>
      </w:tr>
      <w:tr w:rsidR="00D96284" w:rsidRPr="004E0788" w14:paraId="3799DF5F" w14:textId="77777777" w:rsidTr="00CD27D5">
        <w:tc>
          <w:tcPr>
            <w:tcW w:w="2037" w:type="dxa"/>
          </w:tcPr>
          <w:p w14:paraId="45C015FF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CutInnerRecess</w:t>
            </w:r>
            <w:proofErr w:type="spellEnd"/>
          </w:p>
        </w:tc>
        <w:tc>
          <w:tcPr>
            <w:tcW w:w="1644" w:type="dxa"/>
          </w:tcPr>
          <w:p w14:paraId="7518BBF6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2549" w:type="dxa"/>
          </w:tcPr>
          <w:p w14:paraId="50EFD4E3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void</w:t>
            </w:r>
            <w:proofErr w:type="spellEnd"/>
          </w:p>
        </w:tc>
        <w:tc>
          <w:tcPr>
            <w:tcW w:w="3110" w:type="dxa"/>
          </w:tcPr>
          <w:p w14:paraId="1BC6E05C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Формирует внутреннее углубление на радиусе L глубиной G выдавливанием «до глубины».</w:t>
            </w:r>
          </w:p>
        </w:tc>
      </w:tr>
      <w:tr w:rsidR="00D96284" w:rsidRPr="004E0788" w14:paraId="3488FDD9" w14:textId="77777777" w:rsidTr="00CD27D5">
        <w:tc>
          <w:tcPr>
            <w:tcW w:w="2037" w:type="dxa"/>
          </w:tcPr>
          <w:p w14:paraId="251B10F6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ApplyChamfers</w:t>
            </w:r>
            <w:proofErr w:type="spellEnd"/>
          </w:p>
        </w:tc>
        <w:tc>
          <w:tcPr>
            <w:tcW w:w="1644" w:type="dxa"/>
          </w:tcPr>
          <w:p w14:paraId="1A6671DB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2549" w:type="dxa"/>
          </w:tcPr>
          <w:p w14:paraId="672A92C8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void</w:t>
            </w:r>
            <w:proofErr w:type="spellEnd"/>
          </w:p>
        </w:tc>
        <w:tc>
          <w:tcPr>
            <w:tcW w:w="3110" w:type="dxa"/>
          </w:tcPr>
          <w:p w14:paraId="674DF3A5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Применяет фаски/скругления радиуса R к требуемым кромкам.</w:t>
            </w:r>
          </w:p>
        </w:tc>
      </w:tr>
      <w:tr w:rsidR="00D96284" w:rsidRPr="004E0788" w14:paraId="579BB060" w14:textId="77777777" w:rsidTr="00CD27D5">
        <w:tc>
          <w:tcPr>
            <w:tcW w:w="2037" w:type="dxa"/>
          </w:tcPr>
          <w:p w14:paraId="067F3FCF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SaveModel</w:t>
            </w:r>
            <w:proofErr w:type="spellEnd"/>
          </w:p>
        </w:tc>
        <w:tc>
          <w:tcPr>
            <w:tcW w:w="1644" w:type="dxa"/>
          </w:tcPr>
          <w:p w14:paraId="5ABF90BC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path</w:t>
            </w:r>
            <w:proofErr w:type="spellEnd"/>
            <w:r w:rsidRPr="004E0788">
              <w:rPr>
                <w:rFonts w:cs="Times New Roman"/>
              </w:rPr>
              <w:t xml:space="preserve">: </w:t>
            </w:r>
            <w:proofErr w:type="spellStart"/>
            <w:r w:rsidRPr="004E0788">
              <w:rPr>
                <w:rFonts w:cs="Times New Roman"/>
              </w:rPr>
              <w:t>string</w:t>
            </w:r>
            <w:proofErr w:type="spellEnd"/>
          </w:p>
        </w:tc>
        <w:tc>
          <w:tcPr>
            <w:tcW w:w="2549" w:type="dxa"/>
          </w:tcPr>
          <w:p w14:paraId="02206068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void</w:t>
            </w:r>
            <w:proofErr w:type="spellEnd"/>
          </w:p>
        </w:tc>
        <w:tc>
          <w:tcPr>
            <w:tcW w:w="3110" w:type="dxa"/>
          </w:tcPr>
          <w:p w14:paraId="2F1F1CAC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Сохраняет полученную 3D‑модель в файл.</w:t>
            </w:r>
          </w:p>
        </w:tc>
      </w:tr>
    </w:tbl>
    <w:p w14:paraId="6164A75E" w14:textId="1BB07193" w:rsidR="009837E0" w:rsidRDefault="009837E0" w:rsidP="00701F21">
      <w:pPr>
        <w:ind w:firstLine="0"/>
      </w:pPr>
    </w:p>
    <w:p w14:paraId="22FE9540" w14:textId="39D7E445" w:rsidR="00D96284" w:rsidRDefault="009837E0" w:rsidP="009837E0">
      <w:pPr>
        <w:spacing w:after="160" w:line="278" w:lineRule="auto"/>
        <w:ind w:firstLine="0"/>
        <w:contextualSpacing w:val="0"/>
        <w:jc w:val="left"/>
      </w:pPr>
      <w:r>
        <w:br w:type="page"/>
      </w:r>
    </w:p>
    <w:p w14:paraId="2543E57E" w14:textId="6631C38A" w:rsidR="00CD27D5" w:rsidRPr="00CD27D5" w:rsidRDefault="00CD27D5" w:rsidP="00CD27D5">
      <w:pPr>
        <w:rPr>
          <w:bCs/>
        </w:rPr>
      </w:pPr>
      <w:r w:rsidRPr="00CD27D5">
        <w:rPr>
          <w:bCs/>
        </w:rPr>
        <w:lastRenderedPageBreak/>
        <w:t xml:space="preserve">Таблица 3.5 </w:t>
      </w:r>
      <w:r>
        <w:rPr>
          <w:bCs/>
        </w:rPr>
        <w:t>–</w:t>
      </w:r>
      <w:r w:rsidRPr="00CD27D5">
        <w:rPr>
          <w:bCs/>
        </w:rPr>
        <w:t xml:space="preserve"> Используемые методы класса </w:t>
      </w:r>
      <w:proofErr w:type="spellStart"/>
      <w:r w:rsidRPr="00CD27D5">
        <w:rPr>
          <w:bCs/>
        </w:rPr>
        <w:t>MainForm</w:t>
      </w:r>
      <w:proofErr w:type="spellEnd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939"/>
        <w:gridCol w:w="2495"/>
        <w:gridCol w:w="1936"/>
        <w:gridCol w:w="1975"/>
      </w:tblGrid>
      <w:tr w:rsidR="00CD27D5" w14:paraId="258D837F" w14:textId="77777777" w:rsidTr="009837E0">
        <w:tc>
          <w:tcPr>
            <w:tcW w:w="2979" w:type="dxa"/>
            <w:vAlign w:val="center"/>
          </w:tcPr>
          <w:p w14:paraId="38C7C8CC" w14:textId="77777777" w:rsidR="00CD27D5" w:rsidRDefault="00CD27D5" w:rsidP="00CD27D5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2479" w:type="dxa"/>
            <w:vAlign w:val="center"/>
          </w:tcPr>
          <w:p w14:paraId="636F1286" w14:textId="77777777" w:rsidR="00CD27D5" w:rsidRDefault="00CD27D5" w:rsidP="00CD27D5">
            <w:pPr>
              <w:ind w:firstLine="0"/>
              <w:jc w:val="center"/>
            </w:pPr>
            <w:r>
              <w:t>Входные параметры</w:t>
            </w:r>
          </w:p>
        </w:tc>
        <w:tc>
          <w:tcPr>
            <w:tcW w:w="1924" w:type="dxa"/>
            <w:vAlign w:val="center"/>
          </w:tcPr>
          <w:p w14:paraId="37268568" w14:textId="77777777" w:rsidR="00CD27D5" w:rsidRDefault="00CD27D5" w:rsidP="00CD27D5">
            <w:pPr>
              <w:ind w:firstLine="0"/>
              <w:jc w:val="center"/>
            </w:pPr>
            <w:r>
              <w:t>Тип возвращаемых данных</w:t>
            </w:r>
          </w:p>
        </w:tc>
        <w:tc>
          <w:tcPr>
            <w:tcW w:w="1963" w:type="dxa"/>
            <w:vAlign w:val="center"/>
          </w:tcPr>
          <w:p w14:paraId="5BD8C1BE" w14:textId="77777777" w:rsidR="00CD27D5" w:rsidRDefault="00CD27D5" w:rsidP="00CD27D5">
            <w:pPr>
              <w:ind w:firstLine="0"/>
              <w:jc w:val="center"/>
            </w:pPr>
            <w:r>
              <w:t>Описание</w:t>
            </w:r>
          </w:p>
        </w:tc>
      </w:tr>
      <w:tr w:rsidR="00CD27D5" w14:paraId="3D514A17" w14:textId="77777777" w:rsidTr="009837E0">
        <w:tc>
          <w:tcPr>
            <w:tcW w:w="2979" w:type="dxa"/>
          </w:tcPr>
          <w:p w14:paraId="40FA6113" w14:textId="77777777" w:rsidR="00CD27D5" w:rsidRDefault="00CD27D5" w:rsidP="00CD27D5">
            <w:pPr>
              <w:ind w:firstLine="0"/>
            </w:pPr>
            <w:proofErr w:type="spellStart"/>
            <w:r>
              <w:t>BuildModel</w:t>
            </w:r>
            <w:proofErr w:type="spellEnd"/>
          </w:p>
        </w:tc>
        <w:tc>
          <w:tcPr>
            <w:tcW w:w="2479" w:type="dxa"/>
          </w:tcPr>
          <w:p w14:paraId="606AE9BF" w14:textId="696771A0" w:rsidR="00CD27D5" w:rsidRDefault="00CD27D5" w:rsidP="00CD27D5">
            <w:pPr>
              <w:ind w:firstLine="0"/>
            </w:pPr>
            <w:r>
              <w:t>–</w:t>
            </w:r>
          </w:p>
        </w:tc>
        <w:tc>
          <w:tcPr>
            <w:tcW w:w="1924" w:type="dxa"/>
          </w:tcPr>
          <w:p w14:paraId="0096280C" w14:textId="77777777" w:rsidR="00CD27D5" w:rsidRDefault="00CD27D5" w:rsidP="00CD27D5">
            <w:pPr>
              <w:ind w:firstLine="0"/>
            </w:pPr>
            <w:proofErr w:type="spellStart"/>
            <w:r>
              <w:t>void</w:t>
            </w:r>
            <w:proofErr w:type="spellEnd"/>
          </w:p>
        </w:tc>
        <w:tc>
          <w:tcPr>
            <w:tcW w:w="1963" w:type="dxa"/>
          </w:tcPr>
          <w:p w14:paraId="1B8AF7CE" w14:textId="77777777" w:rsidR="00CD27D5" w:rsidRDefault="00CD27D5" w:rsidP="00CD27D5">
            <w:pPr>
              <w:ind w:firstLine="0"/>
            </w:pPr>
            <w:r>
              <w:t xml:space="preserve">Считывает значения из полей формы, устанавливает их в </w:t>
            </w:r>
            <w:proofErr w:type="spellStart"/>
            <w:r>
              <w:t>Parameters</w:t>
            </w:r>
            <w:proofErr w:type="spellEnd"/>
            <w:r>
              <w:t xml:space="preserve"> и вызывает </w:t>
            </w:r>
            <w:proofErr w:type="spellStart"/>
            <w:r>
              <w:t>Builder.Build</w:t>
            </w:r>
            <w:proofErr w:type="spellEnd"/>
            <w:r>
              <w:t>().</w:t>
            </w:r>
          </w:p>
        </w:tc>
      </w:tr>
      <w:tr w:rsidR="00CD27D5" w14:paraId="44B15655" w14:textId="77777777" w:rsidTr="009837E0">
        <w:tc>
          <w:tcPr>
            <w:tcW w:w="2979" w:type="dxa"/>
          </w:tcPr>
          <w:p w14:paraId="729438CB" w14:textId="77777777" w:rsidR="00CD27D5" w:rsidRDefault="00CD27D5" w:rsidP="00CD27D5">
            <w:pPr>
              <w:ind w:firstLine="0"/>
            </w:pPr>
            <w:proofErr w:type="spellStart"/>
            <w:r>
              <w:t>TryParseDouble</w:t>
            </w:r>
            <w:proofErr w:type="spellEnd"/>
          </w:p>
        </w:tc>
        <w:tc>
          <w:tcPr>
            <w:tcW w:w="2479" w:type="dxa"/>
          </w:tcPr>
          <w:p w14:paraId="3B53C393" w14:textId="77777777" w:rsidR="00CD27D5" w:rsidRDefault="00CD27D5" w:rsidP="00CD27D5">
            <w:pPr>
              <w:ind w:firstLine="0"/>
            </w:pPr>
            <w:proofErr w:type="spellStart"/>
            <w:r>
              <w:t>text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 xml:space="preserve">, </w:t>
            </w:r>
            <w:proofErr w:type="spellStart"/>
            <w:r>
              <w:t>outValue</w:t>
            </w:r>
            <w:proofErr w:type="spellEnd"/>
            <w:r>
              <w:t xml:space="preserve">: </w:t>
            </w:r>
            <w:proofErr w:type="spellStart"/>
            <w:r>
              <w:t>double</w:t>
            </w:r>
            <w:proofErr w:type="spellEnd"/>
          </w:p>
        </w:tc>
        <w:tc>
          <w:tcPr>
            <w:tcW w:w="1924" w:type="dxa"/>
          </w:tcPr>
          <w:p w14:paraId="1782B399" w14:textId="77777777" w:rsidR="00CD27D5" w:rsidRDefault="00CD27D5" w:rsidP="00CD27D5">
            <w:pPr>
              <w:ind w:firstLine="0"/>
            </w:pPr>
            <w:proofErr w:type="spellStart"/>
            <w:r>
              <w:t>bool</w:t>
            </w:r>
            <w:proofErr w:type="spellEnd"/>
          </w:p>
        </w:tc>
        <w:tc>
          <w:tcPr>
            <w:tcW w:w="1963" w:type="dxa"/>
          </w:tcPr>
          <w:p w14:paraId="0C30BC38" w14:textId="77777777" w:rsidR="00CD27D5" w:rsidRDefault="00CD27D5" w:rsidP="00CD27D5">
            <w:pPr>
              <w:ind w:firstLine="0"/>
            </w:pPr>
            <w:r>
              <w:t>Пытается преобразовать текст в число с проверкой формата.</w:t>
            </w:r>
          </w:p>
        </w:tc>
      </w:tr>
      <w:tr w:rsidR="00CD27D5" w14:paraId="7DB88B42" w14:textId="77777777" w:rsidTr="009837E0">
        <w:tc>
          <w:tcPr>
            <w:tcW w:w="2979" w:type="dxa"/>
          </w:tcPr>
          <w:p w14:paraId="6249D83D" w14:textId="77777777" w:rsidR="00CD27D5" w:rsidRDefault="00CD27D5" w:rsidP="00CD27D5">
            <w:pPr>
              <w:ind w:firstLine="0"/>
            </w:pPr>
            <w:proofErr w:type="spellStart"/>
            <w:r>
              <w:t>ApplyValidationError</w:t>
            </w:r>
            <w:proofErr w:type="spellEnd"/>
          </w:p>
        </w:tc>
        <w:tc>
          <w:tcPr>
            <w:tcW w:w="2479" w:type="dxa"/>
          </w:tcPr>
          <w:p w14:paraId="45F98270" w14:textId="77777777" w:rsidR="00CD27D5" w:rsidRDefault="00CD27D5" w:rsidP="00CD27D5">
            <w:pPr>
              <w:ind w:firstLine="0"/>
            </w:pPr>
            <w:proofErr w:type="spellStart"/>
            <w:r>
              <w:t>ex</w:t>
            </w:r>
            <w:proofErr w:type="spellEnd"/>
            <w:r>
              <w:t xml:space="preserve">: </w:t>
            </w:r>
            <w:proofErr w:type="spellStart"/>
            <w:r>
              <w:t>ValidationException</w:t>
            </w:r>
            <w:proofErr w:type="spellEnd"/>
          </w:p>
        </w:tc>
        <w:tc>
          <w:tcPr>
            <w:tcW w:w="1924" w:type="dxa"/>
          </w:tcPr>
          <w:p w14:paraId="100DDA35" w14:textId="77777777" w:rsidR="00CD27D5" w:rsidRDefault="00CD27D5" w:rsidP="00CD27D5">
            <w:pPr>
              <w:ind w:firstLine="0"/>
            </w:pPr>
            <w:proofErr w:type="spellStart"/>
            <w:r>
              <w:t>void</w:t>
            </w:r>
            <w:proofErr w:type="spellEnd"/>
          </w:p>
        </w:tc>
        <w:tc>
          <w:tcPr>
            <w:tcW w:w="1963" w:type="dxa"/>
          </w:tcPr>
          <w:p w14:paraId="7E78DCB8" w14:textId="77777777" w:rsidR="00CD27D5" w:rsidRDefault="00CD27D5" w:rsidP="00CD27D5">
            <w:pPr>
              <w:ind w:firstLine="0"/>
            </w:pPr>
            <w:r>
              <w:t>Обрабатывает ошибки: показывает сообщение и подсвечивает поля.</w:t>
            </w:r>
          </w:p>
        </w:tc>
      </w:tr>
      <w:tr w:rsidR="00CD27D5" w14:paraId="41074D11" w14:textId="77777777" w:rsidTr="009837E0">
        <w:tc>
          <w:tcPr>
            <w:tcW w:w="2979" w:type="dxa"/>
          </w:tcPr>
          <w:p w14:paraId="20D416D9" w14:textId="77777777" w:rsidR="00CD27D5" w:rsidRDefault="00CD27D5" w:rsidP="00CD27D5">
            <w:pPr>
              <w:ind w:firstLine="0"/>
            </w:pPr>
            <w:proofErr w:type="spellStart"/>
            <w:r>
              <w:t>textBoxOuterDiameterD</w:t>
            </w:r>
            <w:proofErr w:type="spellEnd"/>
          </w:p>
          <w:p w14:paraId="2BC34BF4" w14:textId="49AA2ED9" w:rsidR="00CD27D5" w:rsidRDefault="00CD27D5" w:rsidP="00CD27D5">
            <w:pPr>
              <w:ind w:firstLine="0"/>
            </w:pPr>
            <w:r>
              <w:t>_</w:t>
            </w:r>
            <w:proofErr w:type="spellStart"/>
            <w:r>
              <w:t>Validating</w:t>
            </w:r>
            <w:proofErr w:type="spellEnd"/>
          </w:p>
        </w:tc>
        <w:tc>
          <w:tcPr>
            <w:tcW w:w="2479" w:type="dxa"/>
          </w:tcPr>
          <w:p w14:paraId="7E45958C" w14:textId="77777777" w:rsidR="00CD27D5" w:rsidRDefault="00CD27D5" w:rsidP="00CD27D5">
            <w:pPr>
              <w:ind w:firstLine="0"/>
            </w:pPr>
            <w:proofErr w:type="spellStart"/>
            <w:r>
              <w:t>sender</w:t>
            </w:r>
            <w:proofErr w:type="spellEnd"/>
            <w:r>
              <w:t xml:space="preserve">: </w:t>
            </w:r>
            <w:proofErr w:type="spellStart"/>
            <w:r>
              <w:t>object</w:t>
            </w:r>
            <w:proofErr w:type="spellEnd"/>
            <w:r>
              <w:t xml:space="preserve">, e: </w:t>
            </w:r>
            <w:proofErr w:type="spellStart"/>
            <w:r>
              <w:t>object</w:t>
            </w:r>
            <w:proofErr w:type="spellEnd"/>
          </w:p>
        </w:tc>
        <w:tc>
          <w:tcPr>
            <w:tcW w:w="1924" w:type="dxa"/>
          </w:tcPr>
          <w:p w14:paraId="4E8707C1" w14:textId="77777777" w:rsidR="00CD27D5" w:rsidRDefault="00CD27D5" w:rsidP="00CD27D5">
            <w:pPr>
              <w:ind w:firstLine="0"/>
            </w:pPr>
            <w:proofErr w:type="spellStart"/>
            <w:r>
              <w:t>void</w:t>
            </w:r>
            <w:proofErr w:type="spellEnd"/>
          </w:p>
        </w:tc>
        <w:tc>
          <w:tcPr>
            <w:tcW w:w="1963" w:type="dxa"/>
          </w:tcPr>
          <w:p w14:paraId="2D416688" w14:textId="77777777" w:rsidR="00CD27D5" w:rsidRDefault="00CD27D5" w:rsidP="00CD27D5">
            <w:pPr>
              <w:ind w:firstLine="0"/>
            </w:pPr>
            <w:r>
              <w:t>Валидирует и применяет значение D.</w:t>
            </w:r>
          </w:p>
        </w:tc>
      </w:tr>
    </w:tbl>
    <w:p w14:paraId="6E1BB762" w14:textId="77777777" w:rsidR="009837E0" w:rsidRDefault="009837E0"/>
    <w:p w14:paraId="4B3944FB" w14:textId="77777777" w:rsidR="009837E0" w:rsidRDefault="009837E0"/>
    <w:p w14:paraId="7FF5B654" w14:textId="01A7ED9B" w:rsidR="009837E0" w:rsidRDefault="009837E0"/>
    <w:p w14:paraId="65FBC168" w14:textId="377FFB33" w:rsidR="009837E0" w:rsidRPr="009837E0" w:rsidRDefault="009837E0" w:rsidP="009837E0">
      <w:pPr>
        <w:rPr>
          <w:bCs/>
        </w:rPr>
      </w:pPr>
      <w:r w:rsidRPr="00CD27D5">
        <w:rPr>
          <w:bCs/>
        </w:rPr>
        <w:lastRenderedPageBreak/>
        <w:t xml:space="preserve">Таблица 3.5 </w:t>
      </w:r>
      <w:r>
        <w:rPr>
          <w:bCs/>
        </w:rPr>
        <w:t>–</w:t>
      </w:r>
      <w:r w:rsidRPr="00CD27D5">
        <w:rPr>
          <w:bCs/>
        </w:rPr>
        <w:t xml:space="preserve"> Используемые методы класса </w:t>
      </w:r>
      <w:proofErr w:type="spellStart"/>
      <w:r w:rsidRPr="00CD27D5">
        <w:rPr>
          <w:bCs/>
        </w:rPr>
        <w:t>MainForm</w:t>
      </w:r>
      <w:proofErr w:type="spellEnd"/>
    </w:p>
    <w:tbl>
      <w:tblPr>
        <w:tblStyle w:val="af4"/>
        <w:tblW w:w="0" w:type="auto"/>
        <w:tblInd w:w="5" w:type="dxa"/>
        <w:tblLook w:val="04A0" w:firstRow="1" w:lastRow="0" w:firstColumn="1" w:lastColumn="0" w:noHBand="0" w:noVBand="1"/>
      </w:tblPr>
      <w:tblGrid>
        <w:gridCol w:w="3047"/>
        <w:gridCol w:w="2394"/>
        <w:gridCol w:w="1965"/>
        <w:gridCol w:w="1934"/>
      </w:tblGrid>
      <w:tr w:rsidR="009837E0" w14:paraId="01B19704" w14:textId="77777777" w:rsidTr="009837E0">
        <w:tc>
          <w:tcPr>
            <w:tcW w:w="3047" w:type="dxa"/>
            <w:vAlign w:val="center"/>
          </w:tcPr>
          <w:p w14:paraId="77C614A0" w14:textId="77777777" w:rsidR="009837E0" w:rsidRDefault="009837E0" w:rsidP="009837E0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2394" w:type="dxa"/>
            <w:vAlign w:val="center"/>
          </w:tcPr>
          <w:p w14:paraId="0512303F" w14:textId="77777777" w:rsidR="009837E0" w:rsidRDefault="009837E0" w:rsidP="009837E0">
            <w:pPr>
              <w:ind w:firstLine="0"/>
              <w:jc w:val="center"/>
            </w:pPr>
            <w:r>
              <w:t>Входные параметры</w:t>
            </w:r>
          </w:p>
        </w:tc>
        <w:tc>
          <w:tcPr>
            <w:tcW w:w="1965" w:type="dxa"/>
            <w:vAlign w:val="center"/>
          </w:tcPr>
          <w:p w14:paraId="25D18694" w14:textId="77777777" w:rsidR="009837E0" w:rsidRDefault="009837E0" w:rsidP="009837E0">
            <w:pPr>
              <w:ind w:firstLine="0"/>
              <w:jc w:val="center"/>
            </w:pPr>
            <w:r>
              <w:t>Тип возвращаемых данных</w:t>
            </w:r>
          </w:p>
        </w:tc>
        <w:tc>
          <w:tcPr>
            <w:tcW w:w="1934" w:type="dxa"/>
            <w:vAlign w:val="center"/>
          </w:tcPr>
          <w:p w14:paraId="72249D40" w14:textId="77777777" w:rsidR="009837E0" w:rsidRDefault="009837E0" w:rsidP="009837E0">
            <w:pPr>
              <w:ind w:firstLine="0"/>
              <w:jc w:val="center"/>
            </w:pPr>
            <w:r>
              <w:t>Описание</w:t>
            </w:r>
          </w:p>
        </w:tc>
      </w:tr>
      <w:tr w:rsidR="00CD27D5" w14:paraId="1F165C8F" w14:textId="77777777" w:rsidTr="009837E0">
        <w:tc>
          <w:tcPr>
            <w:tcW w:w="3047" w:type="dxa"/>
          </w:tcPr>
          <w:p w14:paraId="75E9C2BF" w14:textId="77777777" w:rsidR="00CD27D5" w:rsidRDefault="00CD27D5" w:rsidP="00CD27D5">
            <w:pPr>
              <w:ind w:firstLine="0"/>
            </w:pPr>
            <w:proofErr w:type="spellStart"/>
            <w:r>
              <w:t>textBoxThicknessT</w:t>
            </w:r>
            <w:proofErr w:type="spellEnd"/>
          </w:p>
          <w:p w14:paraId="502460F6" w14:textId="037D3869" w:rsidR="00CD27D5" w:rsidRDefault="00CD27D5" w:rsidP="00CD27D5">
            <w:pPr>
              <w:ind w:firstLine="0"/>
            </w:pPr>
            <w:r>
              <w:t>_</w:t>
            </w:r>
            <w:proofErr w:type="spellStart"/>
            <w:r>
              <w:t>Validating</w:t>
            </w:r>
            <w:proofErr w:type="spellEnd"/>
          </w:p>
        </w:tc>
        <w:tc>
          <w:tcPr>
            <w:tcW w:w="2394" w:type="dxa"/>
          </w:tcPr>
          <w:p w14:paraId="1EA8AAC4" w14:textId="77777777" w:rsidR="00CD27D5" w:rsidRDefault="00CD27D5" w:rsidP="00CD27D5">
            <w:pPr>
              <w:ind w:firstLine="0"/>
            </w:pPr>
            <w:proofErr w:type="spellStart"/>
            <w:r>
              <w:t>sender</w:t>
            </w:r>
            <w:proofErr w:type="spellEnd"/>
            <w:r>
              <w:t xml:space="preserve">: </w:t>
            </w:r>
            <w:proofErr w:type="spellStart"/>
            <w:r>
              <w:t>object</w:t>
            </w:r>
            <w:proofErr w:type="spellEnd"/>
            <w:r>
              <w:t xml:space="preserve">, e: </w:t>
            </w:r>
            <w:proofErr w:type="spellStart"/>
            <w:r>
              <w:t>object</w:t>
            </w:r>
            <w:proofErr w:type="spellEnd"/>
          </w:p>
        </w:tc>
        <w:tc>
          <w:tcPr>
            <w:tcW w:w="1965" w:type="dxa"/>
          </w:tcPr>
          <w:p w14:paraId="47ABDC2C" w14:textId="77777777" w:rsidR="00CD27D5" w:rsidRDefault="00CD27D5" w:rsidP="00CD27D5">
            <w:pPr>
              <w:ind w:firstLine="0"/>
            </w:pPr>
            <w:proofErr w:type="spellStart"/>
            <w:r>
              <w:t>void</w:t>
            </w:r>
            <w:proofErr w:type="spellEnd"/>
          </w:p>
        </w:tc>
        <w:tc>
          <w:tcPr>
            <w:tcW w:w="1934" w:type="dxa"/>
          </w:tcPr>
          <w:p w14:paraId="272A5BF4" w14:textId="77777777" w:rsidR="00CD27D5" w:rsidRDefault="00CD27D5" w:rsidP="00CD27D5">
            <w:pPr>
              <w:ind w:firstLine="0"/>
            </w:pPr>
            <w:r>
              <w:t>Валидирует и применяет значение T.</w:t>
            </w:r>
          </w:p>
        </w:tc>
      </w:tr>
      <w:tr w:rsidR="00CD27D5" w14:paraId="48C9DE10" w14:textId="77777777" w:rsidTr="009837E0">
        <w:tc>
          <w:tcPr>
            <w:tcW w:w="3047" w:type="dxa"/>
          </w:tcPr>
          <w:p w14:paraId="0D82C8E6" w14:textId="77777777" w:rsidR="00CD27D5" w:rsidRDefault="00CD27D5" w:rsidP="00CD27D5">
            <w:pPr>
              <w:ind w:firstLine="0"/>
            </w:pPr>
            <w:proofErr w:type="spellStart"/>
            <w:r>
              <w:t>textBoxHoleDiameterd</w:t>
            </w:r>
            <w:proofErr w:type="spellEnd"/>
          </w:p>
          <w:p w14:paraId="37E9A747" w14:textId="23E118D7" w:rsidR="00CD27D5" w:rsidRDefault="00CD27D5" w:rsidP="00CD27D5">
            <w:pPr>
              <w:ind w:firstLine="0"/>
            </w:pPr>
            <w:r>
              <w:t>_</w:t>
            </w:r>
            <w:proofErr w:type="spellStart"/>
            <w:r>
              <w:t>Validating</w:t>
            </w:r>
            <w:proofErr w:type="spellEnd"/>
          </w:p>
        </w:tc>
        <w:tc>
          <w:tcPr>
            <w:tcW w:w="2394" w:type="dxa"/>
          </w:tcPr>
          <w:p w14:paraId="19C313A8" w14:textId="77777777" w:rsidR="00CD27D5" w:rsidRDefault="00CD27D5" w:rsidP="00CD27D5">
            <w:pPr>
              <w:ind w:firstLine="0"/>
            </w:pPr>
            <w:proofErr w:type="spellStart"/>
            <w:r>
              <w:t>sender</w:t>
            </w:r>
            <w:proofErr w:type="spellEnd"/>
            <w:r>
              <w:t xml:space="preserve">: </w:t>
            </w:r>
            <w:proofErr w:type="spellStart"/>
            <w:r>
              <w:t>object</w:t>
            </w:r>
            <w:proofErr w:type="spellEnd"/>
            <w:r>
              <w:t xml:space="preserve">, e: </w:t>
            </w:r>
            <w:proofErr w:type="spellStart"/>
            <w:r>
              <w:t>object</w:t>
            </w:r>
            <w:proofErr w:type="spellEnd"/>
          </w:p>
        </w:tc>
        <w:tc>
          <w:tcPr>
            <w:tcW w:w="1965" w:type="dxa"/>
          </w:tcPr>
          <w:p w14:paraId="6BD5C4BB" w14:textId="77777777" w:rsidR="00CD27D5" w:rsidRDefault="00CD27D5" w:rsidP="00CD27D5">
            <w:pPr>
              <w:ind w:firstLine="0"/>
            </w:pPr>
            <w:proofErr w:type="spellStart"/>
            <w:r>
              <w:t>void</w:t>
            </w:r>
            <w:proofErr w:type="spellEnd"/>
          </w:p>
        </w:tc>
        <w:tc>
          <w:tcPr>
            <w:tcW w:w="1934" w:type="dxa"/>
          </w:tcPr>
          <w:p w14:paraId="02E93CB0" w14:textId="77777777" w:rsidR="00CD27D5" w:rsidRDefault="00CD27D5" w:rsidP="00CD27D5">
            <w:pPr>
              <w:ind w:firstLine="0"/>
            </w:pPr>
            <w:r>
              <w:t>Валидирует и применяет значение d.</w:t>
            </w:r>
          </w:p>
        </w:tc>
      </w:tr>
      <w:tr w:rsidR="00CD27D5" w14:paraId="21B11C13" w14:textId="77777777" w:rsidTr="009837E0">
        <w:tc>
          <w:tcPr>
            <w:tcW w:w="3047" w:type="dxa"/>
          </w:tcPr>
          <w:p w14:paraId="5E50FB69" w14:textId="77777777" w:rsidR="00CD27D5" w:rsidRDefault="00CD27D5" w:rsidP="00CD27D5">
            <w:pPr>
              <w:ind w:firstLine="0"/>
            </w:pPr>
            <w:proofErr w:type="spellStart"/>
            <w:r>
              <w:t>textBoxChamferRadiusR</w:t>
            </w:r>
            <w:proofErr w:type="spellEnd"/>
          </w:p>
          <w:p w14:paraId="0358F984" w14:textId="6D61DC65" w:rsidR="00CD27D5" w:rsidRDefault="00CD27D5" w:rsidP="00CD27D5">
            <w:pPr>
              <w:ind w:firstLine="0"/>
            </w:pPr>
            <w:r>
              <w:t>_</w:t>
            </w:r>
            <w:proofErr w:type="spellStart"/>
            <w:r>
              <w:t>Validating</w:t>
            </w:r>
            <w:proofErr w:type="spellEnd"/>
          </w:p>
        </w:tc>
        <w:tc>
          <w:tcPr>
            <w:tcW w:w="2394" w:type="dxa"/>
          </w:tcPr>
          <w:p w14:paraId="0768DE13" w14:textId="77777777" w:rsidR="00CD27D5" w:rsidRDefault="00CD27D5" w:rsidP="00CD27D5">
            <w:pPr>
              <w:ind w:firstLine="0"/>
            </w:pPr>
            <w:proofErr w:type="spellStart"/>
            <w:r>
              <w:t>sender</w:t>
            </w:r>
            <w:proofErr w:type="spellEnd"/>
            <w:r>
              <w:t xml:space="preserve">: </w:t>
            </w:r>
            <w:proofErr w:type="spellStart"/>
            <w:r>
              <w:t>object</w:t>
            </w:r>
            <w:proofErr w:type="spellEnd"/>
            <w:r>
              <w:t xml:space="preserve">, e: </w:t>
            </w:r>
            <w:proofErr w:type="spellStart"/>
            <w:r>
              <w:t>object</w:t>
            </w:r>
            <w:proofErr w:type="spellEnd"/>
          </w:p>
        </w:tc>
        <w:tc>
          <w:tcPr>
            <w:tcW w:w="1965" w:type="dxa"/>
          </w:tcPr>
          <w:p w14:paraId="5D1C3D51" w14:textId="77777777" w:rsidR="00CD27D5" w:rsidRDefault="00CD27D5" w:rsidP="00CD27D5">
            <w:pPr>
              <w:ind w:firstLine="0"/>
            </w:pPr>
            <w:proofErr w:type="spellStart"/>
            <w:r>
              <w:t>void</w:t>
            </w:r>
            <w:proofErr w:type="spellEnd"/>
          </w:p>
        </w:tc>
        <w:tc>
          <w:tcPr>
            <w:tcW w:w="1934" w:type="dxa"/>
          </w:tcPr>
          <w:p w14:paraId="1F693208" w14:textId="77777777" w:rsidR="00CD27D5" w:rsidRDefault="00CD27D5" w:rsidP="00CD27D5">
            <w:pPr>
              <w:ind w:firstLine="0"/>
            </w:pPr>
            <w:r>
              <w:t>Валидирует и применяет значение R.</w:t>
            </w:r>
          </w:p>
        </w:tc>
      </w:tr>
      <w:tr w:rsidR="00CD27D5" w14:paraId="393CDD36" w14:textId="77777777" w:rsidTr="009837E0">
        <w:tc>
          <w:tcPr>
            <w:tcW w:w="3047" w:type="dxa"/>
          </w:tcPr>
          <w:p w14:paraId="51D2A3F9" w14:textId="77777777" w:rsidR="00CD27D5" w:rsidRDefault="00CD27D5" w:rsidP="00CD27D5">
            <w:pPr>
              <w:ind w:firstLine="0"/>
            </w:pPr>
            <w:proofErr w:type="spellStart"/>
            <w:r>
              <w:t>textBoxRecessRadiusL</w:t>
            </w:r>
            <w:proofErr w:type="spellEnd"/>
          </w:p>
          <w:p w14:paraId="228EBD1A" w14:textId="63C9DA90" w:rsidR="00CD27D5" w:rsidRDefault="00CD27D5" w:rsidP="00CD27D5">
            <w:pPr>
              <w:ind w:firstLine="0"/>
            </w:pPr>
            <w:r>
              <w:t>_</w:t>
            </w:r>
            <w:proofErr w:type="spellStart"/>
            <w:r>
              <w:t>Validating</w:t>
            </w:r>
            <w:proofErr w:type="spellEnd"/>
          </w:p>
        </w:tc>
        <w:tc>
          <w:tcPr>
            <w:tcW w:w="2394" w:type="dxa"/>
          </w:tcPr>
          <w:p w14:paraId="58F94AC3" w14:textId="77777777" w:rsidR="00CD27D5" w:rsidRDefault="00CD27D5" w:rsidP="00CD27D5">
            <w:pPr>
              <w:ind w:firstLine="0"/>
            </w:pPr>
            <w:proofErr w:type="spellStart"/>
            <w:r>
              <w:t>sender</w:t>
            </w:r>
            <w:proofErr w:type="spellEnd"/>
            <w:r>
              <w:t xml:space="preserve">: </w:t>
            </w:r>
            <w:proofErr w:type="spellStart"/>
            <w:r>
              <w:t>object</w:t>
            </w:r>
            <w:proofErr w:type="spellEnd"/>
            <w:r>
              <w:t xml:space="preserve">, e: </w:t>
            </w:r>
            <w:proofErr w:type="spellStart"/>
            <w:r>
              <w:t>object</w:t>
            </w:r>
            <w:proofErr w:type="spellEnd"/>
          </w:p>
        </w:tc>
        <w:tc>
          <w:tcPr>
            <w:tcW w:w="1965" w:type="dxa"/>
          </w:tcPr>
          <w:p w14:paraId="6EB5FD25" w14:textId="77777777" w:rsidR="00CD27D5" w:rsidRDefault="00CD27D5" w:rsidP="00CD27D5">
            <w:pPr>
              <w:ind w:firstLine="0"/>
            </w:pPr>
            <w:proofErr w:type="spellStart"/>
            <w:r>
              <w:t>void</w:t>
            </w:r>
            <w:proofErr w:type="spellEnd"/>
          </w:p>
        </w:tc>
        <w:tc>
          <w:tcPr>
            <w:tcW w:w="1934" w:type="dxa"/>
          </w:tcPr>
          <w:p w14:paraId="56BD5A45" w14:textId="77777777" w:rsidR="00CD27D5" w:rsidRDefault="00CD27D5" w:rsidP="00CD27D5">
            <w:pPr>
              <w:ind w:firstLine="0"/>
            </w:pPr>
            <w:r>
              <w:t>Валидирует и применяет значение L.</w:t>
            </w:r>
          </w:p>
        </w:tc>
      </w:tr>
      <w:tr w:rsidR="00CD27D5" w14:paraId="22F6F2CA" w14:textId="77777777" w:rsidTr="009837E0">
        <w:tc>
          <w:tcPr>
            <w:tcW w:w="3047" w:type="dxa"/>
          </w:tcPr>
          <w:p w14:paraId="4C912EEB" w14:textId="77777777" w:rsidR="00CD27D5" w:rsidRDefault="00CD27D5" w:rsidP="00CD27D5">
            <w:pPr>
              <w:ind w:firstLine="0"/>
            </w:pPr>
            <w:proofErr w:type="spellStart"/>
            <w:r>
              <w:t>textBoxRecessDepthG</w:t>
            </w:r>
            <w:proofErr w:type="spellEnd"/>
          </w:p>
          <w:p w14:paraId="6EFF39C8" w14:textId="18E9633F" w:rsidR="00CD27D5" w:rsidRDefault="00CD27D5" w:rsidP="00CD27D5">
            <w:pPr>
              <w:ind w:firstLine="0"/>
            </w:pPr>
            <w:r>
              <w:t>_</w:t>
            </w:r>
            <w:proofErr w:type="spellStart"/>
            <w:r>
              <w:t>Validating</w:t>
            </w:r>
            <w:proofErr w:type="spellEnd"/>
          </w:p>
        </w:tc>
        <w:tc>
          <w:tcPr>
            <w:tcW w:w="2394" w:type="dxa"/>
          </w:tcPr>
          <w:p w14:paraId="50588D57" w14:textId="77777777" w:rsidR="00CD27D5" w:rsidRDefault="00CD27D5" w:rsidP="00CD27D5">
            <w:pPr>
              <w:ind w:firstLine="0"/>
            </w:pPr>
            <w:proofErr w:type="spellStart"/>
            <w:r>
              <w:t>sender</w:t>
            </w:r>
            <w:proofErr w:type="spellEnd"/>
            <w:r>
              <w:t xml:space="preserve">: </w:t>
            </w:r>
            <w:proofErr w:type="spellStart"/>
            <w:r>
              <w:t>object</w:t>
            </w:r>
            <w:proofErr w:type="spellEnd"/>
            <w:r>
              <w:t xml:space="preserve">, e: </w:t>
            </w:r>
            <w:proofErr w:type="spellStart"/>
            <w:r>
              <w:t>object</w:t>
            </w:r>
            <w:proofErr w:type="spellEnd"/>
          </w:p>
        </w:tc>
        <w:tc>
          <w:tcPr>
            <w:tcW w:w="1965" w:type="dxa"/>
          </w:tcPr>
          <w:p w14:paraId="70331ACB" w14:textId="77777777" w:rsidR="00CD27D5" w:rsidRDefault="00CD27D5" w:rsidP="00CD27D5">
            <w:pPr>
              <w:ind w:firstLine="0"/>
            </w:pPr>
            <w:proofErr w:type="spellStart"/>
            <w:r>
              <w:t>void</w:t>
            </w:r>
            <w:proofErr w:type="spellEnd"/>
          </w:p>
        </w:tc>
        <w:tc>
          <w:tcPr>
            <w:tcW w:w="1934" w:type="dxa"/>
          </w:tcPr>
          <w:p w14:paraId="7397D5EE" w14:textId="77777777" w:rsidR="00CD27D5" w:rsidRDefault="00CD27D5" w:rsidP="00CD27D5">
            <w:pPr>
              <w:ind w:firstLine="0"/>
            </w:pPr>
            <w:r>
              <w:t>Валидирует и применяет значение G.</w:t>
            </w:r>
          </w:p>
        </w:tc>
      </w:tr>
    </w:tbl>
    <w:p w14:paraId="76CCF570" w14:textId="77777777" w:rsidR="00CD27D5" w:rsidRDefault="00CD27D5" w:rsidP="00CD27D5"/>
    <w:p w14:paraId="2FF0C386" w14:textId="77777777" w:rsidR="00CD27D5" w:rsidRDefault="00CD27D5" w:rsidP="00CD27D5">
      <w:r>
        <w:t xml:space="preserve">Таблица 3.6 – Используемые методы класса </w:t>
      </w:r>
      <w:proofErr w:type="spellStart"/>
      <w:r>
        <w:t>Parameters</w:t>
      </w:r>
      <w:proofErr w:type="spellEnd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565"/>
        <w:gridCol w:w="2211"/>
        <w:gridCol w:w="1965"/>
        <w:gridCol w:w="2604"/>
      </w:tblGrid>
      <w:tr w:rsidR="009837E0" w14:paraId="268E160A" w14:textId="77777777" w:rsidTr="009837E0">
        <w:tc>
          <w:tcPr>
            <w:tcW w:w="2565" w:type="dxa"/>
            <w:vAlign w:val="center"/>
          </w:tcPr>
          <w:p w14:paraId="4289AC7E" w14:textId="77777777" w:rsidR="00CD27D5" w:rsidRDefault="00CD27D5" w:rsidP="00CD27D5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2211" w:type="dxa"/>
            <w:vAlign w:val="center"/>
          </w:tcPr>
          <w:p w14:paraId="36AB3C2F" w14:textId="77777777" w:rsidR="00CD27D5" w:rsidRDefault="00CD27D5" w:rsidP="00CD27D5">
            <w:pPr>
              <w:ind w:firstLine="0"/>
              <w:jc w:val="center"/>
            </w:pPr>
            <w:r>
              <w:t>Входные параметры</w:t>
            </w:r>
          </w:p>
        </w:tc>
        <w:tc>
          <w:tcPr>
            <w:tcW w:w="1965" w:type="dxa"/>
            <w:vAlign w:val="center"/>
          </w:tcPr>
          <w:p w14:paraId="6230ABD1" w14:textId="77777777" w:rsidR="00CD27D5" w:rsidRDefault="00CD27D5" w:rsidP="00CD27D5">
            <w:pPr>
              <w:ind w:firstLine="0"/>
              <w:jc w:val="center"/>
            </w:pPr>
            <w:r>
              <w:t>Тип возвращаемых данных</w:t>
            </w:r>
          </w:p>
        </w:tc>
        <w:tc>
          <w:tcPr>
            <w:tcW w:w="2604" w:type="dxa"/>
            <w:vAlign w:val="center"/>
          </w:tcPr>
          <w:p w14:paraId="003C5B7A" w14:textId="77777777" w:rsidR="00CD27D5" w:rsidRDefault="00CD27D5" w:rsidP="00CD27D5">
            <w:pPr>
              <w:ind w:firstLine="0"/>
              <w:jc w:val="center"/>
            </w:pPr>
            <w:r>
              <w:t>Описание</w:t>
            </w:r>
          </w:p>
        </w:tc>
      </w:tr>
      <w:tr w:rsidR="009837E0" w14:paraId="66991ED6" w14:textId="77777777" w:rsidTr="009837E0">
        <w:tc>
          <w:tcPr>
            <w:tcW w:w="2565" w:type="dxa"/>
          </w:tcPr>
          <w:p w14:paraId="33F03263" w14:textId="77777777" w:rsidR="00CD27D5" w:rsidRDefault="00CD27D5" w:rsidP="00CD27D5">
            <w:pPr>
              <w:ind w:firstLine="0"/>
            </w:pPr>
            <w:proofErr w:type="spellStart"/>
            <w:r>
              <w:t>Parameters</w:t>
            </w:r>
            <w:proofErr w:type="spellEnd"/>
          </w:p>
        </w:tc>
        <w:tc>
          <w:tcPr>
            <w:tcW w:w="2211" w:type="dxa"/>
          </w:tcPr>
          <w:p w14:paraId="20C9BD09" w14:textId="4AA16930" w:rsidR="00CD27D5" w:rsidRDefault="00CD27D5" w:rsidP="00CD27D5">
            <w:pPr>
              <w:ind w:firstLine="0"/>
            </w:pPr>
            <w:r>
              <w:t>–</w:t>
            </w:r>
          </w:p>
        </w:tc>
        <w:tc>
          <w:tcPr>
            <w:tcW w:w="1965" w:type="dxa"/>
          </w:tcPr>
          <w:p w14:paraId="7665B72A" w14:textId="064D3971" w:rsidR="00CD27D5" w:rsidRDefault="00CD27D5" w:rsidP="00CD27D5">
            <w:pPr>
              <w:ind w:firstLine="0"/>
            </w:pPr>
            <w:r>
              <w:t>–</w:t>
            </w:r>
          </w:p>
        </w:tc>
        <w:tc>
          <w:tcPr>
            <w:tcW w:w="2604" w:type="dxa"/>
          </w:tcPr>
          <w:p w14:paraId="3730CF9A" w14:textId="77777777" w:rsidR="00CD27D5" w:rsidRDefault="00CD27D5" w:rsidP="00CD27D5">
            <w:pPr>
              <w:ind w:firstLine="0"/>
            </w:pPr>
            <w:r>
              <w:t>Конструктор по умолчанию. Инициализирует значения по умолчанию.</w:t>
            </w:r>
          </w:p>
        </w:tc>
      </w:tr>
    </w:tbl>
    <w:p w14:paraId="43D4A81F" w14:textId="77777777" w:rsidR="009837E0" w:rsidRDefault="009837E0"/>
    <w:p w14:paraId="3E4C5350" w14:textId="7EB075AD" w:rsidR="009837E0" w:rsidRDefault="009837E0" w:rsidP="009837E0">
      <w:r>
        <w:lastRenderedPageBreak/>
        <w:t>Продолжение т</w:t>
      </w:r>
      <w:r>
        <w:t>аблиц</w:t>
      </w:r>
      <w:r>
        <w:t>ы</w:t>
      </w:r>
      <w:r>
        <w:t xml:space="preserve"> 3.6 – Используемые методы класса </w:t>
      </w:r>
      <w:proofErr w:type="spellStart"/>
      <w:r>
        <w:t>Parameters</w:t>
      </w:r>
      <w:proofErr w:type="spellEnd"/>
    </w:p>
    <w:tbl>
      <w:tblPr>
        <w:tblStyle w:val="af4"/>
        <w:tblW w:w="0" w:type="auto"/>
        <w:tblInd w:w="10" w:type="dxa"/>
        <w:tblLook w:val="04A0" w:firstRow="1" w:lastRow="0" w:firstColumn="1" w:lastColumn="0" w:noHBand="0" w:noVBand="1"/>
      </w:tblPr>
      <w:tblGrid>
        <w:gridCol w:w="2565"/>
        <w:gridCol w:w="2201"/>
        <w:gridCol w:w="1965"/>
        <w:gridCol w:w="2604"/>
      </w:tblGrid>
      <w:tr w:rsidR="009837E0" w14:paraId="3EA56459" w14:textId="77777777" w:rsidTr="009837E0">
        <w:tc>
          <w:tcPr>
            <w:tcW w:w="2565" w:type="dxa"/>
            <w:vAlign w:val="center"/>
          </w:tcPr>
          <w:p w14:paraId="2D56E24C" w14:textId="77777777" w:rsidR="009837E0" w:rsidRDefault="009837E0" w:rsidP="009837E0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2201" w:type="dxa"/>
            <w:vAlign w:val="center"/>
          </w:tcPr>
          <w:p w14:paraId="793449F5" w14:textId="77777777" w:rsidR="009837E0" w:rsidRDefault="009837E0" w:rsidP="009837E0">
            <w:pPr>
              <w:ind w:firstLine="0"/>
              <w:jc w:val="center"/>
            </w:pPr>
            <w:r>
              <w:t>Входные параметры</w:t>
            </w:r>
          </w:p>
        </w:tc>
        <w:tc>
          <w:tcPr>
            <w:tcW w:w="1965" w:type="dxa"/>
            <w:vAlign w:val="center"/>
          </w:tcPr>
          <w:p w14:paraId="66063FBA" w14:textId="77777777" w:rsidR="009837E0" w:rsidRDefault="009837E0" w:rsidP="009837E0">
            <w:pPr>
              <w:ind w:firstLine="0"/>
              <w:jc w:val="center"/>
            </w:pPr>
            <w:r>
              <w:t>Тип возвращаемых данных</w:t>
            </w:r>
          </w:p>
        </w:tc>
        <w:tc>
          <w:tcPr>
            <w:tcW w:w="2604" w:type="dxa"/>
            <w:vAlign w:val="center"/>
          </w:tcPr>
          <w:p w14:paraId="18C7A8DA" w14:textId="77777777" w:rsidR="009837E0" w:rsidRDefault="009837E0" w:rsidP="009837E0">
            <w:pPr>
              <w:ind w:firstLine="0"/>
              <w:jc w:val="center"/>
            </w:pPr>
            <w:r>
              <w:t>Описание</w:t>
            </w:r>
          </w:p>
        </w:tc>
      </w:tr>
      <w:tr w:rsidR="009837E0" w14:paraId="76B45E10" w14:textId="77777777" w:rsidTr="009837E0">
        <w:tc>
          <w:tcPr>
            <w:tcW w:w="2565" w:type="dxa"/>
          </w:tcPr>
          <w:p w14:paraId="4FBC07DC" w14:textId="77777777" w:rsidR="00CD27D5" w:rsidRDefault="00CD27D5" w:rsidP="00CD27D5">
            <w:pPr>
              <w:ind w:firstLine="0"/>
            </w:pPr>
            <w:proofErr w:type="spellStart"/>
            <w:r>
              <w:t>GetOuterDiameterD</w:t>
            </w:r>
            <w:proofErr w:type="spellEnd"/>
          </w:p>
        </w:tc>
        <w:tc>
          <w:tcPr>
            <w:tcW w:w="2201" w:type="dxa"/>
          </w:tcPr>
          <w:p w14:paraId="7B8654E4" w14:textId="21AE1909" w:rsidR="00CD27D5" w:rsidRDefault="00CD27D5" w:rsidP="00CD27D5">
            <w:pPr>
              <w:ind w:firstLine="0"/>
            </w:pPr>
            <w:r>
              <w:t>–</w:t>
            </w:r>
          </w:p>
        </w:tc>
        <w:tc>
          <w:tcPr>
            <w:tcW w:w="1965" w:type="dxa"/>
          </w:tcPr>
          <w:p w14:paraId="6B73A417" w14:textId="77777777" w:rsidR="00CD27D5" w:rsidRDefault="00CD27D5" w:rsidP="00CD27D5">
            <w:pPr>
              <w:ind w:firstLine="0"/>
            </w:pPr>
            <w:proofErr w:type="spellStart"/>
            <w:r>
              <w:t>double</w:t>
            </w:r>
            <w:proofErr w:type="spellEnd"/>
          </w:p>
        </w:tc>
        <w:tc>
          <w:tcPr>
            <w:tcW w:w="2604" w:type="dxa"/>
          </w:tcPr>
          <w:p w14:paraId="4E6AEA89" w14:textId="77777777" w:rsidR="00CD27D5" w:rsidRDefault="00CD27D5" w:rsidP="00CD27D5">
            <w:pPr>
              <w:ind w:firstLine="0"/>
            </w:pPr>
            <w:r>
              <w:t>Возвращает D.</w:t>
            </w:r>
          </w:p>
        </w:tc>
      </w:tr>
      <w:tr w:rsidR="009837E0" w14:paraId="1FB4A180" w14:textId="77777777" w:rsidTr="009837E0">
        <w:tc>
          <w:tcPr>
            <w:tcW w:w="2565" w:type="dxa"/>
          </w:tcPr>
          <w:p w14:paraId="008972EB" w14:textId="77777777" w:rsidR="00CD27D5" w:rsidRDefault="00CD27D5" w:rsidP="00CD27D5">
            <w:pPr>
              <w:ind w:firstLine="0"/>
            </w:pPr>
            <w:proofErr w:type="spellStart"/>
            <w:r>
              <w:t>GetThicknessT</w:t>
            </w:r>
            <w:proofErr w:type="spellEnd"/>
          </w:p>
        </w:tc>
        <w:tc>
          <w:tcPr>
            <w:tcW w:w="2201" w:type="dxa"/>
          </w:tcPr>
          <w:p w14:paraId="340A5273" w14:textId="2A5CDE15" w:rsidR="00CD27D5" w:rsidRDefault="00CD27D5" w:rsidP="00CD27D5">
            <w:pPr>
              <w:ind w:firstLine="0"/>
            </w:pPr>
            <w:r>
              <w:t>–</w:t>
            </w:r>
          </w:p>
        </w:tc>
        <w:tc>
          <w:tcPr>
            <w:tcW w:w="1965" w:type="dxa"/>
          </w:tcPr>
          <w:p w14:paraId="0B09DEA6" w14:textId="77777777" w:rsidR="00CD27D5" w:rsidRDefault="00CD27D5" w:rsidP="00CD27D5">
            <w:pPr>
              <w:ind w:firstLine="0"/>
            </w:pPr>
            <w:proofErr w:type="spellStart"/>
            <w:r>
              <w:t>double</w:t>
            </w:r>
            <w:proofErr w:type="spellEnd"/>
          </w:p>
        </w:tc>
        <w:tc>
          <w:tcPr>
            <w:tcW w:w="2604" w:type="dxa"/>
          </w:tcPr>
          <w:p w14:paraId="14AF2F42" w14:textId="77777777" w:rsidR="00CD27D5" w:rsidRDefault="00CD27D5" w:rsidP="00CD27D5">
            <w:pPr>
              <w:ind w:firstLine="0"/>
            </w:pPr>
            <w:r>
              <w:t>Возвращает T.</w:t>
            </w:r>
          </w:p>
        </w:tc>
      </w:tr>
      <w:tr w:rsidR="009837E0" w14:paraId="1F09EC06" w14:textId="77777777" w:rsidTr="009837E0">
        <w:tc>
          <w:tcPr>
            <w:tcW w:w="2565" w:type="dxa"/>
          </w:tcPr>
          <w:p w14:paraId="6FA47544" w14:textId="77777777" w:rsidR="00CD27D5" w:rsidRDefault="00CD27D5" w:rsidP="00CD27D5">
            <w:pPr>
              <w:ind w:firstLine="0"/>
            </w:pPr>
            <w:proofErr w:type="spellStart"/>
            <w:r>
              <w:t>GetHoleDiameterd</w:t>
            </w:r>
            <w:proofErr w:type="spellEnd"/>
          </w:p>
        </w:tc>
        <w:tc>
          <w:tcPr>
            <w:tcW w:w="2201" w:type="dxa"/>
          </w:tcPr>
          <w:p w14:paraId="13339805" w14:textId="3F9F578F" w:rsidR="00CD27D5" w:rsidRDefault="00CD27D5" w:rsidP="00CD27D5">
            <w:pPr>
              <w:ind w:firstLine="0"/>
            </w:pPr>
            <w:r>
              <w:t>–</w:t>
            </w:r>
          </w:p>
        </w:tc>
        <w:tc>
          <w:tcPr>
            <w:tcW w:w="1965" w:type="dxa"/>
          </w:tcPr>
          <w:p w14:paraId="3D5BBFAC" w14:textId="77777777" w:rsidR="00CD27D5" w:rsidRDefault="00CD27D5" w:rsidP="00CD27D5">
            <w:pPr>
              <w:ind w:firstLine="0"/>
            </w:pPr>
            <w:proofErr w:type="spellStart"/>
            <w:r>
              <w:t>double</w:t>
            </w:r>
            <w:proofErr w:type="spellEnd"/>
          </w:p>
        </w:tc>
        <w:tc>
          <w:tcPr>
            <w:tcW w:w="2604" w:type="dxa"/>
          </w:tcPr>
          <w:p w14:paraId="03D50ABF" w14:textId="77777777" w:rsidR="00CD27D5" w:rsidRDefault="00CD27D5" w:rsidP="00CD27D5">
            <w:pPr>
              <w:ind w:firstLine="0"/>
            </w:pPr>
            <w:r>
              <w:t>Возвращает d.</w:t>
            </w:r>
          </w:p>
        </w:tc>
      </w:tr>
      <w:tr w:rsidR="009837E0" w14:paraId="15791AA5" w14:textId="77777777" w:rsidTr="009837E0">
        <w:tc>
          <w:tcPr>
            <w:tcW w:w="2565" w:type="dxa"/>
          </w:tcPr>
          <w:p w14:paraId="5AB06337" w14:textId="77777777" w:rsidR="00CD27D5" w:rsidRDefault="00CD27D5" w:rsidP="00CD27D5">
            <w:pPr>
              <w:ind w:firstLine="0"/>
            </w:pPr>
            <w:proofErr w:type="spellStart"/>
            <w:r>
              <w:t>GetChamferRadiusR</w:t>
            </w:r>
            <w:proofErr w:type="spellEnd"/>
          </w:p>
        </w:tc>
        <w:tc>
          <w:tcPr>
            <w:tcW w:w="2201" w:type="dxa"/>
          </w:tcPr>
          <w:p w14:paraId="3BDB284C" w14:textId="0B0F6D1F" w:rsidR="00CD27D5" w:rsidRDefault="00CD27D5" w:rsidP="00CD27D5">
            <w:pPr>
              <w:ind w:firstLine="0"/>
            </w:pPr>
            <w:r>
              <w:t>–</w:t>
            </w:r>
          </w:p>
        </w:tc>
        <w:tc>
          <w:tcPr>
            <w:tcW w:w="1965" w:type="dxa"/>
          </w:tcPr>
          <w:p w14:paraId="61A5B3FD" w14:textId="77777777" w:rsidR="00CD27D5" w:rsidRDefault="00CD27D5" w:rsidP="00CD27D5">
            <w:pPr>
              <w:ind w:firstLine="0"/>
            </w:pPr>
            <w:proofErr w:type="spellStart"/>
            <w:r>
              <w:t>double</w:t>
            </w:r>
            <w:proofErr w:type="spellEnd"/>
          </w:p>
        </w:tc>
        <w:tc>
          <w:tcPr>
            <w:tcW w:w="2604" w:type="dxa"/>
          </w:tcPr>
          <w:p w14:paraId="2CF6DC95" w14:textId="77777777" w:rsidR="00CD27D5" w:rsidRDefault="00CD27D5" w:rsidP="00CD27D5">
            <w:pPr>
              <w:ind w:firstLine="0"/>
            </w:pPr>
            <w:r>
              <w:t>Возвращает R.</w:t>
            </w:r>
          </w:p>
        </w:tc>
      </w:tr>
      <w:tr w:rsidR="009837E0" w14:paraId="57B379C2" w14:textId="77777777" w:rsidTr="009837E0">
        <w:tc>
          <w:tcPr>
            <w:tcW w:w="2565" w:type="dxa"/>
          </w:tcPr>
          <w:p w14:paraId="61FFEF9A" w14:textId="77777777" w:rsidR="00CD27D5" w:rsidRDefault="00CD27D5" w:rsidP="00CD27D5">
            <w:pPr>
              <w:ind w:firstLine="0"/>
            </w:pPr>
            <w:proofErr w:type="spellStart"/>
            <w:r>
              <w:t>GetRecessRadiusL</w:t>
            </w:r>
            <w:proofErr w:type="spellEnd"/>
          </w:p>
        </w:tc>
        <w:tc>
          <w:tcPr>
            <w:tcW w:w="2201" w:type="dxa"/>
          </w:tcPr>
          <w:p w14:paraId="3297C19C" w14:textId="6AD37D8B" w:rsidR="00CD27D5" w:rsidRDefault="00CD27D5" w:rsidP="00CD27D5">
            <w:pPr>
              <w:ind w:firstLine="0"/>
            </w:pPr>
            <w:r>
              <w:t>–</w:t>
            </w:r>
          </w:p>
        </w:tc>
        <w:tc>
          <w:tcPr>
            <w:tcW w:w="1965" w:type="dxa"/>
          </w:tcPr>
          <w:p w14:paraId="02EB4F46" w14:textId="77777777" w:rsidR="00CD27D5" w:rsidRDefault="00CD27D5" w:rsidP="00CD27D5">
            <w:pPr>
              <w:ind w:firstLine="0"/>
            </w:pPr>
            <w:proofErr w:type="spellStart"/>
            <w:r>
              <w:t>double</w:t>
            </w:r>
            <w:proofErr w:type="spellEnd"/>
          </w:p>
        </w:tc>
        <w:tc>
          <w:tcPr>
            <w:tcW w:w="2604" w:type="dxa"/>
          </w:tcPr>
          <w:p w14:paraId="184CDC7E" w14:textId="77777777" w:rsidR="00CD27D5" w:rsidRDefault="00CD27D5" w:rsidP="00CD27D5">
            <w:pPr>
              <w:ind w:firstLine="0"/>
            </w:pPr>
            <w:r>
              <w:t>Возвращает L.</w:t>
            </w:r>
          </w:p>
        </w:tc>
      </w:tr>
      <w:tr w:rsidR="009837E0" w14:paraId="25E5C0E5" w14:textId="77777777" w:rsidTr="009837E0">
        <w:tc>
          <w:tcPr>
            <w:tcW w:w="2565" w:type="dxa"/>
          </w:tcPr>
          <w:p w14:paraId="1B52E9DC" w14:textId="77777777" w:rsidR="00CD27D5" w:rsidRDefault="00CD27D5" w:rsidP="00CD27D5">
            <w:pPr>
              <w:ind w:firstLine="0"/>
            </w:pPr>
            <w:proofErr w:type="spellStart"/>
            <w:r>
              <w:t>GetRecessDepthG</w:t>
            </w:r>
            <w:proofErr w:type="spellEnd"/>
          </w:p>
        </w:tc>
        <w:tc>
          <w:tcPr>
            <w:tcW w:w="2201" w:type="dxa"/>
          </w:tcPr>
          <w:p w14:paraId="56E2635A" w14:textId="3FAD8B51" w:rsidR="00CD27D5" w:rsidRDefault="00CD27D5" w:rsidP="00CD27D5">
            <w:pPr>
              <w:ind w:firstLine="0"/>
            </w:pPr>
            <w:r>
              <w:t>–</w:t>
            </w:r>
          </w:p>
        </w:tc>
        <w:tc>
          <w:tcPr>
            <w:tcW w:w="1965" w:type="dxa"/>
          </w:tcPr>
          <w:p w14:paraId="460A6A02" w14:textId="77777777" w:rsidR="00CD27D5" w:rsidRDefault="00CD27D5" w:rsidP="00CD27D5">
            <w:pPr>
              <w:ind w:firstLine="0"/>
            </w:pPr>
            <w:proofErr w:type="spellStart"/>
            <w:r>
              <w:t>double</w:t>
            </w:r>
            <w:proofErr w:type="spellEnd"/>
          </w:p>
        </w:tc>
        <w:tc>
          <w:tcPr>
            <w:tcW w:w="2604" w:type="dxa"/>
          </w:tcPr>
          <w:p w14:paraId="1891A14D" w14:textId="77777777" w:rsidR="00CD27D5" w:rsidRDefault="00CD27D5" w:rsidP="00CD27D5">
            <w:pPr>
              <w:ind w:firstLine="0"/>
            </w:pPr>
            <w:r>
              <w:t>Возвращает G.</w:t>
            </w:r>
          </w:p>
        </w:tc>
      </w:tr>
      <w:tr w:rsidR="009837E0" w14:paraId="55C0E950" w14:textId="77777777" w:rsidTr="009837E0">
        <w:tc>
          <w:tcPr>
            <w:tcW w:w="2565" w:type="dxa"/>
          </w:tcPr>
          <w:p w14:paraId="7A25D453" w14:textId="77777777" w:rsidR="00CD27D5" w:rsidRDefault="00CD27D5" w:rsidP="00CD27D5">
            <w:pPr>
              <w:ind w:firstLine="0"/>
            </w:pPr>
            <w:proofErr w:type="spellStart"/>
            <w:r>
              <w:t>SetOuterDiameterD</w:t>
            </w:r>
            <w:proofErr w:type="spellEnd"/>
          </w:p>
        </w:tc>
        <w:tc>
          <w:tcPr>
            <w:tcW w:w="2201" w:type="dxa"/>
          </w:tcPr>
          <w:p w14:paraId="184F6AC4" w14:textId="77777777" w:rsidR="00CD27D5" w:rsidRDefault="00CD27D5" w:rsidP="00CD27D5">
            <w:pPr>
              <w:ind w:firstLine="0"/>
            </w:pPr>
            <w:proofErr w:type="spellStart"/>
            <w:r>
              <w:t>value</w:t>
            </w:r>
            <w:proofErr w:type="spellEnd"/>
            <w:r>
              <w:t xml:space="preserve">: </w:t>
            </w:r>
            <w:proofErr w:type="spellStart"/>
            <w:r>
              <w:t>double</w:t>
            </w:r>
            <w:proofErr w:type="spellEnd"/>
          </w:p>
        </w:tc>
        <w:tc>
          <w:tcPr>
            <w:tcW w:w="1965" w:type="dxa"/>
          </w:tcPr>
          <w:p w14:paraId="39BFA95C" w14:textId="77777777" w:rsidR="00CD27D5" w:rsidRDefault="00CD27D5" w:rsidP="00CD27D5">
            <w:pPr>
              <w:ind w:firstLine="0"/>
            </w:pPr>
            <w:proofErr w:type="spellStart"/>
            <w:r>
              <w:t>void</w:t>
            </w:r>
            <w:proofErr w:type="spellEnd"/>
          </w:p>
        </w:tc>
        <w:tc>
          <w:tcPr>
            <w:tcW w:w="2604" w:type="dxa"/>
          </w:tcPr>
          <w:p w14:paraId="08D10531" w14:textId="77777777" w:rsidR="00CD27D5" w:rsidRDefault="00CD27D5" w:rsidP="00CD27D5">
            <w:pPr>
              <w:ind w:firstLine="0"/>
            </w:pPr>
            <w:r>
              <w:t>Устанавливает D с проверкой диапазона (100–500).</w:t>
            </w:r>
          </w:p>
        </w:tc>
      </w:tr>
      <w:tr w:rsidR="009837E0" w14:paraId="576F8074" w14:textId="77777777" w:rsidTr="009837E0">
        <w:tc>
          <w:tcPr>
            <w:tcW w:w="2565" w:type="dxa"/>
          </w:tcPr>
          <w:p w14:paraId="64C38AF6" w14:textId="77777777" w:rsidR="00CD27D5" w:rsidRDefault="00CD27D5" w:rsidP="00CD27D5">
            <w:pPr>
              <w:ind w:firstLine="0"/>
            </w:pPr>
            <w:proofErr w:type="spellStart"/>
            <w:r>
              <w:t>SetThicknessT</w:t>
            </w:r>
            <w:proofErr w:type="spellEnd"/>
          </w:p>
        </w:tc>
        <w:tc>
          <w:tcPr>
            <w:tcW w:w="2201" w:type="dxa"/>
          </w:tcPr>
          <w:p w14:paraId="3CB6E499" w14:textId="77777777" w:rsidR="00CD27D5" w:rsidRDefault="00CD27D5" w:rsidP="00CD27D5">
            <w:pPr>
              <w:ind w:firstLine="0"/>
            </w:pPr>
            <w:proofErr w:type="spellStart"/>
            <w:r>
              <w:t>value</w:t>
            </w:r>
            <w:proofErr w:type="spellEnd"/>
            <w:r>
              <w:t xml:space="preserve">: </w:t>
            </w:r>
            <w:proofErr w:type="spellStart"/>
            <w:r>
              <w:t>double</w:t>
            </w:r>
            <w:proofErr w:type="spellEnd"/>
          </w:p>
        </w:tc>
        <w:tc>
          <w:tcPr>
            <w:tcW w:w="1965" w:type="dxa"/>
          </w:tcPr>
          <w:p w14:paraId="4F6C8445" w14:textId="77777777" w:rsidR="00CD27D5" w:rsidRDefault="00CD27D5" w:rsidP="00CD27D5">
            <w:pPr>
              <w:ind w:firstLine="0"/>
            </w:pPr>
            <w:proofErr w:type="spellStart"/>
            <w:r>
              <w:t>void</w:t>
            </w:r>
            <w:proofErr w:type="spellEnd"/>
          </w:p>
        </w:tc>
        <w:tc>
          <w:tcPr>
            <w:tcW w:w="2604" w:type="dxa"/>
          </w:tcPr>
          <w:p w14:paraId="111B17DF" w14:textId="77777777" w:rsidR="00CD27D5" w:rsidRDefault="00CD27D5" w:rsidP="00CD27D5">
            <w:pPr>
              <w:ind w:firstLine="0"/>
            </w:pPr>
            <w:r>
              <w:t>Устанавливает T с проверкой диапазона (10–80).</w:t>
            </w:r>
          </w:p>
        </w:tc>
      </w:tr>
      <w:tr w:rsidR="009837E0" w14:paraId="49E667E6" w14:textId="77777777" w:rsidTr="009837E0">
        <w:tc>
          <w:tcPr>
            <w:tcW w:w="2565" w:type="dxa"/>
          </w:tcPr>
          <w:p w14:paraId="6B9FD60D" w14:textId="77777777" w:rsidR="00CD27D5" w:rsidRDefault="00CD27D5" w:rsidP="00CD27D5">
            <w:pPr>
              <w:ind w:firstLine="0"/>
            </w:pPr>
            <w:proofErr w:type="spellStart"/>
            <w:r>
              <w:t>SetHoleDiameterd</w:t>
            </w:r>
            <w:proofErr w:type="spellEnd"/>
          </w:p>
        </w:tc>
        <w:tc>
          <w:tcPr>
            <w:tcW w:w="2201" w:type="dxa"/>
          </w:tcPr>
          <w:p w14:paraId="6DE3B0D9" w14:textId="77777777" w:rsidR="00CD27D5" w:rsidRDefault="00CD27D5" w:rsidP="00CD27D5">
            <w:pPr>
              <w:ind w:firstLine="0"/>
            </w:pPr>
            <w:proofErr w:type="spellStart"/>
            <w:r>
              <w:t>value</w:t>
            </w:r>
            <w:proofErr w:type="spellEnd"/>
            <w:r>
              <w:t xml:space="preserve">: </w:t>
            </w:r>
            <w:proofErr w:type="spellStart"/>
            <w:r>
              <w:t>double</w:t>
            </w:r>
            <w:proofErr w:type="spellEnd"/>
          </w:p>
        </w:tc>
        <w:tc>
          <w:tcPr>
            <w:tcW w:w="1965" w:type="dxa"/>
          </w:tcPr>
          <w:p w14:paraId="530465E6" w14:textId="77777777" w:rsidR="00CD27D5" w:rsidRDefault="00CD27D5" w:rsidP="00CD27D5">
            <w:pPr>
              <w:ind w:firstLine="0"/>
            </w:pPr>
            <w:proofErr w:type="spellStart"/>
            <w:r>
              <w:t>void</w:t>
            </w:r>
            <w:proofErr w:type="spellEnd"/>
          </w:p>
        </w:tc>
        <w:tc>
          <w:tcPr>
            <w:tcW w:w="2604" w:type="dxa"/>
          </w:tcPr>
          <w:p w14:paraId="6AC60623" w14:textId="77777777" w:rsidR="00CD27D5" w:rsidRDefault="00CD27D5" w:rsidP="00CD27D5">
            <w:pPr>
              <w:ind w:firstLine="0"/>
            </w:pPr>
            <w:r>
              <w:t>Устанавливает d с проверкой диапазона (26–51).</w:t>
            </w:r>
          </w:p>
        </w:tc>
      </w:tr>
      <w:tr w:rsidR="009837E0" w14:paraId="1D20E4CF" w14:textId="77777777" w:rsidTr="009837E0">
        <w:tc>
          <w:tcPr>
            <w:tcW w:w="2565" w:type="dxa"/>
          </w:tcPr>
          <w:p w14:paraId="0E9C02F5" w14:textId="77777777" w:rsidR="009837E0" w:rsidRDefault="009837E0" w:rsidP="00CE2B65">
            <w:pPr>
              <w:ind w:firstLine="0"/>
            </w:pPr>
            <w:proofErr w:type="spellStart"/>
            <w:r>
              <w:t>SetChamferRadiusR</w:t>
            </w:r>
            <w:proofErr w:type="spellEnd"/>
          </w:p>
        </w:tc>
        <w:tc>
          <w:tcPr>
            <w:tcW w:w="2201" w:type="dxa"/>
          </w:tcPr>
          <w:p w14:paraId="122A2289" w14:textId="77777777" w:rsidR="009837E0" w:rsidRDefault="009837E0" w:rsidP="00CE2B65">
            <w:pPr>
              <w:ind w:firstLine="0"/>
            </w:pPr>
            <w:proofErr w:type="spellStart"/>
            <w:r>
              <w:t>value</w:t>
            </w:r>
            <w:proofErr w:type="spellEnd"/>
            <w:r>
              <w:t xml:space="preserve">: </w:t>
            </w:r>
            <w:proofErr w:type="spellStart"/>
            <w:r>
              <w:t>double</w:t>
            </w:r>
            <w:proofErr w:type="spellEnd"/>
          </w:p>
        </w:tc>
        <w:tc>
          <w:tcPr>
            <w:tcW w:w="1965" w:type="dxa"/>
          </w:tcPr>
          <w:p w14:paraId="757B97B7" w14:textId="77777777" w:rsidR="009837E0" w:rsidRDefault="009837E0" w:rsidP="00CE2B65">
            <w:pPr>
              <w:ind w:firstLine="0"/>
            </w:pPr>
            <w:proofErr w:type="spellStart"/>
            <w:r>
              <w:t>void</w:t>
            </w:r>
            <w:proofErr w:type="spellEnd"/>
          </w:p>
        </w:tc>
        <w:tc>
          <w:tcPr>
            <w:tcW w:w="2604" w:type="dxa"/>
          </w:tcPr>
          <w:p w14:paraId="21783F4B" w14:textId="77777777" w:rsidR="009837E0" w:rsidRDefault="009837E0" w:rsidP="00CE2B65">
            <w:pPr>
              <w:ind w:firstLine="0"/>
            </w:pPr>
            <w:r>
              <w:t>Устанавливает R с проверкой диапазона (2–10).</w:t>
            </w:r>
          </w:p>
        </w:tc>
      </w:tr>
      <w:tr w:rsidR="009837E0" w14:paraId="4C0D69F1" w14:textId="77777777" w:rsidTr="009837E0">
        <w:tc>
          <w:tcPr>
            <w:tcW w:w="2565" w:type="dxa"/>
          </w:tcPr>
          <w:p w14:paraId="11F69465" w14:textId="77777777" w:rsidR="009837E0" w:rsidRDefault="009837E0" w:rsidP="00CE2B65">
            <w:pPr>
              <w:ind w:firstLine="0"/>
            </w:pPr>
            <w:proofErr w:type="spellStart"/>
            <w:r>
              <w:t>SetRecessRadiusL</w:t>
            </w:r>
            <w:proofErr w:type="spellEnd"/>
          </w:p>
        </w:tc>
        <w:tc>
          <w:tcPr>
            <w:tcW w:w="2201" w:type="dxa"/>
          </w:tcPr>
          <w:p w14:paraId="3BA7AD33" w14:textId="77777777" w:rsidR="009837E0" w:rsidRDefault="009837E0" w:rsidP="00CE2B65">
            <w:pPr>
              <w:ind w:firstLine="0"/>
            </w:pPr>
            <w:proofErr w:type="spellStart"/>
            <w:r>
              <w:t>value</w:t>
            </w:r>
            <w:proofErr w:type="spellEnd"/>
            <w:r>
              <w:t xml:space="preserve">: </w:t>
            </w:r>
            <w:proofErr w:type="spellStart"/>
            <w:r>
              <w:t>double</w:t>
            </w:r>
            <w:proofErr w:type="spellEnd"/>
          </w:p>
        </w:tc>
        <w:tc>
          <w:tcPr>
            <w:tcW w:w="1965" w:type="dxa"/>
          </w:tcPr>
          <w:p w14:paraId="2AAC5472" w14:textId="77777777" w:rsidR="009837E0" w:rsidRDefault="009837E0" w:rsidP="00CE2B65">
            <w:pPr>
              <w:ind w:firstLine="0"/>
            </w:pPr>
            <w:proofErr w:type="spellStart"/>
            <w:r>
              <w:t>void</w:t>
            </w:r>
            <w:proofErr w:type="spellEnd"/>
          </w:p>
        </w:tc>
        <w:tc>
          <w:tcPr>
            <w:tcW w:w="2604" w:type="dxa"/>
          </w:tcPr>
          <w:p w14:paraId="303067DE" w14:textId="77777777" w:rsidR="009837E0" w:rsidRDefault="009837E0" w:rsidP="00CE2B65">
            <w:pPr>
              <w:ind w:firstLine="0"/>
            </w:pPr>
            <w:r>
              <w:t xml:space="preserve">Устанавливает L с проверкой условия d </w:t>
            </w:r>
            <w:proofErr w:type="gramStart"/>
            <w:r>
              <w:t>&lt; L</w:t>
            </w:r>
            <w:proofErr w:type="gramEnd"/>
            <w:r>
              <w:t xml:space="preserve"> </w:t>
            </w:r>
            <w:proofErr w:type="gramStart"/>
            <w:r>
              <w:t>&lt; D.</w:t>
            </w:r>
            <w:proofErr w:type="gramEnd"/>
          </w:p>
        </w:tc>
      </w:tr>
      <w:tr w:rsidR="009837E0" w14:paraId="56A6021D" w14:textId="77777777" w:rsidTr="009837E0">
        <w:tc>
          <w:tcPr>
            <w:tcW w:w="2565" w:type="dxa"/>
          </w:tcPr>
          <w:p w14:paraId="39A62887" w14:textId="77777777" w:rsidR="009837E0" w:rsidRDefault="009837E0" w:rsidP="00CE2B65">
            <w:pPr>
              <w:ind w:firstLine="0"/>
            </w:pPr>
            <w:proofErr w:type="spellStart"/>
            <w:r>
              <w:t>SetRecessDepthG</w:t>
            </w:r>
            <w:proofErr w:type="spellEnd"/>
          </w:p>
        </w:tc>
        <w:tc>
          <w:tcPr>
            <w:tcW w:w="2201" w:type="dxa"/>
          </w:tcPr>
          <w:p w14:paraId="366DA50D" w14:textId="77777777" w:rsidR="009837E0" w:rsidRDefault="009837E0" w:rsidP="00CE2B65">
            <w:pPr>
              <w:ind w:firstLine="0"/>
            </w:pPr>
            <w:proofErr w:type="spellStart"/>
            <w:r>
              <w:t>value</w:t>
            </w:r>
            <w:proofErr w:type="spellEnd"/>
            <w:r>
              <w:t xml:space="preserve">: </w:t>
            </w:r>
            <w:proofErr w:type="spellStart"/>
            <w:r>
              <w:t>double</w:t>
            </w:r>
            <w:proofErr w:type="spellEnd"/>
          </w:p>
        </w:tc>
        <w:tc>
          <w:tcPr>
            <w:tcW w:w="1965" w:type="dxa"/>
          </w:tcPr>
          <w:p w14:paraId="2761ADAE" w14:textId="77777777" w:rsidR="009837E0" w:rsidRDefault="009837E0" w:rsidP="00CE2B65">
            <w:pPr>
              <w:ind w:firstLine="0"/>
            </w:pPr>
            <w:proofErr w:type="spellStart"/>
            <w:r>
              <w:t>void</w:t>
            </w:r>
            <w:proofErr w:type="spellEnd"/>
          </w:p>
        </w:tc>
        <w:tc>
          <w:tcPr>
            <w:tcW w:w="2604" w:type="dxa"/>
          </w:tcPr>
          <w:p w14:paraId="6950AA66" w14:textId="77777777" w:rsidR="009837E0" w:rsidRDefault="009837E0" w:rsidP="00CE2B65">
            <w:pPr>
              <w:ind w:firstLine="0"/>
            </w:pPr>
            <w:r>
              <w:t xml:space="preserve">Устанавливает G с проверкой условия 0 </w:t>
            </w:r>
            <w:proofErr w:type="gramStart"/>
            <w:r>
              <w:t>&lt; G</w:t>
            </w:r>
            <w:proofErr w:type="gramEnd"/>
            <w:r>
              <w:t xml:space="preserve"> </w:t>
            </w:r>
            <w:proofErr w:type="gramStart"/>
            <w:r>
              <w:t>&lt; T.</w:t>
            </w:r>
            <w:proofErr w:type="gramEnd"/>
          </w:p>
        </w:tc>
      </w:tr>
    </w:tbl>
    <w:p w14:paraId="3C65F9D7" w14:textId="77777777" w:rsidR="009837E0" w:rsidRDefault="009837E0"/>
    <w:p w14:paraId="4888B6B4" w14:textId="3BA13445" w:rsidR="009837E0" w:rsidRDefault="009837E0" w:rsidP="009837E0">
      <w:r>
        <w:lastRenderedPageBreak/>
        <w:t>Окончание</w:t>
      </w:r>
      <w:r>
        <w:t xml:space="preserve"> таблицы 3.6 – Используемые методы класса </w:t>
      </w:r>
      <w:proofErr w:type="spellStart"/>
      <w:r>
        <w:t>Parameters</w:t>
      </w:r>
      <w:proofErr w:type="spellEnd"/>
    </w:p>
    <w:tbl>
      <w:tblPr>
        <w:tblStyle w:val="af4"/>
        <w:tblW w:w="0" w:type="auto"/>
        <w:tblInd w:w="15" w:type="dxa"/>
        <w:tblLook w:val="04A0" w:firstRow="1" w:lastRow="0" w:firstColumn="1" w:lastColumn="0" w:noHBand="0" w:noVBand="1"/>
      </w:tblPr>
      <w:tblGrid>
        <w:gridCol w:w="2562"/>
        <w:gridCol w:w="2199"/>
        <w:gridCol w:w="1965"/>
        <w:gridCol w:w="2604"/>
      </w:tblGrid>
      <w:tr w:rsidR="009837E0" w14:paraId="363E9EA7" w14:textId="77777777" w:rsidTr="009837E0">
        <w:tc>
          <w:tcPr>
            <w:tcW w:w="2562" w:type="dxa"/>
          </w:tcPr>
          <w:p w14:paraId="04042F11" w14:textId="77777777" w:rsidR="009837E0" w:rsidRDefault="009837E0" w:rsidP="00CE2B65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2199" w:type="dxa"/>
          </w:tcPr>
          <w:p w14:paraId="2F8E4012" w14:textId="77777777" w:rsidR="009837E0" w:rsidRDefault="009837E0" w:rsidP="00CE2B65">
            <w:pPr>
              <w:ind w:firstLine="0"/>
              <w:jc w:val="center"/>
            </w:pPr>
            <w:r>
              <w:t>Входные параметры</w:t>
            </w:r>
          </w:p>
        </w:tc>
        <w:tc>
          <w:tcPr>
            <w:tcW w:w="1965" w:type="dxa"/>
          </w:tcPr>
          <w:p w14:paraId="7F3CC269" w14:textId="77777777" w:rsidR="009837E0" w:rsidRDefault="009837E0" w:rsidP="00CE2B65">
            <w:pPr>
              <w:ind w:firstLine="0"/>
              <w:jc w:val="center"/>
            </w:pPr>
            <w:r>
              <w:t>Тип возвращаемых данных</w:t>
            </w:r>
          </w:p>
        </w:tc>
        <w:tc>
          <w:tcPr>
            <w:tcW w:w="2604" w:type="dxa"/>
          </w:tcPr>
          <w:p w14:paraId="58FB281C" w14:textId="77777777" w:rsidR="009837E0" w:rsidRDefault="009837E0" w:rsidP="00CE2B65">
            <w:pPr>
              <w:ind w:firstLine="0"/>
              <w:jc w:val="center"/>
            </w:pPr>
            <w:r>
              <w:t>Описание</w:t>
            </w:r>
          </w:p>
        </w:tc>
      </w:tr>
      <w:tr w:rsidR="009837E0" w14:paraId="6D78F685" w14:textId="77777777" w:rsidTr="009837E0">
        <w:tc>
          <w:tcPr>
            <w:tcW w:w="2562" w:type="dxa"/>
          </w:tcPr>
          <w:p w14:paraId="39AC046D" w14:textId="77777777" w:rsidR="009837E0" w:rsidRDefault="009837E0" w:rsidP="00CE2B65">
            <w:pPr>
              <w:ind w:firstLine="0"/>
            </w:pPr>
            <w:proofErr w:type="spellStart"/>
            <w:r>
              <w:t>ValidateRange</w:t>
            </w:r>
            <w:proofErr w:type="spellEnd"/>
          </w:p>
        </w:tc>
        <w:tc>
          <w:tcPr>
            <w:tcW w:w="2199" w:type="dxa"/>
          </w:tcPr>
          <w:p w14:paraId="1732A709" w14:textId="77777777" w:rsidR="009837E0" w:rsidRPr="00CD27D5" w:rsidRDefault="009837E0" w:rsidP="00CE2B65">
            <w:pPr>
              <w:ind w:firstLine="0"/>
              <w:rPr>
                <w:lang w:val="en-US"/>
              </w:rPr>
            </w:pPr>
            <w:r w:rsidRPr="00CD27D5">
              <w:rPr>
                <w:lang w:val="en-US"/>
              </w:rPr>
              <w:t xml:space="preserve">param: </w:t>
            </w:r>
            <w:proofErr w:type="spellStart"/>
            <w:r w:rsidRPr="00CD27D5">
              <w:rPr>
                <w:lang w:val="en-US"/>
              </w:rPr>
              <w:t>ParameterId</w:t>
            </w:r>
            <w:proofErr w:type="spellEnd"/>
            <w:r w:rsidRPr="00CD27D5">
              <w:rPr>
                <w:lang w:val="en-US"/>
              </w:rPr>
              <w:t>, value: double, min: double, max: double</w:t>
            </w:r>
          </w:p>
        </w:tc>
        <w:tc>
          <w:tcPr>
            <w:tcW w:w="1965" w:type="dxa"/>
          </w:tcPr>
          <w:p w14:paraId="0D3ECB28" w14:textId="77777777" w:rsidR="009837E0" w:rsidRDefault="009837E0" w:rsidP="00CE2B65">
            <w:pPr>
              <w:ind w:firstLine="0"/>
            </w:pPr>
            <w:proofErr w:type="spellStart"/>
            <w:r>
              <w:t>void</w:t>
            </w:r>
            <w:proofErr w:type="spellEnd"/>
          </w:p>
        </w:tc>
        <w:tc>
          <w:tcPr>
            <w:tcW w:w="2604" w:type="dxa"/>
          </w:tcPr>
          <w:p w14:paraId="3D046A90" w14:textId="77777777" w:rsidR="009837E0" w:rsidRDefault="009837E0" w:rsidP="00CE2B65">
            <w:pPr>
              <w:ind w:firstLine="0"/>
            </w:pPr>
            <w:r>
              <w:t xml:space="preserve">Приватная универсальная проверка диапазона одного параметра; при нарушении генерирует </w:t>
            </w:r>
            <w:proofErr w:type="spellStart"/>
            <w:r>
              <w:t>ValidationException</w:t>
            </w:r>
            <w:proofErr w:type="spellEnd"/>
            <w:r>
              <w:t>.</w:t>
            </w:r>
          </w:p>
        </w:tc>
      </w:tr>
      <w:tr w:rsidR="009837E0" w14:paraId="3571745C" w14:textId="77777777" w:rsidTr="009837E0">
        <w:tc>
          <w:tcPr>
            <w:tcW w:w="2562" w:type="dxa"/>
          </w:tcPr>
          <w:p w14:paraId="54962ED9" w14:textId="77777777" w:rsidR="009837E0" w:rsidRDefault="009837E0" w:rsidP="00CE2B65">
            <w:pPr>
              <w:ind w:firstLine="0"/>
            </w:pPr>
            <w:proofErr w:type="spellStart"/>
            <w:r>
              <w:t>ValidateAll</w:t>
            </w:r>
            <w:proofErr w:type="spellEnd"/>
          </w:p>
        </w:tc>
        <w:tc>
          <w:tcPr>
            <w:tcW w:w="2199" w:type="dxa"/>
          </w:tcPr>
          <w:p w14:paraId="20900F47" w14:textId="77777777" w:rsidR="009837E0" w:rsidRDefault="009837E0" w:rsidP="00CE2B65">
            <w:pPr>
              <w:ind w:firstLine="0"/>
            </w:pPr>
            <w:r>
              <w:t>–</w:t>
            </w:r>
          </w:p>
        </w:tc>
        <w:tc>
          <w:tcPr>
            <w:tcW w:w="1965" w:type="dxa"/>
          </w:tcPr>
          <w:p w14:paraId="51A6E578" w14:textId="77777777" w:rsidR="009837E0" w:rsidRDefault="009837E0" w:rsidP="00CE2B65">
            <w:pPr>
              <w:ind w:firstLine="0"/>
            </w:pPr>
            <w:proofErr w:type="spellStart"/>
            <w:r>
              <w:t>void</w:t>
            </w:r>
            <w:proofErr w:type="spellEnd"/>
          </w:p>
        </w:tc>
        <w:tc>
          <w:tcPr>
            <w:tcW w:w="2604" w:type="dxa"/>
          </w:tcPr>
          <w:p w14:paraId="0ABDFBCC" w14:textId="77777777" w:rsidR="009837E0" w:rsidRDefault="009837E0" w:rsidP="00CE2B65">
            <w:pPr>
              <w:ind w:firstLine="0"/>
            </w:pPr>
            <w:r>
              <w:t xml:space="preserve">Публичная сквозная проверка зависимостей: T ≤ D/10; d </w:t>
            </w:r>
            <w:proofErr w:type="gramStart"/>
            <w:r>
              <w:t>&lt; D</w:t>
            </w:r>
            <w:proofErr w:type="gramEnd"/>
            <w:r>
              <w:t xml:space="preserve">; d </w:t>
            </w:r>
            <w:proofErr w:type="gramStart"/>
            <w:r>
              <w:t>&lt; L</w:t>
            </w:r>
            <w:proofErr w:type="gramEnd"/>
            <w:r>
              <w:t xml:space="preserve"> </w:t>
            </w:r>
            <w:proofErr w:type="gramStart"/>
            <w:r>
              <w:t>&lt; D</w:t>
            </w:r>
            <w:proofErr w:type="gramEnd"/>
            <w:r>
              <w:t xml:space="preserve">; 0 </w:t>
            </w:r>
            <w:proofErr w:type="gramStart"/>
            <w:r>
              <w:t>&lt; G</w:t>
            </w:r>
            <w:proofErr w:type="gramEnd"/>
            <w:r>
              <w:t xml:space="preserve"> </w:t>
            </w:r>
            <w:proofErr w:type="gramStart"/>
            <w:r>
              <w:t>&lt; T.</w:t>
            </w:r>
            <w:proofErr w:type="gramEnd"/>
            <w:r>
              <w:t xml:space="preserve"> При нарушении генерирует </w:t>
            </w:r>
            <w:proofErr w:type="spellStart"/>
            <w:r>
              <w:t>ValidationException</w:t>
            </w:r>
            <w:proofErr w:type="spellEnd"/>
            <w:r>
              <w:t>.</w:t>
            </w:r>
          </w:p>
        </w:tc>
      </w:tr>
    </w:tbl>
    <w:p w14:paraId="3A930101" w14:textId="78EBDF41" w:rsidR="009837E0" w:rsidRDefault="009837E0" w:rsidP="009837E0">
      <w:pPr>
        <w:ind w:firstLine="0"/>
      </w:pPr>
    </w:p>
    <w:p w14:paraId="302AE6FA" w14:textId="046A1E87" w:rsidR="009837E0" w:rsidRDefault="009837E0" w:rsidP="009837E0">
      <w:pPr>
        <w:spacing w:after="160" w:line="278" w:lineRule="auto"/>
        <w:ind w:firstLine="0"/>
        <w:contextualSpacing w:val="0"/>
        <w:jc w:val="left"/>
      </w:pPr>
    </w:p>
    <w:p w14:paraId="12035FA5" w14:textId="77777777" w:rsidR="00CD27D5" w:rsidRDefault="00CD27D5" w:rsidP="00CD27D5"/>
    <w:p w14:paraId="0A4D4AB7" w14:textId="77777777" w:rsidR="009837E0" w:rsidRDefault="009837E0">
      <w:pPr>
        <w:spacing w:after="160" w:line="278" w:lineRule="auto"/>
        <w:ind w:firstLine="0"/>
        <w:contextualSpacing w:val="0"/>
        <w:jc w:val="left"/>
      </w:pPr>
      <w:r>
        <w:br w:type="page"/>
      </w:r>
    </w:p>
    <w:p w14:paraId="26790579" w14:textId="7621D09F" w:rsidR="00CD27D5" w:rsidRDefault="00CD27D5" w:rsidP="00CD27D5">
      <w:r>
        <w:lastRenderedPageBreak/>
        <w:t xml:space="preserve">Таблица 3.7 – Используемые методы класса </w:t>
      </w:r>
      <w:proofErr w:type="spellStart"/>
      <w:r>
        <w:t>Wrapper</w:t>
      </w:r>
      <w:proofErr w:type="spellEnd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359"/>
        <w:gridCol w:w="1596"/>
        <w:gridCol w:w="1992"/>
        <w:gridCol w:w="2398"/>
      </w:tblGrid>
      <w:tr w:rsidR="00CD27D5" w14:paraId="57DA8CC6" w14:textId="77777777" w:rsidTr="009837E0">
        <w:tc>
          <w:tcPr>
            <w:tcW w:w="3359" w:type="dxa"/>
            <w:vAlign w:val="center"/>
          </w:tcPr>
          <w:p w14:paraId="0BD3C635" w14:textId="77777777" w:rsidR="00CD27D5" w:rsidRDefault="00CD27D5" w:rsidP="009837E0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1596" w:type="dxa"/>
            <w:vAlign w:val="center"/>
          </w:tcPr>
          <w:p w14:paraId="56678B29" w14:textId="77777777" w:rsidR="00CD27D5" w:rsidRDefault="00CD27D5" w:rsidP="009837E0">
            <w:pPr>
              <w:ind w:firstLine="0"/>
              <w:jc w:val="center"/>
            </w:pPr>
            <w:r>
              <w:t>Входные параметры</w:t>
            </w:r>
          </w:p>
        </w:tc>
        <w:tc>
          <w:tcPr>
            <w:tcW w:w="1992" w:type="dxa"/>
            <w:vAlign w:val="center"/>
          </w:tcPr>
          <w:p w14:paraId="5D528EAA" w14:textId="77777777" w:rsidR="00CD27D5" w:rsidRDefault="00CD27D5" w:rsidP="009837E0">
            <w:pPr>
              <w:ind w:firstLine="0"/>
              <w:jc w:val="center"/>
            </w:pPr>
            <w:r>
              <w:t>Тип возвращаемых данных</w:t>
            </w:r>
          </w:p>
        </w:tc>
        <w:tc>
          <w:tcPr>
            <w:tcW w:w="2398" w:type="dxa"/>
            <w:vAlign w:val="center"/>
          </w:tcPr>
          <w:p w14:paraId="433809BE" w14:textId="77777777" w:rsidR="00CD27D5" w:rsidRDefault="00CD27D5" w:rsidP="009837E0">
            <w:pPr>
              <w:ind w:firstLine="0"/>
              <w:jc w:val="center"/>
            </w:pPr>
            <w:r>
              <w:t>Описание</w:t>
            </w:r>
          </w:p>
        </w:tc>
      </w:tr>
      <w:tr w:rsidR="00CD27D5" w14:paraId="229E9458" w14:textId="77777777" w:rsidTr="009837E0">
        <w:tc>
          <w:tcPr>
            <w:tcW w:w="3359" w:type="dxa"/>
          </w:tcPr>
          <w:p w14:paraId="76575E18" w14:textId="77777777" w:rsidR="00CD27D5" w:rsidRDefault="00CD27D5" w:rsidP="00CD27D5">
            <w:pPr>
              <w:ind w:firstLine="0"/>
            </w:pPr>
            <w:proofErr w:type="spellStart"/>
            <w:r>
              <w:t>AttachOrRunCAD</w:t>
            </w:r>
            <w:proofErr w:type="spellEnd"/>
          </w:p>
        </w:tc>
        <w:tc>
          <w:tcPr>
            <w:tcW w:w="1596" w:type="dxa"/>
          </w:tcPr>
          <w:p w14:paraId="10C1BA94" w14:textId="4A4B8E17" w:rsidR="00CD27D5" w:rsidRDefault="00CD27D5" w:rsidP="00CD27D5">
            <w:pPr>
              <w:ind w:firstLine="0"/>
            </w:pPr>
            <w:r>
              <w:t>–</w:t>
            </w:r>
          </w:p>
        </w:tc>
        <w:tc>
          <w:tcPr>
            <w:tcW w:w="1992" w:type="dxa"/>
          </w:tcPr>
          <w:p w14:paraId="731F7CFB" w14:textId="77777777" w:rsidR="00CD27D5" w:rsidRDefault="00CD27D5" w:rsidP="00CD27D5">
            <w:pPr>
              <w:ind w:firstLine="0"/>
            </w:pPr>
            <w:proofErr w:type="spellStart"/>
            <w:r>
              <w:t>void</w:t>
            </w:r>
            <w:proofErr w:type="spellEnd"/>
          </w:p>
        </w:tc>
        <w:tc>
          <w:tcPr>
            <w:tcW w:w="2398" w:type="dxa"/>
          </w:tcPr>
          <w:p w14:paraId="1A0A9263" w14:textId="77777777" w:rsidR="00CD27D5" w:rsidRDefault="00CD27D5" w:rsidP="00CD27D5">
            <w:pPr>
              <w:ind w:firstLine="0"/>
            </w:pPr>
            <w:r>
              <w:t>Подключается к запущенному Компас‑3D или запускает новый процесс.</w:t>
            </w:r>
          </w:p>
        </w:tc>
      </w:tr>
      <w:tr w:rsidR="00CD27D5" w14:paraId="2B0A937F" w14:textId="77777777" w:rsidTr="009837E0">
        <w:tc>
          <w:tcPr>
            <w:tcW w:w="3359" w:type="dxa"/>
          </w:tcPr>
          <w:p w14:paraId="38ADA62C" w14:textId="77777777" w:rsidR="00CD27D5" w:rsidRDefault="00CD27D5" w:rsidP="00CD27D5">
            <w:pPr>
              <w:ind w:firstLine="0"/>
            </w:pPr>
            <w:r>
              <w:t>CreateDocument3D</w:t>
            </w:r>
          </w:p>
        </w:tc>
        <w:tc>
          <w:tcPr>
            <w:tcW w:w="1596" w:type="dxa"/>
          </w:tcPr>
          <w:p w14:paraId="78CCB448" w14:textId="6AE084CA" w:rsidR="00CD27D5" w:rsidRDefault="00CD27D5" w:rsidP="00CD27D5">
            <w:pPr>
              <w:ind w:firstLine="0"/>
            </w:pPr>
            <w:r>
              <w:t>–</w:t>
            </w:r>
          </w:p>
        </w:tc>
        <w:tc>
          <w:tcPr>
            <w:tcW w:w="1992" w:type="dxa"/>
          </w:tcPr>
          <w:p w14:paraId="602D273D" w14:textId="77777777" w:rsidR="00CD27D5" w:rsidRDefault="00CD27D5" w:rsidP="00CD27D5">
            <w:pPr>
              <w:ind w:firstLine="0"/>
            </w:pPr>
            <w:proofErr w:type="spellStart"/>
            <w:r>
              <w:t>void</w:t>
            </w:r>
            <w:proofErr w:type="spellEnd"/>
          </w:p>
        </w:tc>
        <w:tc>
          <w:tcPr>
            <w:tcW w:w="2398" w:type="dxa"/>
          </w:tcPr>
          <w:p w14:paraId="3F473D61" w14:textId="77777777" w:rsidR="00CD27D5" w:rsidRDefault="00CD27D5" w:rsidP="00CD27D5">
            <w:pPr>
              <w:ind w:firstLine="0"/>
            </w:pPr>
            <w:r>
              <w:t>Создаёт новый 3D‑документ (деталь).</w:t>
            </w:r>
          </w:p>
        </w:tc>
      </w:tr>
      <w:tr w:rsidR="00CD27D5" w14:paraId="3E251321" w14:textId="77777777" w:rsidTr="009837E0">
        <w:tc>
          <w:tcPr>
            <w:tcW w:w="3359" w:type="dxa"/>
          </w:tcPr>
          <w:p w14:paraId="4FC94022" w14:textId="77777777" w:rsidR="00CD27D5" w:rsidRDefault="00CD27D5" w:rsidP="00CD27D5">
            <w:pPr>
              <w:ind w:firstLine="0"/>
            </w:pPr>
            <w:proofErr w:type="spellStart"/>
            <w:r>
              <w:t>GetTopPart</w:t>
            </w:r>
            <w:proofErr w:type="spellEnd"/>
          </w:p>
        </w:tc>
        <w:tc>
          <w:tcPr>
            <w:tcW w:w="1596" w:type="dxa"/>
          </w:tcPr>
          <w:p w14:paraId="76AE3FC0" w14:textId="0CACEE7D" w:rsidR="00CD27D5" w:rsidRDefault="00CD27D5" w:rsidP="00CD27D5">
            <w:pPr>
              <w:ind w:firstLine="0"/>
            </w:pPr>
            <w:r>
              <w:t>–</w:t>
            </w:r>
          </w:p>
        </w:tc>
        <w:tc>
          <w:tcPr>
            <w:tcW w:w="1992" w:type="dxa"/>
          </w:tcPr>
          <w:p w14:paraId="15D09C11" w14:textId="77777777" w:rsidR="00CD27D5" w:rsidRDefault="00CD27D5" w:rsidP="00CD27D5">
            <w:pPr>
              <w:ind w:firstLine="0"/>
            </w:pPr>
            <w:proofErr w:type="spellStart"/>
            <w:r>
              <w:t>object</w:t>
            </w:r>
            <w:proofErr w:type="spellEnd"/>
          </w:p>
        </w:tc>
        <w:tc>
          <w:tcPr>
            <w:tcW w:w="2398" w:type="dxa"/>
          </w:tcPr>
          <w:p w14:paraId="7F0000A1" w14:textId="77777777" w:rsidR="00CD27D5" w:rsidRDefault="00CD27D5" w:rsidP="00CD27D5">
            <w:pPr>
              <w:ind w:firstLine="0"/>
            </w:pPr>
            <w:r>
              <w:t>Возвращает верхний компонент/деталь для построения.</w:t>
            </w:r>
          </w:p>
        </w:tc>
      </w:tr>
      <w:tr w:rsidR="00CD27D5" w14:paraId="22C0C6C0" w14:textId="77777777" w:rsidTr="009837E0">
        <w:tc>
          <w:tcPr>
            <w:tcW w:w="3359" w:type="dxa"/>
          </w:tcPr>
          <w:p w14:paraId="2F5BAF62" w14:textId="77777777" w:rsidR="00CD27D5" w:rsidRDefault="00CD27D5" w:rsidP="00CD27D5">
            <w:pPr>
              <w:ind w:firstLine="0"/>
            </w:pPr>
            <w:proofErr w:type="spellStart"/>
            <w:r>
              <w:t>CreateSketchOnPlane</w:t>
            </w:r>
            <w:proofErr w:type="spellEnd"/>
          </w:p>
        </w:tc>
        <w:tc>
          <w:tcPr>
            <w:tcW w:w="1596" w:type="dxa"/>
          </w:tcPr>
          <w:p w14:paraId="6B6406A2" w14:textId="77777777" w:rsidR="00CD27D5" w:rsidRDefault="00CD27D5" w:rsidP="00CD27D5">
            <w:pPr>
              <w:ind w:firstLine="0"/>
            </w:pPr>
            <w:proofErr w:type="spellStart"/>
            <w:r>
              <w:t>plane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</w:tc>
        <w:tc>
          <w:tcPr>
            <w:tcW w:w="1992" w:type="dxa"/>
          </w:tcPr>
          <w:p w14:paraId="775F725A" w14:textId="77777777" w:rsidR="00CD27D5" w:rsidRDefault="00CD27D5" w:rsidP="00CD27D5">
            <w:pPr>
              <w:ind w:firstLine="0"/>
            </w:pPr>
            <w:proofErr w:type="spellStart"/>
            <w:r>
              <w:t>object</w:t>
            </w:r>
            <w:proofErr w:type="spellEnd"/>
          </w:p>
        </w:tc>
        <w:tc>
          <w:tcPr>
            <w:tcW w:w="2398" w:type="dxa"/>
          </w:tcPr>
          <w:p w14:paraId="23B2F07E" w14:textId="77777777" w:rsidR="00CD27D5" w:rsidRDefault="00CD27D5" w:rsidP="00CD27D5">
            <w:pPr>
              <w:ind w:firstLine="0"/>
            </w:pPr>
            <w:r>
              <w:t>Создаёт эскиз на плоскости (например, XOY).</w:t>
            </w:r>
          </w:p>
        </w:tc>
      </w:tr>
      <w:tr w:rsidR="00CD27D5" w14:paraId="142ACB76" w14:textId="77777777" w:rsidTr="009837E0">
        <w:tc>
          <w:tcPr>
            <w:tcW w:w="3359" w:type="dxa"/>
          </w:tcPr>
          <w:p w14:paraId="58957756" w14:textId="77777777" w:rsidR="00CD27D5" w:rsidRDefault="00CD27D5" w:rsidP="00CD27D5">
            <w:pPr>
              <w:ind w:firstLine="0"/>
            </w:pPr>
            <w:proofErr w:type="spellStart"/>
            <w:r>
              <w:t>DrawCircle</w:t>
            </w:r>
            <w:proofErr w:type="spellEnd"/>
          </w:p>
        </w:tc>
        <w:tc>
          <w:tcPr>
            <w:tcW w:w="1596" w:type="dxa"/>
          </w:tcPr>
          <w:p w14:paraId="790FF1EF" w14:textId="77777777" w:rsidR="00CD27D5" w:rsidRPr="00CD27D5" w:rsidRDefault="00CD27D5" w:rsidP="00CD27D5">
            <w:pPr>
              <w:ind w:firstLine="0"/>
              <w:rPr>
                <w:lang w:val="en-US"/>
              </w:rPr>
            </w:pPr>
            <w:r w:rsidRPr="00CD27D5">
              <w:rPr>
                <w:lang w:val="en-US"/>
              </w:rPr>
              <w:t xml:space="preserve">xc: double, </w:t>
            </w:r>
            <w:proofErr w:type="spellStart"/>
            <w:r w:rsidRPr="00CD27D5">
              <w:rPr>
                <w:lang w:val="en-US"/>
              </w:rPr>
              <w:t>yc</w:t>
            </w:r>
            <w:proofErr w:type="spellEnd"/>
            <w:r w:rsidRPr="00CD27D5">
              <w:rPr>
                <w:lang w:val="en-US"/>
              </w:rPr>
              <w:t>: double, radius: double</w:t>
            </w:r>
          </w:p>
        </w:tc>
        <w:tc>
          <w:tcPr>
            <w:tcW w:w="1992" w:type="dxa"/>
          </w:tcPr>
          <w:p w14:paraId="73C159E7" w14:textId="77777777" w:rsidR="00CD27D5" w:rsidRDefault="00CD27D5" w:rsidP="00CD27D5">
            <w:pPr>
              <w:ind w:firstLine="0"/>
            </w:pPr>
            <w:proofErr w:type="spellStart"/>
            <w:r>
              <w:t>void</w:t>
            </w:r>
            <w:proofErr w:type="spellEnd"/>
          </w:p>
        </w:tc>
        <w:tc>
          <w:tcPr>
            <w:tcW w:w="2398" w:type="dxa"/>
          </w:tcPr>
          <w:p w14:paraId="5BA2EB54" w14:textId="77777777" w:rsidR="00CD27D5" w:rsidRDefault="00CD27D5" w:rsidP="00CD27D5">
            <w:pPr>
              <w:ind w:firstLine="0"/>
            </w:pPr>
            <w:r>
              <w:t>Рисует окружность на активном эскизе.</w:t>
            </w:r>
          </w:p>
        </w:tc>
      </w:tr>
      <w:tr w:rsidR="00CD27D5" w14:paraId="4F59291D" w14:textId="77777777" w:rsidTr="009837E0">
        <w:tc>
          <w:tcPr>
            <w:tcW w:w="3359" w:type="dxa"/>
          </w:tcPr>
          <w:p w14:paraId="48CC2E75" w14:textId="77777777" w:rsidR="00CD27D5" w:rsidRDefault="00CD27D5" w:rsidP="00CD27D5">
            <w:pPr>
              <w:ind w:firstLine="0"/>
            </w:pPr>
            <w:proofErr w:type="spellStart"/>
            <w:r>
              <w:t>FinishSketch</w:t>
            </w:r>
            <w:proofErr w:type="spellEnd"/>
          </w:p>
        </w:tc>
        <w:tc>
          <w:tcPr>
            <w:tcW w:w="1596" w:type="dxa"/>
          </w:tcPr>
          <w:p w14:paraId="5C1F0802" w14:textId="77777777" w:rsidR="00CD27D5" w:rsidRDefault="00CD27D5" w:rsidP="00CD27D5">
            <w:pPr>
              <w:ind w:firstLine="0"/>
            </w:pPr>
            <w:proofErr w:type="spellStart"/>
            <w:r>
              <w:t>sketch</w:t>
            </w:r>
            <w:proofErr w:type="spellEnd"/>
            <w:r>
              <w:t xml:space="preserve">: </w:t>
            </w:r>
            <w:proofErr w:type="spellStart"/>
            <w:r>
              <w:t>object</w:t>
            </w:r>
            <w:proofErr w:type="spellEnd"/>
          </w:p>
        </w:tc>
        <w:tc>
          <w:tcPr>
            <w:tcW w:w="1992" w:type="dxa"/>
          </w:tcPr>
          <w:p w14:paraId="2D8315D6" w14:textId="77777777" w:rsidR="00CD27D5" w:rsidRDefault="00CD27D5" w:rsidP="00CD27D5">
            <w:pPr>
              <w:ind w:firstLine="0"/>
            </w:pPr>
            <w:proofErr w:type="spellStart"/>
            <w:r>
              <w:t>void</w:t>
            </w:r>
            <w:proofErr w:type="spellEnd"/>
          </w:p>
        </w:tc>
        <w:tc>
          <w:tcPr>
            <w:tcW w:w="2398" w:type="dxa"/>
          </w:tcPr>
          <w:p w14:paraId="18E975CE" w14:textId="77777777" w:rsidR="00CD27D5" w:rsidRDefault="00CD27D5" w:rsidP="00CD27D5">
            <w:pPr>
              <w:ind w:firstLine="0"/>
            </w:pPr>
            <w:r>
              <w:t>Завершает редактирование эскиза.</w:t>
            </w:r>
          </w:p>
        </w:tc>
      </w:tr>
    </w:tbl>
    <w:p w14:paraId="523817FC" w14:textId="77777777" w:rsidR="009837E0" w:rsidRDefault="009837E0"/>
    <w:p w14:paraId="20E89318" w14:textId="77777777" w:rsidR="009837E0" w:rsidRDefault="009837E0"/>
    <w:p w14:paraId="16AED134" w14:textId="77777777" w:rsidR="009837E0" w:rsidRDefault="009837E0"/>
    <w:p w14:paraId="6DBDF26F" w14:textId="77777777" w:rsidR="009837E0" w:rsidRDefault="009837E0"/>
    <w:p w14:paraId="3A21F009" w14:textId="48871E17" w:rsidR="009837E0" w:rsidRDefault="009837E0" w:rsidP="009837E0">
      <w:r>
        <w:lastRenderedPageBreak/>
        <w:t>Окончание т</w:t>
      </w:r>
      <w:r>
        <w:t>аблиц</w:t>
      </w:r>
      <w:r>
        <w:t>ы</w:t>
      </w:r>
      <w:r>
        <w:t xml:space="preserve"> 3.7 – Используемые методы класса </w:t>
      </w:r>
      <w:proofErr w:type="spellStart"/>
      <w:r>
        <w:t>Wrapper</w:t>
      </w:r>
      <w:proofErr w:type="spellEnd"/>
    </w:p>
    <w:tbl>
      <w:tblPr>
        <w:tblStyle w:val="af4"/>
        <w:tblW w:w="0" w:type="auto"/>
        <w:tblInd w:w="5" w:type="dxa"/>
        <w:tblLook w:val="04A0" w:firstRow="1" w:lastRow="0" w:firstColumn="1" w:lastColumn="0" w:noHBand="0" w:noVBand="1"/>
      </w:tblPr>
      <w:tblGrid>
        <w:gridCol w:w="3359"/>
        <w:gridCol w:w="1615"/>
        <w:gridCol w:w="1968"/>
        <w:gridCol w:w="2398"/>
      </w:tblGrid>
      <w:tr w:rsidR="009837E0" w14:paraId="1534F0B7" w14:textId="77777777" w:rsidTr="00F46606">
        <w:tc>
          <w:tcPr>
            <w:tcW w:w="2542" w:type="dxa"/>
          </w:tcPr>
          <w:p w14:paraId="69563DAE" w14:textId="77777777" w:rsidR="009837E0" w:rsidRDefault="009837E0" w:rsidP="00CE2B65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2409" w:type="dxa"/>
          </w:tcPr>
          <w:p w14:paraId="2C892D47" w14:textId="77777777" w:rsidR="009837E0" w:rsidRDefault="009837E0" w:rsidP="00CE2B65">
            <w:pPr>
              <w:ind w:firstLine="0"/>
              <w:jc w:val="center"/>
            </w:pPr>
            <w:r>
              <w:t>Входные параметры</w:t>
            </w:r>
          </w:p>
        </w:tc>
        <w:tc>
          <w:tcPr>
            <w:tcW w:w="1991" w:type="dxa"/>
          </w:tcPr>
          <w:p w14:paraId="259ADA4E" w14:textId="77777777" w:rsidR="009837E0" w:rsidRDefault="009837E0" w:rsidP="00CE2B65">
            <w:pPr>
              <w:ind w:firstLine="0"/>
              <w:jc w:val="center"/>
            </w:pPr>
            <w:r>
              <w:t>Тип возвращаемых данных</w:t>
            </w:r>
          </w:p>
        </w:tc>
        <w:tc>
          <w:tcPr>
            <w:tcW w:w="2398" w:type="dxa"/>
          </w:tcPr>
          <w:p w14:paraId="40B5B030" w14:textId="77777777" w:rsidR="009837E0" w:rsidRDefault="009837E0" w:rsidP="00CE2B65">
            <w:pPr>
              <w:ind w:firstLine="0"/>
              <w:jc w:val="center"/>
            </w:pPr>
            <w:r>
              <w:t>Описание</w:t>
            </w:r>
          </w:p>
        </w:tc>
      </w:tr>
      <w:tr w:rsidR="009837E0" w14:paraId="799FA3D7" w14:textId="77777777" w:rsidTr="00F46606">
        <w:tc>
          <w:tcPr>
            <w:tcW w:w="2542" w:type="dxa"/>
          </w:tcPr>
          <w:p w14:paraId="2A8B301A" w14:textId="77777777" w:rsidR="00CD27D5" w:rsidRDefault="00CD27D5" w:rsidP="00CD27D5">
            <w:pPr>
              <w:ind w:firstLine="0"/>
            </w:pPr>
            <w:proofErr w:type="spellStart"/>
            <w:r>
              <w:t>BossByRevolve</w:t>
            </w:r>
            <w:proofErr w:type="spellEnd"/>
          </w:p>
        </w:tc>
        <w:tc>
          <w:tcPr>
            <w:tcW w:w="2409" w:type="dxa"/>
          </w:tcPr>
          <w:p w14:paraId="38C124DF" w14:textId="77777777" w:rsidR="00CD27D5" w:rsidRPr="00CD27D5" w:rsidRDefault="00CD27D5" w:rsidP="00CD27D5">
            <w:pPr>
              <w:ind w:firstLine="0"/>
              <w:rPr>
                <w:lang w:val="en-US"/>
              </w:rPr>
            </w:pPr>
            <w:r w:rsidRPr="00CD27D5">
              <w:rPr>
                <w:lang w:val="en-US"/>
              </w:rPr>
              <w:t xml:space="preserve">sketch: object, axis: string, </w:t>
            </w:r>
            <w:proofErr w:type="spellStart"/>
            <w:r w:rsidRPr="00CD27D5">
              <w:rPr>
                <w:lang w:val="en-US"/>
              </w:rPr>
              <w:t>angleDeg</w:t>
            </w:r>
            <w:proofErr w:type="spellEnd"/>
            <w:r w:rsidRPr="00CD27D5">
              <w:rPr>
                <w:lang w:val="en-US"/>
              </w:rPr>
              <w:t>: double</w:t>
            </w:r>
          </w:p>
        </w:tc>
        <w:tc>
          <w:tcPr>
            <w:tcW w:w="1991" w:type="dxa"/>
          </w:tcPr>
          <w:p w14:paraId="64B0472A" w14:textId="77777777" w:rsidR="00CD27D5" w:rsidRDefault="00CD27D5" w:rsidP="00CD27D5">
            <w:pPr>
              <w:ind w:firstLine="0"/>
            </w:pPr>
            <w:proofErr w:type="spellStart"/>
            <w:r>
              <w:t>void</w:t>
            </w:r>
            <w:proofErr w:type="spellEnd"/>
          </w:p>
        </w:tc>
        <w:tc>
          <w:tcPr>
            <w:tcW w:w="2398" w:type="dxa"/>
          </w:tcPr>
          <w:p w14:paraId="59A71363" w14:textId="77777777" w:rsidR="00CD27D5" w:rsidRDefault="00CD27D5" w:rsidP="00CD27D5">
            <w:pPr>
              <w:ind w:firstLine="0"/>
            </w:pPr>
            <w:r>
              <w:t>Создаёт тело вращением по профилю (заготовка диска).</w:t>
            </w:r>
          </w:p>
        </w:tc>
      </w:tr>
      <w:tr w:rsidR="009837E0" w14:paraId="1AA5BD54" w14:textId="77777777" w:rsidTr="00F46606">
        <w:tc>
          <w:tcPr>
            <w:tcW w:w="2542" w:type="dxa"/>
          </w:tcPr>
          <w:p w14:paraId="7C5D5800" w14:textId="77777777" w:rsidR="00CD27D5" w:rsidRDefault="00CD27D5" w:rsidP="00CD27D5">
            <w:pPr>
              <w:ind w:firstLine="0"/>
            </w:pPr>
            <w:proofErr w:type="spellStart"/>
            <w:r>
              <w:t>CutByExtrusionThroughAll</w:t>
            </w:r>
            <w:proofErr w:type="spellEnd"/>
          </w:p>
        </w:tc>
        <w:tc>
          <w:tcPr>
            <w:tcW w:w="2409" w:type="dxa"/>
          </w:tcPr>
          <w:p w14:paraId="24060398" w14:textId="77777777" w:rsidR="00CD27D5" w:rsidRDefault="00CD27D5" w:rsidP="00CD27D5">
            <w:pPr>
              <w:ind w:firstLine="0"/>
            </w:pPr>
            <w:proofErr w:type="spellStart"/>
            <w:r>
              <w:t>sketch</w:t>
            </w:r>
            <w:proofErr w:type="spellEnd"/>
            <w:r>
              <w:t xml:space="preserve">: </w:t>
            </w:r>
            <w:proofErr w:type="spellStart"/>
            <w:r>
              <w:t>object</w:t>
            </w:r>
            <w:proofErr w:type="spellEnd"/>
            <w:r>
              <w:t xml:space="preserve">, </w:t>
            </w:r>
            <w:proofErr w:type="spellStart"/>
            <w:r>
              <w:t>forward</w:t>
            </w:r>
            <w:proofErr w:type="spellEnd"/>
            <w:r>
              <w:t xml:space="preserve">: </w:t>
            </w:r>
            <w:proofErr w:type="spellStart"/>
            <w:r>
              <w:t>bool</w:t>
            </w:r>
            <w:proofErr w:type="spellEnd"/>
          </w:p>
        </w:tc>
        <w:tc>
          <w:tcPr>
            <w:tcW w:w="1991" w:type="dxa"/>
          </w:tcPr>
          <w:p w14:paraId="15C4A0FC" w14:textId="77777777" w:rsidR="00CD27D5" w:rsidRDefault="00CD27D5" w:rsidP="00CD27D5">
            <w:pPr>
              <w:ind w:firstLine="0"/>
            </w:pPr>
            <w:proofErr w:type="spellStart"/>
            <w:r>
              <w:t>void</w:t>
            </w:r>
            <w:proofErr w:type="spellEnd"/>
          </w:p>
        </w:tc>
        <w:tc>
          <w:tcPr>
            <w:tcW w:w="2398" w:type="dxa"/>
          </w:tcPr>
          <w:p w14:paraId="336090F4" w14:textId="77777777" w:rsidR="00CD27D5" w:rsidRDefault="00CD27D5" w:rsidP="00CD27D5">
            <w:pPr>
              <w:ind w:firstLine="0"/>
            </w:pPr>
            <w:r>
              <w:t>Сквозной вырез (центральное отверстие).</w:t>
            </w:r>
          </w:p>
        </w:tc>
      </w:tr>
      <w:tr w:rsidR="009837E0" w14:paraId="7783DB51" w14:textId="77777777" w:rsidTr="00F46606">
        <w:tc>
          <w:tcPr>
            <w:tcW w:w="2542" w:type="dxa"/>
          </w:tcPr>
          <w:p w14:paraId="635D0D70" w14:textId="77777777" w:rsidR="00CD27D5" w:rsidRDefault="00CD27D5" w:rsidP="00CD27D5">
            <w:pPr>
              <w:ind w:firstLine="0"/>
            </w:pPr>
            <w:proofErr w:type="spellStart"/>
            <w:r>
              <w:t>CutByExtrusionDepth</w:t>
            </w:r>
            <w:proofErr w:type="spellEnd"/>
          </w:p>
        </w:tc>
        <w:tc>
          <w:tcPr>
            <w:tcW w:w="2409" w:type="dxa"/>
          </w:tcPr>
          <w:p w14:paraId="03D97E4C" w14:textId="77777777" w:rsidR="00CD27D5" w:rsidRPr="00CD27D5" w:rsidRDefault="00CD27D5" w:rsidP="00CD27D5">
            <w:pPr>
              <w:ind w:firstLine="0"/>
              <w:rPr>
                <w:lang w:val="en-US"/>
              </w:rPr>
            </w:pPr>
            <w:r w:rsidRPr="00CD27D5">
              <w:rPr>
                <w:lang w:val="en-US"/>
              </w:rPr>
              <w:t>sketch: object, depth: double, forward: bool</w:t>
            </w:r>
          </w:p>
        </w:tc>
        <w:tc>
          <w:tcPr>
            <w:tcW w:w="1991" w:type="dxa"/>
          </w:tcPr>
          <w:p w14:paraId="49CEDFB5" w14:textId="77777777" w:rsidR="00CD27D5" w:rsidRDefault="00CD27D5" w:rsidP="00CD27D5">
            <w:pPr>
              <w:ind w:firstLine="0"/>
            </w:pPr>
            <w:proofErr w:type="spellStart"/>
            <w:r>
              <w:t>void</w:t>
            </w:r>
            <w:proofErr w:type="spellEnd"/>
          </w:p>
        </w:tc>
        <w:tc>
          <w:tcPr>
            <w:tcW w:w="2398" w:type="dxa"/>
          </w:tcPr>
          <w:p w14:paraId="20690224" w14:textId="77777777" w:rsidR="00CD27D5" w:rsidRDefault="00CD27D5" w:rsidP="00CD27D5">
            <w:pPr>
              <w:ind w:firstLine="0"/>
            </w:pPr>
            <w:r>
              <w:t>Вырез до глубины (углубление G).</w:t>
            </w:r>
          </w:p>
        </w:tc>
      </w:tr>
      <w:tr w:rsidR="009837E0" w14:paraId="15930EBA" w14:textId="77777777" w:rsidTr="00F46606">
        <w:tc>
          <w:tcPr>
            <w:tcW w:w="2542" w:type="dxa"/>
          </w:tcPr>
          <w:p w14:paraId="1881B421" w14:textId="77777777" w:rsidR="00CD27D5" w:rsidRDefault="00CD27D5" w:rsidP="00CD27D5">
            <w:pPr>
              <w:ind w:firstLine="0"/>
            </w:pPr>
            <w:proofErr w:type="spellStart"/>
            <w:r>
              <w:t>ApplyChamferOrFillet</w:t>
            </w:r>
            <w:proofErr w:type="spellEnd"/>
          </w:p>
        </w:tc>
        <w:tc>
          <w:tcPr>
            <w:tcW w:w="2409" w:type="dxa"/>
          </w:tcPr>
          <w:p w14:paraId="42E819A6" w14:textId="77777777" w:rsidR="00CD27D5" w:rsidRDefault="00CD27D5" w:rsidP="00CD27D5">
            <w:pPr>
              <w:ind w:firstLine="0"/>
            </w:pPr>
            <w:proofErr w:type="spellStart"/>
            <w:r>
              <w:t>radius</w:t>
            </w:r>
            <w:proofErr w:type="spellEnd"/>
            <w:r>
              <w:t xml:space="preserve">: </w:t>
            </w:r>
            <w:proofErr w:type="spellStart"/>
            <w:r>
              <w:t>double</w:t>
            </w:r>
            <w:proofErr w:type="spellEnd"/>
            <w:r>
              <w:t xml:space="preserve">, </w:t>
            </w:r>
            <w:proofErr w:type="spellStart"/>
            <w:r>
              <w:t>edges</w:t>
            </w:r>
            <w:proofErr w:type="spellEnd"/>
            <w:r>
              <w:t xml:space="preserve">: </w:t>
            </w:r>
            <w:proofErr w:type="spellStart"/>
            <w:r>
              <w:t>object</w:t>
            </w:r>
            <w:proofErr w:type="spellEnd"/>
          </w:p>
        </w:tc>
        <w:tc>
          <w:tcPr>
            <w:tcW w:w="1991" w:type="dxa"/>
          </w:tcPr>
          <w:p w14:paraId="5D2CCFF7" w14:textId="77777777" w:rsidR="00CD27D5" w:rsidRDefault="00CD27D5" w:rsidP="00CD27D5">
            <w:pPr>
              <w:ind w:firstLine="0"/>
            </w:pPr>
            <w:proofErr w:type="spellStart"/>
            <w:r>
              <w:t>void</w:t>
            </w:r>
            <w:proofErr w:type="spellEnd"/>
          </w:p>
        </w:tc>
        <w:tc>
          <w:tcPr>
            <w:tcW w:w="2398" w:type="dxa"/>
          </w:tcPr>
          <w:p w14:paraId="1B332EB1" w14:textId="77777777" w:rsidR="00CD27D5" w:rsidRDefault="00CD27D5" w:rsidP="00CD27D5">
            <w:pPr>
              <w:ind w:firstLine="0"/>
            </w:pPr>
            <w:r>
              <w:t>Фаски/скругления на кромках.</w:t>
            </w:r>
          </w:p>
        </w:tc>
      </w:tr>
      <w:tr w:rsidR="009837E0" w14:paraId="0BB8E478" w14:textId="77777777" w:rsidTr="00F46606">
        <w:tc>
          <w:tcPr>
            <w:tcW w:w="2542" w:type="dxa"/>
          </w:tcPr>
          <w:p w14:paraId="45A8A18E" w14:textId="77777777" w:rsidR="00CD27D5" w:rsidRDefault="00CD27D5" w:rsidP="00CD27D5">
            <w:pPr>
              <w:ind w:firstLine="0"/>
            </w:pPr>
            <w:proofErr w:type="spellStart"/>
            <w:r>
              <w:t>SaveAs</w:t>
            </w:r>
            <w:proofErr w:type="spellEnd"/>
          </w:p>
        </w:tc>
        <w:tc>
          <w:tcPr>
            <w:tcW w:w="2409" w:type="dxa"/>
          </w:tcPr>
          <w:p w14:paraId="714A8FF6" w14:textId="77777777" w:rsidR="00CD27D5" w:rsidRDefault="00CD27D5" w:rsidP="00CD27D5">
            <w:pPr>
              <w:ind w:firstLine="0"/>
            </w:pPr>
            <w:proofErr w:type="spellStart"/>
            <w:r>
              <w:t>path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</w:tc>
        <w:tc>
          <w:tcPr>
            <w:tcW w:w="1991" w:type="dxa"/>
          </w:tcPr>
          <w:p w14:paraId="5481C63A" w14:textId="77777777" w:rsidR="00CD27D5" w:rsidRDefault="00CD27D5" w:rsidP="00CD27D5">
            <w:pPr>
              <w:ind w:firstLine="0"/>
            </w:pPr>
            <w:proofErr w:type="spellStart"/>
            <w:r>
              <w:t>void</w:t>
            </w:r>
            <w:proofErr w:type="spellEnd"/>
          </w:p>
        </w:tc>
        <w:tc>
          <w:tcPr>
            <w:tcW w:w="2398" w:type="dxa"/>
          </w:tcPr>
          <w:p w14:paraId="119E94A3" w14:textId="77777777" w:rsidR="00CD27D5" w:rsidRDefault="00CD27D5" w:rsidP="00CD27D5">
            <w:pPr>
              <w:ind w:firstLine="0"/>
            </w:pPr>
            <w:r>
              <w:t>Сохраняет модель в файл.</w:t>
            </w:r>
          </w:p>
        </w:tc>
      </w:tr>
    </w:tbl>
    <w:p w14:paraId="4F218C5C" w14:textId="77777777" w:rsidR="00CD27D5" w:rsidRDefault="00CD27D5" w:rsidP="00CD27D5"/>
    <w:p w14:paraId="56DF2626" w14:textId="77777777" w:rsidR="009837E0" w:rsidRDefault="009837E0" w:rsidP="00CD27D5"/>
    <w:p w14:paraId="0333992C" w14:textId="77777777" w:rsidR="009837E0" w:rsidRDefault="009837E0" w:rsidP="00CD27D5"/>
    <w:p w14:paraId="120571AC" w14:textId="77777777" w:rsidR="009837E0" w:rsidRDefault="009837E0" w:rsidP="00CD27D5"/>
    <w:p w14:paraId="7192ADAD" w14:textId="77777777" w:rsidR="009837E0" w:rsidRDefault="009837E0" w:rsidP="00CD27D5"/>
    <w:p w14:paraId="55128B2C" w14:textId="6D87E913" w:rsidR="00CD27D5" w:rsidRDefault="00CD27D5" w:rsidP="00CD27D5">
      <w:r>
        <w:lastRenderedPageBreak/>
        <w:t xml:space="preserve">Таблица 3.8 – Свойства и конструктор класса </w:t>
      </w:r>
      <w:proofErr w:type="spellStart"/>
      <w:r>
        <w:t>ValidationException</w:t>
      </w:r>
      <w:proofErr w:type="spellEnd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645"/>
        <w:gridCol w:w="2601"/>
        <w:gridCol w:w="3099"/>
      </w:tblGrid>
      <w:tr w:rsidR="00CD27D5" w14:paraId="7567ED10" w14:textId="77777777" w:rsidTr="009837E0">
        <w:tc>
          <w:tcPr>
            <w:tcW w:w="2880" w:type="dxa"/>
            <w:vAlign w:val="center"/>
          </w:tcPr>
          <w:p w14:paraId="43720A73" w14:textId="77777777" w:rsidR="00CD27D5" w:rsidRDefault="00CD27D5" w:rsidP="009837E0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2880" w:type="dxa"/>
            <w:vAlign w:val="center"/>
          </w:tcPr>
          <w:p w14:paraId="0907B419" w14:textId="77777777" w:rsidR="00CD27D5" w:rsidRDefault="00CD27D5" w:rsidP="009837E0">
            <w:pPr>
              <w:ind w:firstLine="0"/>
              <w:jc w:val="center"/>
            </w:pPr>
            <w:r>
              <w:t>Тип данных</w:t>
            </w:r>
          </w:p>
        </w:tc>
        <w:tc>
          <w:tcPr>
            <w:tcW w:w="2880" w:type="dxa"/>
            <w:vAlign w:val="center"/>
          </w:tcPr>
          <w:p w14:paraId="0794E027" w14:textId="77777777" w:rsidR="00CD27D5" w:rsidRDefault="00CD27D5" w:rsidP="009837E0">
            <w:pPr>
              <w:ind w:firstLine="0"/>
              <w:jc w:val="center"/>
            </w:pPr>
            <w:r>
              <w:t>Описание</w:t>
            </w:r>
          </w:p>
        </w:tc>
      </w:tr>
      <w:tr w:rsidR="00CD27D5" w14:paraId="7551794E" w14:textId="77777777" w:rsidTr="00CE2B65">
        <w:tc>
          <w:tcPr>
            <w:tcW w:w="2880" w:type="dxa"/>
          </w:tcPr>
          <w:p w14:paraId="2EFE8828" w14:textId="77777777" w:rsidR="00CD27D5" w:rsidRDefault="00CD27D5" w:rsidP="00CD27D5">
            <w:pPr>
              <w:ind w:firstLine="0"/>
            </w:pPr>
            <w:r>
              <w:t>Message</w:t>
            </w:r>
          </w:p>
        </w:tc>
        <w:tc>
          <w:tcPr>
            <w:tcW w:w="2880" w:type="dxa"/>
          </w:tcPr>
          <w:p w14:paraId="75BA3E6B" w14:textId="77777777" w:rsidR="00CD27D5" w:rsidRDefault="00CD27D5" w:rsidP="00CD27D5">
            <w:pPr>
              <w:ind w:firstLine="0"/>
            </w:pPr>
            <w:proofErr w:type="spellStart"/>
            <w:r>
              <w:t>string</w:t>
            </w:r>
            <w:proofErr w:type="spellEnd"/>
          </w:p>
        </w:tc>
        <w:tc>
          <w:tcPr>
            <w:tcW w:w="2880" w:type="dxa"/>
          </w:tcPr>
          <w:p w14:paraId="04F9918D" w14:textId="77777777" w:rsidR="00CD27D5" w:rsidRDefault="00CD27D5" w:rsidP="00CD27D5">
            <w:pPr>
              <w:ind w:firstLine="0"/>
            </w:pPr>
            <w:r>
              <w:t>Текст ошибки валидации.</w:t>
            </w:r>
          </w:p>
        </w:tc>
      </w:tr>
      <w:tr w:rsidR="00CD27D5" w14:paraId="248FFD82" w14:textId="77777777" w:rsidTr="00CE2B65">
        <w:tc>
          <w:tcPr>
            <w:tcW w:w="2880" w:type="dxa"/>
          </w:tcPr>
          <w:p w14:paraId="51A7902F" w14:textId="77777777" w:rsidR="00CD27D5" w:rsidRDefault="00CD27D5" w:rsidP="00CD27D5">
            <w:pPr>
              <w:ind w:firstLine="0"/>
            </w:pPr>
            <w:proofErr w:type="spellStart"/>
            <w:r>
              <w:t>InvalidParameters</w:t>
            </w:r>
            <w:proofErr w:type="spellEnd"/>
          </w:p>
        </w:tc>
        <w:tc>
          <w:tcPr>
            <w:tcW w:w="2880" w:type="dxa"/>
          </w:tcPr>
          <w:p w14:paraId="245335AA" w14:textId="77777777" w:rsidR="00CD27D5" w:rsidRDefault="00CD27D5" w:rsidP="00CD27D5">
            <w:pPr>
              <w:ind w:firstLine="0"/>
            </w:pPr>
            <w:proofErr w:type="gramStart"/>
            <w:r>
              <w:t>List&lt;</w:t>
            </w:r>
            <w:proofErr w:type="spellStart"/>
            <w:proofErr w:type="gramEnd"/>
            <w:r>
              <w:t>ParameterId</w:t>
            </w:r>
            <w:proofErr w:type="spellEnd"/>
            <w:r>
              <w:t>&gt;</w:t>
            </w:r>
          </w:p>
        </w:tc>
        <w:tc>
          <w:tcPr>
            <w:tcW w:w="2880" w:type="dxa"/>
          </w:tcPr>
          <w:p w14:paraId="273E8563" w14:textId="77777777" w:rsidR="00CD27D5" w:rsidRDefault="00CD27D5" w:rsidP="00CD27D5">
            <w:pPr>
              <w:ind w:firstLine="0"/>
            </w:pPr>
            <w:r>
              <w:t>Список параметров, требующих подсветки/исправления.</w:t>
            </w:r>
          </w:p>
        </w:tc>
      </w:tr>
      <w:tr w:rsidR="00CD27D5" w14:paraId="1752D4A5" w14:textId="77777777" w:rsidTr="00CE2B65">
        <w:tc>
          <w:tcPr>
            <w:tcW w:w="2880" w:type="dxa"/>
          </w:tcPr>
          <w:p w14:paraId="42FD3633" w14:textId="77777777" w:rsidR="00CD27D5" w:rsidRDefault="00CD27D5" w:rsidP="00CD27D5">
            <w:pPr>
              <w:ind w:firstLine="0"/>
            </w:pPr>
            <w:proofErr w:type="spellStart"/>
            <w:proofErr w:type="gramStart"/>
            <w:r>
              <w:t>ValidationException</w:t>
            </w:r>
            <w:proofErr w:type="spellEnd"/>
            <w:r>
              <w:t>(</w:t>
            </w:r>
            <w:proofErr w:type="spellStart"/>
            <w:proofErr w:type="gramEnd"/>
            <w:r>
              <w:t>message</w:t>
            </w:r>
            <w:proofErr w:type="spellEnd"/>
            <w:r>
              <w:t xml:space="preserve">, </w:t>
            </w:r>
            <w:proofErr w:type="spellStart"/>
            <w:r>
              <w:t>invalidParams</w:t>
            </w:r>
            <w:proofErr w:type="spellEnd"/>
            <w:r>
              <w:t>)</w:t>
            </w:r>
          </w:p>
        </w:tc>
        <w:tc>
          <w:tcPr>
            <w:tcW w:w="2880" w:type="dxa"/>
          </w:tcPr>
          <w:p w14:paraId="0715116E" w14:textId="51B846A5" w:rsidR="00CD27D5" w:rsidRDefault="00CD27D5" w:rsidP="00CD27D5">
            <w:pPr>
              <w:ind w:firstLine="0"/>
            </w:pPr>
            <w:r>
              <w:t>–</w:t>
            </w:r>
          </w:p>
        </w:tc>
        <w:tc>
          <w:tcPr>
            <w:tcW w:w="2880" w:type="dxa"/>
          </w:tcPr>
          <w:p w14:paraId="4E4A66B4" w14:textId="77777777" w:rsidR="00CD27D5" w:rsidRDefault="00CD27D5" w:rsidP="00CD27D5">
            <w:pPr>
              <w:ind w:firstLine="0"/>
            </w:pPr>
            <w:r>
              <w:t>Конструктор, инициализирующий исключение.</w:t>
            </w:r>
          </w:p>
        </w:tc>
      </w:tr>
    </w:tbl>
    <w:p w14:paraId="5FB47BD5" w14:textId="77777777" w:rsidR="00CD27D5" w:rsidRDefault="00CD27D5" w:rsidP="00CD27D5"/>
    <w:p w14:paraId="29FF7591" w14:textId="77777777" w:rsidR="00CD27D5" w:rsidRDefault="00CD27D5" w:rsidP="00CD27D5">
      <w:r>
        <w:t xml:space="preserve">Таблица 3.9 – Перечисление </w:t>
      </w:r>
      <w:proofErr w:type="spellStart"/>
      <w:r>
        <w:t>ParameterId</w:t>
      </w:r>
      <w:proofErr w:type="spellEnd"/>
    </w:p>
    <w:tbl>
      <w:tblPr>
        <w:tblStyle w:val="af4"/>
        <w:tblW w:w="9351" w:type="dxa"/>
        <w:tblLook w:val="04A0" w:firstRow="1" w:lastRow="0" w:firstColumn="1" w:lastColumn="0" w:noHBand="0" w:noVBand="1"/>
      </w:tblPr>
      <w:tblGrid>
        <w:gridCol w:w="2689"/>
        <w:gridCol w:w="6662"/>
      </w:tblGrid>
      <w:tr w:rsidR="00CD27D5" w14:paraId="607BE458" w14:textId="77777777" w:rsidTr="009837E0">
        <w:tc>
          <w:tcPr>
            <w:tcW w:w="2689" w:type="dxa"/>
            <w:vAlign w:val="center"/>
          </w:tcPr>
          <w:p w14:paraId="484E17B0" w14:textId="77777777" w:rsidR="00CD27D5" w:rsidRDefault="00CD27D5" w:rsidP="009837E0">
            <w:pPr>
              <w:ind w:firstLine="0"/>
              <w:jc w:val="center"/>
            </w:pPr>
            <w:r>
              <w:t>Элемент</w:t>
            </w:r>
          </w:p>
        </w:tc>
        <w:tc>
          <w:tcPr>
            <w:tcW w:w="6662" w:type="dxa"/>
            <w:vAlign w:val="center"/>
          </w:tcPr>
          <w:p w14:paraId="76EF96DF" w14:textId="77777777" w:rsidR="00CD27D5" w:rsidRDefault="00CD27D5" w:rsidP="009837E0">
            <w:pPr>
              <w:ind w:firstLine="0"/>
              <w:jc w:val="center"/>
            </w:pPr>
            <w:r>
              <w:t>Описание</w:t>
            </w:r>
          </w:p>
        </w:tc>
      </w:tr>
      <w:tr w:rsidR="00CD27D5" w14:paraId="7CC0647E" w14:textId="77777777" w:rsidTr="009837E0">
        <w:tc>
          <w:tcPr>
            <w:tcW w:w="2689" w:type="dxa"/>
          </w:tcPr>
          <w:p w14:paraId="0BF3DD10" w14:textId="77777777" w:rsidR="00CD27D5" w:rsidRDefault="00CD27D5" w:rsidP="00CD27D5">
            <w:pPr>
              <w:ind w:firstLine="0"/>
            </w:pPr>
            <w:proofErr w:type="spellStart"/>
            <w:r>
              <w:t>OuterDiameterD</w:t>
            </w:r>
            <w:proofErr w:type="spellEnd"/>
          </w:p>
        </w:tc>
        <w:tc>
          <w:tcPr>
            <w:tcW w:w="6662" w:type="dxa"/>
          </w:tcPr>
          <w:p w14:paraId="2574612B" w14:textId="77777777" w:rsidR="00CD27D5" w:rsidRDefault="00CD27D5" w:rsidP="00CD27D5">
            <w:pPr>
              <w:ind w:firstLine="0"/>
            </w:pPr>
            <w:r>
              <w:t>Наружный диаметр диска D.</w:t>
            </w:r>
          </w:p>
        </w:tc>
      </w:tr>
      <w:tr w:rsidR="00CD27D5" w14:paraId="02B7B4A8" w14:textId="77777777" w:rsidTr="009837E0">
        <w:tc>
          <w:tcPr>
            <w:tcW w:w="2689" w:type="dxa"/>
          </w:tcPr>
          <w:p w14:paraId="7BDC269D" w14:textId="77777777" w:rsidR="00CD27D5" w:rsidRDefault="00CD27D5" w:rsidP="00CD27D5">
            <w:pPr>
              <w:ind w:firstLine="0"/>
            </w:pPr>
            <w:proofErr w:type="spellStart"/>
            <w:r>
              <w:t>ThicknessT</w:t>
            </w:r>
            <w:proofErr w:type="spellEnd"/>
          </w:p>
        </w:tc>
        <w:tc>
          <w:tcPr>
            <w:tcW w:w="6662" w:type="dxa"/>
          </w:tcPr>
          <w:p w14:paraId="47C24401" w14:textId="77777777" w:rsidR="00CD27D5" w:rsidRDefault="00CD27D5" w:rsidP="00CD27D5">
            <w:pPr>
              <w:ind w:firstLine="0"/>
            </w:pPr>
            <w:r>
              <w:t>Толщина диска T.</w:t>
            </w:r>
          </w:p>
        </w:tc>
      </w:tr>
      <w:tr w:rsidR="00CD27D5" w14:paraId="733258D5" w14:textId="77777777" w:rsidTr="009837E0">
        <w:tc>
          <w:tcPr>
            <w:tcW w:w="2689" w:type="dxa"/>
          </w:tcPr>
          <w:p w14:paraId="5C9A3FC9" w14:textId="77777777" w:rsidR="00CD27D5" w:rsidRDefault="00CD27D5" w:rsidP="00CD27D5">
            <w:pPr>
              <w:ind w:firstLine="0"/>
            </w:pPr>
            <w:proofErr w:type="spellStart"/>
            <w:r>
              <w:t>HoleDiameterd</w:t>
            </w:r>
            <w:proofErr w:type="spellEnd"/>
          </w:p>
        </w:tc>
        <w:tc>
          <w:tcPr>
            <w:tcW w:w="6662" w:type="dxa"/>
          </w:tcPr>
          <w:p w14:paraId="248DE90D" w14:textId="77777777" w:rsidR="00CD27D5" w:rsidRDefault="00CD27D5" w:rsidP="00CD27D5">
            <w:pPr>
              <w:ind w:firstLine="0"/>
            </w:pPr>
            <w:r>
              <w:t>Диаметр центрального отверстия d.</w:t>
            </w:r>
          </w:p>
        </w:tc>
      </w:tr>
      <w:tr w:rsidR="00CD27D5" w14:paraId="18329094" w14:textId="77777777" w:rsidTr="009837E0">
        <w:tc>
          <w:tcPr>
            <w:tcW w:w="2689" w:type="dxa"/>
          </w:tcPr>
          <w:p w14:paraId="6D86DDA9" w14:textId="77777777" w:rsidR="00CD27D5" w:rsidRDefault="00CD27D5" w:rsidP="00CD27D5">
            <w:pPr>
              <w:ind w:firstLine="0"/>
            </w:pPr>
            <w:proofErr w:type="spellStart"/>
            <w:r>
              <w:t>ChamferRadiusR</w:t>
            </w:r>
            <w:proofErr w:type="spellEnd"/>
          </w:p>
        </w:tc>
        <w:tc>
          <w:tcPr>
            <w:tcW w:w="6662" w:type="dxa"/>
          </w:tcPr>
          <w:p w14:paraId="69F28704" w14:textId="77777777" w:rsidR="00CD27D5" w:rsidRDefault="00CD27D5" w:rsidP="00CD27D5">
            <w:pPr>
              <w:ind w:firstLine="0"/>
            </w:pPr>
            <w:r>
              <w:t>Радиус фаски/скругления R.</w:t>
            </w:r>
          </w:p>
        </w:tc>
      </w:tr>
      <w:tr w:rsidR="00CD27D5" w14:paraId="0261BC8B" w14:textId="77777777" w:rsidTr="009837E0">
        <w:tc>
          <w:tcPr>
            <w:tcW w:w="2689" w:type="dxa"/>
          </w:tcPr>
          <w:p w14:paraId="66E1355C" w14:textId="77777777" w:rsidR="00CD27D5" w:rsidRDefault="00CD27D5" w:rsidP="00CD27D5">
            <w:pPr>
              <w:ind w:firstLine="0"/>
            </w:pPr>
            <w:proofErr w:type="spellStart"/>
            <w:r>
              <w:t>RecessRadiusL</w:t>
            </w:r>
            <w:proofErr w:type="spellEnd"/>
          </w:p>
        </w:tc>
        <w:tc>
          <w:tcPr>
            <w:tcW w:w="6662" w:type="dxa"/>
          </w:tcPr>
          <w:p w14:paraId="68C90215" w14:textId="77777777" w:rsidR="00CD27D5" w:rsidRDefault="00CD27D5" w:rsidP="00CD27D5">
            <w:pPr>
              <w:ind w:firstLine="0"/>
            </w:pPr>
            <w:r>
              <w:t>Радиус внутреннего углубления L.</w:t>
            </w:r>
          </w:p>
        </w:tc>
      </w:tr>
      <w:tr w:rsidR="00CD27D5" w14:paraId="401C8A30" w14:textId="77777777" w:rsidTr="009837E0">
        <w:tc>
          <w:tcPr>
            <w:tcW w:w="2689" w:type="dxa"/>
          </w:tcPr>
          <w:p w14:paraId="7A8ADCF6" w14:textId="77777777" w:rsidR="00CD27D5" w:rsidRDefault="00CD27D5" w:rsidP="00CD27D5">
            <w:pPr>
              <w:ind w:firstLine="0"/>
            </w:pPr>
            <w:proofErr w:type="spellStart"/>
            <w:r>
              <w:t>RecessDepthG</w:t>
            </w:r>
            <w:proofErr w:type="spellEnd"/>
          </w:p>
        </w:tc>
        <w:tc>
          <w:tcPr>
            <w:tcW w:w="6662" w:type="dxa"/>
          </w:tcPr>
          <w:p w14:paraId="3C4BB99D" w14:textId="77777777" w:rsidR="00CD27D5" w:rsidRDefault="00CD27D5" w:rsidP="00CD27D5">
            <w:pPr>
              <w:ind w:firstLine="0"/>
            </w:pPr>
            <w:r>
              <w:t>Глубина внутреннего углубления G.</w:t>
            </w:r>
          </w:p>
        </w:tc>
      </w:tr>
    </w:tbl>
    <w:p w14:paraId="21EE1839" w14:textId="77777777" w:rsidR="00CD27D5" w:rsidRDefault="00CD27D5" w:rsidP="00CD27D5"/>
    <w:p w14:paraId="03387262" w14:textId="77777777" w:rsidR="00D96284" w:rsidRPr="00AA5C32" w:rsidRDefault="00D96284" w:rsidP="00D96284"/>
    <w:p w14:paraId="47A2D0A4" w14:textId="77777777" w:rsidR="009837E0" w:rsidRDefault="009837E0">
      <w:pPr>
        <w:spacing w:after="160" w:line="278" w:lineRule="auto"/>
        <w:ind w:firstLine="0"/>
        <w:contextualSpacing w:val="0"/>
        <w:jc w:val="left"/>
      </w:pPr>
      <w:r>
        <w:br w:type="page"/>
      </w:r>
    </w:p>
    <w:p w14:paraId="37F90973" w14:textId="231DC1DC" w:rsidR="00AF4D19" w:rsidRDefault="00AF4D19" w:rsidP="00973506">
      <w:pPr>
        <w:pStyle w:val="1"/>
      </w:pPr>
      <w:r w:rsidRPr="00AF4D19">
        <w:lastRenderedPageBreak/>
        <w:t xml:space="preserve">Макеты пользовательского </w:t>
      </w:r>
      <w:commentRangeStart w:id="21"/>
      <w:commentRangeStart w:id="22"/>
      <w:commentRangeStart w:id="23"/>
      <w:r w:rsidRPr="00AF4D19">
        <w:t>интерфейса</w:t>
      </w:r>
      <w:commentRangeEnd w:id="21"/>
      <w:r w:rsidR="00EA7D51">
        <w:rPr>
          <w:rStyle w:val="af5"/>
          <w:rFonts w:asciiTheme="minorHAnsi" w:eastAsiaTheme="minorEastAsia" w:hAnsiTheme="minorHAnsi" w:cstheme="minorBidi"/>
          <w:color w:val="auto"/>
          <w:lang w:val="en-US" w:eastAsia="zh-CN"/>
        </w:rPr>
        <w:commentReference w:id="21"/>
      </w:r>
      <w:commentRangeEnd w:id="22"/>
      <w:r w:rsidR="00D96284">
        <w:rPr>
          <w:rStyle w:val="af5"/>
          <w:rFonts w:asciiTheme="minorHAnsi" w:eastAsiaTheme="minorEastAsia" w:hAnsiTheme="minorHAnsi" w:cstheme="minorBidi"/>
          <w:color w:val="auto"/>
          <w:lang w:val="en-US" w:eastAsia="zh-CN"/>
        </w:rPr>
        <w:commentReference w:id="22"/>
      </w:r>
      <w:commentRangeEnd w:id="23"/>
      <w:r w:rsidR="00FA15B3">
        <w:rPr>
          <w:rStyle w:val="af5"/>
          <w:rFonts w:asciiTheme="minorHAnsi" w:eastAsiaTheme="minorEastAsia" w:hAnsiTheme="minorHAnsi" w:cstheme="minorBidi"/>
          <w:color w:val="auto"/>
          <w:lang w:val="en-US" w:eastAsia="zh-CN"/>
        </w:rPr>
        <w:commentReference w:id="23"/>
      </w:r>
    </w:p>
    <w:p w14:paraId="6AE44DB5" w14:textId="77777777" w:rsidR="00D96284" w:rsidRDefault="00D96284" w:rsidP="00D96284"/>
    <w:p w14:paraId="5FDE9095" w14:textId="56130D0D" w:rsidR="00AA5C32" w:rsidRPr="00AA5C32" w:rsidRDefault="00614D09" w:rsidP="005631E2">
      <w:r>
        <w:t>Н</w:t>
      </w:r>
      <w:r>
        <w:t>а рисунке 3</w:t>
      </w:r>
      <w:r w:rsidRPr="00D96284">
        <w:t>.2</w:t>
      </w:r>
      <w:r>
        <w:t xml:space="preserve"> </w:t>
      </w:r>
      <w:r>
        <w:t xml:space="preserve">представлен </w:t>
      </w:r>
      <w:r>
        <w:t>в</w:t>
      </w:r>
      <w:r w:rsidR="00D96284">
        <w:t>вод параметров (D, T, d, R, L, G) с единицами измерений и подсказками по допустимым диапазонам. Кнопки: «Построить», «Сброс</w:t>
      </w:r>
      <w:r>
        <w:t>ить до значений по умолчанию</w:t>
      </w:r>
      <w:r w:rsidR="00D96284">
        <w:t xml:space="preserve">». </w:t>
      </w:r>
    </w:p>
    <w:p w14:paraId="03EB9FAC" w14:textId="5653907E" w:rsidR="00AF4D19" w:rsidRDefault="004459E5" w:rsidP="00973506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5EDB1A86" wp14:editId="16952E58">
            <wp:extent cx="3581400" cy="2423059"/>
            <wp:effectExtent l="0" t="0" r="0" b="3175"/>
            <wp:docPr id="85994906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949063" name="Рисунок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2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1C01" w14:textId="528CB407" w:rsidR="00AF4D19" w:rsidRDefault="00AF4D19" w:rsidP="00973506">
      <w:pPr>
        <w:ind w:firstLine="0"/>
        <w:jc w:val="center"/>
      </w:pPr>
      <w:r>
        <w:t>Рисунок 3.2</w:t>
      </w:r>
      <w:r w:rsidR="009546E4">
        <w:t> –</w:t>
      </w:r>
      <w:r>
        <w:t xml:space="preserve"> Макет UI</w:t>
      </w:r>
      <w:r w:rsidR="005B64FB" w:rsidRPr="00B22844">
        <w:t>.</w:t>
      </w:r>
    </w:p>
    <w:p w14:paraId="136BC524" w14:textId="77777777" w:rsidR="00D96284" w:rsidRPr="00B22844" w:rsidRDefault="00D96284" w:rsidP="00973506">
      <w:pPr>
        <w:ind w:firstLine="0"/>
        <w:jc w:val="center"/>
      </w:pPr>
    </w:p>
    <w:p w14:paraId="3E7A75B1" w14:textId="1EFABEE1" w:rsidR="00D96284" w:rsidRPr="00D96284" w:rsidRDefault="00D96284" w:rsidP="005631E2">
      <w:r>
        <w:t>На рисунке 3</w:t>
      </w:r>
      <w:r w:rsidRPr="00D96284">
        <w:t>.</w:t>
      </w:r>
      <w:r>
        <w:t xml:space="preserve">3 представлена ошибка валидации и подсвечивание поля в месте ошибки с последующим выводом </w:t>
      </w:r>
      <w:r w:rsidR="001C3E92">
        <w:t>текста ошибки при наведении</w:t>
      </w:r>
      <w:r w:rsidRPr="00D96284">
        <w:t>.</w:t>
      </w:r>
    </w:p>
    <w:p w14:paraId="6B6FFD6C" w14:textId="1D824C01" w:rsidR="00AF4D19" w:rsidRDefault="004459E5" w:rsidP="00973506">
      <w:pPr>
        <w:ind w:firstLine="0"/>
        <w:jc w:val="center"/>
      </w:pPr>
      <w:commentRangeStart w:id="24"/>
      <w:commentRangeStart w:id="25"/>
      <w:r>
        <w:rPr>
          <w:noProof/>
          <w14:ligatures w14:val="standardContextual"/>
        </w:rPr>
        <w:drawing>
          <wp:inline distT="0" distB="0" distL="0" distR="0" wp14:anchorId="2AAA8580" wp14:editId="2929D44E">
            <wp:extent cx="5961424" cy="2521670"/>
            <wp:effectExtent l="0" t="0" r="0" b="5715"/>
            <wp:docPr id="213528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8733" name="Рисунок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424" cy="252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4"/>
      <w:r w:rsidR="00A16B9E">
        <w:rPr>
          <w:rStyle w:val="af5"/>
          <w:rFonts w:asciiTheme="minorHAnsi" w:eastAsiaTheme="minorEastAsia" w:hAnsiTheme="minorHAnsi" w:cstheme="minorBidi"/>
          <w:color w:val="auto"/>
          <w:lang w:val="en-US" w:eastAsia="zh-CN"/>
        </w:rPr>
        <w:commentReference w:id="24"/>
      </w:r>
      <w:commentRangeEnd w:id="25"/>
      <w:r w:rsidR="00701F21">
        <w:rPr>
          <w:rStyle w:val="af5"/>
          <w:rFonts w:asciiTheme="minorHAnsi" w:eastAsiaTheme="minorEastAsia" w:hAnsiTheme="minorHAnsi" w:cstheme="minorBidi"/>
          <w:color w:val="auto"/>
          <w:lang w:val="en-US" w:eastAsia="zh-CN"/>
        </w:rPr>
        <w:commentReference w:id="25"/>
      </w:r>
    </w:p>
    <w:p w14:paraId="2EAE7E96" w14:textId="3B24CA9D" w:rsidR="00AF4D19" w:rsidRPr="00701F21" w:rsidRDefault="00AF4D19" w:rsidP="00973506">
      <w:pPr>
        <w:ind w:firstLine="0"/>
        <w:jc w:val="center"/>
      </w:pPr>
      <w:r>
        <w:t>Рисунок 3.3</w:t>
      </w:r>
      <w:r w:rsidR="009546E4">
        <w:t> –</w:t>
      </w:r>
      <w:r>
        <w:t xml:space="preserve"> Пример сообщения об ошибке.</w:t>
      </w:r>
      <w:r w:rsidR="00D96284">
        <w:t xml:space="preserve"> </w:t>
      </w:r>
    </w:p>
    <w:p w14:paraId="56C4B7CF" w14:textId="65624B38" w:rsidR="00AF4D19" w:rsidRPr="00AF4D19" w:rsidRDefault="00AF4D19" w:rsidP="00D96284">
      <w:pPr>
        <w:ind w:firstLine="0"/>
      </w:pPr>
    </w:p>
    <w:p w14:paraId="54B35AE6" w14:textId="40834DC5" w:rsidR="00AF4D19" w:rsidRPr="00AF4D19" w:rsidRDefault="00E54DE2" w:rsidP="00F66959">
      <w:pPr>
        <w:ind w:firstLine="0"/>
        <w:jc w:val="center"/>
      </w:pPr>
      <w:r>
        <w:br w:type="page"/>
      </w:r>
      <w:r w:rsidR="00AF4D19" w:rsidRPr="00AF4D19">
        <w:lastRenderedPageBreak/>
        <w:t>4 Список источников</w:t>
      </w:r>
      <w:r w:rsidR="00AF4D19">
        <w:br/>
      </w:r>
    </w:p>
    <w:p w14:paraId="08DD883D" w14:textId="2976FC22" w:rsidR="00AF4D19" w:rsidRDefault="00AF4D19" w:rsidP="00973506">
      <w:pPr>
        <w:numPr>
          <w:ilvl w:val="0"/>
          <w:numId w:val="14"/>
        </w:numPr>
        <w:ind w:left="0" w:right="59" w:firstLineChars="253" w:firstLine="708"/>
      </w:pPr>
      <w:r>
        <w:t>КОМПАС</w:t>
      </w:r>
      <w:r w:rsidRPr="00832DD4">
        <w:t>-3</w:t>
      </w:r>
      <w:r>
        <w:rPr>
          <w:lang w:val="en-US"/>
        </w:rPr>
        <w:t>D</w:t>
      </w:r>
      <w:r>
        <w:t xml:space="preserve"> [Электронный ресурс]. − Режим доступа </w:t>
      </w:r>
      <w:r w:rsidRPr="00AF4D19">
        <w:t>https://kompas.ru/kompas-3d/about/</w:t>
      </w:r>
      <w:r>
        <w:t xml:space="preserve"> (дата обращения </w:t>
      </w:r>
      <w:r>
        <w:rPr>
          <w:rFonts w:cs="Times New Roman"/>
        </w:rPr>
        <w:t>13</w:t>
      </w:r>
      <w:r w:rsidRPr="004A2B6D">
        <w:rPr>
          <w:rFonts w:cs="Times New Roman"/>
        </w:rPr>
        <w:t>.</w:t>
      </w:r>
      <w:r>
        <w:rPr>
          <w:rFonts w:cs="Times New Roman"/>
        </w:rPr>
        <w:t>10</w:t>
      </w:r>
      <w:r w:rsidRPr="004A2B6D">
        <w:rPr>
          <w:rFonts w:cs="Times New Roman"/>
        </w:rPr>
        <w:t>.</w:t>
      </w:r>
      <w:r>
        <w:rPr>
          <w:rFonts w:cs="Times New Roman"/>
        </w:rPr>
        <w:t>2025</w:t>
      </w:r>
      <w:r>
        <w:t>)</w:t>
      </w:r>
    </w:p>
    <w:p w14:paraId="35C049FA" w14:textId="25C9A4E5" w:rsidR="00AF4D19" w:rsidRDefault="00AF4D19" w:rsidP="00973506">
      <w:pPr>
        <w:numPr>
          <w:ilvl w:val="0"/>
          <w:numId w:val="14"/>
        </w:numPr>
        <w:ind w:left="0" w:right="59" w:firstLineChars="253" w:firstLine="708"/>
      </w:pPr>
      <w:r>
        <w:rPr>
          <w:lang w:val="en-US"/>
        </w:rPr>
        <w:t>API</w:t>
      </w:r>
      <w:r w:rsidRPr="00832DD4">
        <w:t xml:space="preserve"> </w:t>
      </w:r>
      <w:r>
        <w:t>[Электронный ресурс]. − Режим доступа</w:t>
      </w:r>
      <w:r w:rsidRPr="00CA4DEF">
        <w:t xml:space="preserve"> </w:t>
      </w:r>
      <w:r w:rsidRPr="00AF4D19">
        <w:rPr>
          <w:lang w:val="en-US"/>
        </w:rPr>
        <w:t>https</w:t>
      </w:r>
      <w:r w:rsidRPr="00AF4D19">
        <w:t>://</w:t>
      </w:r>
      <w:proofErr w:type="spellStart"/>
      <w:r w:rsidRPr="00AF4D19">
        <w:rPr>
          <w:lang w:val="en-US"/>
        </w:rPr>
        <w:t>habr</w:t>
      </w:r>
      <w:proofErr w:type="spellEnd"/>
      <w:r w:rsidRPr="00AF4D19">
        <w:t>.</w:t>
      </w:r>
      <w:r w:rsidRPr="00AF4D19">
        <w:rPr>
          <w:lang w:val="en-US"/>
        </w:rPr>
        <w:t>com</w:t>
      </w:r>
      <w:r w:rsidRPr="00AF4D19">
        <w:t>/</w:t>
      </w:r>
      <w:proofErr w:type="spellStart"/>
      <w:r w:rsidRPr="00AF4D19">
        <w:rPr>
          <w:lang w:val="en-US"/>
        </w:rPr>
        <w:t>ru</w:t>
      </w:r>
      <w:proofErr w:type="spellEnd"/>
      <w:r w:rsidRPr="00AF4D19">
        <w:t>/</w:t>
      </w:r>
      <w:r w:rsidRPr="00AF4D19">
        <w:rPr>
          <w:lang w:val="en-US"/>
        </w:rPr>
        <w:t>articles</w:t>
      </w:r>
      <w:r w:rsidRPr="00AF4D19">
        <w:t>/464261/</w:t>
      </w:r>
      <w:r w:rsidRPr="00CA4DEF">
        <w:t xml:space="preserve"> </w:t>
      </w:r>
      <w:r w:rsidRPr="00832DD4">
        <w:t>(</w:t>
      </w:r>
      <w:r>
        <w:t xml:space="preserve">дата обращения </w:t>
      </w:r>
      <w:r>
        <w:rPr>
          <w:rFonts w:cs="Times New Roman"/>
        </w:rPr>
        <w:t>13</w:t>
      </w:r>
      <w:r w:rsidRPr="004A2B6D">
        <w:rPr>
          <w:rFonts w:cs="Times New Roman"/>
        </w:rPr>
        <w:t>.</w:t>
      </w:r>
      <w:r>
        <w:rPr>
          <w:rFonts w:cs="Times New Roman"/>
        </w:rPr>
        <w:t>10</w:t>
      </w:r>
      <w:r w:rsidRPr="004A2B6D">
        <w:rPr>
          <w:rFonts w:cs="Times New Roman"/>
        </w:rPr>
        <w:t>.</w:t>
      </w:r>
      <w:r>
        <w:rPr>
          <w:rFonts w:cs="Times New Roman"/>
        </w:rPr>
        <w:t>2025</w:t>
      </w:r>
      <w:r>
        <w:t>)</w:t>
      </w:r>
    </w:p>
    <w:p w14:paraId="73A9A43F" w14:textId="35C0F2A1" w:rsidR="00E54DE2" w:rsidRDefault="00AF4D19" w:rsidP="00973506">
      <w:pPr>
        <w:pStyle w:val="a0"/>
        <w:numPr>
          <w:ilvl w:val="0"/>
          <w:numId w:val="14"/>
        </w:numPr>
        <w:ind w:left="0" w:right="59" w:firstLineChars="253" w:firstLine="708"/>
      </w:pPr>
      <w:r w:rsidRPr="00737053">
        <w:t xml:space="preserve">UML [Электронный ресурс]. − Режим доступа https://www.uml-diagrams.org/ (дата обращения </w:t>
      </w:r>
      <w:r>
        <w:rPr>
          <w:rFonts w:cs="Times New Roman"/>
        </w:rPr>
        <w:t>13</w:t>
      </w:r>
      <w:r w:rsidRPr="004A2B6D">
        <w:rPr>
          <w:rFonts w:cs="Times New Roman"/>
        </w:rPr>
        <w:t>.</w:t>
      </w:r>
      <w:r>
        <w:rPr>
          <w:rFonts w:cs="Times New Roman"/>
        </w:rPr>
        <w:t>10</w:t>
      </w:r>
      <w:r w:rsidRPr="004A2B6D">
        <w:rPr>
          <w:rFonts w:cs="Times New Roman"/>
        </w:rPr>
        <w:t>.</w:t>
      </w:r>
      <w:r>
        <w:rPr>
          <w:rFonts w:cs="Times New Roman"/>
        </w:rPr>
        <w:t>2025</w:t>
      </w:r>
      <w:r w:rsidRPr="00737053">
        <w:t>)</w:t>
      </w:r>
    </w:p>
    <w:p w14:paraId="2CDF2798" w14:textId="7A229BF0" w:rsidR="00E54DE2" w:rsidRPr="00AF4D19" w:rsidRDefault="00AF4D19" w:rsidP="00973506">
      <w:pPr>
        <w:rPr>
          <w:rFonts w:cs="Times New Roman"/>
        </w:rPr>
      </w:pPr>
      <w:r>
        <w:rPr>
          <w:rFonts w:cs="Times New Roman"/>
        </w:rPr>
        <w:t>4</w:t>
      </w:r>
      <w:r w:rsidR="00E54DE2">
        <w:rPr>
          <w:rFonts w:cs="Times New Roman"/>
        </w:rPr>
        <w:t xml:space="preserve">. </w:t>
      </w:r>
      <w:r w:rsidR="00E54DE2" w:rsidRPr="002156A0">
        <w:rPr>
          <w:rFonts w:cs="Times New Roman"/>
        </w:rPr>
        <w:t>Программа автоматического построения 3D моделей и разверток по заданным значениям в AutoCAD «Лекало». Расчет и построение механических передач</w:t>
      </w:r>
      <w:r w:rsidR="00E54DE2">
        <w:rPr>
          <w:rFonts w:cs="Times New Roman"/>
        </w:rPr>
        <w:t xml:space="preserve"> </w:t>
      </w:r>
      <w:r w:rsidR="00E54DE2" w:rsidRPr="002156A0">
        <w:rPr>
          <w:rFonts w:cs="Times New Roman"/>
        </w:rPr>
        <w:t>[</w:t>
      </w:r>
      <w:r w:rsidR="00E54DE2">
        <w:rPr>
          <w:rFonts w:cs="Times New Roman"/>
        </w:rPr>
        <w:t>Электронный ресурс</w:t>
      </w:r>
      <w:r w:rsidR="00E54DE2" w:rsidRPr="002156A0">
        <w:rPr>
          <w:rFonts w:cs="Times New Roman"/>
        </w:rPr>
        <w:t>]</w:t>
      </w:r>
      <w:r w:rsidRPr="00AF4D19">
        <w:rPr>
          <w:rFonts w:cs="Times New Roman"/>
        </w:rPr>
        <w:t>.</w:t>
      </w:r>
      <w:r w:rsidR="009546E4">
        <w:rPr>
          <w:rFonts w:cs="Times New Roman"/>
        </w:rPr>
        <w:t> –</w:t>
      </w:r>
      <w:r w:rsidR="00E54DE2">
        <w:rPr>
          <w:rFonts w:cs="Times New Roman"/>
        </w:rPr>
        <w:t xml:space="preserve"> Режим доступа: </w:t>
      </w:r>
      <w:r w:rsidR="00E54DE2" w:rsidRPr="002156A0">
        <w:rPr>
          <w:rFonts w:cs="Times New Roman"/>
        </w:rPr>
        <w:t>https://www.2d-3d.ru/3d-galereia/autocad/811-programma-dlya-autocad-lekalo.html</w:t>
      </w:r>
      <w:r w:rsidR="00E54DE2">
        <w:rPr>
          <w:rFonts w:cs="Times New Roman"/>
        </w:rPr>
        <w:t xml:space="preserve"> (дата обращения: 13.10.2025)</w:t>
      </w:r>
    </w:p>
    <w:p w14:paraId="1C5AC633" w14:textId="54197F4E" w:rsidR="00E54DE2" w:rsidRDefault="00AF4D19" w:rsidP="00973506">
      <w:pPr>
        <w:rPr>
          <w:rFonts w:cs="Times New Roman"/>
        </w:rPr>
      </w:pPr>
      <w:r>
        <w:rPr>
          <w:rFonts w:cs="Times New Roman"/>
        </w:rPr>
        <w:t>5</w:t>
      </w:r>
      <w:r w:rsidR="00E54DE2">
        <w:rPr>
          <w:rFonts w:cs="Times New Roman"/>
        </w:rPr>
        <w:t xml:space="preserve">. </w:t>
      </w:r>
      <w:r w:rsidR="00E54DE2" w:rsidRPr="001E7B4D">
        <w:rPr>
          <w:rFonts w:cs="Times New Roman"/>
        </w:rPr>
        <w:t>Болты, гайки, шайбы... Быстрое моделирование</w:t>
      </w:r>
      <w:r w:rsidR="00E54DE2" w:rsidRPr="004A2B6D">
        <w:rPr>
          <w:rFonts w:cs="Times New Roman"/>
        </w:rPr>
        <w:t xml:space="preserve"> </w:t>
      </w:r>
      <w:r w:rsidR="00E54DE2" w:rsidRPr="008117A3">
        <w:rPr>
          <w:rFonts w:cs="Times New Roman"/>
        </w:rPr>
        <w:t>[Электронный ресурс]</w:t>
      </w:r>
      <w:r w:rsidRPr="00AF4D19">
        <w:rPr>
          <w:rFonts w:cs="Times New Roman"/>
        </w:rPr>
        <w:t>.</w:t>
      </w:r>
      <w:r w:rsidR="009546E4">
        <w:rPr>
          <w:rFonts w:cs="Times New Roman"/>
        </w:rPr>
        <w:t> –</w:t>
      </w:r>
      <w:r w:rsidR="00E54DE2">
        <w:rPr>
          <w:rFonts w:cs="Times New Roman"/>
        </w:rPr>
        <w:t xml:space="preserve"> Режим доступа: </w:t>
      </w:r>
      <w:r w:rsidR="00E54DE2" w:rsidRPr="004A2B6D">
        <w:rPr>
          <w:rFonts w:cs="Times New Roman"/>
        </w:rPr>
        <w:t>https://3dtoday.ru/blogs/3dlab/bo</w:t>
      </w:r>
      <w:r w:rsidR="00E54DE2">
        <w:rPr>
          <w:rFonts w:cs="Times New Roman"/>
        </w:rPr>
        <w:t>lts-nuts-washers-quick-</w:t>
      </w:r>
      <w:r w:rsidRPr="00AF4D19">
        <w:rPr>
          <w:rFonts w:cs="Times New Roman"/>
        </w:rPr>
        <w:t>.</w:t>
      </w:r>
      <w:r w:rsidR="00E54DE2">
        <w:rPr>
          <w:rFonts w:cs="Times New Roman"/>
        </w:rPr>
        <w:t>modeling (дата обращения: 13</w:t>
      </w:r>
      <w:r w:rsidR="00E54DE2" w:rsidRPr="004A2B6D">
        <w:rPr>
          <w:rFonts w:cs="Times New Roman"/>
        </w:rPr>
        <w:t>.</w:t>
      </w:r>
      <w:r w:rsidR="00E54DE2">
        <w:rPr>
          <w:rFonts w:cs="Times New Roman"/>
        </w:rPr>
        <w:t>10</w:t>
      </w:r>
      <w:r w:rsidR="00E54DE2" w:rsidRPr="004A2B6D">
        <w:rPr>
          <w:rFonts w:cs="Times New Roman"/>
        </w:rPr>
        <w:t>.</w:t>
      </w:r>
      <w:r w:rsidR="00E54DE2">
        <w:rPr>
          <w:rFonts w:cs="Times New Roman"/>
        </w:rPr>
        <w:t>2025)</w:t>
      </w:r>
    </w:p>
    <w:p w14:paraId="54D8CDC4" w14:textId="77777777" w:rsidR="00E54DE2" w:rsidRPr="00ED5F3C" w:rsidRDefault="00E54DE2" w:rsidP="00657A67">
      <w:pPr>
        <w:pStyle w:val="a4"/>
      </w:pPr>
    </w:p>
    <w:sectPr w:rsidR="00E54DE2" w:rsidRPr="00ED5F3C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Kalentyev Alexey" w:date="2025-10-21T13:53:00Z" w:initials="KA">
    <w:p w14:paraId="700F7ED4" w14:textId="77777777" w:rsidR="00FA15B3" w:rsidRPr="00D1202A" w:rsidRDefault="00FA15B3" w:rsidP="00FA15B3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Окончание</w:t>
      </w:r>
    </w:p>
  </w:comment>
  <w:comment w:id="1" w:author="Владимир Горохов" w:date="2025-10-21T14:28:00Z" w:initials="ВГ">
    <w:p w14:paraId="4CF510D8" w14:textId="61E72114" w:rsidR="00D1202A" w:rsidRPr="00D1202A" w:rsidRDefault="00D1202A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+</w:t>
      </w:r>
    </w:p>
  </w:comment>
  <w:comment w:id="2" w:author="Kalentyev Alexey" w:date="2025-10-21T13:54:00Z" w:initials="KA">
    <w:p w14:paraId="698BE055" w14:textId="77777777" w:rsidR="00FA15B3" w:rsidRPr="00D1202A" w:rsidRDefault="00FA15B3" w:rsidP="00FA15B3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Нет такого параметра</w:t>
      </w:r>
    </w:p>
  </w:comment>
  <w:comment w:id="3" w:author="Владимир Горохов" w:date="2025-10-21T15:42:00Z" w:initials="ВГ">
    <w:p w14:paraId="433BAF69" w14:textId="416319D6" w:rsidR="00701F21" w:rsidRPr="00701F21" w:rsidRDefault="00701F21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+</w:t>
      </w:r>
    </w:p>
  </w:comment>
  <w:comment w:id="4" w:author="Kalentyev Alexey" w:date="2025-10-21T13:54:00Z" w:initials="KA">
    <w:p w14:paraId="43603BF7" w14:textId="77777777" w:rsidR="00FA15B3" w:rsidRPr="00D1202A" w:rsidRDefault="00FA15B3" w:rsidP="00FA15B3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Сбалансировать размеры колонок</w:t>
      </w:r>
    </w:p>
  </w:comment>
  <w:comment w:id="5" w:author="Владимир Горохов" w:date="2025-10-21T14:32:00Z" w:initials="ВГ">
    <w:p w14:paraId="05FE4BAE" w14:textId="68B47E61" w:rsidR="00D1202A" w:rsidRPr="00D1202A" w:rsidRDefault="00D1202A">
      <w:pPr>
        <w:pStyle w:val="af6"/>
        <w:rPr>
          <w:lang w:val="ru-RU"/>
        </w:rPr>
      </w:pPr>
      <w:r>
        <w:rPr>
          <w:rStyle w:val="af5"/>
        </w:rPr>
        <w:annotationRef/>
      </w:r>
      <w:r w:rsidRPr="00D1202A">
        <w:rPr>
          <w:lang w:val="ru-RU"/>
        </w:rPr>
        <w:t>+</w:t>
      </w:r>
    </w:p>
  </w:comment>
  <w:comment w:id="6" w:author="Kalentyev Alexey" w:date="2025-10-21T13:54:00Z" w:initials="KA">
    <w:p w14:paraId="7E1D9FBB" w14:textId="77777777" w:rsidR="00FA15B3" w:rsidRPr="00D1202A" w:rsidRDefault="00FA15B3" w:rsidP="00FA15B3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Размеры</w:t>
      </w:r>
    </w:p>
  </w:comment>
  <w:comment w:id="7" w:author="Владимир Горохов" w:date="2025-10-21T14:32:00Z" w:initials="ВГ">
    <w:p w14:paraId="6F613CDB" w14:textId="726F3673" w:rsidR="00D1202A" w:rsidRPr="00D1202A" w:rsidRDefault="00D1202A">
      <w:pPr>
        <w:pStyle w:val="af6"/>
        <w:rPr>
          <w:lang w:val="ru-RU"/>
        </w:rPr>
      </w:pPr>
      <w:r>
        <w:rPr>
          <w:rStyle w:val="af5"/>
        </w:rPr>
        <w:annotationRef/>
      </w:r>
      <w:r w:rsidRPr="00D1202A">
        <w:rPr>
          <w:lang w:val="ru-RU"/>
        </w:rPr>
        <w:t>+</w:t>
      </w:r>
    </w:p>
  </w:comment>
  <w:comment w:id="8" w:author="Kalentyev Alexey" w:date="2025-10-21T13:54:00Z" w:initials="KA">
    <w:p w14:paraId="4D687E08" w14:textId="77777777" w:rsidR="00FA15B3" w:rsidRPr="00D1202A" w:rsidRDefault="00FA15B3" w:rsidP="00FA15B3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Размеры</w:t>
      </w:r>
    </w:p>
  </w:comment>
  <w:comment w:id="9" w:author="Владимир Горохов" w:date="2025-10-21T14:32:00Z" w:initials="ВГ">
    <w:p w14:paraId="2F88C454" w14:textId="698A0250" w:rsidR="00D1202A" w:rsidRPr="00D1202A" w:rsidRDefault="00D1202A">
      <w:pPr>
        <w:pStyle w:val="af6"/>
        <w:rPr>
          <w:lang w:val="ru-RU"/>
        </w:rPr>
      </w:pPr>
      <w:r>
        <w:rPr>
          <w:rStyle w:val="af5"/>
        </w:rPr>
        <w:annotationRef/>
      </w:r>
      <w:r w:rsidRPr="00D1202A">
        <w:rPr>
          <w:lang w:val="ru-RU"/>
        </w:rPr>
        <w:t>+</w:t>
      </w:r>
    </w:p>
  </w:comment>
  <w:comment w:id="10" w:author="Kalentyev Alexey" w:date="2025-10-21T13:55:00Z" w:initials="KA">
    <w:p w14:paraId="7949864F" w14:textId="77777777" w:rsidR="00FA15B3" w:rsidRPr="00D1202A" w:rsidRDefault="00FA15B3" w:rsidP="00FA15B3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Отступ</w:t>
      </w:r>
    </w:p>
  </w:comment>
  <w:comment w:id="11" w:author="Владимир Горохов" w:date="2025-10-21T14:32:00Z" w:initials="ВГ">
    <w:p w14:paraId="6E87B936" w14:textId="5B4CD133" w:rsidR="00D1202A" w:rsidRDefault="00D1202A">
      <w:pPr>
        <w:pStyle w:val="af6"/>
      </w:pPr>
      <w:r>
        <w:rPr>
          <w:rStyle w:val="af5"/>
        </w:rPr>
        <w:annotationRef/>
      </w:r>
      <w:r>
        <w:t>+</w:t>
      </w:r>
    </w:p>
  </w:comment>
  <w:comment w:id="12" w:author="Kalentyev Alexey" w:date="2025-10-14T09:26:00Z" w:initials="KA">
    <w:p w14:paraId="7F98DD1E" w14:textId="70032B95" w:rsidR="00AB31D9" w:rsidRPr="00E309BC" w:rsidRDefault="00AB31D9" w:rsidP="00AB31D9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Сделать компактнее.</w:t>
      </w:r>
      <w:r>
        <w:rPr>
          <w:lang w:val="ru-RU"/>
        </w:rPr>
        <w:br/>
        <w:t>Ассоциаций не должно быть.</w:t>
      </w:r>
    </w:p>
    <w:p w14:paraId="2667CD6C" w14:textId="77777777" w:rsidR="00AB31D9" w:rsidRPr="00E309BC" w:rsidRDefault="00AB31D9" w:rsidP="00AB31D9">
      <w:pPr>
        <w:pStyle w:val="af6"/>
        <w:rPr>
          <w:lang w:val="ru-RU"/>
        </w:rPr>
      </w:pPr>
      <w:r>
        <w:rPr>
          <w:lang w:val="ru-RU"/>
        </w:rPr>
        <w:t>Зачем отдельный валидатор?</w:t>
      </w:r>
    </w:p>
    <w:p w14:paraId="1F6A1015" w14:textId="77777777" w:rsidR="00AB31D9" w:rsidRPr="00CB17E6" w:rsidRDefault="00AB31D9" w:rsidP="00AB31D9">
      <w:pPr>
        <w:pStyle w:val="af6"/>
        <w:rPr>
          <w:lang w:val="ru-RU"/>
        </w:rPr>
      </w:pPr>
      <w:r>
        <w:rPr>
          <w:lang w:val="ru-RU"/>
        </w:rPr>
        <w:t xml:space="preserve">Где </w:t>
      </w:r>
      <w:proofErr w:type="spellStart"/>
      <w:r>
        <w:rPr>
          <w:lang w:val="ru-RU"/>
        </w:rPr>
        <w:t>сутевые</w:t>
      </w:r>
      <w:proofErr w:type="spellEnd"/>
      <w:r>
        <w:rPr>
          <w:lang w:val="ru-RU"/>
        </w:rPr>
        <w:t xml:space="preserve"> классы?</w:t>
      </w:r>
    </w:p>
  </w:comment>
  <w:comment w:id="13" w:author="Kalentyev Alexey" w:date="2025-10-14T11:48:00Z" w:initials="KA">
    <w:p w14:paraId="438D5AB3" w14:textId="77777777" w:rsidR="00EA7D51" w:rsidRPr="00D8407F" w:rsidRDefault="00EA7D51" w:rsidP="00EA7D51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Скобочки?</w:t>
      </w:r>
    </w:p>
    <w:p w14:paraId="20DD6709" w14:textId="77777777" w:rsidR="00EA7D51" w:rsidRPr="00D8407F" w:rsidRDefault="00EA7D51" w:rsidP="00EA7D51">
      <w:pPr>
        <w:pStyle w:val="af6"/>
        <w:rPr>
          <w:lang w:val="ru-RU"/>
        </w:rPr>
      </w:pPr>
      <w:proofErr w:type="gramStart"/>
      <w:r>
        <w:rPr>
          <w:lang w:val="ru-RU"/>
        </w:rPr>
        <w:t>Там где</w:t>
      </w:r>
      <w:proofErr w:type="gramEnd"/>
      <w:r>
        <w:rPr>
          <w:lang w:val="ru-RU"/>
        </w:rPr>
        <w:t xml:space="preserve"> свойства - должен быть стереотип </w:t>
      </w:r>
      <w:r>
        <w:t>properties</w:t>
      </w:r>
    </w:p>
    <w:p w14:paraId="68C68E39" w14:textId="77777777" w:rsidR="00EA7D51" w:rsidRPr="00D8407F" w:rsidRDefault="00EA7D51" w:rsidP="00EA7D51">
      <w:pPr>
        <w:pStyle w:val="af6"/>
        <w:rPr>
          <w:lang w:val="ru-RU"/>
        </w:rPr>
      </w:pPr>
      <w:proofErr w:type="spellStart"/>
      <w:r>
        <w:t>WeightPlate</w:t>
      </w:r>
      <w:proofErr w:type="spellEnd"/>
      <w:r w:rsidRPr="00D8407F">
        <w:rPr>
          <w:lang w:val="ru-RU"/>
        </w:rPr>
        <w:t xml:space="preserve"> - </w:t>
      </w:r>
      <w:r>
        <w:rPr>
          <w:lang w:val="ru-RU"/>
        </w:rPr>
        <w:t xml:space="preserve">название, </w:t>
      </w:r>
      <w:proofErr w:type="spellStart"/>
      <w:r>
        <w:t>CreateWeightPlate</w:t>
      </w:r>
      <w:proofErr w:type="spellEnd"/>
      <w:r w:rsidRPr="00D8407F">
        <w:rPr>
          <w:lang w:val="ru-RU"/>
        </w:rPr>
        <w:t xml:space="preserve"> - </w:t>
      </w:r>
      <w:r>
        <w:rPr>
          <w:lang w:val="ru-RU"/>
        </w:rPr>
        <w:t>название</w:t>
      </w:r>
      <w:r>
        <w:rPr>
          <w:lang w:val="ru-RU"/>
        </w:rPr>
        <w:br/>
      </w:r>
      <w:proofErr w:type="spellStart"/>
      <w:r>
        <w:t>CreateWeightPlate</w:t>
      </w:r>
      <w:proofErr w:type="spellEnd"/>
      <w:r w:rsidRPr="00D8407F">
        <w:rPr>
          <w:lang w:val="ru-RU"/>
        </w:rPr>
        <w:t xml:space="preserve"> - </w:t>
      </w:r>
      <w:r>
        <w:rPr>
          <w:lang w:val="ru-RU"/>
        </w:rPr>
        <w:t>нужен объект параметров</w:t>
      </w:r>
    </w:p>
    <w:p w14:paraId="6F118EE6" w14:textId="2D9CC446" w:rsidR="00D96284" w:rsidRPr="00D8407F" w:rsidRDefault="00EA7D51" w:rsidP="00EA7D51">
      <w:pPr>
        <w:pStyle w:val="af6"/>
        <w:rPr>
          <w:lang w:val="ru-RU"/>
        </w:rPr>
      </w:pPr>
      <w:r>
        <w:rPr>
          <w:lang w:val="ru-RU"/>
        </w:rPr>
        <w:t>Инкапсуляция?</w:t>
      </w:r>
    </w:p>
  </w:comment>
  <w:comment w:id="14" w:author="Владимир Горохов" w:date="2025-10-19T20:28:00Z" w:initials="ВГ">
    <w:p w14:paraId="7222807A" w14:textId="59FDED5B" w:rsidR="00D96284" w:rsidRPr="00D96284" w:rsidRDefault="00D96284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+</w:t>
      </w:r>
    </w:p>
  </w:comment>
  <w:comment w:id="15" w:author="Kalentyev Alexey" w:date="2025-10-21T13:59:00Z" w:initials="KA">
    <w:p w14:paraId="1AF15A9A" w14:textId="77777777" w:rsidR="00FA15B3" w:rsidRPr="00D1202A" w:rsidRDefault="00FA15B3" w:rsidP="00FA15B3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Направления связей.</w:t>
      </w:r>
    </w:p>
    <w:p w14:paraId="382D7F31" w14:textId="77777777" w:rsidR="00FA15B3" w:rsidRPr="00D1202A" w:rsidRDefault="00FA15B3" w:rsidP="00FA15B3">
      <w:pPr>
        <w:pStyle w:val="af6"/>
        <w:rPr>
          <w:lang w:val="ru-RU"/>
        </w:rPr>
      </w:pPr>
      <w:r>
        <w:rPr>
          <w:lang w:val="ru-RU"/>
        </w:rPr>
        <w:t>Название параметров, конструктор.</w:t>
      </w:r>
    </w:p>
    <w:p w14:paraId="44ABF534" w14:textId="77777777" w:rsidR="00FA15B3" w:rsidRPr="00D1202A" w:rsidRDefault="00FA15B3" w:rsidP="00FA15B3">
      <w:pPr>
        <w:pStyle w:val="af6"/>
        <w:rPr>
          <w:lang w:val="ru-RU"/>
        </w:rPr>
      </w:pPr>
      <w:r>
        <w:rPr>
          <w:lang w:val="ru-RU"/>
        </w:rPr>
        <w:t>Свойства? Валидация на мин-макс?</w:t>
      </w:r>
    </w:p>
  </w:comment>
  <w:comment w:id="16" w:author="Владимир Горохов" w:date="2025-10-21T15:42:00Z" w:initials="ВГ">
    <w:p w14:paraId="634AAE5F" w14:textId="5CEF624A" w:rsidR="00701F21" w:rsidRPr="00701F21" w:rsidRDefault="00701F21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+</w:t>
      </w:r>
    </w:p>
  </w:comment>
  <w:comment w:id="17" w:author="Kalentyev Alexey" w:date="2025-10-21T13:59:00Z" w:initials="KA">
    <w:p w14:paraId="726B6829" w14:textId="77777777" w:rsidR="00FA15B3" w:rsidRPr="00D1202A" w:rsidRDefault="00FA15B3" w:rsidP="00FA15B3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Сейчас поля.</w:t>
      </w:r>
    </w:p>
  </w:comment>
  <w:comment w:id="18" w:author="Владимир Горохов" w:date="2025-10-21T14:32:00Z" w:initials="ВГ">
    <w:p w14:paraId="0BAD1461" w14:textId="6394E23D" w:rsidR="00D1202A" w:rsidRPr="00D1202A" w:rsidRDefault="00D1202A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+</w:t>
      </w:r>
    </w:p>
  </w:comment>
  <w:comment w:id="19" w:author="Kalentyev Alexey" w:date="2025-10-21T13:59:00Z" w:initials="KA">
    <w:p w14:paraId="17E51A53" w14:textId="6C5753A3" w:rsidR="00FA15B3" w:rsidRPr="00D1202A" w:rsidRDefault="00FA15B3" w:rsidP="00FA15B3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Размеры колонок.</w:t>
      </w:r>
    </w:p>
  </w:comment>
  <w:comment w:id="20" w:author="Владимир Горохов" w:date="2025-10-21T14:33:00Z" w:initials="ВГ">
    <w:p w14:paraId="56C70970" w14:textId="6DB1A569" w:rsidR="00D1202A" w:rsidRPr="00D1202A" w:rsidRDefault="00D1202A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+</w:t>
      </w:r>
    </w:p>
  </w:comment>
  <w:comment w:id="21" w:author="Kalentyev Alexey" w:date="2025-10-14T11:52:00Z" w:initials="KA">
    <w:p w14:paraId="49D90CE5" w14:textId="54FFBFBC" w:rsidR="00EA7D51" w:rsidRPr="00D8407F" w:rsidRDefault="00EA7D51" w:rsidP="00EA7D51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Нарушена логика описания рисунка.</w:t>
      </w:r>
    </w:p>
    <w:p w14:paraId="26D07A5F" w14:textId="77777777" w:rsidR="00EA7D51" w:rsidRPr="00D8407F" w:rsidRDefault="00EA7D51" w:rsidP="00EA7D51">
      <w:pPr>
        <w:pStyle w:val="af6"/>
        <w:rPr>
          <w:lang w:val="ru-RU"/>
        </w:rPr>
      </w:pPr>
      <w:r>
        <w:rPr>
          <w:lang w:val="ru-RU"/>
        </w:rPr>
        <w:t xml:space="preserve">Описание блоков </w:t>
      </w:r>
      <w:r>
        <w:t>GUI</w:t>
      </w:r>
    </w:p>
    <w:p w14:paraId="7375C728" w14:textId="77777777" w:rsidR="00EA7D51" w:rsidRPr="00D8407F" w:rsidRDefault="00EA7D51" w:rsidP="00EA7D51">
      <w:pPr>
        <w:pStyle w:val="af6"/>
        <w:rPr>
          <w:lang w:val="ru-RU"/>
        </w:rPr>
      </w:pPr>
      <w:r>
        <w:rPr>
          <w:lang w:val="ru-RU"/>
        </w:rPr>
        <w:t xml:space="preserve">Название формы, ошибка </w:t>
      </w:r>
      <w:proofErr w:type="spellStart"/>
      <w:r>
        <w:t>plAgin</w:t>
      </w:r>
      <w:proofErr w:type="spellEnd"/>
    </w:p>
  </w:comment>
  <w:comment w:id="22" w:author="Владимир Горохов" w:date="2025-10-19T20:29:00Z" w:initials="ВГ">
    <w:p w14:paraId="2518235A" w14:textId="28330B30" w:rsidR="00D96284" w:rsidRPr="00D96284" w:rsidRDefault="00D96284">
      <w:pPr>
        <w:pStyle w:val="af6"/>
        <w:rPr>
          <w:lang w:val="ru-RU"/>
        </w:rPr>
      </w:pPr>
      <w:r>
        <w:rPr>
          <w:rStyle w:val="af5"/>
        </w:rPr>
        <w:annotationRef/>
      </w:r>
      <w:r w:rsidR="00D1202A">
        <w:rPr>
          <w:lang w:val="ru-RU"/>
        </w:rPr>
        <w:t>+</w:t>
      </w:r>
    </w:p>
  </w:comment>
  <w:comment w:id="23" w:author="Kalentyev Alexey" w:date="2025-10-21T14:00:00Z" w:initials="KA">
    <w:p w14:paraId="17F7926D" w14:textId="77777777" w:rsidR="00FA15B3" w:rsidRPr="00D1202A" w:rsidRDefault="00FA15B3" w:rsidP="00FA15B3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Блоки не описаны.</w:t>
      </w:r>
    </w:p>
    <w:p w14:paraId="6D30808F" w14:textId="77777777" w:rsidR="00FA15B3" w:rsidRPr="00D1202A" w:rsidRDefault="00FA15B3" w:rsidP="00FA15B3">
      <w:pPr>
        <w:pStyle w:val="af6"/>
        <w:rPr>
          <w:lang w:val="ru-RU"/>
        </w:rPr>
      </w:pPr>
      <w:r>
        <w:rPr>
          <w:lang w:val="ru-RU"/>
        </w:rPr>
        <w:t>Отступ от рамки справа?</w:t>
      </w:r>
    </w:p>
  </w:comment>
  <w:comment w:id="24" w:author="Kalentyev Alexey" w:date="2025-10-21T14:11:00Z" w:initials="KA">
    <w:p w14:paraId="4BB4F7C7" w14:textId="77777777" w:rsidR="00A16B9E" w:rsidRDefault="00A16B9E" w:rsidP="00A16B9E">
      <w:pPr>
        <w:pStyle w:val="af6"/>
      </w:pPr>
      <w:r>
        <w:rPr>
          <w:rStyle w:val="af5"/>
        </w:rPr>
        <w:annotationRef/>
      </w:r>
      <w:r>
        <w:rPr>
          <w:lang w:val="ru-RU"/>
        </w:rPr>
        <w:t>Несколько ошибок/связанных ошибок?</w:t>
      </w:r>
    </w:p>
  </w:comment>
  <w:comment w:id="25" w:author="Владимир Горохов" w:date="2025-10-21T15:42:00Z" w:initials="ВГ">
    <w:p w14:paraId="669AAB77" w14:textId="59739C2F" w:rsidR="00701F21" w:rsidRPr="00701F21" w:rsidRDefault="00701F21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+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00F7ED4" w15:done="0"/>
  <w15:commentEx w15:paraId="4CF510D8" w15:paraIdParent="700F7ED4" w15:done="0"/>
  <w15:commentEx w15:paraId="698BE055" w15:done="0"/>
  <w15:commentEx w15:paraId="433BAF69" w15:paraIdParent="698BE055" w15:done="0"/>
  <w15:commentEx w15:paraId="43603BF7" w15:done="0"/>
  <w15:commentEx w15:paraId="05FE4BAE" w15:paraIdParent="43603BF7" w15:done="0"/>
  <w15:commentEx w15:paraId="7E1D9FBB" w15:done="0"/>
  <w15:commentEx w15:paraId="6F613CDB" w15:paraIdParent="7E1D9FBB" w15:done="0"/>
  <w15:commentEx w15:paraId="4D687E08" w15:done="0"/>
  <w15:commentEx w15:paraId="2F88C454" w15:paraIdParent="4D687E08" w15:done="0"/>
  <w15:commentEx w15:paraId="7949864F" w15:done="0"/>
  <w15:commentEx w15:paraId="6E87B936" w15:paraIdParent="7949864F" w15:done="0"/>
  <w15:commentEx w15:paraId="1F6A1015" w15:done="0"/>
  <w15:commentEx w15:paraId="6F118EE6" w15:paraIdParent="1F6A1015" w15:done="0"/>
  <w15:commentEx w15:paraId="7222807A" w15:paraIdParent="1F6A1015" w15:done="0"/>
  <w15:commentEx w15:paraId="44ABF534" w15:paraIdParent="1F6A1015" w15:done="0"/>
  <w15:commentEx w15:paraId="634AAE5F" w15:paraIdParent="1F6A1015" w15:done="0"/>
  <w15:commentEx w15:paraId="726B6829" w15:done="0"/>
  <w15:commentEx w15:paraId="0BAD1461" w15:paraIdParent="726B6829" w15:done="0"/>
  <w15:commentEx w15:paraId="17E51A53" w15:done="0"/>
  <w15:commentEx w15:paraId="56C70970" w15:paraIdParent="17E51A53" w15:done="0"/>
  <w15:commentEx w15:paraId="7375C728" w15:done="0"/>
  <w15:commentEx w15:paraId="2518235A" w15:paraIdParent="7375C728" w15:done="0"/>
  <w15:commentEx w15:paraId="6D30808F" w15:paraIdParent="7375C728" w15:done="0"/>
  <w15:commentEx w15:paraId="4BB4F7C7" w15:done="0"/>
  <w15:commentEx w15:paraId="669AAB77" w15:paraIdParent="4BB4F7C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7C1F667" w16cex:dateUtc="2025-10-21T06:53:00Z"/>
  <w16cex:commentExtensible w16cex:durableId="65D609A6" w16cex:dateUtc="2025-10-21T07:28:00Z"/>
  <w16cex:commentExtensible w16cex:durableId="76DE3945" w16cex:dateUtc="2025-10-21T06:54:00Z"/>
  <w16cex:commentExtensible w16cex:durableId="446F4818" w16cex:dateUtc="2025-10-21T08:42:00Z"/>
  <w16cex:commentExtensible w16cex:durableId="36661025" w16cex:dateUtc="2025-10-21T06:54:00Z"/>
  <w16cex:commentExtensible w16cex:durableId="76674D8D" w16cex:dateUtc="2025-10-21T07:32:00Z"/>
  <w16cex:commentExtensible w16cex:durableId="23ED67D8" w16cex:dateUtc="2025-10-21T06:54:00Z"/>
  <w16cex:commentExtensible w16cex:durableId="2DADCE92" w16cex:dateUtc="2025-10-21T07:32:00Z"/>
  <w16cex:commentExtensible w16cex:durableId="4481151D" w16cex:dateUtc="2025-10-21T06:54:00Z"/>
  <w16cex:commentExtensible w16cex:durableId="3B2723CD" w16cex:dateUtc="2025-10-21T07:32:00Z"/>
  <w16cex:commentExtensible w16cex:durableId="24A04999" w16cex:dateUtc="2025-10-21T06:55:00Z"/>
  <w16cex:commentExtensible w16cex:durableId="4B9A8BEC" w16cex:dateUtc="2025-10-21T07:32:00Z"/>
  <w16cex:commentExtensible w16cex:durableId="579BA1DD" w16cex:dateUtc="2025-10-14T02:26:00Z"/>
  <w16cex:commentExtensible w16cex:durableId="49A67E45" w16cex:dateUtc="2025-10-14T04:48:00Z"/>
  <w16cex:commentExtensible w16cex:durableId="41242977" w16cex:dateUtc="2025-10-19T13:28:00Z"/>
  <w16cex:commentExtensible w16cex:durableId="72169DEB" w16cex:dateUtc="2025-10-21T06:59:00Z"/>
  <w16cex:commentExtensible w16cex:durableId="4A2F6086" w16cex:dateUtc="2025-10-21T08:42:00Z"/>
  <w16cex:commentExtensible w16cex:durableId="48D8A8F3" w16cex:dateUtc="2025-10-21T06:59:00Z"/>
  <w16cex:commentExtensible w16cex:durableId="37C13A50" w16cex:dateUtc="2025-10-21T07:32:00Z"/>
  <w16cex:commentExtensible w16cex:durableId="3F43A701" w16cex:dateUtc="2025-10-21T06:59:00Z"/>
  <w16cex:commentExtensible w16cex:durableId="70974541" w16cex:dateUtc="2025-10-21T07:33:00Z"/>
  <w16cex:commentExtensible w16cex:durableId="25E97BD8" w16cex:dateUtc="2025-10-14T04:52:00Z"/>
  <w16cex:commentExtensible w16cex:durableId="758CA4CB" w16cex:dateUtc="2025-10-19T13:29:00Z"/>
  <w16cex:commentExtensible w16cex:durableId="6BEC7E1D" w16cex:dateUtc="2025-10-21T07:00:00Z"/>
  <w16cex:commentExtensible w16cex:durableId="2D926C6E" w16cex:dateUtc="2025-10-21T07:11:00Z"/>
  <w16cex:commentExtensible w16cex:durableId="24A82341" w16cex:dateUtc="2025-10-21T08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00F7ED4" w16cid:durableId="67C1F667"/>
  <w16cid:commentId w16cid:paraId="4CF510D8" w16cid:durableId="65D609A6"/>
  <w16cid:commentId w16cid:paraId="698BE055" w16cid:durableId="76DE3945"/>
  <w16cid:commentId w16cid:paraId="433BAF69" w16cid:durableId="446F4818"/>
  <w16cid:commentId w16cid:paraId="43603BF7" w16cid:durableId="36661025"/>
  <w16cid:commentId w16cid:paraId="05FE4BAE" w16cid:durableId="76674D8D"/>
  <w16cid:commentId w16cid:paraId="7E1D9FBB" w16cid:durableId="23ED67D8"/>
  <w16cid:commentId w16cid:paraId="6F613CDB" w16cid:durableId="2DADCE92"/>
  <w16cid:commentId w16cid:paraId="4D687E08" w16cid:durableId="4481151D"/>
  <w16cid:commentId w16cid:paraId="2F88C454" w16cid:durableId="3B2723CD"/>
  <w16cid:commentId w16cid:paraId="7949864F" w16cid:durableId="24A04999"/>
  <w16cid:commentId w16cid:paraId="6E87B936" w16cid:durableId="4B9A8BEC"/>
  <w16cid:commentId w16cid:paraId="1F6A1015" w16cid:durableId="579BA1DD"/>
  <w16cid:commentId w16cid:paraId="6F118EE6" w16cid:durableId="49A67E45"/>
  <w16cid:commentId w16cid:paraId="7222807A" w16cid:durableId="41242977"/>
  <w16cid:commentId w16cid:paraId="44ABF534" w16cid:durableId="72169DEB"/>
  <w16cid:commentId w16cid:paraId="634AAE5F" w16cid:durableId="4A2F6086"/>
  <w16cid:commentId w16cid:paraId="726B6829" w16cid:durableId="48D8A8F3"/>
  <w16cid:commentId w16cid:paraId="0BAD1461" w16cid:durableId="37C13A50"/>
  <w16cid:commentId w16cid:paraId="17E51A53" w16cid:durableId="3F43A701"/>
  <w16cid:commentId w16cid:paraId="56C70970" w16cid:durableId="70974541"/>
  <w16cid:commentId w16cid:paraId="7375C728" w16cid:durableId="25E97BD8"/>
  <w16cid:commentId w16cid:paraId="2518235A" w16cid:durableId="758CA4CB"/>
  <w16cid:commentId w16cid:paraId="6D30808F" w16cid:durableId="6BEC7E1D"/>
  <w16cid:commentId w16cid:paraId="4BB4F7C7" w16cid:durableId="2D926C6E"/>
  <w16cid:commentId w16cid:paraId="669AAB77" w16cid:durableId="24A823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4784E9" w14:textId="77777777" w:rsidR="00E25D25" w:rsidRDefault="00E25D25" w:rsidP="00373861">
      <w:r>
        <w:separator/>
      </w:r>
    </w:p>
  </w:endnote>
  <w:endnote w:type="continuationSeparator" w:id="0">
    <w:p w14:paraId="3EDD9D27" w14:textId="77777777" w:rsidR="00E25D25" w:rsidRDefault="00E25D25" w:rsidP="00373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Заголовки (сло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2681BC" w14:textId="77777777" w:rsidR="00C863F6" w:rsidRDefault="00C863F6" w:rsidP="0037386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C6D130" w14:textId="77777777" w:rsidR="00E25D25" w:rsidRDefault="00E25D25" w:rsidP="00373861">
      <w:r>
        <w:separator/>
      </w:r>
    </w:p>
  </w:footnote>
  <w:footnote w:type="continuationSeparator" w:id="0">
    <w:p w14:paraId="712F6712" w14:textId="77777777" w:rsidR="00E25D25" w:rsidRDefault="00E25D25" w:rsidP="00373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C7C8A252"/>
    <w:multiLevelType w:val="multilevel"/>
    <w:tmpl w:val="2774D52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1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000A991"/>
    <w:multiLevelType w:val="multilevel"/>
    <w:tmpl w:val="7ED67E2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2577D18"/>
    <w:multiLevelType w:val="multilevel"/>
    <w:tmpl w:val="1F2420E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F8A472D"/>
    <w:multiLevelType w:val="multilevel"/>
    <w:tmpl w:val="BAB2D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307B58"/>
    <w:multiLevelType w:val="hybridMultilevel"/>
    <w:tmpl w:val="5A944C98"/>
    <w:lvl w:ilvl="0" w:tplc="440A7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A332734"/>
    <w:multiLevelType w:val="hybridMultilevel"/>
    <w:tmpl w:val="5BAEBA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F57D7"/>
    <w:multiLevelType w:val="singleLevel"/>
    <w:tmpl w:val="30AF57D7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8" w15:restartNumberingAfterBreak="0">
    <w:nsid w:val="38FF3AE2"/>
    <w:multiLevelType w:val="hybridMultilevel"/>
    <w:tmpl w:val="69CAF8F6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1D2A13"/>
    <w:multiLevelType w:val="multilevel"/>
    <w:tmpl w:val="9258D0EE"/>
    <w:styleLink w:val="1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449963CC"/>
    <w:multiLevelType w:val="hybridMultilevel"/>
    <w:tmpl w:val="9280C424"/>
    <w:lvl w:ilvl="0" w:tplc="440A7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3B319DB"/>
    <w:multiLevelType w:val="hybridMultilevel"/>
    <w:tmpl w:val="2CCAB166"/>
    <w:lvl w:ilvl="0" w:tplc="440A7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6B153A3"/>
    <w:multiLevelType w:val="hybridMultilevel"/>
    <w:tmpl w:val="D74C0B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E6A738C"/>
    <w:multiLevelType w:val="hybridMultilevel"/>
    <w:tmpl w:val="436AC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7567202">
    <w:abstractNumId w:val="1"/>
  </w:num>
  <w:num w:numId="2" w16cid:durableId="1100760203">
    <w:abstractNumId w:val="4"/>
  </w:num>
  <w:num w:numId="3" w16cid:durableId="1379626534">
    <w:abstractNumId w:val="12"/>
  </w:num>
  <w:num w:numId="4" w16cid:durableId="797913622">
    <w:abstractNumId w:val="7"/>
  </w:num>
  <w:num w:numId="5" w16cid:durableId="516624875">
    <w:abstractNumId w:val="5"/>
  </w:num>
  <w:num w:numId="6" w16cid:durableId="725252254">
    <w:abstractNumId w:val="6"/>
  </w:num>
  <w:num w:numId="7" w16cid:durableId="938835812">
    <w:abstractNumId w:val="13"/>
  </w:num>
  <w:num w:numId="8" w16cid:durableId="1541237244">
    <w:abstractNumId w:val="9"/>
  </w:num>
  <w:num w:numId="9" w16cid:durableId="1497572116">
    <w:abstractNumId w:val="3"/>
  </w:num>
  <w:num w:numId="10" w16cid:durableId="1267496652">
    <w:abstractNumId w:val="1"/>
  </w:num>
  <w:num w:numId="11" w16cid:durableId="1939945184">
    <w:abstractNumId w:val="2"/>
  </w:num>
  <w:num w:numId="12" w16cid:durableId="742989306">
    <w:abstractNumId w:val="8"/>
  </w:num>
  <w:num w:numId="13" w16cid:durableId="193420293">
    <w:abstractNumId w:val="11"/>
  </w:num>
  <w:num w:numId="14" w16cid:durableId="970981884">
    <w:abstractNumId w:val="0"/>
  </w:num>
  <w:num w:numId="15" w16cid:durableId="882254197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alentyev Alexey">
    <w15:presenceInfo w15:providerId="Windows Live" w15:userId="da819b8650d7d997"/>
  </w15:person>
  <w15:person w15:author="Владимир Горохов">
    <w15:presenceInfo w15:providerId="None" w15:userId="Владимир Горохо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573"/>
    <w:rsid w:val="00013A5B"/>
    <w:rsid w:val="00020A56"/>
    <w:rsid w:val="0010130F"/>
    <w:rsid w:val="00132573"/>
    <w:rsid w:val="0017725F"/>
    <w:rsid w:val="001C3E92"/>
    <w:rsid w:val="00232887"/>
    <w:rsid w:val="002D2030"/>
    <w:rsid w:val="0030297D"/>
    <w:rsid w:val="00347A5D"/>
    <w:rsid w:val="00365CAD"/>
    <w:rsid w:val="00373861"/>
    <w:rsid w:val="003B3A55"/>
    <w:rsid w:val="003F58BD"/>
    <w:rsid w:val="00443874"/>
    <w:rsid w:val="004459E5"/>
    <w:rsid w:val="004A5949"/>
    <w:rsid w:val="00512008"/>
    <w:rsid w:val="005631E2"/>
    <w:rsid w:val="005A4D29"/>
    <w:rsid w:val="005B64FB"/>
    <w:rsid w:val="00614D09"/>
    <w:rsid w:val="00657A67"/>
    <w:rsid w:val="00686116"/>
    <w:rsid w:val="006A08B5"/>
    <w:rsid w:val="00701F21"/>
    <w:rsid w:val="00703AA5"/>
    <w:rsid w:val="00785372"/>
    <w:rsid w:val="007F55AF"/>
    <w:rsid w:val="00832C12"/>
    <w:rsid w:val="008469CC"/>
    <w:rsid w:val="0085190E"/>
    <w:rsid w:val="008912D4"/>
    <w:rsid w:val="009546E4"/>
    <w:rsid w:val="00973506"/>
    <w:rsid w:val="009837E0"/>
    <w:rsid w:val="00A16B9E"/>
    <w:rsid w:val="00AA5C32"/>
    <w:rsid w:val="00AB31D9"/>
    <w:rsid w:val="00AF4D19"/>
    <w:rsid w:val="00B22844"/>
    <w:rsid w:val="00B932C4"/>
    <w:rsid w:val="00BF2F20"/>
    <w:rsid w:val="00C863F6"/>
    <w:rsid w:val="00CB17E6"/>
    <w:rsid w:val="00CD27D5"/>
    <w:rsid w:val="00D1202A"/>
    <w:rsid w:val="00D8407F"/>
    <w:rsid w:val="00D96284"/>
    <w:rsid w:val="00DE38BA"/>
    <w:rsid w:val="00E25D25"/>
    <w:rsid w:val="00E309BC"/>
    <w:rsid w:val="00E54DE2"/>
    <w:rsid w:val="00E80DDD"/>
    <w:rsid w:val="00EA7D51"/>
    <w:rsid w:val="00ED5F3C"/>
    <w:rsid w:val="00F46606"/>
    <w:rsid w:val="00F66959"/>
    <w:rsid w:val="00FA15B3"/>
    <w:rsid w:val="00FE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087BF"/>
  <w15:chartTrackingRefBased/>
  <w15:docId w15:val="{6A93E5D3-ADFC-714A-A45E-6B69B366E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3861"/>
    <w:pPr>
      <w:spacing w:after="0" w:line="360" w:lineRule="auto"/>
      <w:ind w:firstLine="709"/>
      <w:contextualSpacing/>
      <w:jc w:val="both"/>
    </w:pPr>
    <w:rPr>
      <w:rFonts w:ascii="Times New Roman" w:eastAsia="SimSun" w:hAnsi="Times New Roman" w:cs="Times New Roman (Заголовки (сло"/>
      <w:color w:val="000000" w:themeColor="text1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0"/>
    <w:next w:val="a"/>
    <w:link w:val="11"/>
    <w:uiPriority w:val="9"/>
    <w:qFormat/>
    <w:rsid w:val="00373861"/>
    <w:pPr>
      <w:numPr>
        <w:ilvl w:val="1"/>
        <w:numId w:val="1"/>
      </w:numPr>
      <w:jc w:val="center"/>
      <w:outlineLvl w:val="0"/>
    </w:p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132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25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2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25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25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25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25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25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ТУСУР"/>
    <w:autoRedefine/>
    <w:qFormat/>
    <w:rsid w:val="00657A67"/>
    <w:pPr>
      <w:spacing w:after="0" w:line="360" w:lineRule="auto"/>
      <w:ind w:firstLine="709"/>
      <w:contextualSpacing/>
      <w:jc w:val="both"/>
    </w:pPr>
    <w:rPr>
      <w:rFonts w:ascii="Times New Roman" w:eastAsiaTheme="majorEastAsia" w:hAnsi="Times New Roman" w:cs="Times New Roman (Заголовки (сло"/>
      <w:color w:val="000000" w:themeColor="text1"/>
      <w:kern w:val="0"/>
      <w:sz w:val="28"/>
      <w:szCs w:val="28"/>
      <w14:ligatures w14:val="none"/>
    </w:rPr>
  </w:style>
  <w:style w:type="character" w:customStyle="1" w:styleId="11">
    <w:name w:val="Заголовок 1 Знак"/>
    <w:basedOn w:val="a1"/>
    <w:link w:val="1"/>
    <w:uiPriority w:val="9"/>
    <w:rsid w:val="00373861"/>
    <w:rPr>
      <w:rFonts w:ascii="Times New Roman" w:eastAsia="SimSun" w:hAnsi="Times New Roman" w:cs="Times New Roman (Заголовки (сло"/>
      <w:color w:val="000000" w:themeColor="text1"/>
      <w:kern w:val="0"/>
      <w:sz w:val="28"/>
      <w:szCs w:val="28"/>
      <w:lang w:eastAsia="ru-RU"/>
      <w14:ligatures w14:val="none"/>
    </w:rPr>
  </w:style>
  <w:style w:type="character" w:customStyle="1" w:styleId="21">
    <w:name w:val="Заголовок 2 Знак"/>
    <w:basedOn w:val="a1"/>
    <w:link w:val="20"/>
    <w:uiPriority w:val="9"/>
    <w:semiHidden/>
    <w:rsid w:val="001325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1325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13257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13257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13257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13257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13257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132573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132573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1"/>
    <w:link w:val="a5"/>
    <w:uiPriority w:val="10"/>
    <w:rsid w:val="00132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132573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8">
    <w:name w:val="Подзаголовок Знак"/>
    <w:basedOn w:val="a1"/>
    <w:link w:val="a7"/>
    <w:uiPriority w:val="11"/>
    <w:rsid w:val="001325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rsid w:val="00132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132573"/>
    <w:rPr>
      <w:i/>
      <w:iCs/>
      <w:color w:val="404040" w:themeColor="text1" w:themeTint="BF"/>
    </w:rPr>
  </w:style>
  <w:style w:type="paragraph" w:styleId="a0">
    <w:name w:val="List Paragraph"/>
    <w:basedOn w:val="a"/>
    <w:uiPriority w:val="99"/>
    <w:qFormat/>
    <w:rsid w:val="00132573"/>
    <w:pPr>
      <w:ind w:left="720"/>
    </w:pPr>
  </w:style>
  <w:style w:type="character" w:styleId="a9">
    <w:name w:val="Intense Emphasis"/>
    <w:basedOn w:val="a1"/>
    <w:uiPriority w:val="21"/>
    <w:qFormat/>
    <w:rsid w:val="00132573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1325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132573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132573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132573"/>
    <w:pPr>
      <w:spacing w:line="240" w:lineRule="auto"/>
    </w:pPr>
    <w:rPr>
      <w:rFonts w:eastAsia="Times New Roman" w:cs="Times New Roman"/>
      <w:color w:val="000000"/>
      <w:sz w:val="21"/>
      <w:szCs w:val="21"/>
    </w:rPr>
  </w:style>
  <w:style w:type="character" w:customStyle="1" w:styleId="s1">
    <w:name w:val="s1"/>
    <w:basedOn w:val="a1"/>
    <w:rsid w:val="00132573"/>
    <w:rPr>
      <w:rFonts w:ascii="Arial" w:hAnsi="Arial" w:cs="Arial" w:hint="default"/>
      <w:sz w:val="21"/>
      <w:szCs w:val="21"/>
    </w:rPr>
  </w:style>
  <w:style w:type="paragraph" w:styleId="ad">
    <w:name w:val="footer"/>
    <w:basedOn w:val="a"/>
    <w:link w:val="ae"/>
    <w:uiPriority w:val="99"/>
    <w:unhideWhenUsed/>
    <w:rsid w:val="00C863F6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C863F6"/>
  </w:style>
  <w:style w:type="paragraph" w:styleId="af">
    <w:name w:val="header"/>
    <w:basedOn w:val="a"/>
    <w:link w:val="af0"/>
    <w:uiPriority w:val="99"/>
    <w:unhideWhenUsed/>
    <w:rsid w:val="00C863F6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C863F6"/>
  </w:style>
  <w:style w:type="paragraph" w:styleId="af1">
    <w:name w:val="Normal (Web)"/>
    <w:basedOn w:val="a"/>
    <w:uiPriority w:val="99"/>
    <w:semiHidden/>
    <w:unhideWhenUsed/>
    <w:rsid w:val="00C863F6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styleId="af2">
    <w:name w:val="Strong"/>
    <w:basedOn w:val="a1"/>
    <w:uiPriority w:val="22"/>
    <w:qFormat/>
    <w:rsid w:val="00C863F6"/>
    <w:rPr>
      <w:b/>
      <w:bCs/>
    </w:rPr>
  </w:style>
  <w:style w:type="character" w:customStyle="1" w:styleId="apple-converted-space">
    <w:name w:val="apple-converted-space"/>
    <w:basedOn w:val="a1"/>
    <w:rsid w:val="00C863F6"/>
  </w:style>
  <w:style w:type="character" w:styleId="af3">
    <w:name w:val="Emphasis"/>
    <w:basedOn w:val="a1"/>
    <w:uiPriority w:val="20"/>
    <w:qFormat/>
    <w:rsid w:val="00C863F6"/>
    <w:rPr>
      <w:i/>
      <w:iCs/>
    </w:rPr>
  </w:style>
  <w:style w:type="character" w:styleId="HTML">
    <w:name w:val="HTML Code"/>
    <w:basedOn w:val="a1"/>
    <w:uiPriority w:val="99"/>
    <w:semiHidden/>
    <w:unhideWhenUsed/>
    <w:rsid w:val="00C863F6"/>
    <w:rPr>
      <w:rFonts w:ascii="Courier New" w:eastAsia="Times New Roman" w:hAnsi="Courier New" w:cs="Courier New"/>
      <w:sz w:val="20"/>
      <w:szCs w:val="20"/>
    </w:rPr>
  </w:style>
  <w:style w:type="table" w:styleId="af4">
    <w:name w:val="Table Grid"/>
    <w:basedOn w:val="a2"/>
    <w:uiPriority w:val="59"/>
    <w:qFormat/>
    <w:rsid w:val="00373861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annotation reference"/>
    <w:basedOn w:val="a1"/>
    <w:rsid w:val="00785372"/>
    <w:rPr>
      <w:sz w:val="16"/>
      <w:szCs w:val="16"/>
    </w:rPr>
  </w:style>
  <w:style w:type="paragraph" w:styleId="af6">
    <w:name w:val="annotation text"/>
    <w:basedOn w:val="a"/>
    <w:link w:val="af7"/>
    <w:rsid w:val="00785372"/>
    <w:pPr>
      <w:spacing w:line="240" w:lineRule="auto"/>
      <w:ind w:firstLine="0"/>
      <w:contextualSpacing w:val="0"/>
      <w:jc w:val="left"/>
    </w:pPr>
    <w:rPr>
      <w:rFonts w:asciiTheme="minorHAnsi" w:eastAsiaTheme="minorEastAsia" w:hAnsiTheme="minorHAnsi" w:cstheme="minorBidi"/>
      <w:color w:val="auto"/>
      <w:sz w:val="20"/>
      <w:szCs w:val="20"/>
      <w:lang w:val="en-US" w:eastAsia="zh-CN"/>
    </w:rPr>
  </w:style>
  <w:style w:type="character" w:customStyle="1" w:styleId="af7">
    <w:name w:val="Текст примечания Знак"/>
    <w:basedOn w:val="a1"/>
    <w:link w:val="af6"/>
    <w:rsid w:val="00785372"/>
    <w:rPr>
      <w:rFonts w:eastAsiaTheme="minorEastAsia"/>
      <w:kern w:val="0"/>
      <w:sz w:val="20"/>
      <w:szCs w:val="20"/>
      <w:lang w:val="en-US" w:eastAsia="zh-CN"/>
      <w14:ligatures w14:val="none"/>
    </w:rPr>
  </w:style>
  <w:style w:type="numbering" w:customStyle="1" w:styleId="10">
    <w:name w:val="Текущий список1"/>
    <w:uiPriority w:val="99"/>
    <w:rsid w:val="00AF4D19"/>
    <w:pPr>
      <w:numPr>
        <w:numId w:val="8"/>
      </w:numPr>
    </w:pPr>
  </w:style>
  <w:style w:type="numbering" w:customStyle="1" w:styleId="2">
    <w:name w:val="Текущий список2"/>
    <w:uiPriority w:val="99"/>
    <w:rsid w:val="00AF4D19"/>
    <w:pPr>
      <w:numPr>
        <w:numId w:val="9"/>
      </w:numPr>
    </w:pPr>
  </w:style>
  <w:style w:type="paragraph" w:styleId="af8">
    <w:name w:val="Body Text"/>
    <w:basedOn w:val="a"/>
    <w:link w:val="af9"/>
    <w:qFormat/>
    <w:rsid w:val="00AF4D19"/>
    <w:pPr>
      <w:spacing w:before="180" w:after="180" w:line="240" w:lineRule="auto"/>
      <w:ind w:firstLine="0"/>
      <w:contextualSpacing w:val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character" w:customStyle="1" w:styleId="af9">
    <w:name w:val="Основной текст Знак"/>
    <w:basedOn w:val="a1"/>
    <w:link w:val="af8"/>
    <w:rsid w:val="00AF4D19"/>
    <w:rPr>
      <w:kern w:val="0"/>
      <w:lang w:val="en-US"/>
      <w14:ligatures w14:val="none"/>
    </w:rPr>
  </w:style>
  <w:style w:type="paragraph" w:customStyle="1" w:styleId="FirstParagraph">
    <w:name w:val="First Paragraph"/>
    <w:basedOn w:val="af8"/>
    <w:next w:val="af8"/>
    <w:qFormat/>
    <w:rsid w:val="00AF4D19"/>
  </w:style>
  <w:style w:type="paragraph" w:customStyle="1" w:styleId="Compact">
    <w:name w:val="Compact"/>
    <w:basedOn w:val="af8"/>
    <w:qFormat/>
    <w:rsid w:val="00AF4D19"/>
    <w:pPr>
      <w:spacing w:before="36" w:after="36"/>
    </w:pPr>
  </w:style>
  <w:style w:type="character" w:styleId="afa">
    <w:name w:val="Hyperlink"/>
    <w:basedOn w:val="a1"/>
    <w:uiPriority w:val="99"/>
    <w:unhideWhenUsed/>
    <w:qFormat/>
    <w:rsid w:val="00AF4D19"/>
    <w:rPr>
      <w:color w:val="0000FF"/>
      <w:u w:val="single"/>
    </w:rPr>
  </w:style>
  <w:style w:type="character" w:styleId="afb">
    <w:name w:val="FollowedHyperlink"/>
    <w:basedOn w:val="a1"/>
    <w:uiPriority w:val="99"/>
    <w:semiHidden/>
    <w:unhideWhenUsed/>
    <w:rsid w:val="00AF4D19"/>
    <w:rPr>
      <w:color w:val="96607D" w:themeColor="followedHyperlink"/>
      <w:u w:val="single"/>
    </w:rPr>
  </w:style>
  <w:style w:type="table" w:customStyle="1" w:styleId="Table">
    <w:name w:val="Table"/>
    <w:semiHidden/>
    <w:unhideWhenUsed/>
    <w:qFormat/>
    <w:rsid w:val="00AF4D19"/>
    <w:pPr>
      <w:spacing w:after="200" w:line="240" w:lineRule="auto"/>
    </w:pPr>
    <w:rPr>
      <w:kern w:val="0"/>
      <w:sz w:val="20"/>
      <w:szCs w:val="20"/>
      <w:lang w:val="en-US" w:eastAsia="ru-RU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character" w:customStyle="1" w:styleId="VerbatimChar">
    <w:name w:val="Verbatim Char"/>
    <w:basedOn w:val="a1"/>
    <w:link w:val="SourceCode"/>
    <w:rsid w:val="00AF4D19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AF4D19"/>
    <w:pPr>
      <w:wordWrap w:val="0"/>
      <w:spacing w:after="200" w:line="240" w:lineRule="auto"/>
      <w:ind w:firstLine="0"/>
      <w:contextualSpacing w:val="0"/>
      <w:jc w:val="left"/>
    </w:pPr>
    <w:rPr>
      <w:rFonts w:ascii="Consolas" w:eastAsiaTheme="minorHAnsi" w:hAnsi="Consolas" w:cstheme="minorBidi"/>
      <w:color w:val="auto"/>
      <w:kern w:val="2"/>
      <w:sz w:val="22"/>
      <w:szCs w:val="24"/>
      <w:lang w:eastAsia="en-US"/>
      <w14:ligatures w14:val="standardContextual"/>
    </w:rPr>
  </w:style>
  <w:style w:type="paragraph" w:styleId="afc">
    <w:name w:val="annotation subject"/>
    <w:basedOn w:val="af6"/>
    <w:next w:val="af6"/>
    <w:link w:val="afd"/>
    <w:uiPriority w:val="99"/>
    <w:semiHidden/>
    <w:unhideWhenUsed/>
    <w:rsid w:val="00B22844"/>
    <w:pPr>
      <w:ind w:firstLine="709"/>
      <w:contextualSpacing/>
      <w:jc w:val="both"/>
    </w:pPr>
    <w:rPr>
      <w:rFonts w:ascii="Times New Roman" w:eastAsia="SimSun" w:hAnsi="Times New Roman" w:cs="Times New Roman (Заголовки (сло"/>
      <w:b/>
      <w:bCs/>
      <w:color w:val="000000" w:themeColor="text1"/>
      <w:lang w:val="ru-RU" w:eastAsia="ru-RU"/>
    </w:rPr>
  </w:style>
  <w:style w:type="character" w:customStyle="1" w:styleId="afd">
    <w:name w:val="Тема примечания Знак"/>
    <w:basedOn w:val="af7"/>
    <w:link w:val="afc"/>
    <w:uiPriority w:val="99"/>
    <w:semiHidden/>
    <w:rsid w:val="00B22844"/>
    <w:rPr>
      <w:rFonts w:ascii="Times New Roman" w:eastAsia="SimSun" w:hAnsi="Times New Roman" w:cs="Times New Roman (Заголовки (сло"/>
      <w:b/>
      <w:bCs/>
      <w:color w:val="000000" w:themeColor="text1"/>
      <w:kern w:val="0"/>
      <w:sz w:val="20"/>
      <w:szCs w:val="20"/>
      <w:lang w:val="en-US" w:eastAsia="ru-RU"/>
      <w14:ligatures w14:val="none"/>
    </w:rPr>
  </w:style>
  <w:style w:type="paragraph" w:customStyle="1" w:styleId="afe">
    <w:name w:val="мой стиль"/>
    <w:basedOn w:val="a"/>
    <w:link w:val="aff"/>
    <w:qFormat/>
    <w:rsid w:val="002D2030"/>
    <w:pPr>
      <w:spacing w:before="240" w:after="240"/>
      <w:ind w:firstLine="0"/>
      <w:contextualSpacing w:val="0"/>
      <w:jc w:val="center"/>
    </w:pPr>
    <w:rPr>
      <w:rFonts w:eastAsia="Calibri" w:cs="Times New Roman"/>
      <w:b/>
      <w:color w:val="auto"/>
      <w:kern w:val="32"/>
      <w:szCs w:val="32"/>
      <w:lang w:val="x-none" w:eastAsia="x-none"/>
    </w:rPr>
  </w:style>
  <w:style w:type="character" w:customStyle="1" w:styleId="aff">
    <w:name w:val="мой стиль Знак"/>
    <w:link w:val="afe"/>
    <w:rsid w:val="002D2030"/>
    <w:rPr>
      <w:rFonts w:ascii="Times New Roman" w:eastAsia="Calibri" w:hAnsi="Times New Roman" w:cs="Times New Roman"/>
      <w:b/>
      <w:kern w:val="32"/>
      <w:sz w:val="28"/>
      <w:szCs w:val="32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0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D338E-1E8C-4756-A4A1-CEE532DDF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23</Pages>
  <Words>2353</Words>
  <Characters>13414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Горохов</dc:creator>
  <cp:keywords/>
  <dc:description/>
  <cp:lastModifiedBy>Владимир Горохов</cp:lastModifiedBy>
  <cp:revision>25</cp:revision>
  <dcterms:created xsi:type="dcterms:W3CDTF">2025-10-13T10:53:00Z</dcterms:created>
  <dcterms:modified xsi:type="dcterms:W3CDTF">2025-10-21T09:12:00Z</dcterms:modified>
</cp:coreProperties>
</file>