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35103433" w:rsidR="00C863F6" w:rsidRPr="00373861" w:rsidRDefault="00C863F6" w:rsidP="00973506">
      <w:r w:rsidRPr="00373861">
        <w:t>КОМПАС-3D</w:t>
      </w:r>
      <w:r w:rsidR="009546E4">
        <w:t> –</w:t>
      </w:r>
      <w:r w:rsidRPr="00373861">
        <w:t xml:space="preserve">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669D15FE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 w:rsidR="009546E4">
        <w:t> 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7A08E234" w14:textId="7D0BB448" w:rsidR="009546E4" w:rsidRPr="001C3E92" w:rsidRDefault="002D2030" w:rsidP="009546E4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68EC4528" w14:textId="77777777" w:rsidR="009546E4" w:rsidRPr="001C3E92" w:rsidRDefault="009546E4" w:rsidP="009546E4">
      <w:pPr>
        <w:rPr>
          <w:rFonts w:cs="Times New Roman"/>
        </w:rPr>
      </w:pPr>
    </w:p>
    <w:p w14:paraId="41DACCE4" w14:textId="446CB7CE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6BED4393" w14:textId="77777777" w:rsidTr="009546E4">
        <w:tc>
          <w:tcPr>
            <w:tcW w:w="3249" w:type="dxa"/>
            <w:vAlign w:val="center"/>
          </w:tcPr>
          <w:p w14:paraId="01F3252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67E58A0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D145202" w14:textId="77777777" w:rsidTr="009546E4">
        <w:tc>
          <w:tcPr>
            <w:tcW w:w="3249" w:type="dxa"/>
          </w:tcPr>
          <w:p w14:paraId="08465A1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KompasObject</w:t>
            </w:r>
            <w:proofErr w:type="spellEnd"/>
          </w:p>
        </w:tc>
        <w:tc>
          <w:tcPr>
            <w:tcW w:w="6244" w:type="dxa"/>
          </w:tcPr>
          <w:p w14:paraId="0DFBB9D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Корневой объект API КОМПАС, предоставляет доступ к документам и сервисным функциям приложения.</w:t>
            </w:r>
          </w:p>
        </w:tc>
      </w:tr>
      <w:tr w:rsidR="009546E4" w:rsidRPr="00876D22" w14:paraId="6AFE877B" w14:textId="77777777" w:rsidTr="009546E4">
        <w:tc>
          <w:tcPr>
            <w:tcW w:w="3249" w:type="dxa"/>
          </w:tcPr>
          <w:p w14:paraId="5F9ACA5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6244" w:type="dxa"/>
          </w:tcPr>
          <w:p w14:paraId="5051BE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Базовый элемент модели (эскиз, операция и т.д.), оболочка над объектом параметров Definition.</w:t>
            </w:r>
          </w:p>
        </w:tc>
      </w:tr>
      <w:tr w:rsidR="009546E4" w:rsidRPr="00876D22" w14:paraId="404BDCF5" w14:textId="77777777" w:rsidTr="009546E4">
        <w:tc>
          <w:tcPr>
            <w:tcW w:w="3249" w:type="dxa"/>
          </w:tcPr>
          <w:p w14:paraId="41A06F0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ksDocument2D</w:t>
            </w:r>
          </w:p>
        </w:tc>
        <w:tc>
          <w:tcPr>
            <w:tcW w:w="6244" w:type="dxa"/>
          </w:tcPr>
          <w:p w14:paraId="42CFFD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2D-документ/редактор, используемый для построения геометрических примитивов.</w:t>
            </w:r>
          </w:p>
        </w:tc>
      </w:tr>
      <w:tr w:rsidR="009546E4" w:rsidRPr="00876D22" w14:paraId="71CD9AB8" w14:textId="77777777" w:rsidTr="009546E4">
        <w:tc>
          <w:tcPr>
            <w:tcW w:w="3249" w:type="dxa"/>
          </w:tcPr>
          <w:p w14:paraId="396887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ksSketchDefinition</w:t>
            </w:r>
            <w:proofErr w:type="spellEnd"/>
          </w:p>
        </w:tc>
        <w:tc>
          <w:tcPr>
            <w:tcW w:w="6244" w:type="dxa"/>
          </w:tcPr>
          <w:p w14:paraId="7A28298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Управляет началом и завершением редактирования эскиза.</w:t>
            </w:r>
          </w:p>
        </w:tc>
      </w:tr>
      <w:tr w:rsidR="009546E4" w:rsidRPr="00876D22" w14:paraId="19651557" w14:textId="77777777" w:rsidTr="009546E4">
        <w:tc>
          <w:tcPr>
            <w:tcW w:w="3249" w:type="dxa"/>
          </w:tcPr>
          <w:p w14:paraId="77B5891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6244" w:type="dxa"/>
          </w:tcPr>
          <w:p w14:paraId="0A59282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3D-документ, в котором создаются детали и сборки.</w:t>
            </w:r>
          </w:p>
        </w:tc>
      </w:tr>
    </w:tbl>
    <w:p w14:paraId="667122EA" w14:textId="2112462E" w:rsidR="009546E4" w:rsidRPr="009546E4" w:rsidRDefault="009546E4" w:rsidP="009546E4">
      <w:pPr>
        <w:snapToGrid w:val="0"/>
        <w:rPr>
          <w:rFonts w:cs="Times New Roman"/>
        </w:rPr>
      </w:pPr>
      <w:commentRangeStart w:id="0"/>
      <w:r>
        <w:lastRenderedPageBreak/>
        <w:t xml:space="preserve">Продолжение </w:t>
      </w:r>
      <w:commentRangeEnd w:id="0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>
        <w:t>т</w:t>
      </w:r>
      <w:r w:rsidRPr="00402BBC">
        <w:t>абли</w:t>
      </w:r>
      <w:r>
        <w:t>цы</w:t>
      </w:r>
      <w:r w:rsidRPr="00876D22">
        <w:rPr>
          <w:rFonts w:cs="Times New Roman"/>
        </w:rPr>
        <w:t xml:space="preserve"> 1.1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Интерфейсы, используемые при разработке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49"/>
        <w:gridCol w:w="6244"/>
      </w:tblGrid>
      <w:tr w:rsidR="009546E4" w:rsidRPr="00876D22" w14:paraId="305127C0" w14:textId="77777777" w:rsidTr="0051607E">
        <w:tc>
          <w:tcPr>
            <w:tcW w:w="3249" w:type="dxa"/>
            <w:vAlign w:val="center"/>
          </w:tcPr>
          <w:p w14:paraId="27FA5737" w14:textId="0EC9136E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Интерфейс</w:t>
            </w:r>
          </w:p>
        </w:tc>
        <w:tc>
          <w:tcPr>
            <w:tcW w:w="6244" w:type="dxa"/>
            <w:vAlign w:val="center"/>
          </w:tcPr>
          <w:p w14:paraId="49F0A75B" w14:textId="52FB207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47C435A2" w14:textId="77777777" w:rsidTr="009546E4">
        <w:tc>
          <w:tcPr>
            <w:tcW w:w="3249" w:type="dxa"/>
          </w:tcPr>
          <w:p w14:paraId="55F069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6244" w:type="dxa"/>
          </w:tcPr>
          <w:p w14:paraId="030DE9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Часть модели (деталь или сборка), через неё создаются объекты и операции.</w:t>
            </w:r>
          </w:p>
        </w:tc>
      </w:tr>
      <w:tr w:rsidR="009546E4" w:rsidRPr="00876D22" w14:paraId="01D0EF6F" w14:textId="77777777" w:rsidTr="009546E4">
        <w:tc>
          <w:tcPr>
            <w:tcW w:w="3249" w:type="dxa"/>
          </w:tcPr>
          <w:p w14:paraId="4D4A690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ksBaseExtrusionDefinition</w:t>
            </w:r>
            <w:proofErr w:type="spellEnd"/>
          </w:p>
        </w:tc>
        <w:tc>
          <w:tcPr>
            <w:tcW w:w="6244" w:type="dxa"/>
          </w:tcPr>
          <w:p w14:paraId="3AAC5F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выдавливания.</w:t>
            </w:r>
          </w:p>
        </w:tc>
      </w:tr>
      <w:tr w:rsidR="009546E4" w:rsidRPr="00876D22" w14:paraId="0C4C5BFD" w14:textId="77777777" w:rsidTr="009546E4">
        <w:tc>
          <w:tcPr>
            <w:tcW w:w="3249" w:type="dxa"/>
          </w:tcPr>
          <w:p w14:paraId="477E1C5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ksBossRotatedDefinition</w:t>
            </w:r>
            <w:proofErr w:type="spellEnd"/>
          </w:p>
        </w:tc>
        <w:tc>
          <w:tcPr>
            <w:tcW w:w="6244" w:type="dxa"/>
          </w:tcPr>
          <w:p w14:paraId="4C12E7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вращения (вращательное тело).</w:t>
            </w:r>
          </w:p>
        </w:tc>
      </w:tr>
      <w:tr w:rsidR="009546E4" w:rsidRPr="00876D22" w14:paraId="7DA91291" w14:textId="77777777" w:rsidTr="009546E4">
        <w:tc>
          <w:tcPr>
            <w:tcW w:w="3249" w:type="dxa"/>
          </w:tcPr>
          <w:p w14:paraId="6871A6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ksCutExtrusionDefinition</w:t>
            </w:r>
            <w:proofErr w:type="spellEnd"/>
          </w:p>
        </w:tc>
        <w:tc>
          <w:tcPr>
            <w:tcW w:w="6244" w:type="dxa"/>
          </w:tcPr>
          <w:p w14:paraId="6B036E3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операции выреза выдавливанием.</w:t>
            </w:r>
          </w:p>
        </w:tc>
      </w:tr>
      <w:tr w:rsidR="009546E4" w:rsidRPr="00876D22" w14:paraId="15031C18" w14:textId="77777777" w:rsidTr="009546E4">
        <w:tc>
          <w:tcPr>
            <w:tcW w:w="3249" w:type="dxa"/>
          </w:tcPr>
          <w:p w14:paraId="5A3A40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ksEdgeFilletDefinition</w:t>
            </w:r>
            <w:proofErr w:type="spellEnd"/>
          </w:p>
        </w:tc>
        <w:tc>
          <w:tcPr>
            <w:tcW w:w="6244" w:type="dxa"/>
          </w:tcPr>
          <w:p w14:paraId="07DBC43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Определяет параметры скруглений и фасок кромок.</w:t>
            </w:r>
          </w:p>
        </w:tc>
      </w:tr>
    </w:tbl>
    <w:p w14:paraId="525595CE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3597B58" w14:textId="7BF71E6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1.2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KompasObject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954"/>
        <w:gridCol w:w="2088"/>
        <w:gridCol w:w="1924"/>
        <w:gridCol w:w="2527"/>
      </w:tblGrid>
      <w:tr w:rsidR="009546E4" w:rsidRPr="00876D22" w14:paraId="6037ED5D" w14:textId="77777777" w:rsidTr="009546E4">
        <w:tc>
          <w:tcPr>
            <w:tcW w:w="2954" w:type="dxa"/>
            <w:vAlign w:val="center"/>
          </w:tcPr>
          <w:p w14:paraId="0ADDA26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39" w:type="dxa"/>
            <w:vAlign w:val="center"/>
          </w:tcPr>
          <w:p w14:paraId="73AC3589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1706" w:type="dxa"/>
            <w:vAlign w:val="center"/>
          </w:tcPr>
          <w:p w14:paraId="308ECD1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</w:t>
            </w:r>
            <w:commentRangeStart w:id="1"/>
            <w:r w:rsidRPr="00876D22">
              <w:rPr>
                <w:rFonts w:cs="Times New Roman"/>
              </w:rPr>
              <w:t>арамет</w:t>
            </w:r>
            <w:commentRangeEnd w:id="1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"/>
            </w:r>
            <w:r w:rsidRPr="00876D22">
              <w:rPr>
                <w:rFonts w:cs="Times New Roman"/>
              </w:rPr>
              <w:t>ры</w:t>
            </w:r>
          </w:p>
        </w:tc>
        <w:tc>
          <w:tcPr>
            <w:tcW w:w="2694" w:type="dxa"/>
            <w:vAlign w:val="center"/>
          </w:tcPr>
          <w:p w14:paraId="715EE30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389A79A" w14:textId="77777777" w:rsidTr="009546E4">
        <w:tc>
          <w:tcPr>
            <w:tcW w:w="2954" w:type="dxa"/>
          </w:tcPr>
          <w:p w14:paraId="5C99EB9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Document3</w:t>
            </w:r>
            <w:proofErr w:type="gramStart"/>
            <w:r w:rsidRPr="00876D22">
              <w:rPr>
                <w:rFonts w:cs="Times New Roman"/>
              </w:rPr>
              <w:t>D(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17F0D6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ksDocument3D</w:t>
            </w:r>
          </w:p>
        </w:tc>
        <w:tc>
          <w:tcPr>
            <w:tcW w:w="1706" w:type="dxa"/>
          </w:tcPr>
          <w:p w14:paraId="0D593F6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33E1410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Получает указатель на 3D-документ (деталь/сборку).</w:t>
            </w:r>
          </w:p>
        </w:tc>
      </w:tr>
      <w:tr w:rsidR="009546E4" w:rsidRPr="00876D22" w14:paraId="67B8D5D9" w14:textId="77777777" w:rsidTr="009546E4">
        <w:tc>
          <w:tcPr>
            <w:tcW w:w="2954" w:type="dxa"/>
          </w:tcPr>
          <w:p w14:paraId="32EF9FE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ActivateControllerAPI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2DD63C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0ED8334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73502C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Активирует контроллер API КОМПАС-3D.</w:t>
            </w:r>
          </w:p>
        </w:tc>
      </w:tr>
      <w:tr w:rsidR="009546E4" w:rsidRPr="00876D22" w14:paraId="06C727FD" w14:textId="77777777" w:rsidTr="009546E4">
        <w:tc>
          <w:tcPr>
            <w:tcW w:w="2954" w:type="dxa"/>
          </w:tcPr>
          <w:p w14:paraId="38F0D73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Visible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39" w:type="dxa"/>
          </w:tcPr>
          <w:p w14:paraId="0A7C928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1706" w:type="dxa"/>
          </w:tcPr>
          <w:p w14:paraId="680EE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694" w:type="dxa"/>
          </w:tcPr>
          <w:p w14:paraId="1EFDB9A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или задает видимость окна КОМПАС-3D.</w:t>
            </w:r>
          </w:p>
        </w:tc>
      </w:tr>
    </w:tbl>
    <w:p w14:paraId="0BB28DF1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F071D5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38035F14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6AE93B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0AF6D806" w14:textId="77777777" w:rsidR="009546E4" w:rsidRPr="001C3E92" w:rsidRDefault="009546E4" w:rsidP="009546E4">
      <w:pPr>
        <w:snapToGrid w:val="0"/>
        <w:ind w:firstLine="0"/>
        <w:rPr>
          <w:rFonts w:cs="Times New Roman"/>
        </w:rPr>
      </w:pPr>
    </w:p>
    <w:p w14:paraId="3AFBBDB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155C7DD" w14:textId="4C823A19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1.3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ksEntity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146D5851" w14:textId="77777777" w:rsidTr="009546E4">
        <w:tc>
          <w:tcPr>
            <w:tcW w:w="2160" w:type="dxa"/>
            <w:vAlign w:val="center"/>
          </w:tcPr>
          <w:p w14:paraId="72E1308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410145F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7EA4C1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2"/>
            <w:r w:rsidRPr="00876D22">
              <w:rPr>
                <w:rFonts w:cs="Times New Roman"/>
              </w:rPr>
              <w:t>Параметры</w:t>
            </w:r>
            <w:commentRangeEnd w:id="2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</w:p>
        </w:tc>
        <w:tc>
          <w:tcPr>
            <w:tcW w:w="3013" w:type="dxa"/>
            <w:vAlign w:val="center"/>
          </w:tcPr>
          <w:p w14:paraId="3276D8F1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23690567" w14:textId="77777777" w:rsidTr="009546E4">
        <w:tc>
          <w:tcPr>
            <w:tcW w:w="2160" w:type="dxa"/>
          </w:tcPr>
          <w:p w14:paraId="41E1C8D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DE2701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2F20A1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A7A5DB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объект в модели.</w:t>
            </w:r>
          </w:p>
        </w:tc>
      </w:tr>
      <w:tr w:rsidR="009546E4" w:rsidRPr="00876D22" w14:paraId="13DAD0F7" w14:textId="77777777" w:rsidTr="009546E4">
        <w:tc>
          <w:tcPr>
            <w:tcW w:w="2160" w:type="dxa"/>
          </w:tcPr>
          <w:p w14:paraId="0F00F97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GetDefinition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36E204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IUnknown</w:t>
            </w:r>
            <w:proofErr w:type="spellEnd"/>
          </w:p>
        </w:tc>
        <w:tc>
          <w:tcPr>
            <w:tcW w:w="2160" w:type="dxa"/>
          </w:tcPr>
          <w:p w14:paraId="22D9B89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158B161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интерфейс параметров (Definition) связанного объекта.</w:t>
            </w:r>
          </w:p>
        </w:tc>
      </w:tr>
    </w:tbl>
    <w:p w14:paraId="4BDFC1E6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4C8F4316" w14:textId="7694F74A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1.4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ksDocument2D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43596D38" w14:textId="77777777" w:rsidTr="009546E4">
        <w:tc>
          <w:tcPr>
            <w:tcW w:w="2160" w:type="dxa"/>
            <w:vAlign w:val="center"/>
          </w:tcPr>
          <w:p w14:paraId="2F0D750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24FD68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BE4CC7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53857EA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026EAF3E" w14:textId="77777777" w:rsidTr="009546E4">
        <w:tc>
          <w:tcPr>
            <w:tcW w:w="2160" w:type="dxa"/>
          </w:tcPr>
          <w:p w14:paraId="58BFC3ED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ksCircle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xc, </w:t>
            </w:r>
            <w:proofErr w:type="spellStart"/>
            <w:r w:rsidRPr="009546E4">
              <w:rPr>
                <w:rFonts w:cs="Times New Roman"/>
                <w:lang w:val="en-US"/>
              </w:rPr>
              <w:t>yc</w:t>
            </w:r>
            <w:proofErr w:type="spellEnd"/>
            <w:r w:rsidRPr="009546E4">
              <w:rPr>
                <w:rFonts w:cs="Times New Roman"/>
                <w:lang w:val="en-US"/>
              </w:rPr>
              <w:t>, rad, style)</w:t>
            </w:r>
          </w:p>
        </w:tc>
        <w:tc>
          <w:tcPr>
            <w:tcW w:w="2160" w:type="dxa"/>
          </w:tcPr>
          <w:p w14:paraId="4FCC38F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2160" w:type="dxa"/>
          </w:tcPr>
          <w:p w14:paraId="011A2EA3" w14:textId="7CF64EAE" w:rsidR="009546E4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xc</w:t>
            </w:r>
            <w:proofErr w:type="spellEnd"/>
            <w:r w:rsidRPr="00876D22">
              <w:rPr>
                <w:rFonts w:cs="Times New Roman"/>
              </w:rPr>
              <w:t>,</w:t>
            </w:r>
            <w:r>
              <w:rPr>
                <w:rFonts w:cs="Times New Roman"/>
              </w:rPr>
              <w:t> </w:t>
            </w:r>
            <w:proofErr w:type="spellStart"/>
            <w:r w:rsidRPr="00876D22">
              <w:rPr>
                <w:rFonts w:cs="Times New Roman"/>
              </w:rPr>
              <w:t>yc</w:t>
            </w:r>
            <w:proofErr w:type="spellEnd"/>
            <w:r>
              <w:rPr>
                <w:rFonts w:cs="Times New Roman"/>
              </w:rPr>
              <w:t xml:space="preserve"> – </w:t>
            </w:r>
            <w:r w:rsidRPr="00876D22">
              <w:rPr>
                <w:rFonts w:cs="Times New Roman"/>
              </w:rPr>
              <w:t xml:space="preserve">координаты центра; </w:t>
            </w:r>
          </w:p>
          <w:p w14:paraId="68B2E5E0" w14:textId="2E4F455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радиус; </w:t>
            </w:r>
            <w:proofErr w:type="spellStart"/>
            <w:r w:rsidRPr="00876D22">
              <w:rPr>
                <w:rFonts w:cs="Times New Roman"/>
              </w:rPr>
              <w:t>style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стиль линии</w:t>
            </w:r>
          </w:p>
        </w:tc>
        <w:tc>
          <w:tcPr>
            <w:tcW w:w="3013" w:type="dxa"/>
          </w:tcPr>
          <w:p w14:paraId="3229A36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окружность на активном эскизе.</w:t>
            </w:r>
          </w:p>
        </w:tc>
      </w:tr>
    </w:tbl>
    <w:p w14:paraId="47AE45A2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6B45848F" w14:textId="621E83AC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1.5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ksSketchDefinition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027AD95" w14:textId="77777777" w:rsidTr="009546E4">
        <w:tc>
          <w:tcPr>
            <w:tcW w:w="2160" w:type="dxa"/>
            <w:vAlign w:val="center"/>
          </w:tcPr>
          <w:p w14:paraId="64FB542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18D7D2F4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AC4A75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3"/>
            <w:r w:rsidRPr="00876D22">
              <w:rPr>
                <w:rFonts w:cs="Times New Roman"/>
              </w:rPr>
              <w:t>Параметры</w:t>
            </w:r>
            <w:commentRangeEnd w:id="3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3"/>
            </w:r>
          </w:p>
        </w:tc>
        <w:tc>
          <w:tcPr>
            <w:tcW w:w="3013" w:type="dxa"/>
            <w:vAlign w:val="center"/>
          </w:tcPr>
          <w:p w14:paraId="55559AFD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30909AD3" w14:textId="77777777" w:rsidTr="009546E4">
        <w:tc>
          <w:tcPr>
            <w:tcW w:w="2160" w:type="dxa"/>
          </w:tcPr>
          <w:p w14:paraId="1D3B0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BeginEdit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C75EA8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2B3A23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50643D4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Открывает режим редактирования эскиза.</w:t>
            </w:r>
          </w:p>
        </w:tc>
      </w:tr>
      <w:tr w:rsidR="009546E4" w:rsidRPr="00876D22" w14:paraId="62A9F112" w14:textId="77777777" w:rsidTr="009546E4">
        <w:tc>
          <w:tcPr>
            <w:tcW w:w="2160" w:type="dxa"/>
          </w:tcPr>
          <w:p w14:paraId="3690610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EndEdit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BE805BD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6F31119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3013" w:type="dxa"/>
          </w:tcPr>
          <w:p w14:paraId="487C468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Завершает редактирование эскиза.</w:t>
            </w:r>
          </w:p>
        </w:tc>
      </w:tr>
    </w:tbl>
    <w:p w14:paraId="33BBCEB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CC2F6FC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733AE022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FF01BFE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2C922571" w14:textId="34B5725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1.6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ksDocument3D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013"/>
      </w:tblGrid>
      <w:tr w:rsidR="009546E4" w:rsidRPr="00876D22" w14:paraId="547EC3BE" w14:textId="77777777" w:rsidTr="009546E4">
        <w:tc>
          <w:tcPr>
            <w:tcW w:w="2160" w:type="dxa"/>
            <w:vAlign w:val="center"/>
          </w:tcPr>
          <w:p w14:paraId="7DB33B16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5FEEAF6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62CCF32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3013" w:type="dxa"/>
            <w:vAlign w:val="center"/>
          </w:tcPr>
          <w:p w14:paraId="6B98804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92A97FA" w14:textId="77777777" w:rsidTr="009546E4">
        <w:tc>
          <w:tcPr>
            <w:tcW w:w="2160" w:type="dxa"/>
          </w:tcPr>
          <w:p w14:paraId="1E282BAA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proofErr w:type="gramEnd"/>
            <w:r w:rsidRPr="00876D22">
              <w:rPr>
                <w:rFonts w:cs="Times New Roman"/>
              </w:rPr>
              <w:t>invisible</w:t>
            </w:r>
            <w:proofErr w:type="spellEnd"/>
            <w:r w:rsidRPr="00876D22">
              <w:rPr>
                <w:rFonts w:cs="Times New Roman"/>
              </w:rPr>
              <w:t xml:space="preserve">,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061FD1D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C281C6" w14:textId="490D3BD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commentRangeStart w:id="4"/>
            <w:proofErr w:type="spellStart"/>
            <w:r w:rsidRPr="00876D22">
              <w:rPr>
                <w:rFonts w:cs="Times New Roman"/>
              </w:rPr>
              <w:t>Invisible</w:t>
            </w:r>
            <w:proofErr w:type="spellEnd"/>
            <w:r>
              <w:rPr>
                <w:rFonts w:cs="Times New Roman"/>
              </w:rPr>
              <w:t> </w:t>
            </w:r>
            <w:commentRangeEnd w:id="4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4"/>
            </w:r>
            <w:r>
              <w:rPr>
                <w:rFonts w:cs="Times New Roman"/>
              </w:rPr>
              <w:t>–</w:t>
            </w:r>
            <w:r w:rsidRPr="00876D22">
              <w:rPr>
                <w:rFonts w:cs="Times New Roman"/>
              </w:rPr>
              <w:t xml:space="preserve"> скрытый режим; </w:t>
            </w:r>
            <w:proofErr w:type="spellStart"/>
            <w:r w:rsidRPr="00876D22">
              <w:rPr>
                <w:rFonts w:cs="Times New Roman"/>
              </w:rPr>
              <w:t>typeDoc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документа (деталь/сборка)</w:t>
            </w:r>
          </w:p>
        </w:tc>
        <w:tc>
          <w:tcPr>
            <w:tcW w:w="3013" w:type="dxa"/>
          </w:tcPr>
          <w:p w14:paraId="79F939C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3D-документ.</w:t>
            </w:r>
          </w:p>
        </w:tc>
      </w:tr>
      <w:tr w:rsidR="009546E4" w:rsidRPr="00876D22" w14:paraId="0B11005E" w14:textId="77777777" w:rsidTr="009546E4">
        <w:tc>
          <w:tcPr>
            <w:tcW w:w="2160" w:type="dxa"/>
          </w:tcPr>
          <w:p w14:paraId="2215486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GetPart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588926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ksPart</w:t>
            </w:r>
            <w:proofErr w:type="spellEnd"/>
          </w:p>
        </w:tc>
        <w:tc>
          <w:tcPr>
            <w:tcW w:w="2160" w:type="dxa"/>
          </w:tcPr>
          <w:p w14:paraId="03656F95" w14:textId="2F982B36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876D22">
              <w:rPr>
                <w:rFonts w:cs="Times New Roman"/>
              </w:rPr>
              <w:t>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части (</w:t>
            </w:r>
            <w:proofErr w:type="spellStart"/>
            <w:r w:rsidRPr="00876D22">
              <w:rPr>
                <w:rFonts w:cs="Times New Roman"/>
              </w:rPr>
              <w:t>pTop_Part</w:t>
            </w:r>
            <w:proofErr w:type="spellEnd"/>
            <w:r w:rsidRPr="00876D22">
              <w:rPr>
                <w:rFonts w:cs="Times New Roman"/>
              </w:rPr>
              <w:t xml:space="preserve"> и др.)</w:t>
            </w:r>
          </w:p>
        </w:tc>
        <w:tc>
          <w:tcPr>
            <w:tcW w:w="3013" w:type="dxa"/>
          </w:tcPr>
          <w:p w14:paraId="65766BC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компонент (деталь или сборку) указанного типа.</w:t>
            </w:r>
          </w:p>
        </w:tc>
      </w:tr>
    </w:tbl>
    <w:p w14:paraId="1733858C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2647D889" w14:textId="296EB571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1.7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ksPart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3264"/>
        <w:gridCol w:w="2084"/>
        <w:gridCol w:w="2031"/>
        <w:gridCol w:w="2114"/>
      </w:tblGrid>
      <w:tr w:rsidR="009546E4" w:rsidRPr="00876D22" w14:paraId="78212082" w14:textId="77777777" w:rsidTr="009546E4">
        <w:tc>
          <w:tcPr>
            <w:tcW w:w="3264" w:type="dxa"/>
            <w:vAlign w:val="center"/>
          </w:tcPr>
          <w:p w14:paraId="2D4AD71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5"/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084" w:type="dxa"/>
            <w:vAlign w:val="center"/>
          </w:tcPr>
          <w:p w14:paraId="2B294BB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031" w:type="dxa"/>
            <w:vAlign w:val="center"/>
          </w:tcPr>
          <w:p w14:paraId="6A4B8413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114" w:type="dxa"/>
            <w:vAlign w:val="center"/>
          </w:tcPr>
          <w:p w14:paraId="6E16B4C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  <w:commentRangeEnd w:id="5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5"/>
            </w:r>
          </w:p>
        </w:tc>
      </w:tr>
      <w:tr w:rsidR="009546E4" w:rsidRPr="00876D22" w14:paraId="4E4F3541" w14:textId="77777777" w:rsidTr="009546E4">
        <w:tc>
          <w:tcPr>
            <w:tcW w:w="3264" w:type="dxa"/>
          </w:tcPr>
          <w:p w14:paraId="29E917A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GetDefaultEntity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6E3E63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A6F7D94" w14:textId="51D1249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объекта</w:t>
            </w:r>
          </w:p>
        </w:tc>
        <w:tc>
          <w:tcPr>
            <w:tcW w:w="2114" w:type="dxa"/>
          </w:tcPr>
          <w:p w14:paraId="523174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Возвращает объект, созданный системой по умолчанию (например, плоскость, ось).</w:t>
            </w:r>
          </w:p>
        </w:tc>
      </w:tr>
      <w:tr w:rsidR="009546E4" w:rsidRPr="00876D22" w14:paraId="62E2FF6A" w14:textId="77777777" w:rsidTr="009546E4">
        <w:tc>
          <w:tcPr>
            <w:tcW w:w="3264" w:type="dxa"/>
          </w:tcPr>
          <w:p w14:paraId="4FBAE7E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NewEntity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084" w:type="dxa"/>
          </w:tcPr>
          <w:p w14:paraId="505ED12C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ksEntity</w:t>
            </w:r>
            <w:proofErr w:type="spellEnd"/>
          </w:p>
        </w:tc>
        <w:tc>
          <w:tcPr>
            <w:tcW w:w="2031" w:type="dxa"/>
          </w:tcPr>
          <w:p w14:paraId="608B596D" w14:textId="2319B26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objType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 создаваемого объекта</w:t>
            </w:r>
          </w:p>
        </w:tc>
        <w:tc>
          <w:tcPr>
            <w:tcW w:w="2114" w:type="dxa"/>
          </w:tcPr>
          <w:p w14:paraId="5CF29FA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новый объект (эскиз, операция и т.д.).</w:t>
            </w:r>
          </w:p>
        </w:tc>
      </w:tr>
    </w:tbl>
    <w:p w14:paraId="7341273A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5BF1D26F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75EEA1DF" w14:textId="5EC4E178" w:rsidR="009546E4" w:rsidRPr="001C3E92" w:rsidRDefault="009546E4" w:rsidP="009546E4">
      <w:pPr>
        <w:spacing w:after="160" w:line="278" w:lineRule="auto"/>
        <w:ind w:firstLine="0"/>
        <w:contextualSpacing w:val="0"/>
        <w:jc w:val="left"/>
        <w:rPr>
          <w:rFonts w:cs="Times New Roman"/>
        </w:rPr>
      </w:pPr>
      <w:r w:rsidRPr="001C3E92">
        <w:rPr>
          <w:rFonts w:cs="Times New Roman"/>
        </w:rPr>
        <w:br w:type="page"/>
      </w:r>
    </w:p>
    <w:p w14:paraId="396D5F1F" w14:textId="6722E48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1.8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ksBaseExtrusionDefinition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67EDCDAD" w14:textId="77777777" w:rsidTr="009546E4">
        <w:tc>
          <w:tcPr>
            <w:tcW w:w="2837" w:type="dxa"/>
            <w:vAlign w:val="center"/>
          </w:tcPr>
          <w:p w14:paraId="33E70B6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6"/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1ACE11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2043AFB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5FB96F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  <w:commentRangeEnd w:id="6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6"/>
            </w:r>
          </w:p>
        </w:tc>
      </w:tr>
      <w:tr w:rsidR="009546E4" w:rsidRPr="00876D22" w14:paraId="023ED667" w14:textId="77777777" w:rsidTr="009546E4">
        <w:tc>
          <w:tcPr>
            <w:tcW w:w="2837" w:type="dxa"/>
          </w:tcPr>
          <w:p w14:paraId="28F8677A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5CA66FF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8212200" w14:textId="23CEE3C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2A2255B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выдавливания.</w:t>
            </w:r>
          </w:p>
        </w:tc>
      </w:tr>
      <w:tr w:rsidR="009546E4" w:rsidRPr="00876D22" w14:paraId="2D792D45" w14:textId="77777777" w:rsidTr="009546E4">
        <w:tc>
          <w:tcPr>
            <w:tcW w:w="2837" w:type="dxa"/>
          </w:tcPr>
          <w:p w14:paraId="3FB3D22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0913C5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EC4CC38" w14:textId="04C5FC30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операции</w:t>
            </w:r>
          </w:p>
        </w:tc>
        <w:tc>
          <w:tcPr>
            <w:tcW w:w="2336" w:type="dxa"/>
          </w:tcPr>
          <w:p w14:paraId="2EDB488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выдавливания.</w:t>
            </w:r>
          </w:p>
        </w:tc>
      </w:tr>
    </w:tbl>
    <w:p w14:paraId="0904CC8B" w14:textId="77777777" w:rsidR="009546E4" w:rsidRPr="001C3E92" w:rsidRDefault="009546E4" w:rsidP="009546E4">
      <w:pPr>
        <w:snapToGrid w:val="0"/>
        <w:rPr>
          <w:rFonts w:cs="Times New Roman"/>
        </w:rPr>
      </w:pPr>
    </w:p>
    <w:p w14:paraId="1CCA7095" w14:textId="1D2AAB92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1.9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ksBossRotatedDefinition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38"/>
        <w:gridCol w:w="2160"/>
        <w:gridCol w:w="2160"/>
        <w:gridCol w:w="2935"/>
      </w:tblGrid>
      <w:tr w:rsidR="009546E4" w:rsidRPr="00876D22" w14:paraId="4ECFAA69" w14:textId="77777777" w:rsidTr="009546E4">
        <w:tc>
          <w:tcPr>
            <w:tcW w:w="2238" w:type="dxa"/>
            <w:vAlign w:val="center"/>
          </w:tcPr>
          <w:p w14:paraId="1D4DC6AB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4BCB4CF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51554898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35" w:type="dxa"/>
            <w:vAlign w:val="center"/>
          </w:tcPr>
          <w:p w14:paraId="4FCEE262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64918EEA" w14:textId="77777777" w:rsidTr="009546E4">
        <w:tc>
          <w:tcPr>
            <w:tcW w:w="2238" w:type="dxa"/>
          </w:tcPr>
          <w:p w14:paraId="0FC94BB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869C56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CC7D7AA" w14:textId="1E239122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профиля</w:t>
            </w:r>
          </w:p>
        </w:tc>
        <w:tc>
          <w:tcPr>
            <w:tcW w:w="2935" w:type="dxa"/>
          </w:tcPr>
          <w:p w14:paraId="29A9724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профиль для операции вращения.</w:t>
            </w:r>
          </w:p>
        </w:tc>
      </w:tr>
      <w:tr w:rsidR="009546E4" w:rsidRPr="00876D22" w14:paraId="57B0ECC1" w14:textId="77777777" w:rsidTr="009546E4">
        <w:tc>
          <w:tcPr>
            <w:tcW w:w="2238" w:type="dxa"/>
          </w:tcPr>
          <w:p w14:paraId="3F249CA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SetAxis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7A9A468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B9061B1" w14:textId="2F57B358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axis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ось вращения</w:t>
            </w:r>
          </w:p>
        </w:tc>
        <w:tc>
          <w:tcPr>
            <w:tcW w:w="2935" w:type="dxa"/>
          </w:tcPr>
          <w:p w14:paraId="3D008311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Устанавливает ось вращения.</w:t>
            </w:r>
          </w:p>
        </w:tc>
      </w:tr>
      <w:tr w:rsidR="009546E4" w:rsidRPr="00876D22" w14:paraId="240E6B03" w14:textId="77777777" w:rsidTr="009546E4">
        <w:tc>
          <w:tcPr>
            <w:tcW w:w="2238" w:type="dxa"/>
          </w:tcPr>
          <w:p w14:paraId="39779030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SetAngle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3AE366BE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40E950AE" w14:textId="4824F07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angle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угол вращения (в градусах)</w:t>
            </w:r>
          </w:p>
        </w:tc>
        <w:tc>
          <w:tcPr>
            <w:tcW w:w="2935" w:type="dxa"/>
          </w:tcPr>
          <w:p w14:paraId="51C8EBE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угол вращения (обычно 360°).</w:t>
            </w:r>
          </w:p>
        </w:tc>
      </w:tr>
    </w:tbl>
    <w:p w14:paraId="46681AFF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9BDF6B6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67CA83B9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582C1C1E" w14:textId="27AE60F6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lastRenderedPageBreak/>
        <w:t>Таблица 1.10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ksCutExtrusionDefinition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837"/>
        <w:gridCol w:w="2160"/>
        <w:gridCol w:w="2160"/>
        <w:gridCol w:w="2336"/>
      </w:tblGrid>
      <w:tr w:rsidR="009546E4" w:rsidRPr="00876D22" w14:paraId="0BFE4316" w14:textId="77777777" w:rsidTr="009546E4">
        <w:tc>
          <w:tcPr>
            <w:tcW w:w="2837" w:type="dxa"/>
            <w:vAlign w:val="center"/>
          </w:tcPr>
          <w:p w14:paraId="2F3F966C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commentRangeStart w:id="7"/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357A79D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69FEC7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336" w:type="dxa"/>
            <w:vAlign w:val="center"/>
          </w:tcPr>
          <w:p w14:paraId="303F6B25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  <w:commentRangeEnd w:id="7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7"/>
            </w:r>
          </w:p>
        </w:tc>
      </w:tr>
      <w:tr w:rsidR="009546E4" w:rsidRPr="00876D22" w14:paraId="5C71DD28" w14:textId="77777777" w:rsidTr="009546E4">
        <w:tc>
          <w:tcPr>
            <w:tcW w:w="2837" w:type="dxa"/>
          </w:tcPr>
          <w:p w14:paraId="346051E6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SetSketch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6E32B327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2A0FCDC4" w14:textId="3FCE3191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sketch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эскиз выреза</w:t>
            </w:r>
          </w:p>
        </w:tc>
        <w:tc>
          <w:tcPr>
            <w:tcW w:w="2336" w:type="dxa"/>
          </w:tcPr>
          <w:p w14:paraId="3B558F93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Назначает эскиз для операции выреза.</w:t>
            </w:r>
          </w:p>
        </w:tc>
      </w:tr>
      <w:tr w:rsidR="009546E4" w:rsidRPr="00876D22" w14:paraId="32481445" w14:textId="77777777" w:rsidTr="009546E4">
        <w:tc>
          <w:tcPr>
            <w:tcW w:w="2837" w:type="dxa"/>
          </w:tcPr>
          <w:p w14:paraId="173E30CF" w14:textId="77777777" w:rsidR="009546E4" w:rsidRPr="009546E4" w:rsidRDefault="009546E4" w:rsidP="009546E4">
            <w:pPr>
              <w:snapToGrid w:val="0"/>
              <w:ind w:firstLine="0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9546E4">
              <w:rPr>
                <w:rFonts w:cs="Times New Roman"/>
                <w:lang w:val="en-US"/>
              </w:rPr>
              <w:t>SetSideParam</w:t>
            </w:r>
            <w:proofErr w:type="spellEnd"/>
            <w:r w:rsidRPr="009546E4">
              <w:rPr>
                <w:rFonts w:cs="Times New Roman"/>
                <w:lang w:val="en-US"/>
              </w:rPr>
              <w:t>(</w:t>
            </w:r>
            <w:proofErr w:type="gramEnd"/>
            <w:r w:rsidRPr="009546E4">
              <w:rPr>
                <w:rFonts w:cs="Times New Roman"/>
                <w:lang w:val="en-US"/>
              </w:rPr>
              <w:t xml:space="preserve">forward, type, depth, </w:t>
            </w:r>
            <w:proofErr w:type="spellStart"/>
            <w:r w:rsidRPr="009546E4">
              <w:rPr>
                <w:rFonts w:cs="Times New Roman"/>
                <w:lang w:val="en-US"/>
              </w:rPr>
              <w:t>draftValue</w:t>
            </w:r>
            <w:proofErr w:type="spellEnd"/>
            <w:r w:rsidRPr="009546E4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9546E4">
              <w:rPr>
                <w:rFonts w:cs="Times New Roman"/>
                <w:lang w:val="en-US"/>
              </w:rPr>
              <w:t>draftOutward</w:t>
            </w:r>
            <w:proofErr w:type="spellEnd"/>
            <w:r w:rsidRPr="009546E4">
              <w:rPr>
                <w:rFonts w:cs="Times New Roman"/>
                <w:lang w:val="en-US"/>
              </w:rPr>
              <w:t>)</w:t>
            </w:r>
          </w:p>
        </w:tc>
        <w:tc>
          <w:tcPr>
            <w:tcW w:w="2160" w:type="dxa"/>
          </w:tcPr>
          <w:p w14:paraId="47E3308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71CA18F0" w14:textId="38039FF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forward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направление; </w:t>
            </w:r>
            <w:proofErr w:type="spellStart"/>
            <w:r w:rsidRPr="00876D22">
              <w:rPr>
                <w:rFonts w:cs="Times New Roman"/>
              </w:rPr>
              <w:t>type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тип; </w:t>
            </w:r>
            <w:proofErr w:type="spellStart"/>
            <w:r w:rsidRPr="00876D22">
              <w:rPr>
                <w:rFonts w:cs="Times New Roman"/>
              </w:rPr>
              <w:t>depth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глубина; </w:t>
            </w:r>
            <w:proofErr w:type="spellStart"/>
            <w:r w:rsidRPr="00876D22">
              <w:rPr>
                <w:rFonts w:cs="Times New Roman"/>
              </w:rPr>
              <w:t>draftValue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уклон; </w:t>
            </w:r>
            <w:proofErr w:type="spellStart"/>
            <w:r w:rsidRPr="00876D22">
              <w:rPr>
                <w:rFonts w:cs="Times New Roman"/>
              </w:rPr>
              <w:t>draftOutward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направление уклона</w:t>
            </w:r>
          </w:p>
        </w:tc>
        <w:tc>
          <w:tcPr>
            <w:tcW w:w="2336" w:type="dxa"/>
          </w:tcPr>
          <w:p w14:paraId="712BA43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параметры выреза.</w:t>
            </w:r>
          </w:p>
        </w:tc>
      </w:tr>
    </w:tbl>
    <w:p w14:paraId="3F8EDAEA" w14:textId="77777777" w:rsidR="009546E4" w:rsidRDefault="009546E4" w:rsidP="009546E4">
      <w:pPr>
        <w:snapToGrid w:val="0"/>
        <w:rPr>
          <w:rFonts w:cs="Times New Roman"/>
          <w:lang w:val="en-US"/>
        </w:rPr>
      </w:pPr>
    </w:p>
    <w:p w14:paraId="123E74C2" w14:textId="5F2C3F8D" w:rsidR="009546E4" w:rsidRPr="00876D22" w:rsidRDefault="009546E4" w:rsidP="009546E4">
      <w:pPr>
        <w:snapToGrid w:val="0"/>
        <w:rPr>
          <w:rFonts w:cs="Times New Roman"/>
        </w:rPr>
      </w:pPr>
      <w:r w:rsidRPr="00876D22">
        <w:rPr>
          <w:rFonts w:cs="Times New Roman"/>
        </w:rPr>
        <w:t>Таблица 1.11</w:t>
      </w:r>
      <w:r>
        <w:rPr>
          <w:rFonts w:cs="Times New Roman"/>
        </w:rPr>
        <w:t> –</w:t>
      </w:r>
      <w:r w:rsidRPr="00876D22">
        <w:rPr>
          <w:rFonts w:cs="Times New Roman"/>
        </w:rPr>
        <w:t xml:space="preserve"> Методы интерфейса </w:t>
      </w:r>
      <w:proofErr w:type="spellStart"/>
      <w:r w:rsidRPr="00876D22">
        <w:rPr>
          <w:rFonts w:cs="Times New Roman"/>
        </w:rPr>
        <w:t>ksEdgeFilletDefinition</w:t>
      </w:r>
      <w:proofErr w:type="spellEnd"/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2223"/>
        <w:gridCol w:w="2160"/>
        <w:gridCol w:w="2160"/>
        <w:gridCol w:w="2950"/>
      </w:tblGrid>
      <w:tr w:rsidR="009546E4" w:rsidRPr="00876D22" w14:paraId="6DA5461E" w14:textId="77777777" w:rsidTr="009546E4">
        <w:tc>
          <w:tcPr>
            <w:tcW w:w="2223" w:type="dxa"/>
            <w:vAlign w:val="center"/>
          </w:tcPr>
          <w:p w14:paraId="0111FA37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Метод</w:t>
            </w:r>
          </w:p>
        </w:tc>
        <w:tc>
          <w:tcPr>
            <w:tcW w:w="2160" w:type="dxa"/>
            <w:vAlign w:val="center"/>
          </w:tcPr>
          <w:p w14:paraId="29B8CB40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Возвращаемое значение</w:t>
            </w:r>
          </w:p>
        </w:tc>
        <w:tc>
          <w:tcPr>
            <w:tcW w:w="2160" w:type="dxa"/>
            <w:vAlign w:val="center"/>
          </w:tcPr>
          <w:p w14:paraId="315A23BA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Параметры</w:t>
            </w:r>
          </w:p>
        </w:tc>
        <w:tc>
          <w:tcPr>
            <w:tcW w:w="2950" w:type="dxa"/>
            <w:vAlign w:val="center"/>
          </w:tcPr>
          <w:p w14:paraId="6A1974DE" w14:textId="77777777" w:rsidR="009546E4" w:rsidRPr="00876D22" w:rsidRDefault="009546E4" w:rsidP="009546E4">
            <w:pPr>
              <w:snapToGrid w:val="0"/>
              <w:ind w:firstLine="0"/>
              <w:jc w:val="center"/>
              <w:rPr>
                <w:rFonts w:cs="Times New Roman"/>
              </w:rPr>
            </w:pPr>
            <w:r w:rsidRPr="00876D22">
              <w:rPr>
                <w:rFonts w:cs="Times New Roman"/>
              </w:rPr>
              <w:t>Описание</w:t>
            </w:r>
          </w:p>
        </w:tc>
      </w:tr>
      <w:tr w:rsidR="009546E4" w:rsidRPr="00876D22" w14:paraId="56672177" w14:textId="77777777" w:rsidTr="009546E4">
        <w:tc>
          <w:tcPr>
            <w:tcW w:w="2223" w:type="dxa"/>
          </w:tcPr>
          <w:p w14:paraId="787FF0D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SetRadius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5F4789B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67B76C4" w14:textId="137315A5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radius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радиус скругления</w:t>
            </w:r>
          </w:p>
        </w:tc>
        <w:tc>
          <w:tcPr>
            <w:tcW w:w="2950" w:type="dxa"/>
          </w:tcPr>
          <w:p w14:paraId="59882102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Задает радиус скругления кромок.</w:t>
            </w:r>
          </w:p>
        </w:tc>
      </w:tr>
      <w:tr w:rsidR="009546E4" w:rsidRPr="00876D22" w14:paraId="2B550CDD" w14:textId="77777777" w:rsidTr="009546E4">
        <w:tc>
          <w:tcPr>
            <w:tcW w:w="2223" w:type="dxa"/>
          </w:tcPr>
          <w:p w14:paraId="4D7BC6F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AddEdge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208CF1C9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5A246FC1" w14:textId="6F8310BA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edge</w:t>
            </w:r>
            <w:proofErr w:type="spellEnd"/>
            <w:r>
              <w:rPr>
                <w:rFonts w:cs="Times New Roman"/>
              </w:rPr>
              <w:t> –</w:t>
            </w:r>
            <w:r w:rsidRPr="00876D22">
              <w:rPr>
                <w:rFonts w:cs="Times New Roman"/>
              </w:rPr>
              <w:t xml:space="preserve"> ссылка на ребро модели</w:t>
            </w:r>
          </w:p>
        </w:tc>
        <w:tc>
          <w:tcPr>
            <w:tcW w:w="2950" w:type="dxa"/>
          </w:tcPr>
          <w:p w14:paraId="42E020BF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Добавляет ребро, к которому применяется скругление.</w:t>
            </w:r>
          </w:p>
        </w:tc>
      </w:tr>
      <w:tr w:rsidR="009546E4" w:rsidRPr="00876D22" w14:paraId="2F2DC823" w14:textId="77777777" w:rsidTr="009546E4">
        <w:tc>
          <w:tcPr>
            <w:tcW w:w="2223" w:type="dxa"/>
          </w:tcPr>
          <w:p w14:paraId="78DB4D14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proofErr w:type="gramStart"/>
            <w:r w:rsidRPr="00876D22">
              <w:rPr>
                <w:rFonts w:cs="Times New Roman"/>
              </w:rPr>
              <w:t>Create</w:t>
            </w:r>
            <w:proofErr w:type="spellEnd"/>
            <w:r w:rsidRPr="00876D22">
              <w:rPr>
                <w:rFonts w:cs="Times New Roman"/>
              </w:rPr>
              <w:t>(</w:t>
            </w:r>
            <w:proofErr w:type="gramEnd"/>
            <w:r w:rsidRPr="00876D22">
              <w:rPr>
                <w:rFonts w:cs="Times New Roman"/>
              </w:rPr>
              <w:t>)</w:t>
            </w:r>
          </w:p>
        </w:tc>
        <w:tc>
          <w:tcPr>
            <w:tcW w:w="2160" w:type="dxa"/>
          </w:tcPr>
          <w:p w14:paraId="1028ED75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proofErr w:type="spellStart"/>
            <w:r w:rsidRPr="00876D22">
              <w:rPr>
                <w:rFonts w:cs="Times New Roman"/>
              </w:rPr>
              <w:t>bool</w:t>
            </w:r>
            <w:proofErr w:type="spellEnd"/>
          </w:p>
        </w:tc>
        <w:tc>
          <w:tcPr>
            <w:tcW w:w="2160" w:type="dxa"/>
          </w:tcPr>
          <w:p w14:paraId="0D2A5848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–</w:t>
            </w:r>
          </w:p>
        </w:tc>
        <w:tc>
          <w:tcPr>
            <w:tcW w:w="2950" w:type="dxa"/>
          </w:tcPr>
          <w:p w14:paraId="2C896D2B" w14:textId="77777777" w:rsidR="009546E4" w:rsidRPr="00876D22" w:rsidRDefault="009546E4" w:rsidP="009546E4">
            <w:pPr>
              <w:snapToGrid w:val="0"/>
              <w:ind w:firstLine="0"/>
              <w:rPr>
                <w:rFonts w:cs="Times New Roman"/>
              </w:rPr>
            </w:pPr>
            <w:r w:rsidRPr="00876D22">
              <w:rPr>
                <w:rFonts w:cs="Times New Roman"/>
              </w:rPr>
              <w:t>Создает операцию скругления с заданными параметрами.</w:t>
            </w:r>
          </w:p>
        </w:tc>
      </w:tr>
    </w:tbl>
    <w:p w14:paraId="0A63C56E" w14:textId="77777777" w:rsidR="009546E4" w:rsidRPr="00876D22" w:rsidRDefault="009546E4" w:rsidP="009546E4">
      <w:pPr>
        <w:snapToGrid w:val="0"/>
        <w:rPr>
          <w:rFonts w:cs="Times New Roman"/>
        </w:rPr>
      </w:pPr>
    </w:p>
    <w:p w14:paraId="7077366D" w14:textId="77777777" w:rsidR="00365CAD" w:rsidRPr="009546E4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commentRangeStart w:id="8"/>
      <w:r>
        <w:t xml:space="preserve">На </w:t>
      </w:r>
      <w:commentRangeEnd w:id="8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8"/>
      </w:r>
      <w:r>
        <w:t>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48512DA5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</w:t>
      </w:r>
      <w:r w:rsidR="009546E4">
        <w:t> –</w:t>
      </w:r>
      <w:r>
        <w:t xml:space="preserve">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аналогом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является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плагин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для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программы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55EE96F0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</w:t>
      </w:r>
      <w:r w:rsidR="009546E4">
        <w:rPr>
          <w:rFonts w:eastAsia="Times New Roman" w:cs="Times New Roman"/>
          <w:color w:val="000000"/>
        </w:rPr>
        <w:t> –</w:t>
      </w:r>
      <w:r w:rsidRPr="00E54DE2">
        <w:rPr>
          <w:rFonts w:eastAsia="Times New Roman" w:cs="Times New Roman"/>
          <w:color w:val="000000"/>
        </w:rPr>
        <w:t xml:space="preserve">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43124382" w:rsidR="00AF4D19" w:rsidRPr="00AF4D19" w:rsidRDefault="00AF4D19" w:rsidP="00657A67">
      <w:pPr>
        <w:pStyle w:val="a4"/>
      </w:pPr>
      <w:r w:rsidRPr="00AF4D19">
        <w:t>Блин для штанги</w:t>
      </w:r>
      <w:r w:rsidR="009546E4">
        <w:t> 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064540E7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61EF743A" w:rsidR="00AF4D19" w:rsidRDefault="00AF4D19" w:rsidP="00657A67">
      <w:pPr>
        <w:pStyle w:val="a4"/>
      </w:pPr>
      <w:r w:rsidRPr="00AF4D19">
        <w:t>Рисунок 2.1</w:t>
      </w:r>
      <w:r w:rsidR="009546E4">
        <w:t> 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354F691" w:rsidR="00AF4D19" w:rsidRDefault="00AF4D19" w:rsidP="00973506">
      <w:r>
        <w:t>UML</w:t>
      </w:r>
      <w:r w:rsidR="009546E4">
        <w:t> 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264B4ED" w:rsidR="00AF4D19" w:rsidRDefault="00D96284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0C7DA445" wp14:editId="613A0D83">
            <wp:extent cx="5940425" cy="6752590"/>
            <wp:effectExtent l="0" t="0" r="3175" b="3810"/>
            <wp:docPr id="72389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4694" name="Рисунок 7238946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9"/>
      <w:commentRangeStart w:id="10"/>
      <w:commentRangeStart w:id="11"/>
      <w:commentRangeStart w:id="12"/>
      <w:commentRangeEnd w:id="9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9"/>
      </w:r>
      <w:commentRangeEnd w:id="10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0"/>
      </w:r>
      <w:commentRangeEnd w:id="11"/>
      <w:r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1"/>
      </w:r>
      <w:commentRangeEnd w:id="12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2"/>
      </w:r>
    </w:p>
    <w:p w14:paraId="298817C0" w14:textId="566EA023" w:rsidR="00347A5D" w:rsidRDefault="00AF4D19" w:rsidP="00D96284">
      <w:r>
        <w:t>Рисунок 3.1</w:t>
      </w:r>
      <w:r w:rsidR="009546E4">
        <w:t> –</w:t>
      </w:r>
      <w:r>
        <w:t xml:space="preserve"> UML‑диаграмма классов плагина «Блин для штанги». </w:t>
      </w:r>
    </w:p>
    <w:p w14:paraId="29824F43" w14:textId="77777777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lastRenderedPageBreak/>
        <w:t xml:space="preserve">Таблица 3.3 – </w:t>
      </w:r>
      <w:commentRangeStart w:id="13"/>
      <w:r w:rsidRPr="004E0788">
        <w:rPr>
          <w:rFonts w:cs="Times New Roman"/>
        </w:rPr>
        <w:t xml:space="preserve">Свойства </w:t>
      </w:r>
      <w:commentRangeEnd w:id="13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3"/>
      </w:r>
      <w:r w:rsidRPr="004E0788">
        <w:rPr>
          <w:rFonts w:cs="Times New Roman"/>
        </w:rPr>
        <w:t xml:space="preserve">класса </w:t>
      </w:r>
      <w:proofErr w:type="spellStart"/>
      <w:r w:rsidRPr="004E0788">
        <w:rPr>
          <w:rFonts w:cs="Times New Roman"/>
        </w:rPr>
        <w:t>Parameters</w:t>
      </w:r>
      <w:proofErr w:type="spellEnd"/>
    </w:p>
    <w:tbl>
      <w:tblPr>
        <w:tblStyle w:val="af4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D96284" w:rsidRPr="004E0788" w14:paraId="2C9000A4" w14:textId="77777777" w:rsidTr="00D96284">
        <w:tc>
          <w:tcPr>
            <w:tcW w:w="2880" w:type="dxa"/>
            <w:vAlign w:val="center"/>
          </w:tcPr>
          <w:p w14:paraId="07277FF4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commentRangeStart w:id="14"/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880" w:type="dxa"/>
            <w:vAlign w:val="center"/>
          </w:tcPr>
          <w:p w14:paraId="1164797A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данных</w:t>
            </w:r>
          </w:p>
        </w:tc>
        <w:tc>
          <w:tcPr>
            <w:tcW w:w="3704" w:type="dxa"/>
            <w:vAlign w:val="center"/>
          </w:tcPr>
          <w:p w14:paraId="5694FBE2" w14:textId="77777777" w:rsidR="00D96284" w:rsidRPr="004E0788" w:rsidRDefault="00D96284" w:rsidP="00D96284">
            <w:pPr>
              <w:ind w:firstLine="0"/>
              <w:jc w:val="center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  <w:commentRangeEnd w:id="14"/>
            <w:r w:rsidR="00FA15B3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4"/>
            </w:r>
          </w:p>
        </w:tc>
      </w:tr>
      <w:tr w:rsidR="00D96284" w:rsidRPr="004E0788" w14:paraId="37DB6005" w14:textId="77777777" w:rsidTr="00CE2B65">
        <w:tc>
          <w:tcPr>
            <w:tcW w:w="2880" w:type="dxa"/>
          </w:tcPr>
          <w:p w14:paraId="2B7570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D</w:t>
            </w:r>
          </w:p>
        </w:tc>
        <w:tc>
          <w:tcPr>
            <w:tcW w:w="2880" w:type="dxa"/>
          </w:tcPr>
          <w:p w14:paraId="5377AD9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314B7B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наружный диаметр диска (100–500 мм).</w:t>
            </w:r>
          </w:p>
        </w:tc>
      </w:tr>
      <w:tr w:rsidR="00D96284" w:rsidRPr="004E0788" w14:paraId="7CA73EA4" w14:textId="77777777" w:rsidTr="00CE2B65">
        <w:tc>
          <w:tcPr>
            <w:tcW w:w="2880" w:type="dxa"/>
          </w:tcPr>
          <w:p w14:paraId="75FF630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T</w:t>
            </w:r>
          </w:p>
        </w:tc>
        <w:tc>
          <w:tcPr>
            <w:tcW w:w="2880" w:type="dxa"/>
          </w:tcPr>
          <w:p w14:paraId="6186DAC2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0D832EC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толщину диска (10–80 мм, T ≤ D/10).</w:t>
            </w:r>
          </w:p>
        </w:tc>
      </w:tr>
      <w:tr w:rsidR="00D96284" w:rsidRPr="004E0788" w14:paraId="7C386B4C" w14:textId="77777777" w:rsidTr="00CE2B65">
        <w:tc>
          <w:tcPr>
            <w:tcW w:w="2880" w:type="dxa"/>
          </w:tcPr>
          <w:p w14:paraId="371B276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d</w:t>
            </w:r>
          </w:p>
        </w:tc>
        <w:tc>
          <w:tcPr>
            <w:tcW w:w="2880" w:type="dxa"/>
          </w:tcPr>
          <w:p w14:paraId="27C407D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66E9AE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диаметр центрального отверстия (26–51 мм, d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D96284" w:rsidRPr="004E0788" w14:paraId="0057B2FA" w14:textId="77777777" w:rsidTr="00CE2B65">
        <w:tc>
          <w:tcPr>
            <w:tcW w:w="2880" w:type="dxa"/>
          </w:tcPr>
          <w:p w14:paraId="1B79405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R</w:t>
            </w:r>
          </w:p>
        </w:tc>
        <w:tc>
          <w:tcPr>
            <w:tcW w:w="2880" w:type="dxa"/>
          </w:tcPr>
          <w:p w14:paraId="15A61B81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2079EBC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Возвращает и задаёт радиус фаски/скругления кромок (2–10 мм).</w:t>
            </w:r>
          </w:p>
        </w:tc>
      </w:tr>
      <w:tr w:rsidR="00D96284" w:rsidRPr="004E0788" w14:paraId="13A3752E" w14:textId="77777777" w:rsidTr="00CE2B65">
        <w:tc>
          <w:tcPr>
            <w:tcW w:w="2880" w:type="dxa"/>
          </w:tcPr>
          <w:p w14:paraId="3F79C75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L</w:t>
            </w:r>
          </w:p>
        </w:tc>
        <w:tc>
          <w:tcPr>
            <w:tcW w:w="2880" w:type="dxa"/>
          </w:tcPr>
          <w:p w14:paraId="3DE0EFA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956D7D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радиус внутреннего углубления (d </w:t>
            </w:r>
            <w:proofErr w:type="gramStart"/>
            <w:r w:rsidRPr="004E0788">
              <w:rPr>
                <w:rFonts w:cs="Times New Roman"/>
              </w:rPr>
              <w:t>&lt; L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D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  <w:tr w:rsidR="00D96284" w:rsidRPr="004E0788" w14:paraId="0FD8B9A6" w14:textId="77777777" w:rsidTr="00CE2B65">
        <w:tc>
          <w:tcPr>
            <w:tcW w:w="2880" w:type="dxa"/>
          </w:tcPr>
          <w:p w14:paraId="00D314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G</w:t>
            </w:r>
          </w:p>
        </w:tc>
        <w:tc>
          <w:tcPr>
            <w:tcW w:w="2880" w:type="dxa"/>
          </w:tcPr>
          <w:p w14:paraId="3CD91F5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3704" w:type="dxa"/>
          </w:tcPr>
          <w:p w14:paraId="709499A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 xml:space="preserve">Возвращает и задаёт глубину внутреннего углубления (0 </w:t>
            </w:r>
            <w:proofErr w:type="gramStart"/>
            <w:r w:rsidRPr="004E0788">
              <w:rPr>
                <w:rFonts w:cs="Times New Roman"/>
              </w:rPr>
              <w:t>&lt; G</w:t>
            </w:r>
            <w:proofErr w:type="gramEnd"/>
            <w:r w:rsidRPr="004E0788">
              <w:rPr>
                <w:rFonts w:cs="Times New Roman"/>
              </w:rPr>
              <w:t xml:space="preserve"> </w:t>
            </w:r>
            <w:proofErr w:type="gramStart"/>
            <w:r w:rsidRPr="004E0788">
              <w:rPr>
                <w:rFonts w:cs="Times New Roman"/>
              </w:rPr>
              <w:t>&lt; T</w:t>
            </w:r>
            <w:proofErr w:type="gramEnd"/>
            <w:r w:rsidRPr="004E0788">
              <w:rPr>
                <w:rFonts w:cs="Times New Roman"/>
              </w:rPr>
              <w:t>).</w:t>
            </w:r>
          </w:p>
        </w:tc>
      </w:tr>
    </w:tbl>
    <w:p w14:paraId="0856DE83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07A30CD4" w14:textId="3E8D8B21" w:rsidR="00D96284" w:rsidRPr="004E0788" w:rsidRDefault="00D96284" w:rsidP="00D96284">
      <w:pPr>
        <w:rPr>
          <w:rFonts w:cs="Times New Roman"/>
        </w:rPr>
      </w:pPr>
      <w:r w:rsidRPr="004E0788">
        <w:rPr>
          <w:rFonts w:cs="Times New Roman"/>
        </w:rPr>
        <w:t>Таблица 3.4 –</w:t>
      </w:r>
      <w:r w:rsidR="005631E2">
        <w:rPr>
          <w:rFonts w:cs="Times New Roman"/>
        </w:rPr>
        <w:t xml:space="preserve"> </w:t>
      </w:r>
      <w:r w:rsidRPr="004E0788">
        <w:rPr>
          <w:rFonts w:cs="Times New Roman"/>
        </w:rPr>
        <w:t xml:space="preserve">Используемые методы класса </w:t>
      </w:r>
      <w:proofErr w:type="spellStart"/>
      <w:r w:rsidRPr="004E0788">
        <w:rPr>
          <w:rFonts w:cs="Times New Roman"/>
        </w:rPr>
        <w:t>Builder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704"/>
      </w:tblGrid>
      <w:tr w:rsidR="00D96284" w:rsidRPr="004E0788" w14:paraId="1CD8D092" w14:textId="77777777" w:rsidTr="00CE2B65">
        <w:tc>
          <w:tcPr>
            <w:tcW w:w="2160" w:type="dxa"/>
          </w:tcPr>
          <w:p w14:paraId="152FCE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Название</w:t>
            </w:r>
          </w:p>
        </w:tc>
        <w:tc>
          <w:tcPr>
            <w:tcW w:w="2160" w:type="dxa"/>
          </w:tcPr>
          <w:p w14:paraId="6606424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92AAAFE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Тип возвращаемых данных</w:t>
            </w:r>
          </w:p>
        </w:tc>
        <w:tc>
          <w:tcPr>
            <w:tcW w:w="2160" w:type="dxa"/>
          </w:tcPr>
          <w:p w14:paraId="14EE810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Описание</w:t>
            </w:r>
          </w:p>
        </w:tc>
      </w:tr>
      <w:tr w:rsidR="00D96284" w:rsidRPr="004E0788" w14:paraId="366ECE44" w14:textId="77777777" w:rsidTr="00CE2B65">
        <w:tc>
          <w:tcPr>
            <w:tcW w:w="2160" w:type="dxa"/>
          </w:tcPr>
          <w:p w14:paraId="44C6418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Build</w:t>
            </w:r>
            <w:proofErr w:type="spellEnd"/>
          </w:p>
        </w:tc>
        <w:tc>
          <w:tcPr>
            <w:tcW w:w="2160" w:type="dxa"/>
          </w:tcPr>
          <w:p w14:paraId="04CC1B9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Parameters</w:t>
            </w:r>
            <w:proofErr w:type="spellEnd"/>
          </w:p>
        </w:tc>
        <w:tc>
          <w:tcPr>
            <w:tcW w:w="2160" w:type="dxa"/>
          </w:tcPr>
          <w:p w14:paraId="254AC03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3FBC50A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Оркестрирует</w:t>
            </w:r>
            <w:proofErr w:type="spellEnd"/>
            <w:r w:rsidRPr="004E0788">
              <w:rPr>
                <w:rFonts w:cs="Times New Roman"/>
              </w:rPr>
              <w:t xml:space="preserve"> построение модели диска: вызывает этапы построения в </w:t>
            </w:r>
            <w:r w:rsidRPr="004E0788">
              <w:rPr>
                <w:rFonts w:cs="Times New Roman"/>
              </w:rPr>
              <w:lastRenderedPageBreak/>
              <w:t>нужной последовательности.</w:t>
            </w:r>
          </w:p>
        </w:tc>
      </w:tr>
      <w:tr w:rsidR="00D96284" w:rsidRPr="004E0788" w14:paraId="767EA51D" w14:textId="77777777" w:rsidTr="00CE2B65">
        <w:tc>
          <w:tcPr>
            <w:tcW w:w="2160" w:type="dxa"/>
          </w:tcPr>
          <w:p w14:paraId="53EBD800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lastRenderedPageBreak/>
              <w:t>BuildBlankDisk</w:t>
            </w:r>
            <w:proofErr w:type="spellEnd"/>
          </w:p>
        </w:tc>
        <w:tc>
          <w:tcPr>
            <w:tcW w:w="2160" w:type="dxa"/>
          </w:tcPr>
          <w:p w14:paraId="19CA54EA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0228517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5FCA7F3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Создаёт заготовку диска вращением профиля по параметрам D и T.</w:t>
            </w:r>
          </w:p>
        </w:tc>
      </w:tr>
      <w:tr w:rsidR="00D96284" w:rsidRPr="004E0788" w14:paraId="236A72BA" w14:textId="77777777" w:rsidTr="00CE2B65">
        <w:tc>
          <w:tcPr>
            <w:tcW w:w="2160" w:type="dxa"/>
          </w:tcPr>
          <w:p w14:paraId="7391355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CutCenterHole</w:t>
            </w:r>
            <w:proofErr w:type="spellEnd"/>
          </w:p>
        </w:tc>
        <w:tc>
          <w:tcPr>
            <w:tcW w:w="2160" w:type="dxa"/>
          </w:tcPr>
          <w:p w14:paraId="24B8CC9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608D58F4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299A66E7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Вырезает центральное отверстие диаметром d сквозным выдавливанием.</w:t>
            </w:r>
          </w:p>
        </w:tc>
      </w:tr>
      <w:tr w:rsidR="00D96284" w:rsidRPr="004E0788" w14:paraId="3799DF5F" w14:textId="77777777" w:rsidTr="00CE2B65">
        <w:tc>
          <w:tcPr>
            <w:tcW w:w="2160" w:type="dxa"/>
          </w:tcPr>
          <w:p w14:paraId="45C015F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CutInnerRecess</w:t>
            </w:r>
            <w:proofErr w:type="spellEnd"/>
          </w:p>
        </w:tc>
        <w:tc>
          <w:tcPr>
            <w:tcW w:w="2160" w:type="dxa"/>
          </w:tcPr>
          <w:p w14:paraId="7518BB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50EFD4E3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1BC6E05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Формирует внутреннее углубление на радиусе L глубиной G выдавливанием «до глубины».</w:t>
            </w:r>
          </w:p>
        </w:tc>
      </w:tr>
      <w:tr w:rsidR="00D96284" w:rsidRPr="004E0788" w14:paraId="3488FDD9" w14:textId="77777777" w:rsidTr="00CE2B65">
        <w:tc>
          <w:tcPr>
            <w:tcW w:w="2160" w:type="dxa"/>
          </w:tcPr>
          <w:p w14:paraId="251B10F6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ApplyChamfers</w:t>
            </w:r>
            <w:proofErr w:type="spellEnd"/>
          </w:p>
        </w:tc>
        <w:tc>
          <w:tcPr>
            <w:tcW w:w="2160" w:type="dxa"/>
          </w:tcPr>
          <w:p w14:paraId="1A6671DB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160" w:type="dxa"/>
          </w:tcPr>
          <w:p w14:paraId="672A92C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674DF3A5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Применяет фаски/скругления радиуса R к требуемым кромкам.</w:t>
            </w:r>
          </w:p>
        </w:tc>
      </w:tr>
      <w:tr w:rsidR="00D96284" w:rsidRPr="004E0788" w14:paraId="579BB060" w14:textId="77777777" w:rsidTr="00CE2B65">
        <w:tc>
          <w:tcPr>
            <w:tcW w:w="2160" w:type="dxa"/>
          </w:tcPr>
          <w:p w14:paraId="067F3FCF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SaveModel</w:t>
            </w:r>
            <w:proofErr w:type="spellEnd"/>
          </w:p>
        </w:tc>
        <w:tc>
          <w:tcPr>
            <w:tcW w:w="2160" w:type="dxa"/>
          </w:tcPr>
          <w:p w14:paraId="5ABF90B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path</w:t>
            </w:r>
            <w:proofErr w:type="spellEnd"/>
            <w:r w:rsidRPr="004E0788">
              <w:rPr>
                <w:rFonts w:cs="Times New Roman"/>
              </w:rPr>
              <w:t xml:space="preserve">: </w:t>
            </w:r>
            <w:proofErr w:type="spellStart"/>
            <w:r w:rsidRPr="004E0788"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2160" w:type="dxa"/>
          </w:tcPr>
          <w:p w14:paraId="02206068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proofErr w:type="spellStart"/>
            <w:r w:rsidRPr="004E0788">
              <w:rPr>
                <w:rFonts w:cs="Times New Roman"/>
              </w:rPr>
              <w:t>void</w:t>
            </w:r>
            <w:proofErr w:type="spellEnd"/>
          </w:p>
        </w:tc>
        <w:tc>
          <w:tcPr>
            <w:tcW w:w="2160" w:type="dxa"/>
          </w:tcPr>
          <w:p w14:paraId="2F1F1CAC" w14:textId="77777777" w:rsidR="00D96284" w:rsidRPr="004E0788" w:rsidRDefault="00D96284" w:rsidP="00CE2B65">
            <w:pPr>
              <w:ind w:firstLine="0"/>
              <w:rPr>
                <w:rFonts w:cs="Times New Roman"/>
              </w:rPr>
            </w:pPr>
            <w:r w:rsidRPr="004E0788">
              <w:rPr>
                <w:rFonts w:cs="Times New Roman"/>
              </w:rPr>
              <w:t>Сохраняет полученную 3D‑модель в файл.</w:t>
            </w:r>
          </w:p>
        </w:tc>
      </w:tr>
    </w:tbl>
    <w:p w14:paraId="0ACA4512" w14:textId="77777777" w:rsidR="00D96284" w:rsidRPr="004E0788" w:rsidRDefault="00D96284" w:rsidP="00D96284">
      <w:pPr>
        <w:ind w:firstLine="0"/>
        <w:rPr>
          <w:rFonts w:cs="Times New Roman"/>
        </w:rPr>
      </w:pPr>
    </w:p>
    <w:p w14:paraId="58C570B9" w14:textId="77777777" w:rsidR="00D96284" w:rsidRDefault="00D96284" w:rsidP="00D96284"/>
    <w:p w14:paraId="6164A75E" w14:textId="77777777" w:rsidR="00D96284" w:rsidRDefault="00D96284" w:rsidP="00D96284"/>
    <w:p w14:paraId="03387262" w14:textId="77777777" w:rsidR="00D96284" w:rsidRPr="00AA5C32" w:rsidRDefault="00D96284" w:rsidP="00D96284"/>
    <w:p w14:paraId="37F90973" w14:textId="170DB492" w:rsidR="00AF4D19" w:rsidRDefault="00AF4D19" w:rsidP="00973506">
      <w:pPr>
        <w:pStyle w:val="1"/>
      </w:pPr>
      <w:r w:rsidRPr="00AF4D19">
        <w:lastRenderedPageBreak/>
        <w:t xml:space="preserve">Макеты пользовательского </w:t>
      </w:r>
      <w:commentRangeStart w:id="15"/>
      <w:commentRangeStart w:id="16"/>
      <w:commentRangeStart w:id="17"/>
      <w:r w:rsidRPr="00AF4D19">
        <w:t>интерфейса</w:t>
      </w:r>
      <w:commentRangeEnd w:id="15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5"/>
      </w:r>
      <w:commentRangeEnd w:id="16"/>
      <w:r w:rsidR="00D9628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6"/>
      </w:r>
      <w:commentRangeEnd w:id="17"/>
      <w:r w:rsidR="00FA15B3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7"/>
      </w:r>
    </w:p>
    <w:p w14:paraId="6AE44DB5" w14:textId="77777777" w:rsidR="00D96284" w:rsidRDefault="00D96284" w:rsidP="00D96284"/>
    <w:p w14:paraId="5FDE9095" w14:textId="140A98F3" w:rsidR="00AA5C32" w:rsidRPr="00AA5C32" w:rsidRDefault="00D96284" w:rsidP="005631E2">
      <w:r>
        <w:t>Ввод параметров (D, T, d, R, L, G) с единицами измерений и подсказками по допустимым диапазонам представлен на рисунке 3</w:t>
      </w:r>
      <w:r w:rsidRPr="00D96284">
        <w:t>.2</w:t>
      </w:r>
      <w:r>
        <w:t xml:space="preserve">. Кнопки: «Построить», «Сброс». </w:t>
      </w:r>
    </w:p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16952E58">
            <wp:extent cx="3581400" cy="2423059"/>
            <wp:effectExtent l="0" t="0" r="0" b="3175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8CB407" w:rsidR="00AF4D19" w:rsidRDefault="00AF4D19" w:rsidP="00973506">
      <w:pPr>
        <w:ind w:firstLine="0"/>
        <w:jc w:val="center"/>
      </w:pPr>
      <w:r>
        <w:t>Рисунок 3.2</w:t>
      </w:r>
      <w:r w:rsidR="009546E4">
        <w:t> –</w:t>
      </w:r>
      <w:r>
        <w:t xml:space="preserve"> Макет UI</w:t>
      </w:r>
      <w:r w:rsidR="005B64FB" w:rsidRPr="00B22844">
        <w:t>.</w:t>
      </w:r>
    </w:p>
    <w:p w14:paraId="136BC524" w14:textId="77777777" w:rsidR="00D96284" w:rsidRPr="00B22844" w:rsidRDefault="00D96284" w:rsidP="00973506">
      <w:pPr>
        <w:ind w:firstLine="0"/>
        <w:jc w:val="center"/>
      </w:pPr>
    </w:p>
    <w:p w14:paraId="3E7A75B1" w14:textId="1EFABEE1" w:rsidR="00D96284" w:rsidRPr="00D96284" w:rsidRDefault="00D96284" w:rsidP="005631E2">
      <w:r>
        <w:t>На рисунке 3</w:t>
      </w:r>
      <w:r w:rsidRPr="00D96284">
        <w:t>.</w:t>
      </w:r>
      <w:r>
        <w:t xml:space="preserve">3 представлена ошибка валидации и подсвечивание поля в месте ошибки с последующим выводом </w:t>
      </w:r>
      <w:r w:rsidR="001C3E92">
        <w:t>текста ошибки при наведении</w:t>
      </w:r>
      <w:r w:rsidRPr="00D96284">
        <w:t>.</w:t>
      </w:r>
    </w:p>
    <w:p w14:paraId="6B6FFD6C" w14:textId="1D824C01" w:rsidR="00AF4D19" w:rsidRDefault="004459E5" w:rsidP="00973506">
      <w:pPr>
        <w:ind w:firstLine="0"/>
        <w:jc w:val="center"/>
      </w:pPr>
      <w:commentRangeStart w:id="18"/>
      <w:r>
        <w:rPr>
          <w:noProof/>
          <w14:ligatures w14:val="standardContextual"/>
        </w:rPr>
        <w:drawing>
          <wp:inline distT="0" distB="0" distL="0" distR="0" wp14:anchorId="2AAA8580" wp14:editId="0CC2DAF9">
            <wp:extent cx="5877056" cy="2644048"/>
            <wp:effectExtent l="0" t="0" r="3175" b="0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24" cy="26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A16B9E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8"/>
      </w:r>
    </w:p>
    <w:p w14:paraId="2EAE7E96" w14:textId="3B24CA9D" w:rsidR="00AF4D19" w:rsidRDefault="00AF4D19" w:rsidP="00973506">
      <w:pPr>
        <w:ind w:firstLine="0"/>
        <w:jc w:val="center"/>
      </w:pPr>
      <w:r>
        <w:t>Рисунок 3.3</w:t>
      </w:r>
      <w:r w:rsidR="009546E4">
        <w:t> –</w:t>
      </w:r>
      <w:r>
        <w:t xml:space="preserve"> Пример сообщения об ошибке.</w:t>
      </w:r>
      <w:r w:rsidR="00D96284">
        <w:t xml:space="preserve"> </w:t>
      </w:r>
    </w:p>
    <w:p w14:paraId="56C4B7CF" w14:textId="65624B38" w:rsidR="00AF4D19" w:rsidRPr="00AF4D19" w:rsidRDefault="00AF4D19" w:rsidP="00D96284">
      <w:pPr>
        <w:ind w:firstLine="0"/>
      </w:pPr>
    </w:p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7A229BF0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54197F4E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9546E4">
        <w:rPr>
          <w:rFonts w:cs="Times New Roman"/>
        </w:rPr>
        <w:t> –</w:t>
      </w:r>
      <w:r w:rsidR="00E54DE2">
        <w:rPr>
          <w:rFonts w:cs="Times New Roman"/>
        </w:rPr>
        <w:t xml:space="preserve">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1T13:53:00Z" w:initials="KA">
    <w:p w14:paraId="700F7ED4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Окончание</w:t>
      </w:r>
    </w:p>
  </w:comment>
  <w:comment w:id="1" w:author="Kalentyev Alexey" w:date="2025-10-21T13:53:00Z" w:initials="KA">
    <w:p w14:paraId="5F549A6A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Не нужная колонка</w:t>
      </w:r>
    </w:p>
  </w:comment>
  <w:comment w:id="2" w:author="Kalentyev Alexey" w:date="2025-10-21T13:53:00Z" w:initials="KA">
    <w:p w14:paraId="4DA321A7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,</w:t>
      </w:r>
    </w:p>
  </w:comment>
  <w:comment w:id="3" w:author="Kalentyev Alexey" w:date="2025-10-21T13:53:00Z" w:initials="KA">
    <w:p w14:paraId="29880AFD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?</w:t>
      </w:r>
    </w:p>
  </w:comment>
  <w:comment w:id="4" w:author="Kalentyev Alexey" w:date="2025-10-21T13:54:00Z" w:initials="KA">
    <w:p w14:paraId="698BE055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Нет такого параметра</w:t>
      </w:r>
    </w:p>
  </w:comment>
  <w:comment w:id="5" w:author="Kalentyev Alexey" w:date="2025-10-21T13:54:00Z" w:initials="KA">
    <w:p w14:paraId="43603BF7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Сбалансировать размеры колонок</w:t>
      </w:r>
    </w:p>
  </w:comment>
  <w:comment w:id="6" w:author="Kalentyev Alexey" w:date="2025-10-21T13:54:00Z" w:initials="KA">
    <w:p w14:paraId="7E1D9FBB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Размеры</w:t>
      </w:r>
    </w:p>
  </w:comment>
  <w:comment w:id="7" w:author="Kalentyev Alexey" w:date="2025-10-21T13:54:00Z" w:initials="KA">
    <w:p w14:paraId="4D687E08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Размеры</w:t>
      </w:r>
    </w:p>
  </w:comment>
  <w:comment w:id="8" w:author="Kalentyev Alexey" w:date="2025-10-21T13:55:00Z" w:initials="KA">
    <w:p w14:paraId="7949864F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Отступ</w:t>
      </w:r>
    </w:p>
  </w:comment>
  <w:comment w:id="9" w:author="Kalentyev Alexey" w:date="2025-10-14T09:26:00Z" w:initials="KA">
    <w:p w14:paraId="7F98DD1E" w14:textId="70032B95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CB17E6" w:rsidRDefault="00AB31D9" w:rsidP="00AB31D9">
      <w:pPr>
        <w:pStyle w:val="af6"/>
        <w:rPr>
          <w:lang w:val="ru-RU"/>
        </w:rPr>
      </w:pPr>
      <w:r>
        <w:rPr>
          <w:lang w:val="ru-RU"/>
        </w:rPr>
        <w:t>Где сутевые классы?</w:t>
      </w:r>
    </w:p>
  </w:comment>
  <w:comment w:id="10" w:author="Kalentyev Alexey" w:date="2025-10-14T11:48:00Z" w:initials="KA">
    <w:p w14:paraId="438D5AB3" w14:textId="77777777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Скобочки?</w:t>
      </w:r>
    </w:p>
    <w:p w14:paraId="20DD6709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Там где свойства - должен быть стереотип </w:t>
      </w:r>
      <w:r>
        <w:t>properties</w:t>
      </w:r>
    </w:p>
    <w:p w14:paraId="68C68E39" w14:textId="77777777" w:rsidR="00EA7D51" w:rsidRPr="00D8407F" w:rsidRDefault="00EA7D51" w:rsidP="00EA7D51">
      <w:pPr>
        <w:pStyle w:val="af6"/>
        <w:rPr>
          <w:lang w:val="ru-RU"/>
        </w:rPr>
      </w:pPr>
      <w:r>
        <w:t>WeightPlate</w:t>
      </w:r>
      <w:r w:rsidRPr="00D8407F">
        <w:rPr>
          <w:lang w:val="ru-RU"/>
        </w:rPr>
        <w:t xml:space="preserve"> - </w:t>
      </w:r>
      <w:r>
        <w:rPr>
          <w:lang w:val="ru-RU"/>
        </w:rPr>
        <w:t xml:space="preserve">название, </w:t>
      </w:r>
      <w:r>
        <w:t>CreateWeightPlate</w:t>
      </w:r>
      <w:r w:rsidRPr="00D8407F">
        <w:rPr>
          <w:lang w:val="ru-RU"/>
        </w:rPr>
        <w:t xml:space="preserve"> - </w:t>
      </w:r>
      <w:r>
        <w:rPr>
          <w:lang w:val="ru-RU"/>
        </w:rPr>
        <w:t>название</w:t>
      </w:r>
      <w:r>
        <w:rPr>
          <w:lang w:val="ru-RU"/>
        </w:rPr>
        <w:br/>
      </w:r>
      <w:r>
        <w:t>CreateWeightPlate</w:t>
      </w:r>
      <w:r w:rsidRPr="00D8407F">
        <w:rPr>
          <w:lang w:val="ru-RU"/>
        </w:rPr>
        <w:t xml:space="preserve"> - </w:t>
      </w:r>
      <w:r>
        <w:rPr>
          <w:lang w:val="ru-RU"/>
        </w:rPr>
        <w:t>нужен объект параметров</w:t>
      </w:r>
    </w:p>
    <w:p w14:paraId="6F118EE6" w14:textId="2D9CC446" w:rsidR="00D96284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>Инкапсуляция?</w:t>
      </w:r>
    </w:p>
  </w:comment>
  <w:comment w:id="11" w:author="Владимир Горохов" w:date="2025-10-19T20:28:00Z" w:initials="ВГ">
    <w:p w14:paraId="7222807A" w14:textId="59FDED5B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+</w:t>
      </w:r>
    </w:p>
  </w:comment>
  <w:comment w:id="12" w:author="Kalentyev Alexey" w:date="2025-10-21T13:59:00Z" w:initials="KA">
    <w:p w14:paraId="1AF15A9A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Направления связей.</w:t>
      </w:r>
    </w:p>
    <w:p w14:paraId="382D7F31" w14:textId="77777777" w:rsidR="00FA15B3" w:rsidRDefault="00FA15B3" w:rsidP="00FA15B3">
      <w:pPr>
        <w:pStyle w:val="af6"/>
      </w:pPr>
      <w:r>
        <w:rPr>
          <w:lang w:val="ru-RU"/>
        </w:rPr>
        <w:t>Название параметров, конструктор.</w:t>
      </w:r>
    </w:p>
    <w:p w14:paraId="44ABF534" w14:textId="77777777" w:rsidR="00FA15B3" w:rsidRDefault="00FA15B3" w:rsidP="00FA15B3">
      <w:pPr>
        <w:pStyle w:val="af6"/>
      </w:pPr>
      <w:r>
        <w:rPr>
          <w:lang w:val="ru-RU"/>
        </w:rPr>
        <w:t>Свойства? Валидация на мин-макс?</w:t>
      </w:r>
    </w:p>
  </w:comment>
  <w:comment w:id="13" w:author="Kalentyev Alexey" w:date="2025-10-21T13:59:00Z" w:initials="KA">
    <w:p w14:paraId="726B6829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Сейчас поля.</w:t>
      </w:r>
    </w:p>
  </w:comment>
  <w:comment w:id="14" w:author="Kalentyev Alexey" w:date="2025-10-21T13:59:00Z" w:initials="KA">
    <w:p w14:paraId="17E51A53" w14:textId="6C5753A3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Размеры колонок.</w:t>
      </w:r>
    </w:p>
  </w:comment>
  <w:comment w:id="15" w:author="Kalentyev Alexey" w:date="2025-10-14T11:52:00Z" w:initials="KA">
    <w:p w14:paraId="49D90CE5" w14:textId="54FFBFBC" w:rsidR="00EA7D51" w:rsidRPr="00D8407F" w:rsidRDefault="00EA7D51" w:rsidP="00EA7D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Нарушена логика описания рисунка.</w:t>
      </w:r>
    </w:p>
    <w:p w14:paraId="26D07A5F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Описание блоков </w:t>
      </w:r>
      <w:r>
        <w:t>GUI</w:t>
      </w:r>
    </w:p>
    <w:p w14:paraId="7375C728" w14:textId="77777777" w:rsidR="00EA7D51" w:rsidRPr="00D8407F" w:rsidRDefault="00EA7D51" w:rsidP="00EA7D51">
      <w:pPr>
        <w:pStyle w:val="af6"/>
        <w:rPr>
          <w:lang w:val="ru-RU"/>
        </w:rPr>
      </w:pPr>
      <w:r>
        <w:rPr>
          <w:lang w:val="ru-RU"/>
        </w:rPr>
        <w:t xml:space="preserve">Название формы, ошибка </w:t>
      </w:r>
      <w:r>
        <w:t>plAgin</w:t>
      </w:r>
    </w:p>
  </w:comment>
  <w:comment w:id="16" w:author="Владимир Горохов" w:date="2025-10-19T20:29:00Z" w:initials="ВГ">
    <w:p w14:paraId="2518235A" w14:textId="571F3DCA" w:rsidR="00D96284" w:rsidRPr="00D96284" w:rsidRDefault="00D96284">
      <w:pPr>
        <w:pStyle w:val="af6"/>
        <w:rPr>
          <w:lang w:val="ru-RU"/>
        </w:rPr>
      </w:pPr>
      <w:r>
        <w:rPr>
          <w:rStyle w:val="af5"/>
        </w:rPr>
        <w:annotationRef/>
      </w:r>
    </w:p>
  </w:comment>
  <w:comment w:id="17" w:author="Kalentyev Alexey" w:date="2025-10-21T14:00:00Z" w:initials="KA">
    <w:p w14:paraId="17F7926D" w14:textId="77777777" w:rsidR="00FA15B3" w:rsidRDefault="00FA15B3" w:rsidP="00FA15B3">
      <w:pPr>
        <w:pStyle w:val="af6"/>
      </w:pPr>
      <w:r>
        <w:rPr>
          <w:rStyle w:val="af5"/>
        </w:rPr>
        <w:annotationRef/>
      </w:r>
      <w:r>
        <w:rPr>
          <w:lang w:val="ru-RU"/>
        </w:rPr>
        <w:t>Блоки не описаны.</w:t>
      </w:r>
    </w:p>
    <w:p w14:paraId="6D30808F" w14:textId="77777777" w:rsidR="00FA15B3" w:rsidRDefault="00FA15B3" w:rsidP="00FA15B3">
      <w:pPr>
        <w:pStyle w:val="af6"/>
      </w:pPr>
      <w:r>
        <w:rPr>
          <w:lang w:val="ru-RU"/>
        </w:rPr>
        <w:t>Отступ от рамки справа?</w:t>
      </w:r>
    </w:p>
  </w:comment>
  <w:comment w:id="18" w:author="Kalentyev Alexey" w:date="2025-10-21T14:11:00Z" w:initials="KA">
    <w:p w14:paraId="4BB4F7C7" w14:textId="77777777" w:rsidR="00A16B9E" w:rsidRDefault="00A16B9E" w:rsidP="00A16B9E">
      <w:pPr>
        <w:pStyle w:val="af6"/>
      </w:pPr>
      <w:r>
        <w:rPr>
          <w:rStyle w:val="af5"/>
        </w:rPr>
        <w:annotationRef/>
      </w:r>
      <w:r>
        <w:rPr>
          <w:lang w:val="ru-RU"/>
        </w:rPr>
        <w:t>Несколько ошибок/связанных ошибок?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0F7ED4" w15:done="0"/>
  <w15:commentEx w15:paraId="5F549A6A" w15:done="0"/>
  <w15:commentEx w15:paraId="4DA321A7" w15:done="0"/>
  <w15:commentEx w15:paraId="29880AFD" w15:done="0"/>
  <w15:commentEx w15:paraId="698BE055" w15:done="0"/>
  <w15:commentEx w15:paraId="43603BF7" w15:done="0"/>
  <w15:commentEx w15:paraId="7E1D9FBB" w15:done="0"/>
  <w15:commentEx w15:paraId="4D687E08" w15:done="0"/>
  <w15:commentEx w15:paraId="7949864F" w15:done="0"/>
  <w15:commentEx w15:paraId="1F6A1015" w15:done="0"/>
  <w15:commentEx w15:paraId="6F118EE6" w15:paraIdParent="1F6A1015" w15:done="0"/>
  <w15:commentEx w15:paraId="7222807A" w15:paraIdParent="1F6A1015" w15:done="0"/>
  <w15:commentEx w15:paraId="44ABF534" w15:paraIdParent="1F6A1015" w15:done="0"/>
  <w15:commentEx w15:paraId="726B6829" w15:done="0"/>
  <w15:commentEx w15:paraId="17E51A53" w15:done="0"/>
  <w15:commentEx w15:paraId="7375C728" w15:done="0"/>
  <w15:commentEx w15:paraId="2518235A" w15:paraIdParent="7375C728" w15:done="0"/>
  <w15:commentEx w15:paraId="6D30808F" w15:paraIdParent="7375C728" w15:done="0"/>
  <w15:commentEx w15:paraId="4BB4F7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7C1F667" w16cex:dateUtc="2025-10-21T06:53:00Z"/>
  <w16cex:commentExtensible w16cex:durableId="10EB4F49" w16cex:dateUtc="2025-10-21T06:53:00Z"/>
  <w16cex:commentExtensible w16cex:durableId="7F04785A" w16cex:dateUtc="2025-10-21T06:53:00Z"/>
  <w16cex:commentExtensible w16cex:durableId="4B354F8A" w16cex:dateUtc="2025-10-21T06:53:00Z"/>
  <w16cex:commentExtensible w16cex:durableId="76DE3945" w16cex:dateUtc="2025-10-21T06:54:00Z"/>
  <w16cex:commentExtensible w16cex:durableId="36661025" w16cex:dateUtc="2025-10-21T06:54:00Z"/>
  <w16cex:commentExtensible w16cex:durableId="23ED67D8" w16cex:dateUtc="2025-10-21T06:54:00Z"/>
  <w16cex:commentExtensible w16cex:durableId="4481151D" w16cex:dateUtc="2025-10-21T06:54:00Z"/>
  <w16cex:commentExtensible w16cex:durableId="24A04999" w16cex:dateUtc="2025-10-21T06:55:00Z"/>
  <w16cex:commentExtensible w16cex:durableId="579BA1DD" w16cex:dateUtc="2025-10-14T02:26:00Z"/>
  <w16cex:commentExtensible w16cex:durableId="49A67E45" w16cex:dateUtc="2025-10-14T04:48:00Z"/>
  <w16cex:commentExtensible w16cex:durableId="41242977" w16cex:dateUtc="2025-10-19T13:28:00Z"/>
  <w16cex:commentExtensible w16cex:durableId="72169DEB" w16cex:dateUtc="2025-10-21T06:59:00Z"/>
  <w16cex:commentExtensible w16cex:durableId="48D8A8F3" w16cex:dateUtc="2025-10-21T06:59:00Z"/>
  <w16cex:commentExtensible w16cex:durableId="3F43A701" w16cex:dateUtc="2025-10-21T06:59:00Z"/>
  <w16cex:commentExtensible w16cex:durableId="25E97BD8" w16cex:dateUtc="2025-10-14T04:52:00Z"/>
  <w16cex:commentExtensible w16cex:durableId="758CA4CB" w16cex:dateUtc="2025-10-19T13:29:00Z"/>
  <w16cex:commentExtensible w16cex:durableId="6BEC7E1D" w16cex:dateUtc="2025-10-21T07:00:00Z"/>
  <w16cex:commentExtensible w16cex:durableId="2D926C6E" w16cex:dateUtc="2025-10-21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0F7ED4" w16cid:durableId="67C1F667"/>
  <w16cid:commentId w16cid:paraId="5F549A6A" w16cid:durableId="10EB4F49"/>
  <w16cid:commentId w16cid:paraId="4DA321A7" w16cid:durableId="7F04785A"/>
  <w16cid:commentId w16cid:paraId="29880AFD" w16cid:durableId="4B354F8A"/>
  <w16cid:commentId w16cid:paraId="698BE055" w16cid:durableId="76DE3945"/>
  <w16cid:commentId w16cid:paraId="43603BF7" w16cid:durableId="36661025"/>
  <w16cid:commentId w16cid:paraId="7E1D9FBB" w16cid:durableId="23ED67D8"/>
  <w16cid:commentId w16cid:paraId="4D687E08" w16cid:durableId="4481151D"/>
  <w16cid:commentId w16cid:paraId="7949864F" w16cid:durableId="24A04999"/>
  <w16cid:commentId w16cid:paraId="1F6A1015" w16cid:durableId="579BA1DD"/>
  <w16cid:commentId w16cid:paraId="6F118EE6" w16cid:durableId="49A67E45"/>
  <w16cid:commentId w16cid:paraId="7222807A" w16cid:durableId="41242977"/>
  <w16cid:commentId w16cid:paraId="44ABF534" w16cid:durableId="72169DEB"/>
  <w16cid:commentId w16cid:paraId="726B6829" w16cid:durableId="48D8A8F3"/>
  <w16cid:commentId w16cid:paraId="17E51A53" w16cid:durableId="3F43A701"/>
  <w16cid:commentId w16cid:paraId="7375C728" w16cid:durableId="25E97BD8"/>
  <w16cid:commentId w16cid:paraId="2518235A" w16cid:durableId="758CA4CB"/>
  <w16cid:commentId w16cid:paraId="6D30808F" w16cid:durableId="6BEC7E1D"/>
  <w16cid:commentId w16cid:paraId="4BB4F7C7" w16cid:durableId="2D926C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4188D" w14:textId="77777777" w:rsidR="008912D4" w:rsidRDefault="008912D4" w:rsidP="00373861">
      <w:r>
        <w:separator/>
      </w:r>
    </w:p>
  </w:endnote>
  <w:endnote w:type="continuationSeparator" w:id="0">
    <w:p w14:paraId="712745B9" w14:textId="77777777" w:rsidR="008912D4" w:rsidRDefault="008912D4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27107" w14:textId="77777777" w:rsidR="008912D4" w:rsidRDefault="008912D4" w:rsidP="00373861">
      <w:r>
        <w:separator/>
      </w:r>
    </w:p>
  </w:footnote>
  <w:footnote w:type="continuationSeparator" w:id="0">
    <w:p w14:paraId="4E1AA808" w14:textId="77777777" w:rsidR="008912D4" w:rsidRDefault="008912D4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Владимир Горохов">
    <w15:presenceInfo w15:providerId="None" w15:userId="Владимир Горох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32573"/>
    <w:rsid w:val="0017725F"/>
    <w:rsid w:val="001C3E92"/>
    <w:rsid w:val="00232887"/>
    <w:rsid w:val="002D2030"/>
    <w:rsid w:val="0030297D"/>
    <w:rsid w:val="00347A5D"/>
    <w:rsid w:val="00365CAD"/>
    <w:rsid w:val="00373861"/>
    <w:rsid w:val="003B3A55"/>
    <w:rsid w:val="003F58BD"/>
    <w:rsid w:val="00443874"/>
    <w:rsid w:val="004459E5"/>
    <w:rsid w:val="004A5949"/>
    <w:rsid w:val="00512008"/>
    <w:rsid w:val="005631E2"/>
    <w:rsid w:val="005A4D29"/>
    <w:rsid w:val="005B64FB"/>
    <w:rsid w:val="00657A67"/>
    <w:rsid w:val="00686116"/>
    <w:rsid w:val="006A08B5"/>
    <w:rsid w:val="00703AA5"/>
    <w:rsid w:val="00785372"/>
    <w:rsid w:val="007F55AF"/>
    <w:rsid w:val="00832C12"/>
    <w:rsid w:val="008469CC"/>
    <w:rsid w:val="0085190E"/>
    <w:rsid w:val="008912D4"/>
    <w:rsid w:val="009546E4"/>
    <w:rsid w:val="00973506"/>
    <w:rsid w:val="00A16B9E"/>
    <w:rsid w:val="00AA5C32"/>
    <w:rsid w:val="00AB31D9"/>
    <w:rsid w:val="00AF4D19"/>
    <w:rsid w:val="00B22844"/>
    <w:rsid w:val="00B932C4"/>
    <w:rsid w:val="00BF2F20"/>
    <w:rsid w:val="00C863F6"/>
    <w:rsid w:val="00CB17E6"/>
    <w:rsid w:val="00D8407F"/>
    <w:rsid w:val="00D96284"/>
    <w:rsid w:val="00DE38BA"/>
    <w:rsid w:val="00E309BC"/>
    <w:rsid w:val="00E54DE2"/>
    <w:rsid w:val="00E80DDD"/>
    <w:rsid w:val="00EA7D51"/>
    <w:rsid w:val="00ED5F3C"/>
    <w:rsid w:val="00F66959"/>
    <w:rsid w:val="00FA15B3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338E-1E8C-4756-A4A1-CEE532DD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Kalentyev Alexey</cp:lastModifiedBy>
  <cp:revision>23</cp:revision>
  <dcterms:created xsi:type="dcterms:W3CDTF">2025-10-13T10:53:00Z</dcterms:created>
  <dcterms:modified xsi:type="dcterms:W3CDTF">2025-10-21T07:12:00Z</dcterms:modified>
</cp:coreProperties>
</file>