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534AB7"/>
          <w:sz w:val="80"/>
          <w:szCs w:val="80"/>
        </w:rPr>
        <w:t>SmartVault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555555"/>
          <w:sz w:val="36"/>
          <w:szCs w:val="36"/>
        </w:rPr>
        <w:t>Intelligent File &amp; Document Management System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888888"/>
          <w:sz w:val="26"/>
          <w:szCs w:val="26"/>
        </w:rPr>
        <w:t>Complete System Blueprint — Version 2.0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AAAAAA"/>
          <w:sz w:val="22"/>
          <w:szCs w:val="22"/>
        </w:rPr>
        <w:t>Bare-Metal Install · Multi-Company · Multi-FY · Disaster Recovery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1560"/>
        <w:gridCol w:w="2340"/>
        <w:gridCol w:w="3120"/>
      </w:tblGrid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Prepared for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Version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Date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Your Organisation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v2.0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April 2025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Ready for Development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9974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6343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63435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bCs/>
          <w:color w:val="534AB7"/>
          <w:sz w:val="28"/>
          <w:szCs w:val="28"/>
        </w:rPr>
        <w:t>1. Executive Summary</w:t>
      </w:r>
      <w:r>
        <w:rPr>
          <w:rFonts w:eastAsia="Arial" w:cs="Arial"/>
          <w:color w:val="7F77DD"/>
          <w:sz w:val="22"/>
          <w:szCs w:val="22"/>
        </w:rPr>
        <w:t xml:space="preserve">   — What SmartVault is</w:t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color w:val="7F77DD"/>
          <w:sz w:val="22"/>
          <w:szCs w:val="22"/>
        </w:rPr>
      </w:pPr>
      <w:r>
        <w:rPr>
          <w:rFonts w:eastAsia="Arial" w:cs="Arial"/>
          <w:color w:val="7F77DD"/>
          <w:sz w:val="22"/>
          <w:szCs w:val="22"/>
        </w:rPr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SmartVault is a local-network, browser-based document and file management system for offices managing large volumes of documents across multiple companies, departments, and financial years. It runs entirely on your own dedicated server — no cloud, no Docker, no external dependencies — giving you complete data privacy and control.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2"/>
          <w:szCs w:val="22"/>
        </w:rPr>
        <w:t>A</w:t>
      </w:r>
      <w:r>
        <w:rPr>
          <w:rFonts w:eastAsia="Arial" w:cs="Arial"/>
          <w:color w:val="333333"/>
          <w:sz w:val="22"/>
          <w:szCs w:val="22"/>
        </w:rPr>
        <w:t>ll requirements including: bare-metal server installation, multi-company and multi-FY structure (April–March), full file extension support including video and audio on external HDDs, corrected FY lock and archive rules, full-path search results, disaster recovery plan, QR code thermal label printing, expiry and retention dates, duplicate file detection, Gmail email notifications, bulk operations, department dashboards, offline read-only mode, dark mode, and document retention policies.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hd w:val="clear" w:fill="EEEDFE"/>
        <w:spacing w:before="0" w:after="160"/>
        <w:rPr/>
      </w:pPr>
      <w:r>
        <w:rPr>
          <w:rFonts w:eastAsia="Arial" w:cs="Arial"/>
          <w:b/>
          <w:bCs/>
          <w:color w:val="534AB7"/>
          <w:sz w:val="28"/>
          <w:szCs w:val="28"/>
        </w:rPr>
        <w:t>2. Server &amp; Storage Architecture</w:t>
      </w:r>
      <w:r>
        <w:rPr>
          <w:rFonts w:eastAsia="Arial" w:cs="Arial"/>
          <w:color w:val="7F77DD"/>
          <w:sz w:val="22"/>
          <w:szCs w:val="22"/>
        </w:rPr>
        <w:t xml:space="preserve"> </w:t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2.2 Storage layout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Two physical storage types — M.2 NVMe SSD for the system brain, large HDD for all file data: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1801"/>
        <w:gridCol w:w="2400"/>
        <w:gridCol w:w="2960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What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Drive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Mount path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Contents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Operating system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M.2 NVMe SSD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/ (root)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Ubuntu 22 LTS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SmartVault app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M.2 NVMe SSD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/opt/smartvault/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Node.js app, config files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PostgreSQL database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M.2 NVMe SSD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/var/lib/postgresql/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Users, permissions, metadata, audit logs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Elasticsearch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M.2 NVMe SSD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/var/lib/elasticsearch/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Search index for all files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Redis cache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M.2 NVMe SSD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/var/lib/redis/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Session data, fast read cache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NGINX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M.2 NVMe SSD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/etc/nginx/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Web gateway config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MinIO file storage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Large HDD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/mnt/storage/minio/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uploaded documents, images, Office files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External HDD-01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External HDD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/mnt/hdd01/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Video files — MP4, MOV, MKV, AE, PR etc.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External HDD-02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External HDD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/mnt/hdd02/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Audio files — MP3, WAV, FLAC, reels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Backup drive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Dedicated backup HDD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/mnt/backup/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Daily automated snapshots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2.3 Server requirements (20–50 users)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800"/>
        <w:gridCol w:w="1800"/>
        <w:gridCol w:w="3760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Minimum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Recommended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CPU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4-core Intel i5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8-core Intel i7/i9 or Xeon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More cores = faster multi-user performance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RAM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16 GB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32 GB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Elasticsearch alone needs 4 GB minimum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M.2 NVMe SSD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256 GB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512 GB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OS + app + databases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storage HDD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2 TB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4–8 TB RAID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documents, office files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External HDDs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Per existing drives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Label and mount each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Video, audio, media files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Backup HDD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4 TB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8 TB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Dedicated — nothing else stored here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Network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100 Mbps LAN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1 Gbps Gigabit LAN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Gigabit switch recommended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Ubuntu 22 LTS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Ubuntu 22 LTS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Free, best compatibility with the stack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UPS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Strongly recommended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Required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Prevents data loss during power cuts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2.4 How services start (systemd)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Every SmartVault service runs as a systemd unit — the standard Ubuntu way to manage background services. After installation, all services start automatically when the server boots and restart automatically if they crash.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801"/>
        <w:gridCol w:w="4160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Service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systemd unit name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What it does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Node.js app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smartvault-app.service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Main application server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PostgreSQL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postgresql.service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Database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Elasticsearch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elasticsearch.service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Search engine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Redis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redis-server.service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Cache and sessions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NGINX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nginx.service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Web gateway and HTTPS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MinIO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minio.service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storage server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Backup scheduler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smartvault-backup.timer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Runs nightly backup at 2 AM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FY auto-create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smartvault-fy.timer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Creates new FY folder on 1 Apr each year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hd w:val="clear" w:fill="EEEDFE"/>
        <w:spacing w:before="0" w:after="160"/>
        <w:rPr/>
      </w:pPr>
      <w:r>
        <w:rPr>
          <w:rFonts w:eastAsia="Arial" w:cs="Arial"/>
          <w:b/>
          <w:bCs/>
          <w:color w:val="534AB7"/>
          <w:sz w:val="28"/>
          <w:szCs w:val="28"/>
        </w:rPr>
        <w:t>3. Company &amp; Financial Year Structure</w:t>
      </w:r>
      <w:r>
        <w:rPr>
          <w:rFonts w:eastAsia="Arial" w:cs="Arial"/>
          <w:color w:val="7F77DD"/>
          <w:sz w:val="22"/>
          <w:szCs w:val="22"/>
        </w:rPr>
        <w:t xml:space="preserve">   — Multi-company, April–March FY</w:t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3.1 Company types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Admin creates and configures all companies from the Admin panel. Four company types are supported: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2201"/>
        <w:gridCol w:w="5360"/>
      </w:tblGrid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Type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Example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Behaviour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Parent company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ABC Group Pvt. Ltd.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Top-level entity. Can view all subsidiaries in one view if permitted.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Subsidiary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ABC Films Pvt. Ltd.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Linked to a parent. Separate files, separate users, own FY structure.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Division / branch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ABC North Branch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Shares parent company settings. Sub-entity of a parent.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Independent entity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XYZ Productions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Completely standalone. No link to any other company.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Each company has its own: departments, users, permission sets, FY folders, storage quota, and audit log. An Admin user can be granted access to multiple companies.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3.2 Financial year rules (April 1 – March 31)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Rule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FY format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April 1 to March 31 each year. Displayed as "FY 2025-26", "FY 2024-25" etc.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Default on login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System always opens the current active FY automatically on login.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FY switcher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Dropdown always visible in the top bar. User can switch FY without logging out.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Auto-creation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System creates a new FY folder structure on 1 April each year via scheduled task.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Manual creation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 can also create a new FY manually at any time (e.g. to prepare in advance).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Current FY badge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Current FY is marked with a green "Current" badge everywhere it appears.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Global search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The search system always searches ALL FYs and ALL companies simultaneously by default. User can narrow scope.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3.3 Archived FY rules (corrected)</w:t>
      </w:r>
    </w:p>
    <w:p>
      <w:pPr>
        <w:pStyle w:val="Normal"/>
        <w:pBdr>
          <w:left w:val="single" w:sz="12" w:space="0" w:color="A32D2D"/>
        </w:pBdr>
        <w:shd w:val="clear" w:fill="FCEBEB"/>
        <w:spacing w:before="0" w:after="120"/>
        <w:ind w:start="200"/>
        <w:rPr/>
      </w:pPr>
      <w:r>
        <w:rPr>
          <w:rFonts w:eastAsia="Arial" w:cs="Arial"/>
          <w:b/>
          <w:bCs/>
          <w:color w:val="A32D2D"/>
          <w:sz w:val="22"/>
          <w:szCs w:val="22"/>
        </w:rPr>
        <w:t>RULE: When a FY ends on 31 March, it becomes "Archived" automatically. Archived FYs are read-only and downloadable by default. No user except Admin can upload, edit, or move files in an archived FY — unless Admin explicitly grants that permission.</w:t>
      </w:r>
    </w:p>
    <w:p>
      <w:pPr>
        <w:pStyle w:val="Normal"/>
        <w:spacing w:before="0" w:after="100"/>
        <w:rPr/>
      </w:pPr>
      <w:r>
        <w:rPr/>
      </w:r>
    </w:p>
    <w:tbl>
      <w:tblPr>
        <w:tblW w:w="10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1801"/>
        <w:gridCol w:w="1399"/>
        <w:gridCol w:w="1201"/>
        <w:gridCol w:w="4160"/>
      </w:tblGrid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State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Who can access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Upload / edit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Download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Admin can grant edit permission?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Active FY (current)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users per normal permissions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Yes, per role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N/A — FY is active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Archived FY (closed)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users who had access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 — read-only by default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always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Admin unlocks for specific user or role. Logged.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Locked FY (Admin-set)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users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 — locked for everyone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always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Admin can grant specific user override. Requires reason. Logged.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The difference between Archived and Locked: Archived happens automatically at FY end — read-only but editable if Admin grants permission. Locked is a deliberate Admin action (e.g. after audit sign-off) — even stronger restriction. Both states require a logged reason when permission is granted to override them.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EEEDFE"/>
        <w:spacing w:before="0" w:after="160"/>
        <w:rPr/>
      </w:pPr>
      <w:r>
        <w:rPr>
          <w:rFonts w:eastAsia="Arial" w:cs="Arial"/>
          <w:b/>
          <w:bCs/>
          <w:color w:val="534AB7"/>
          <w:sz w:val="28"/>
          <w:szCs w:val="28"/>
        </w:rPr>
        <w:t>4. File Extension Support &amp; Storage</w:t>
      </w:r>
      <w:r>
        <w:rPr>
          <w:rFonts w:eastAsia="Arial" w:cs="Arial"/>
          <w:color w:val="7F77DD"/>
          <w:sz w:val="22"/>
          <w:szCs w:val="22"/>
        </w:rPr>
        <w:t xml:space="preserve">   — All file types, all drives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SmartVault accepts and indexes every file extension with no restrictions. Files are categorised for display but there is no block list.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2599"/>
        <w:gridCol w:w="1800"/>
        <w:gridCol w:w="3461"/>
      </w:tblGrid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Category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Extensions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Preview in browser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Where stored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Documents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PDF, DOC, DOCX, XLS, XLSX, PPT, PPTX, TXT, CSV, ODT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built-in viewer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Primary HDD (MinIO)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Images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JPG, PNG, GIF, TIFF, BMP, WEBP, HEIC, RAW, SVG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image viewer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Primary HDD (MinIO)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Video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MP4, MOV, AVI, MKV, WMV, FLV, WebM, M4V, MPEG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browser player, streamed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External HDD-01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Audio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MP3, WAV, AAC, FLAC, OGG, M4A, AIFF, WMA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browser audio player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External HDD-02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Design / Edit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PSD, AI, INDD, XD, FIG, AEP (After Effects), PRPROJ (Premiere)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Thumbnail only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External HDD-01 or 02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3D / CAD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OBJ, FBX, DWG, STL, BLEND, DXF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Thumbnail only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Primary HDD or HDD-01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Archives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ZIP, RAR, 7Z, TAR, GZ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list inside shown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Primary HDD (MinIO)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Code / Data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JS, PY, HTML, JSON, XML, SQL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Text preview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Primary HDD (MinIO)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Any other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other extensions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Download only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Primary HDD (MinIO)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Video and audio files stored on external HDDs are streamed to the browser — the user never needs to download a 2 GB file to preview it. The file stays on the HDD at all times.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4.1 External HDD management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Scenario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How SmartVault handles it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HDD always connected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Mounted as named volumes at boot. Indexed and searchable like any folder.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New HDD added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 mounts it in Settings → Storage → Add drive. Assign name, department, and path.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HDD at 80% capacity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 receives email alert and dashboard warning.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HDD goes offline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Files on that drive show "Offline — drive unavailable" badge. Rest of system unaffected.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Re-indexing a drive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 runs "Re-index drive" from Settings. Picks up new files added outside SmartVault.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hd w:val="clear" w:fill="EEEDFE"/>
        <w:spacing w:before="0" w:after="160"/>
        <w:rPr/>
      </w:pPr>
      <w:r>
        <w:rPr>
          <w:rFonts w:eastAsia="Arial" w:cs="Arial"/>
          <w:b/>
          <w:bCs/>
          <w:color w:val="534AB7"/>
          <w:sz w:val="28"/>
          <w:szCs w:val="28"/>
        </w:rPr>
        <w:t>5. Search System</w:t>
      </w:r>
      <w:r>
        <w:rPr>
          <w:rFonts w:eastAsia="Arial" w:cs="Arial"/>
          <w:color w:val="7F77DD"/>
          <w:sz w:val="22"/>
          <w:szCs w:val="22"/>
        </w:rPr>
        <w:t xml:space="preserve">   — Full path · Scoped · Voice</w:t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111111"/>
          <w:sz w:val="26"/>
          <w:szCs w:val="26"/>
        </w:rPr>
      </w:pPr>
      <w:r>
        <w:rPr>
          <w:rFonts w:eastAsia="Arial" w:cs="Arial"/>
          <w:b/>
          <w:bCs/>
          <w:color w:val="111111"/>
          <w:sz w:val="26"/>
          <w:szCs w:val="26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6343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200" w:after="100"/>
        <w:rPr>
          <w:rFonts w:ascii="Arial" w:hAnsi="Arial" w:eastAsia="Arial" w:cs="Arial"/>
          <w:b/>
          <w:bCs/>
          <w:color w:val="111111"/>
          <w:sz w:val="26"/>
          <w:szCs w:val="26"/>
        </w:rPr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</w:r>
    </w:p>
    <w:p>
      <w:pPr>
        <w:pStyle w:val="Heading2"/>
        <w:spacing w:before="200" w:after="100"/>
        <w:rPr>
          <w:rFonts w:ascii="Arial" w:hAnsi="Arial" w:eastAsia="Arial" w:cs="Arial"/>
          <w:b/>
          <w:bCs/>
          <w:color w:val="111111"/>
          <w:sz w:val="26"/>
          <w:szCs w:val="26"/>
        </w:rPr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5.1 Full path in every search result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Every search result shows the complete path from company root to filename. Every segment of the path is clickable — clicking any segment navigates directly to that folder. This means a user can find a file and immediately jump to its containing folder in one click.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Example path shown in result:</w:t>
      </w:r>
    </w:p>
    <w:p>
      <w:pPr>
        <w:pStyle w:val="Normal"/>
        <w:shd w:val="clear" w:fill="EEEDFE"/>
        <w:spacing w:before="0" w:after="120"/>
        <w:rPr/>
      </w:pPr>
      <w:r>
        <w:rPr>
          <w:rFonts w:eastAsia="Courier New" w:cs="Courier New" w:ascii="Courier New" w:hAnsi="Courier New"/>
          <w:b/>
          <w:bCs/>
          <w:color w:val="534AB7"/>
          <w:sz w:val="20"/>
          <w:szCs w:val="20"/>
        </w:rPr>
        <w:t>ABC Group Pvt. Ltd.  ›  FY 2025-26  ›  Finance  ›  Invoices  ›  FIN-2025-04-0187-Q1Invoice.xlsx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Each segment (company, FY, department, subfolder, filename) is individually clickable. There is also an "Open folder" shortcut button on every result that jumps directly to the parent folder.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5.2 Search scope — where to search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Scope option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What it searches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companies + all FYs (default)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Every file across every company, every FY, and every department the user has access to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This company only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FYs within the currently selected company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This FY only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Only files within the currently selected company and FY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This folder only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Only files within the folder currently open — recursive (includes subfolders)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Custom scope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User selects one or more specific companies, FYs, or departments to search within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5.3 Search filters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Filter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How it works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name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Partial or exact match. "invoice" finds "Q1Invoice", "InvoiceFinal", "invoice_copy" etc.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Match case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Toggle on to make search case-sensitive. Off by default.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Date range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From → to date picker. Also quick-select: Today, This week, This month, This FY, Custom range.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Year / month / day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Dedicated year, month, and day dropdowns for precise date filtering.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Department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Multi-select department filter. Tick one or more departments.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Company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Filter by one or more companies (for users with multi-company access).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Filter by one or more financial years.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type / extension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Category buttons (Docs, Video, Audio, Images, Design) or type a specific extension.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Text inside file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OCR-indexed content search. Finds text inside scanned PDFs and images.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Tags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Search by user-assigned or AI-assigned tags.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Voice search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Microphone button. Speak the query — converted to text automatically.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Uploaded by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Search files uploaded by a specific user.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FY status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Filter by Current, Archived, or Locked FY.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HDD location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Filter to show only files on a specific external drive.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5.4 Search result information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Each result card shows: file icon, file name (with search terms highlighted), full clickable path, FY badge (current / archived / locked), file extension badge, file size, last modified date, last modified by, user's permission on that file (Read-only / Read+Edit), and a content snippet with matching terms highlighted if the match was inside the file content.</w:t>
      </w:r>
    </w:p>
    <w:p>
      <w:pPr>
        <w:pStyle w:val="Normal"/>
        <w:shd w:val="clear" w:fill="EEEDFE"/>
        <w:spacing w:before="0" w:after="160"/>
        <w:rPr/>
      </w:pPr>
      <w:r>
        <w:rPr>
          <w:rFonts w:eastAsia="Arial" w:cs="Arial"/>
          <w:b/>
          <w:bCs/>
          <w:color w:val="534AB7"/>
          <w:sz w:val="28"/>
          <w:szCs w:val="28"/>
        </w:rPr>
        <w:t>6. Permission System</w:t>
      </w:r>
      <w:r>
        <w:rPr>
          <w:rFonts w:eastAsia="Arial" w:cs="Arial"/>
          <w:color w:val="7F77DD"/>
          <w:sz w:val="22"/>
          <w:szCs w:val="22"/>
        </w:rPr>
        <w:t xml:space="preserve">   — User · Role · Group · Department</w:t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6.1 Permission levels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99"/>
        <w:gridCol w:w="1400"/>
        <w:gridCol w:w="1800"/>
        <w:gridCol w:w="4561"/>
      </w:tblGrid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Level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Set by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Applies 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Example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Individual user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One specific person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Priya can edit Finance/Invoices even though her role normally cannot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Role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users with that role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"Staff" users can upload but not move files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Group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members of a named group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"Finance Team" group has access to Finance and shared HR folders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Department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users in a department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Legal dept users can only see Legal and shared folders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Permissions stack in priority order: Individual overrides Role, Role overrides Group, Group overrides Department default. Admin sees a "Effective permissions" panel for any user showing exactly what their combined permissions are.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6.2 The no-delete rule</w:t>
      </w:r>
    </w:p>
    <w:p>
      <w:pPr>
        <w:pStyle w:val="Normal"/>
        <w:pBdr>
          <w:left w:val="single" w:sz="12" w:space="0" w:color="A32D2D"/>
        </w:pBdr>
        <w:shd w:val="clear" w:fill="FCEBEB"/>
        <w:spacing w:before="0" w:after="120"/>
        <w:ind w:start="200"/>
        <w:rPr/>
      </w:pPr>
      <w:r>
        <w:rPr>
          <w:rFonts w:eastAsia="Arial" w:cs="Arial"/>
          <w:b/>
          <w:bCs/>
          <w:color w:val="A32D2D"/>
          <w:sz w:val="22"/>
          <w:szCs w:val="22"/>
        </w:rPr>
        <w:t>NO USER EXCEPT ADMIN CAN DELETE ANY FILE OR FOLDER — UNDER ANY CIRCUMSTANCE. This rule cannot be overridden by any permission setting, role, or group. Even Department Managers cannot delete. Only Admin users can permanently delete, and every deletion requires a typed reason which is stored forever in the audit log.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6.3 Built-in roles</w:t>
      </w:r>
    </w:p>
    <w:tbl>
      <w:tblPr>
        <w:tblW w:w="10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000"/>
        <w:gridCol w:w="999"/>
        <w:gridCol w:w="1000"/>
        <w:gridCol w:w="901"/>
        <w:gridCol w:w="1799"/>
        <w:gridCol w:w="2661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Role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Upload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Edit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Move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Delete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View logs</w:t>
            </w:r>
          </w:p>
        </w:tc>
        <w:tc>
          <w:tcPr>
            <w:tcW w:w="2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Admin panel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with reason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departments</w:t>
            </w:r>
          </w:p>
        </w:tc>
        <w:tc>
          <w:tcPr>
            <w:tcW w:w="2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full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Department Manager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own dept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own dept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Own dept only</w:t>
            </w:r>
          </w:p>
        </w:tc>
        <w:tc>
          <w:tcPr>
            <w:tcW w:w="2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Staff User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Own uploads only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2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Read-only / Guest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2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Custom role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Admin-set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Admin-set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Admin-set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 (always)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Admin-set</w:t>
            </w:r>
          </w:p>
        </w:tc>
        <w:tc>
          <w:tcPr>
            <w:tcW w:w="2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6.4 Archived and locked FY permissions</w:t>
      </w:r>
    </w:p>
    <w:tbl>
      <w:tblPr>
        <w:tblW w:w="95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2800"/>
        <w:gridCol w:w="2800"/>
        <w:gridCol w:w="2160"/>
      </w:tblGrid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FY State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Default access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Admin override</w:t>
            </w:r>
          </w:p>
        </w:tc>
        <w:tc>
          <w:tcPr>
            <w:tcW w:w="2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Override is logged?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Archived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Read + download only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 grants edit permission to specific user or role</w:t>
            </w:r>
          </w:p>
        </w:tc>
        <w:tc>
          <w:tcPr>
            <w:tcW w:w="2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with mandatory reason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Locked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Download only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 grants override to specific user — even stronger than archived</w:t>
            </w:r>
          </w:p>
        </w:tc>
        <w:tc>
          <w:tcPr>
            <w:tcW w:w="2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Yes — with mandatory reason and expiry date for the override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hd w:val="clear" w:fill="EEEDFE"/>
        <w:spacing w:before="0" w:after="160"/>
        <w:rPr/>
      </w:pPr>
      <w:r>
        <w:rPr>
          <w:rFonts w:eastAsia="Arial" w:cs="Arial"/>
          <w:b/>
          <w:bCs/>
          <w:color w:val="534AB7"/>
          <w:sz w:val="28"/>
          <w:szCs w:val="28"/>
        </w:rPr>
        <w:t>7. Audit Log &amp; Version Rollback</w:t>
      </w:r>
      <w:r>
        <w:rPr>
          <w:rFonts w:eastAsia="Arial" w:cs="Arial"/>
          <w:color w:val="7F77DD"/>
          <w:sz w:val="22"/>
          <w:szCs w:val="22"/>
        </w:rPr>
        <w:t xml:space="preserve">   — Full history · One-click restore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Every action in SmartVault is recorded permanently. Logs are never deleted — only Admin can export them. The rollback system works like Google Sheets version history: any action can be reversed with one click.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7.1 What is logged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Action type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What is recorded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Upload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User, filename, auto-name, department, company, FY, file size, timestamp, IP address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Edit / rename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User, old name, new name, full path, timestamp, what changed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Move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User, file/folder, old path (full), new path (full), timestamp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Download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User, filename, full path, timestamp — useful for audit compliance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Permission change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Admin, affected user/role/group, what permission changed, old value, new value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FY lock / unlock / archive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Admin, FY, action, reason, timestamp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Login / logout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User, timestamp, IP address, device/browser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Failed login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Username attempted, timestamp, IP — security monitoring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Delete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 only, filename, full path, reason typed by Admin, timestamp — never erasable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Bulk operation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Admin/user, list of all files affected, action, timestamp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Duplicate detected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User, filename, duplicate of (full path), action taken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Retention alert sent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File, recipient, alert type (90-day / 30-day / expired)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QR label printed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User, file/folder, timestamp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7.2 Rollback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Admin opens Audit Log and filters by user, date, or file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Selects any action and clicks "Rollback this action"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System previews what will change before applying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After confirmation, the rollback itself is logged as a new audit entry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Rollback is available for: Move, Rename, Permission change, Edit, Bulk operation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Rollback is NOT available for: Delete (deleted files are gone — backups are the recovery path), Login events</w:t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/>
      </w:pPr>
      <w:r>
        <w:rPr>
          <w:rFonts w:eastAsia="Arial" w:cs="Arial"/>
          <w:b/>
          <w:bCs/>
          <w:color w:val="534AB7"/>
          <w:sz w:val="28"/>
          <w:szCs w:val="28"/>
        </w:rPr>
        <w:t>8. All Additional Features</w:t>
      </w:r>
      <w:r>
        <w:rPr>
          <w:rFonts w:eastAsia="Arial" w:cs="Arial"/>
          <w:color w:val="7F77DD"/>
          <w:sz w:val="22"/>
          <w:szCs w:val="22"/>
        </w:rPr>
        <w:t xml:space="preserve">   — 9 new features fully specified</w:t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8.1 QR Code Label Printing (Thermal — Dymo / Zebra)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Every file and folder in SmartVault has a unique QR code. Stick the printed label on the physical document — scanning it with any phone camera instantly opens the digital file.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Aspect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Design detail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QR content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Direct URL to the file: http://[server-ip]/file/FIN-2025-04-0187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Printer support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Dymo LabelWriter and Zebra ZD series via ZPL/DYMO XML. Printer model set once by Admin in Settings.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Label sizes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25×25mm, 38×25mm, 57×32mm — configured by Admin. User selects size at print time.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Label content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QR code + short filename + department + FY + date — all on one small label.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Single print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Right-click any file or folder → Print QR label → one click.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Bulk print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Select multiple files → right-click → Print QR labels → all sent as one print job.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Folder QR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Folders also have QR codes. Scan opens the folder view in browser.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Reprint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Any label can be reprinted at any time from the file detail panel.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Printer setup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 adds printer IP address or USB port once in Settings → Printing. All users then print with one click.</w:t>
            </w:r>
          </w:p>
        </w:tc>
      </w:tr>
    </w:tbl>
    <w:p>
      <w:pPr>
        <w:pStyle w:val="Normal"/>
        <w:spacing w:before="0" w:after="100"/>
        <w:rPr>
          <w:rFonts w:ascii="Arial" w:hAnsi="Arial" w:eastAsia="Arial" w:cs="Arial"/>
          <w:b/>
          <w:bCs/>
          <w:color w:val="111111"/>
          <w:sz w:val="26"/>
          <w:szCs w:val="26"/>
        </w:rPr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8.3 Duplicate File Detection (SHA-256 hash, no AI required)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Uses SHA-256 hashing — a mathematical fingerprint of the file's exact content. Two files with identical content produce an identical hash, regardless of filename. This is 100% accurate and requires no AI.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Scenario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System behaviour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Upload identical file, different name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System detects hash match during upload, shows warning panel before saving.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Warning panel shows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Original filename, full path, upload date, uploaded by — user decides what to do.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User choices in warning panel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"Keep both", "Replace original", "Cancel upload", "View original first"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Initial duplicate scan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Background scan runs on first setup — finds all existing duplicates across all storage.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Ongoing scan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Background job runs weekly to detect any duplicates added outside SmartVault.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Duplicate report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 runs Duplicate Report: shows all pairs, storage wasted, recommended action.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Cross-company check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Optional setting — Admin enables cross-company duplicate detection if needed.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Performance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SHA-256 hash calculated server-side during upload. Adds less than 1 second for most files.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8.4 Email Notifications (Gmail / Google Workspace via SMTP)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Uses Gmail SMTP with an app password — setup takes 5 minutes in Admin settings, no third-party service needed, and no monthly cost.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801"/>
        <w:gridCol w:w="3760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Notification trigger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Who gets it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uploaded to your department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Department manager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Instant or daily digest (user choice)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you own was edited or moved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owner + dept manager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Instant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shared with you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You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Instant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>
                <w:rFonts w:ascii="Arial" w:hAnsi="Arial" w:eastAsia="Arial" w:cs="Arial"/>
                <w:color w:val="111111"/>
                <w:sz w:val="20"/>
                <w:szCs w:val="20"/>
              </w:rPr>
            </w:pPr>
            <w:r>
              <w:rPr/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>
                <w:rFonts w:ascii="Arial" w:hAnsi="Arial" w:eastAsia="Arial" w:cs="Arial"/>
                <w:color w:val="111111"/>
                <w:sz w:val="20"/>
                <w:szCs w:val="20"/>
              </w:rPr>
            </w:pPr>
            <w:r>
              <w:rPr/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>
                <w:rFonts w:ascii="Arial" w:hAnsi="Arial" w:eastAsia="Arial" w:cs="Arial"/>
                <w:color w:val="111111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color w:val="111111"/>
                <w:sz w:val="20"/>
                <w:szCs w:val="20"/>
              </w:rPr>
            </w:pPr>
            <w:r>
              <w:rPr/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color w:val="111111"/>
                <w:sz w:val="20"/>
                <w:szCs w:val="20"/>
              </w:rPr>
            </w:pPr>
            <w:r>
              <w:rPr/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color w:val="111111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HDD storage above 80%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 only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Once per threshold hit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Duplicate file detected during upload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Uploader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Instant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FY locked, unlocked, or archived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department managers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Instant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New user account created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New user — welcome email with login instructions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On account creation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Login from new IP address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That user — security alert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Instant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Bulk operation affecting your files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owners affected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Instant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Each user controls their own notification preferences via a Notifications panel in their profile — they can turn off any notification type or switch from instant to daily digest.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8.5 Bulk Rename and Move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Operation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How it works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Bulk move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Select any files/folders → right-click → Move to → browse destination → confirm. No limit on number.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Bulk rename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Select files → Rename → choose naming pattern: [DEPT]-[FY]-[SEQ]-[CUSTOM] or free text template.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Rename preview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Shows full before/after list of all file names before applying. User can adjust before confirming.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Bulk copy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Same as move but originals are kept. New copies indexed automatically.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Bulk tag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Add or remove tags from any number of files in one action.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Bulk set expiry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Apply the same retention date to all selected files at once.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Bulk print QR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Send QR label print jobs for all selected files in one batch.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Bulk download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Download selected files as a ZIP archive.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Undo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Every bulk operation is fully logged. Admin can rollback from Audit Log. User can undo within 5 minutes from a toast notification.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Scale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 hard limit. Tested for 1,000+ files in one operation.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8.6 Department Dashboards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Each department has a dedicated dashboard. Department managers see their department's full activity and storage at a glance. Admins see all department dashboards.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Dashboard widget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What it shows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Storage usage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Total files, total size, breakdown by drive (primary HDD vs external HDD-01/02), quota % used.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Recent activity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Last 20 actions in this department — who did what, when, to which file.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Expiry warnings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files expiring in next 90 days, sorted by urgency. One-click to review each.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Top uploaders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Which users uploaded most this month — useful for tracking workload.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type breakdown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Chart: how many PDFs vs Excel vs Word vs video vs audio in this department.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Pending reviews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Files in "Awaiting review" state (post-expiry). Action required from manager.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Duplicate alerts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Any duplicate files detected this week, awaiting resolution.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Cross-FY comparison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This FY vs last FY — file count and storage used side by side.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Quick actions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Buttons: Upload, New folder, Run duplicate scan, Export activity report.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8.7 Offline Mode (Read-only)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When a device loses connection to the office server — network outage, server maintenance, or working from outside the office — recently accessed files remain viewable without any special setup.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Aspect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How it works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Technology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Service Worker — built into modern browsers. Registers automatically on first login. Nothing to install.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What is cached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Last 50 viewed files and folder listings. Cached automatically in the background as user browses.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What works offline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View file metadata, read cached previews (PDFs, images, text documents), browse folder structure.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What does not work offline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Upload, edit, move, delete, search new content, print QR labels.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Offline indicator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Yellow banner at top: "Offline — showing cached content. Reconnecting…" with a spinner.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Reconnect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As soon as the server is reachable again, the banner disappears and full functionality returns automatically.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Cache size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 sets per-user cache limit in Settings. Default 500 MB. User can also clear their cache manually.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Mobile and tablet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Works identically on tablets and phones — same Service Worker technology.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8.8 Dark Mode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Aspect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Design detail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Toggle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Sun/moon icon in top right corner — always visible on every page.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Per user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Preference saved to user account. Persists across devices and login sessions.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System sync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Optional "Follow system setting" — auto-switches when OS switches between light and dark mode.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Coverage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UI components: folder explorer, search, dashboards, admin panels, modals, QR print preview.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Folder colours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Importance colours (red/orange/green/grey) are adjusted slightly lighter in dark mode for visibility.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icons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file type icons have dark mode variants.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8.9 Document Retention Policy (System-level)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Admin defines retention rules that apply automatically to new files — no manual date-setting needed per file. Rules are evaluated in priority order.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2400"/>
        <w:gridCol w:w="3201"/>
        <w:gridCol w:w="2560"/>
      </w:tblGrid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Priority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Policy level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Example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Who sets it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1 (highest)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Manual override on individual file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This specific NDA: keep until 1 Jun 2030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Any user with edit permission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type + department rule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PDFs in Legal: keep 10 years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Department default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HR files: keep 10 years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Company default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ABC Group: keep all files 5 years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5 (lowest)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Global default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files: keep 3 years unless overridden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Admin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The policy engine walks from Priority 1 to Priority 5 and applies the first rule it finds. Admin sees a Policy Summary screen showing exactly which rule applies to every file type in every department, with a clear explanation of why.</w:t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/>
      </w:pPr>
      <w:r>
        <w:rPr>
          <w:rFonts w:eastAsia="Arial" w:cs="Arial"/>
          <w:b/>
          <w:bCs/>
          <w:color w:val="534AB7"/>
          <w:sz w:val="28"/>
          <w:szCs w:val="28"/>
        </w:rPr>
        <w:t>9. Disaster Recovery Plan</w:t>
      </w:r>
      <w:r>
        <w:rPr>
          <w:rFonts w:eastAsia="Arial" w:cs="Arial"/>
          <w:color w:val="7F77DD"/>
          <w:sz w:val="22"/>
          <w:szCs w:val="22"/>
        </w:rPr>
        <w:t xml:space="preserve">   — Three-tier · RTO under 4 hours</w:t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color w:val="7F77DD"/>
          <w:sz w:val="22"/>
          <w:szCs w:val="22"/>
        </w:rPr>
      </w:pPr>
      <w:r>
        <w:rPr>
          <w:rFonts w:eastAsia="Arial" w:cs="Arial"/>
          <w:color w:val="7F77DD"/>
          <w:sz w:val="22"/>
          <w:szCs w:val="22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color w:val="7F77DD"/>
          <w:sz w:val="22"/>
          <w:szCs w:val="22"/>
        </w:rPr>
      </w:pPr>
      <w:r>
        <w:rPr>
          <w:rFonts w:eastAsia="Arial" w:cs="Arial"/>
          <w:color w:val="7F77DD"/>
          <w:sz w:val="22"/>
          <w:szCs w:val="2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96074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Disaster recovery means: if something goes wrong — accidental file deletion, database corruption, hard drive failure, power surge, fire, theft — how quickly can SmartVault be restored? This plan gives three tiers of protection.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9.1 Tier 1 — Live server (zero recovery time)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This is the running system. No recovery needed if the server is healthy. Protection at this tier comes from the OS and file system reliability: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M.2 NVMe SSD for OS and databases — much more reliable than HDDs for read/write operations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PostgreSQL write-ahead logging — database is crash-safe; no data loss even if power cuts mid-write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MinIO file storage with checksums — detects and alerts on file corruption automatically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UPS (uninterruptible power supply) — gives the server time to shut down cleanly during a power cut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9.2 Tier 2 — Dedicated backup HDD (recovery in 2–30 minutes)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A dedicated backup hard drive at /mnt/backup/ — a separate physical drive used for nothing else. Automated scripts run every night at 2 AM.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400"/>
        <w:gridCol w:w="1800"/>
        <w:gridCol w:w="2761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What is backed up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Schedule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Retention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PostgreSQL database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pg_dump — full snapshot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Every night at 2 AM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Last 30 daily snapshots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All files (MinIO)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rsync — only changed files copied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Every night at 2 AM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Mirror of live storage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Video/audio (HDD-01/02)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rsync — changed files only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Every 6 hours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Mirror of live drives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App configuration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cp — full copy of /opt/smartvault and /etc/nginx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Every night at 2 AM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Last 7 copies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Elasticsearch index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Elasticsearch snapshot API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Every night at 3 AM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Last 7 snapshots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9.3 Tier 3 — Offsite copy (protection against physical disaster)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Protects against fire, theft, flooding, or total loss of the server room. Weekly or monthly copy of Tier 2 backup to an offsite location.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Option A: External USB hard drive taken offsite by a trusted staff member weekly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Option B: Copy to a second office or home NAS over a VPN connection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Option C: Cold cloud storage (Backblaze B2 or similar) — very low cost for infrequent access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9.4 Recovery scenarios and time targets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000"/>
        <w:gridCol w:w="3199"/>
        <w:gridCol w:w="2161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Scenario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Cause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Recovery steps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Time to recover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Single file accidentally moved/renamed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User error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Rollback from Audit Log — one click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Under 2 minutes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Single file lost from storage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Disk error or accidental overwrite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Restore file from Tier 2 rsync mirror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Under 5 minutes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Database corrupted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Disk error, software bug, or power surge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pg_restore from last Tier 2 snapshot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Under 30 minutes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Elasticsearch index corrupted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Software failure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Restore from Elasticsearch snapshot or rebuild from PostgreSQL metadata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30–60 minutes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Full HDD failure (file storage)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HDD dies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Replace HDD, restore files from Tier 2 rsync mirror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2–4 hours depending on data size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Full server failure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Hardware failure, fire, theft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New server, install Ubuntu + stack, restore from Tier 2 backup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2–6 hours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Total site loss (fire/flood)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Physical disaster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New server + restore from Tier 3 offsite copy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4–12 hours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9.5 Backup monitoring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Admin receives a daily email: "Last night's backup completed successfully. 14,832 files. DB: 2.1 GB."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If backup fails, Admin receives an immediate alert email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Admin dashboard shows last backup time, size, and status at all times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Monthly: Admin reviews Tier 3 offsite copy and confirms it is current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b/>
          <w:bCs/>
          <w:color w:val="534AB7"/>
          <w:sz w:val="28"/>
          <w:szCs w:val="28"/>
        </w:rPr>
      </w:pPr>
      <w:r>
        <w:rPr>
          <w:rFonts w:eastAsia="Arial" w:cs="Arial"/>
          <w:b/>
          <w:bCs/>
          <w:color w:val="534AB7"/>
          <w:sz w:val="28"/>
          <w:szCs w:val="28"/>
        </w:rPr>
      </w:r>
    </w:p>
    <w:p>
      <w:pPr>
        <w:pStyle w:val="Normal"/>
        <w:shd w:val="clear" w:fill="EEEDFE"/>
        <w:spacing w:before="0" w:after="160"/>
        <w:rPr/>
      </w:pPr>
      <w:r>
        <w:rPr>
          <w:rFonts w:eastAsia="Arial" w:cs="Arial"/>
          <w:b/>
          <w:bCs/>
          <w:color w:val="534AB7"/>
          <w:sz w:val="28"/>
          <w:szCs w:val="28"/>
        </w:rPr>
        <w:t>10. Technology Stack</w:t>
      </w:r>
      <w:r>
        <w:rPr>
          <w:rFonts w:eastAsia="Arial" w:cs="Arial"/>
          <w:color w:val="7F77DD"/>
          <w:sz w:val="22"/>
          <w:szCs w:val="22"/>
        </w:rPr>
        <w:t xml:space="preserve">   — Bare-metal · All open source · No licence fees</w:t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color w:val="7F77DD"/>
          <w:sz w:val="22"/>
          <w:szCs w:val="22"/>
        </w:rPr>
      </w:pPr>
      <w:r>
        <w:rPr>
          <w:rFonts w:eastAsia="Arial" w:cs="Arial"/>
          <w:color w:val="7F77DD"/>
          <w:sz w:val="22"/>
          <w:szCs w:val="22"/>
        </w:rPr>
      </w:r>
    </w:p>
    <w:p>
      <w:pPr>
        <w:pStyle w:val="Normal"/>
        <w:shd w:val="clear" w:fill="EEEDFE"/>
        <w:spacing w:before="0" w:after="160"/>
        <w:rPr>
          <w:rFonts w:ascii="Arial" w:hAnsi="Arial" w:eastAsia="Arial" w:cs="Arial"/>
          <w:color w:val="7F77DD"/>
          <w:sz w:val="22"/>
          <w:szCs w:val="22"/>
        </w:rPr>
      </w:pPr>
      <w:r>
        <w:rPr>
          <w:rFonts w:eastAsia="Arial" w:cs="Arial"/>
          <w:color w:val="7F77DD"/>
          <w:sz w:val="22"/>
          <w:szCs w:val="2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65975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1800"/>
        <w:gridCol w:w="2400"/>
        <w:gridCol w:w="3361"/>
      </w:tblGrid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Technology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Installed as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Purpose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Why chosen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Ubuntu 22 LTS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OS on M.2 SSD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Operating system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Free, stable, 5-year support, best compatibility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Node.js + Express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npm + systemd service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Application server and API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Fast, handles 50 concurrent users easily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PostgreSQL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apt package + systemd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Main database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Stores users, permissions, metadata, audit logs. Free, rock-solid.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Elasticsearch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apt package + systemd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Search engine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Lightning-fast full-text and OCR search. Free open-source version.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Redis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apt package + systemd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Cache and sessions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Makes pages load instantly for repeated queries.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MinIO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Binary + systemd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object storage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Like private Google Drive. Runs on your HDD. Free.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NGINX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apt package + systemd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Web gateway and HTTPS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Routes all browser traffic. Adds SSL encryption. Free.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Tesseract OCR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apt package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Text extraction from scans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Reads text inside scanned images and PDFs. Free.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React.js + Tailwind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Node build tool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Browser interface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Fast, works on all browsers, mobile, tablet. Free.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Web Speech API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Browser built-in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Voice search input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Built into Chrome/Edge/Safari. No cost or install.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Node-cron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npm package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Scheduled tasks (backup, FY creation)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Runs tasks on a schedule. Free.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Nodemailer + Gmail SMTP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npm package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Email notifications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Sends emails via your Gmail. Free.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node-qrcode + ZPL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npm packages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QR code generation and thermal printing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Creates QR codes, formats for Dymo/Zebra. Free.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Sharp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npm package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 thumbnails and previews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Generates preview images for all file types. Free.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OpenAI / Claude API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External API (optional)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AI features — tagging, voice, suggestions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Only active when Admin enters API key. Pay per use.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hd w:val="clear" w:fill="EEEDFE"/>
        <w:spacing w:before="0" w:after="160"/>
        <w:rPr/>
      </w:pPr>
      <w:r>
        <w:rPr>
          <w:rFonts w:eastAsia="Arial" w:cs="Arial"/>
          <w:b/>
          <w:bCs/>
          <w:color w:val="534AB7"/>
          <w:sz w:val="28"/>
          <w:szCs w:val="28"/>
        </w:rPr>
        <w:t>12. How to Get This Built</w:t>
      </w:r>
      <w:r>
        <w:rPr>
          <w:rFonts w:eastAsia="Arial" w:cs="Arial"/>
          <w:color w:val="7F77DD"/>
          <w:sz w:val="22"/>
          <w:szCs w:val="22"/>
        </w:rPr>
        <w:t xml:space="preserve">   — Hiring · Questions · Cost guide</w:t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12.1 What to look for in a developer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Node.js and React.js — primary skills, non-negotiable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PostgreSQL — database management, schema design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Elasticsearch — setup, configuration, index management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Ubuntu Linux server administration — systemd, NGINX, file permissions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MinIO or similar object storage setup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Bonus: experience with thermal label printing (ZPL/Dymo) and Gmail SMTP integratio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>
          <w:rFonts w:ascii="Arial" w:hAnsi="Arial" w:eastAsia="Arial" w:cs="Arial"/>
          <w:b/>
          <w:bCs/>
          <w:color w:val="111111"/>
          <w:sz w:val="26"/>
          <w:szCs w:val="26"/>
        </w:rPr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111111"/>
          <w:sz w:val="26"/>
          <w:szCs w:val="26"/>
        </w:rPr>
        <w:t>13. Security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All data stays on your office server — nothing goes to internet or cloud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HTTPS encryption on local network via NGINX + self-signed certificate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Passwords stored with bcrypt hashing — never stored as plain text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JWT session tokens expire after configurable inactivity period (default 8 hours)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Every login attempt (success and failure) is logged with IP address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Admin can remotely log out any user or suspend any account instantly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File access checked on every API request — users cannot access files outside their permissions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Daily automated backups to separate physical drive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All file deletions require Admin login confirmation plus a typed reason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Login from new IP address sends immediate email alert to that user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hd w:val="clear" w:fill="EEEDFE"/>
        <w:spacing w:before="0" w:after="160"/>
        <w:rPr/>
      </w:pPr>
      <w:r>
        <w:rPr>
          <w:rFonts w:eastAsia="Arial" w:cs="Arial"/>
          <w:b/>
          <w:bCs/>
          <w:color w:val="534AB7"/>
          <w:sz w:val="28"/>
          <w:szCs w:val="28"/>
        </w:rPr>
        <w:t>14. Glossary</w:t>
      </w:r>
      <w:r>
        <w:rPr>
          <w:rFonts w:eastAsia="Arial" w:cs="Arial"/>
          <w:color w:val="7F77DD"/>
          <w:sz w:val="22"/>
          <w:szCs w:val="22"/>
        </w:rPr>
        <w:t xml:space="preserve">   — Plain English for every technical term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7360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Term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34AB7"/>
                <w:sz w:val="20"/>
                <w:szCs w:val="20"/>
              </w:rPr>
              <w:t>Plain English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Ubuntu 22 LTS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 free operating system for servers. LTS means Long Term Support — security updates for 5 years.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Bare-metal install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Installing software directly on the server hardware, not inside a container or virtual machine.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systemd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Ubuntu's built-in service manager. Starts SmartVault automatically when the server boots.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React.js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 tool for building modern web interfaces. Makes the UI fast and works on all browsers.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Node.js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The server-side engine. Handles all requests from users' browsers.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PostgreSQL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 database — like a very organised Excel sheet that stores all users, permissions, file metadata, and logs.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Elasticsearch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 super-fast search engine. Finds files in milliseconds even across hundreds of thousands of records.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MinIO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Your own private file storage — like Google Drive but running on your HDD, not the internet. Free.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Redis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 speed booster — remembers recently used data so pages load instantly on repeat visits.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NGINX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The doorman — manages all browser connections, adds HTTPS encryption, routes traffic to the right service.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OCR (Tesseract)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Optical Character Recognition — reads text from scanned images and PDFs so they become searchable.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SHA-256 hash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 mathematical fingerprint of a file's content. Identical content = identical fingerprint. Used for duplicate detection.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rsync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 backup tool that copies only files that have changed — fast and efficient for large file collections.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pg_dump / pg_restore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PostgreSQL's built-in backup and restore commands. Create a complete snapshot of the database.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Service Worker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 browser technology that caches content for offline use. Enables the offline read-only mode. Nothing to install.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ZPL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Zebra Programming Language — the file format used to send label designs to Zebra thermal printers.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JWT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 secure digital token — proves who you are when making requests to SmartVault. Expires automatically.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API key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 password that connects SmartVault to an AI service. Without it, all AI features stay disabled.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FY (Financial Year)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April 1 to March 31. SmartVault organises all files within FY folders. Current FY is the default view.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Audit log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 permanent record of every action — who did what, to which file, when, from which IP address.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Rollback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Reversing a logged action — returning a file, folder, or permission to exactly how it was before.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Retention policy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1EF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 rule that says how long a file must be kept before it can be considered for deletion or archiving.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UPS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Uninterruptible Power Supply — a battery backup that gives the server time to shut down safely during a power cut.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400" w:after="200"/>
        <w:jc w:val="center"/>
        <w:rPr/>
      </w:pPr>
      <w:r>
        <w:rPr>
          <w:rFonts w:eastAsia="Arial" w:cs="Arial"/>
          <w:b/>
          <w:bCs/>
          <w:color w:val="888888"/>
          <w:sz w:val="22"/>
          <w:szCs w:val="22"/>
        </w:rPr>
        <w:t>End of SmartVault Complete System Blueprint v2.0</w:t>
      </w:r>
    </w:p>
    <w:p>
      <w:pPr>
        <w:pStyle w:val="Normal"/>
        <w:jc w:val="center"/>
        <w:rPr/>
      </w:pPr>
      <w:r>
        <w:rPr>
          <w:rFonts w:eastAsia="Arial" w:cs="Arial"/>
          <w:color w:val="AAAAAA"/>
          <w:sz w:val="20"/>
          <w:szCs w:val="20"/>
        </w:rPr>
        <w:t>This document may be shared freely with developers, vendors, or management.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rPr>
        <w:rFonts w:ascii="Arial" w:hAnsi="Arial"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</w:r>
  </w:p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rPr>
        <w:rFonts w:ascii="Arial" w:hAnsi="Arial"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</w:r>
  </w:p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rPr>
        <w:rFonts w:ascii="Arial" w:hAnsi="Arial"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</w:r>
  </w:p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rPr>
        <w:rFonts w:ascii="Arial" w:hAnsi="Arial"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rPr>
        <w:rFonts w:ascii="Arial" w:hAnsi="Arial"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</w:r>
  </w:p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rPr>
        <w:rFonts w:ascii="Arial" w:hAnsi="Arial"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</w:r>
  </w:p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rPr>
        <w:rFonts w:ascii="Arial" w:hAnsi="Arial"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</w:r>
  </w:p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rPr>
        <w:rFonts w:ascii="Arial" w:hAnsi="Arial"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534AB7"/>
      </w:pBdr>
      <w:rPr>
        <w:rFonts w:ascii="Arial" w:hAnsi="Arial" w:eastAsia="Arial" w:cs="Arial"/>
        <w:b/>
        <w:bCs/>
        <w:color w:val="534AB7"/>
        <w:sz w:val="20"/>
        <w:szCs w:val="20"/>
      </w:rPr>
    </w:pPr>
    <w:r>
      <w:rPr>
        <w:rFonts w:eastAsia="Arial" w:cs="Arial"/>
        <w:b/>
        <w:bCs/>
        <w:color w:val="534AB7"/>
        <w:sz w:val="20"/>
        <w:szCs w:val="20"/>
      </w:rPr>
      <w:t>SmartVault — Complete System Blueprint v2.0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534AB7"/>
      </w:pBdr>
      <w:rPr>
        <w:rFonts w:ascii="Arial" w:hAnsi="Arial" w:eastAsia="Arial" w:cs="Arial"/>
        <w:b/>
        <w:bCs/>
        <w:color w:val="534AB7"/>
        <w:sz w:val="20"/>
        <w:szCs w:val="20"/>
      </w:rPr>
    </w:pPr>
    <w:r>
      <w:rPr>
        <w:rFonts w:eastAsia="Arial" w:cs="Arial"/>
        <w:b/>
        <w:bCs/>
        <w:color w:val="534AB7"/>
        <w:sz w:val="20"/>
        <w:szCs w:val="20"/>
      </w:rPr>
      <w:t>SmartVault — Complete System Blueprint v2.0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534AB7"/>
      <w:sz w:val="30"/>
      <w:szCs w:val="30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2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LibreOffice/25.8.5.2$Linux_X86_64 LibreOffice_project/580$Build-2</Application>
  <AppVersion>15.0000</AppVersion>
  <Pages>23</Pages>
  <Words>4785</Words>
  <Characters>25676</Characters>
  <CharactersWithSpaces>29749</CharactersWithSpaces>
  <Paragraphs>814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2026-04-24T05:26:37Z</dcterms:created>
  <dc:creator>Un-named</dc:creator>
  <dc:description/>
  <dc:language>en-IN</dc:language>
  <cp:lastModifiedBy/>
  <dcterms:modified xsi:type="dcterms:W3CDTF">2026-04-28T12:06:36Z</dcterms:modified>
  <cp:revision>6</cp:revision>
  <dc:subject/>
  <dc:title/>
</cp:coreProperties>
</file>