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5792C" w14:textId="77777777" w:rsidR="00D929FF" w:rsidRDefault="00D929FF" w:rsidP="00D929FF">
      <w:pPr>
        <w:rPr>
          <w:lang w:val="en-US"/>
        </w:rPr>
      </w:pPr>
    </w:p>
    <w:p w14:paraId="38B86969" w14:textId="22DC91EA" w:rsidR="00B27330" w:rsidRPr="00D929FF" w:rsidRDefault="00D929FF" w:rsidP="00D929FF">
      <w:pPr>
        <w:pStyle w:val="Title"/>
        <w:rPr>
          <w:rFonts w:ascii="Times New Roman" w:hAnsi="Times New Roman" w:cs="Times New Roman"/>
          <w:sz w:val="48"/>
          <w:szCs w:val="48"/>
          <w:lang w:val="en-US"/>
        </w:rPr>
      </w:pPr>
      <w:r w:rsidRPr="00D929FF">
        <w:rPr>
          <w:rFonts w:ascii="Times New Roman" w:hAnsi="Times New Roman" w:cs="Times New Roman"/>
          <w:sz w:val="48"/>
          <w:szCs w:val="48"/>
          <w:lang w:val="en-US"/>
        </w:rPr>
        <w:t xml:space="preserve">1. </w:t>
      </w:r>
      <w:r w:rsidR="00B27330" w:rsidRPr="00D929FF">
        <w:rPr>
          <w:rFonts w:ascii="Times New Roman" w:hAnsi="Times New Roman" w:cs="Times New Roman"/>
          <w:sz w:val="48"/>
          <w:szCs w:val="48"/>
          <w:lang w:val="en-US"/>
        </w:rPr>
        <w:t>Data cleaning Process</w:t>
      </w:r>
    </w:p>
    <w:p w14:paraId="38FC9411" w14:textId="77777777" w:rsidR="00D929FF" w:rsidRDefault="00D929FF" w:rsidP="00B27330">
      <w:pPr>
        <w:rPr>
          <w:color w:val="FF0000"/>
          <w:lang w:val="en-US"/>
        </w:rPr>
      </w:pPr>
    </w:p>
    <w:p w14:paraId="6E92E029" w14:textId="32E93E02" w:rsidR="00B27330" w:rsidRPr="00D929FF" w:rsidRDefault="00D929FF" w:rsidP="00B27330">
      <w:pPr>
        <w:rPr>
          <w:color w:val="FF0000"/>
          <w:lang w:val="en-US"/>
        </w:rPr>
      </w:pPr>
      <w:r w:rsidRPr="00D929FF">
        <w:rPr>
          <w:color w:val="FF0000"/>
          <w:lang w:val="en-US"/>
        </w:rPr>
        <w:t>The sentences covered by yellow are several “dangerous” steps. They can change the data.</w:t>
      </w:r>
    </w:p>
    <w:p w14:paraId="6F5050C8" w14:textId="77777777" w:rsidR="00D929FF" w:rsidRDefault="00D929FF" w:rsidP="00B27330">
      <w:pPr>
        <w:rPr>
          <w:lang w:val="en-US"/>
        </w:rPr>
      </w:pPr>
    </w:p>
    <w:p w14:paraId="74163C61" w14:textId="17855FA7" w:rsidR="00B27330" w:rsidRPr="00D929FF" w:rsidRDefault="00B27330" w:rsidP="00B27330">
      <w:pPr>
        <w:shd w:val="clear" w:color="auto" w:fill="F5F5F5"/>
        <w:spacing w:line="270" w:lineRule="atLeast"/>
      </w:pPr>
      <w:r w:rsidRPr="00D929FF">
        <w:t xml:space="preserve">1. Combine two data sets together to get a new data set named as </w:t>
      </w:r>
      <w:r w:rsidR="00D929FF">
        <w:t>“</w:t>
      </w:r>
      <w:proofErr w:type="spellStart"/>
      <w:r w:rsidRPr="00D929FF">
        <w:t>combined_data</w:t>
      </w:r>
      <w:proofErr w:type="spellEnd"/>
      <w:r w:rsidR="00D929FF">
        <w:t>”</w:t>
      </w:r>
    </w:p>
    <w:p w14:paraId="1BE1286E" w14:textId="274D398E" w:rsidR="00B27330" w:rsidRDefault="00536A45" w:rsidP="00B27330">
      <w:r>
        <w:t xml:space="preserve">The two data sets are the original excel file you give me, one has the details </w:t>
      </w:r>
      <w:r>
        <w:t>information</w:t>
      </w:r>
      <w:r>
        <w:t xml:space="preserve"> of Organization such as </w:t>
      </w:r>
      <w:r w:rsidR="00D929FF">
        <w:t>“</w:t>
      </w:r>
      <w:proofErr w:type="spellStart"/>
      <w:r w:rsidRPr="00536A45">
        <w:t>Cam_Cause</w:t>
      </w:r>
      <w:proofErr w:type="spellEnd"/>
      <w:r w:rsidRPr="00536A45">
        <w:t>_</w:t>
      </w:r>
      <w:r w:rsidR="00D929FF">
        <w:t>”</w:t>
      </w:r>
      <w:r>
        <w:t xml:space="preserve"> , another has the details of campaign.</w:t>
      </w:r>
    </w:p>
    <w:p w14:paraId="0FA39DE2" w14:textId="77777777" w:rsidR="00536A45" w:rsidRPr="00B27330" w:rsidRDefault="00536A45" w:rsidP="00B27330"/>
    <w:p w14:paraId="3F8AB4AA" w14:textId="77777777" w:rsidR="00B27330" w:rsidRDefault="00B27330" w:rsidP="00B27330">
      <w:pPr>
        <w:shd w:val="clear" w:color="auto" w:fill="F5F5F5"/>
        <w:spacing w:line="270" w:lineRule="atLeast"/>
        <w:rPr>
          <w:rFonts w:ascii="Menlo" w:hAnsi="Menlo" w:cs="Menlo"/>
          <w:color w:val="333333"/>
          <w:sz w:val="18"/>
          <w:szCs w:val="18"/>
        </w:rPr>
      </w:pPr>
      <w:r>
        <w:rPr>
          <w:lang w:val="en-US"/>
        </w:rPr>
        <w:t xml:space="preserve">2. Only several columns are useful for us, so just extract the specific columns of </w:t>
      </w:r>
      <w:proofErr w:type="spellStart"/>
      <w:r w:rsidRPr="00B27330">
        <w:rPr>
          <w:rFonts w:ascii="Menlo" w:hAnsi="Menlo" w:cs="Menlo"/>
          <w:color w:val="7A3E9D"/>
          <w:sz w:val="18"/>
          <w:szCs w:val="18"/>
        </w:rPr>
        <w:t>combined_data</w:t>
      </w:r>
      <w:proofErr w:type="spellEnd"/>
      <w:r w:rsidRPr="00B27330">
        <w:rPr>
          <w:rFonts w:ascii="Menlo" w:hAnsi="Menlo" w:cs="Menlo"/>
          <w:color w:val="777777"/>
          <w:sz w:val="18"/>
          <w:szCs w:val="18"/>
        </w:rPr>
        <w:t xml:space="preserve"> </w:t>
      </w:r>
      <w:r>
        <w:rPr>
          <w:rFonts w:ascii="Menlo" w:hAnsi="Menlo" w:cs="Menlo"/>
          <w:color w:val="777777"/>
          <w:sz w:val="18"/>
          <w:szCs w:val="18"/>
        </w:rPr>
        <w:t xml:space="preserve">into </w:t>
      </w:r>
      <w:proofErr w:type="spellStart"/>
      <w:r>
        <w:rPr>
          <w:rFonts w:ascii="Menlo" w:hAnsi="Menlo" w:cs="Menlo"/>
          <w:color w:val="7A3E9D"/>
          <w:sz w:val="18"/>
          <w:szCs w:val="18"/>
        </w:rPr>
        <w:t>extract_data</w:t>
      </w:r>
      <w:proofErr w:type="spellEnd"/>
    </w:p>
    <w:p w14:paraId="338E9B5E" w14:textId="432523CF" w:rsidR="00B27330" w:rsidRDefault="00B27330" w:rsidP="00B27330">
      <w:pPr>
        <w:shd w:val="clear" w:color="auto" w:fill="F5F5F5"/>
        <w:spacing w:line="270" w:lineRule="atLeast"/>
        <w:rPr>
          <w:rFonts w:ascii="Menlo" w:hAnsi="Menlo" w:cs="Menlo"/>
          <w:color w:val="777777"/>
          <w:sz w:val="18"/>
          <w:szCs w:val="18"/>
        </w:rPr>
      </w:pPr>
      <w:r>
        <w:rPr>
          <w:rFonts w:ascii="Menlo" w:hAnsi="Menlo" w:cs="Menlo"/>
          <w:color w:val="777777"/>
          <w:sz w:val="18"/>
          <w:szCs w:val="18"/>
        </w:rPr>
        <w:t>Here are all the useful columns:</w:t>
      </w:r>
    </w:p>
    <w:p w14:paraId="14ABE70D" w14:textId="0155E1C3" w:rsidR="00B27330" w:rsidRDefault="00536A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C2ADF6" wp14:editId="44380AF8">
            <wp:extent cx="5731510" cy="353123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F092" w14:textId="6CC27E4D" w:rsidR="00B27330" w:rsidRPr="00D929FF" w:rsidRDefault="00B27330" w:rsidP="00B27330">
      <w:pPr>
        <w:shd w:val="clear" w:color="auto" w:fill="F5F5F5"/>
        <w:spacing w:line="270" w:lineRule="atLeast"/>
        <w:rPr>
          <w:highlight w:val="yellow"/>
        </w:rPr>
      </w:pPr>
      <w:r w:rsidRPr="00D929FF">
        <w:rPr>
          <w:highlight w:val="yellow"/>
          <w:lang w:val="en-US"/>
        </w:rPr>
        <w:t xml:space="preserve">3. By visualizing the </w:t>
      </w:r>
      <w:r w:rsidRPr="00D929FF">
        <w:rPr>
          <w:highlight w:val="yellow"/>
        </w:rPr>
        <w:t xml:space="preserve">data we found </w:t>
      </w:r>
      <w:r w:rsidRPr="00D929FF">
        <w:rPr>
          <w:highlight w:val="yellow"/>
        </w:rPr>
        <w:t xml:space="preserve">"Impact_Message3" "Impact_Message4" and "Impact_Message5" </w:t>
      </w:r>
      <w:r w:rsidR="00536A45" w:rsidRPr="00D929FF">
        <w:rPr>
          <w:highlight w:val="yellow"/>
        </w:rPr>
        <w:t xml:space="preserve">etc </w:t>
      </w:r>
      <w:r w:rsidRPr="00D929FF">
        <w:rPr>
          <w:highlight w:val="yellow"/>
        </w:rPr>
        <w:t>are many missing data</w:t>
      </w:r>
      <w:r w:rsidRPr="00D929FF">
        <w:rPr>
          <w:highlight w:val="yellow"/>
        </w:rPr>
        <w:t xml:space="preserve">. So fill them with “0”. That is mainly because blank cells easily cause some unexpected problems during programming. </w:t>
      </w:r>
    </w:p>
    <w:p w14:paraId="58DCD579" w14:textId="2AF67021" w:rsidR="00D929FF" w:rsidRDefault="00B27330">
      <w:r w:rsidRPr="00D929FF">
        <w:rPr>
          <w:highlight w:val="yellow"/>
        </w:rPr>
        <w:t>This step fills all the blank cell with “0”</w:t>
      </w:r>
    </w:p>
    <w:p w14:paraId="3FF9C954" w14:textId="16D017EE" w:rsidR="00536A45" w:rsidRDefault="00536A45">
      <w:r>
        <w:rPr>
          <w:noProof/>
        </w:rPr>
        <w:drawing>
          <wp:inline distT="0" distB="0" distL="0" distR="0" wp14:anchorId="4832BB7C" wp14:editId="34D64E16">
            <wp:extent cx="5731510" cy="19964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0201" w14:textId="4B386E6A" w:rsidR="00C9760E" w:rsidRDefault="00C9760E"/>
    <w:p w14:paraId="4EF0BCD6" w14:textId="77777777" w:rsidR="00D929FF" w:rsidRDefault="00D929FF"/>
    <w:p w14:paraId="342BBE84" w14:textId="77777777" w:rsidR="00B27330" w:rsidRPr="00D929FF" w:rsidRDefault="00B27330" w:rsidP="00B27330">
      <w:pPr>
        <w:shd w:val="clear" w:color="auto" w:fill="F5F5F5"/>
        <w:spacing w:line="270" w:lineRule="atLeast"/>
      </w:pPr>
      <w:r>
        <w:lastRenderedPageBreak/>
        <w:t xml:space="preserve">4. Calculate the </w:t>
      </w:r>
      <w:r w:rsidRPr="00D929FF">
        <w:t>Number of deductibility</w:t>
      </w:r>
    </w:p>
    <w:p w14:paraId="20653273" w14:textId="77777777" w:rsidR="00D929FF" w:rsidRDefault="00D929FF"/>
    <w:p w14:paraId="1E746C97" w14:textId="779397F0" w:rsidR="00C9760E" w:rsidRPr="00D929FF" w:rsidRDefault="00C9760E" w:rsidP="00C9760E">
      <w:pPr>
        <w:shd w:val="clear" w:color="auto" w:fill="F5F5F5"/>
        <w:spacing w:line="270" w:lineRule="atLeast"/>
      </w:pPr>
      <w:r>
        <w:t xml:space="preserve">5. </w:t>
      </w:r>
      <w:r w:rsidRPr="00D929FF">
        <w:t>Calculate the numbers of "org</w:t>
      </w:r>
      <w:r w:rsidR="00536A45" w:rsidRPr="00D929FF">
        <w:t xml:space="preserve">anization </w:t>
      </w:r>
      <w:r w:rsidRPr="00D929FF">
        <w:t>causes" and "camp</w:t>
      </w:r>
      <w:r w:rsidR="00536A45" w:rsidRPr="00D929FF">
        <w:t xml:space="preserve">aign </w:t>
      </w:r>
      <w:r w:rsidRPr="00D929FF">
        <w:t>causes</w:t>
      </w:r>
      <w:r w:rsidR="00536A45" w:rsidRPr="00D929FF">
        <w:t>”</w:t>
      </w:r>
    </w:p>
    <w:p w14:paraId="1E91EDF8" w14:textId="77777777" w:rsidR="00536A45" w:rsidRDefault="00536A45"/>
    <w:p w14:paraId="01807BAF" w14:textId="260C19EB" w:rsidR="00C9760E" w:rsidRPr="00D929FF" w:rsidRDefault="00C9760E" w:rsidP="00C9760E">
      <w:pPr>
        <w:shd w:val="clear" w:color="auto" w:fill="F5F5F5"/>
        <w:spacing w:line="270" w:lineRule="atLeast"/>
      </w:pPr>
      <w:r>
        <w:t>6. Calculate the numbers of</w:t>
      </w:r>
      <w:r w:rsidRPr="00D929FF">
        <w:t xml:space="preserve"> images</w:t>
      </w:r>
    </w:p>
    <w:p w14:paraId="7787F7EF" w14:textId="77777777" w:rsidR="00536A45" w:rsidRDefault="00536A45"/>
    <w:p w14:paraId="53B0C8D4" w14:textId="31BF27C3" w:rsidR="00C9760E" w:rsidRPr="00D929FF" w:rsidRDefault="00C9760E" w:rsidP="00C9760E">
      <w:pPr>
        <w:shd w:val="clear" w:color="auto" w:fill="F5F5F5"/>
        <w:spacing w:line="270" w:lineRule="atLeast"/>
      </w:pPr>
      <w:r>
        <w:t xml:space="preserve">7. </w:t>
      </w:r>
      <w:r w:rsidRPr="00D929FF">
        <w:t>Change the format of</w:t>
      </w:r>
      <w:r w:rsidRPr="00D929FF">
        <w:t xml:space="preserve"> date </w:t>
      </w:r>
      <w:r w:rsidRPr="00D929FF">
        <w:t xml:space="preserve">and </w:t>
      </w:r>
      <w:r w:rsidRPr="00D929FF">
        <w:t>calculate</w:t>
      </w:r>
      <w:r w:rsidRPr="00D929FF">
        <w:t xml:space="preserve"> the duration</w:t>
      </w:r>
      <w:r w:rsidRPr="00D929FF">
        <w:t xml:space="preserve"> </w:t>
      </w:r>
      <w:r w:rsidRPr="00D929FF">
        <w:t xml:space="preserve">of campaign </w:t>
      </w:r>
    </w:p>
    <w:p w14:paraId="3DF1A577" w14:textId="77777777" w:rsidR="00536A45" w:rsidRDefault="00536A45"/>
    <w:p w14:paraId="496F1702" w14:textId="6E98991D" w:rsidR="00C9760E" w:rsidRPr="00D929FF" w:rsidRDefault="00C9760E" w:rsidP="00C9760E">
      <w:pPr>
        <w:shd w:val="clear" w:color="auto" w:fill="F5F5F5"/>
        <w:spacing w:line="270" w:lineRule="atLeast"/>
      </w:pPr>
      <w:r w:rsidRPr="00D929FF">
        <w:rPr>
          <w:highlight w:val="yellow"/>
        </w:rPr>
        <w:t xml:space="preserve">8. </w:t>
      </w:r>
      <w:r w:rsidR="00D929FF" w:rsidRPr="00D929FF">
        <w:rPr>
          <w:highlight w:val="yellow"/>
        </w:rPr>
        <w:t>D</w:t>
      </w:r>
      <w:r w:rsidRPr="00D929FF">
        <w:rPr>
          <w:highlight w:val="yellow"/>
        </w:rPr>
        <w:t xml:space="preserve">elete the rows where </w:t>
      </w:r>
      <w:r w:rsidR="00D929FF">
        <w:rPr>
          <w:highlight w:val="yellow"/>
        </w:rPr>
        <w:t>“</w:t>
      </w:r>
      <w:proofErr w:type="spellStart"/>
      <w:r w:rsidRPr="00D929FF">
        <w:rPr>
          <w:highlight w:val="yellow"/>
        </w:rPr>
        <w:t>duration_day</w:t>
      </w:r>
      <w:proofErr w:type="spellEnd"/>
      <w:r w:rsidR="00D929FF">
        <w:rPr>
          <w:highlight w:val="yellow"/>
        </w:rPr>
        <w:t>”</w:t>
      </w:r>
      <w:r w:rsidRPr="00D929FF">
        <w:rPr>
          <w:highlight w:val="yellow"/>
        </w:rPr>
        <w:t xml:space="preserve"> less than 1</w:t>
      </w:r>
    </w:p>
    <w:p w14:paraId="29A62E19" w14:textId="5A2D8004" w:rsidR="00536A45" w:rsidRDefault="00536A45"/>
    <w:p w14:paraId="7C615765" w14:textId="2858ED9A" w:rsidR="00C9760E" w:rsidRDefault="00C9760E">
      <w:r w:rsidRPr="00D929FF">
        <w:rPr>
          <w:highlight w:val="yellow"/>
        </w:rPr>
        <w:t xml:space="preserve">9. </w:t>
      </w:r>
      <w:r w:rsidR="00D929FF" w:rsidRPr="00D929FF">
        <w:rPr>
          <w:highlight w:val="yellow"/>
        </w:rPr>
        <w:t>D</w:t>
      </w:r>
      <w:r w:rsidRPr="00D929FF">
        <w:rPr>
          <w:highlight w:val="yellow"/>
        </w:rPr>
        <w:t xml:space="preserve">elete the rows where </w:t>
      </w:r>
      <w:r w:rsidR="00D929FF" w:rsidRPr="00D929FF">
        <w:rPr>
          <w:highlight w:val="yellow"/>
        </w:rPr>
        <w:t>“</w:t>
      </w:r>
      <w:proofErr w:type="spellStart"/>
      <w:r w:rsidRPr="00D929FF">
        <w:rPr>
          <w:highlight w:val="yellow"/>
        </w:rPr>
        <w:t>Actual_Donation_Amount</w:t>
      </w:r>
      <w:proofErr w:type="spellEnd"/>
      <w:r w:rsidR="00D929FF" w:rsidRPr="00D929FF">
        <w:rPr>
          <w:highlight w:val="yellow"/>
        </w:rPr>
        <w:t>”</w:t>
      </w:r>
      <w:r w:rsidRPr="00D929FF">
        <w:rPr>
          <w:highlight w:val="yellow"/>
        </w:rPr>
        <w:t xml:space="preserve"> is 0 but </w:t>
      </w:r>
      <w:r w:rsidR="00D929FF" w:rsidRPr="00D929FF">
        <w:rPr>
          <w:highlight w:val="yellow"/>
        </w:rPr>
        <w:t>“</w:t>
      </w:r>
      <w:proofErr w:type="spellStart"/>
      <w:r w:rsidRPr="00D929FF">
        <w:rPr>
          <w:highlight w:val="yellow"/>
        </w:rPr>
        <w:t>Distinct_Donors</w:t>
      </w:r>
      <w:proofErr w:type="spellEnd"/>
      <w:r w:rsidR="00D929FF" w:rsidRPr="00D929FF">
        <w:rPr>
          <w:highlight w:val="yellow"/>
        </w:rPr>
        <w:t>”</w:t>
      </w:r>
      <w:r w:rsidRPr="00D929FF">
        <w:rPr>
          <w:highlight w:val="yellow"/>
        </w:rPr>
        <w:t xml:space="preserve"> bigger than 0</w:t>
      </w:r>
    </w:p>
    <w:p w14:paraId="1A09DE80" w14:textId="77777777" w:rsidR="00536A45" w:rsidRDefault="00536A45"/>
    <w:p w14:paraId="07ED5978" w14:textId="570334FF" w:rsidR="00C9760E" w:rsidRPr="00D929FF" w:rsidRDefault="00C9760E" w:rsidP="00C9760E">
      <w:pPr>
        <w:shd w:val="clear" w:color="auto" w:fill="F5F5F5"/>
        <w:spacing w:line="270" w:lineRule="atLeast"/>
      </w:pPr>
      <w:r>
        <w:t xml:space="preserve">10. </w:t>
      </w:r>
      <w:r w:rsidRPr="00D929FF">
        <w:t xml:space="preserve">Classify the </w:t>
      </w:r>
      <w:r w:rsidR="00D929FF" w:rsidRPr="00D929FF">
        <w:t>“</w:t>
      </w:r>
      <w:proofErr w:type="spellStart"/>
      <w:r w:rsidRPr="00D929FF">
        <w:t>Impact_Message</w:t>
      </w:r>
      <w:proofErr w:type="spellEnd"/>
      <w:r w:rsidR="00D929FF" w:rsidRPr="00D929FF">
        <w:t>”</w:t>
      </w:r>
      <w:r w:rsidRPr="00D929FF">
        <w:t xml:space="preserve"> </w:t>
      </w:r>
      <w:r w:rsidRPr="00D929FF">
        <w:t xml:space="preserve">into </w:t>
      </w:r>
      <w:r w:rsidRPr="00D929FF">
        <w:t>3</w:t>
      </w:r>
      <w:r w:rsidRPr="00D929FF">
        <w:t xml:space="preserve"> categories</w:t>
      </w:r>
    </w:p>
    <w:p w14:paraId="0CD55EE0" w14:textId="55D2D88F" w:rsidR="00536A45" w:rsidRDefault="00536A45" w:rsidP="00D929FF">
      <w:pPr>
        <w:tabs>
          <w:tab w:val="left" w:pos="1269"/>
        </w:tabs>
      </w:pPr>
    </w:p>
    <w:p w14:paraId="4EB9178C" w14:textId="543AAE68" w:rsidR="00C9760E" w:rsidRPr="00D929FF" w:rsidRDefault="00C9760E" w:rsidP="00C9760E">
      <w:pPr>
        <w:shd w:val="clear" w:color="auto" w:fill="F5F5F5"/>
        <w:spacing w:line="270" w:lineRule="atLeast"/>
      </w:pPr>
      <w:r>
        <w:t xml:space="preserve">11. </w:t>
      </w:r>
      <w:r>
        <w:rPr>
          <w:rFonts w:hint="eastAsia"/>
        </w:rPr>
        <w:t>Calculate</w:t>
      </w:r>
      <w:r>
        <w:t xml:space="preserve"> </w:t>
      </w:r>
      <w:r w:rsidRPr="00D929FF">
        <w:t>Polarity and subjectivity</w:t>
      </w:r>
      <w:r w:rsidRPr="00D929FF">
        <w:t xml:space="preserve"> </w:t>
      </w:r>
      <w:r w:rsidRPr="00D929FF">
        <w:rPr>
          <w:rFonts w:hint="eastAsia"/>
        </w:rPr>
        <w:t>of</w:t>
      </w:r>
      <w:r w:rsidRPr="00D929FF">
        <w:t xml:space="preserve"> every </w:t>
      </w:r>
      <w:proofErr w:type="spellStart"/>
      <w:r w:rsidRPr="00D929FF">
        <w:t>Impact_Message</w:t>
      </w:r>
      <w:proofErr w:type="spellEnd"/>
    </w:p>
    <w:p w14:paraId="178AA1A4" w14:textId="77777777" w:rsidR="00536A45" w:rsidRPr="00D929FF" w:rsidRDefault="00536A45"/>
    <w:p w14:paraId="2E4D1236" w14:textId="6B52FC0E" w:rsidR="00C9760E" w:rsidRPr="00D929FF" w:rsidRDefault="00C9760E" w:rsidP="00C9760E">
      <w:pPr>
        <w:shd w:val="clear" w:color="auto" w:fill="F5F5F5"/>
        <w:spacing w:line="270" w:lineRule="atLeast"/>
      </w:pPr>
      <w:r w:rsidRPr="00D929FF">
        <w:t xml:space="preserve">12. Calculate the number of words of </w:t>
      </w:r>
      <w:proofErr w:type="spellStart"/>
      <w:r w:rsidRPr="00D929FF">
        <w:t>Num_desc_cam</w:t>
      </w:r>
      <w:proofErr w:type="spellEnd"/>
      <w:r w:rsidRPr="00D929FF">
        <w:t xml:space="preserve"> and </w:t>
      </w:r>
      <w:proofErr w:type="spellStart"/>
      <w:r w:rsidRPr="00D929FF">
        <w:t>Num_desc_</w:t>
      </w:r>
      <w:proofErr w:type="gramStart"/>
      <w:r w:rsidRPr="00D929FF">
        <w:t>NPO</w:t>
      </w:r>
      <w:proofErr w:type="spellEnd"/>
      <w:r w:rsidRPr="00D929FF">
        <w:t>(</w:t>
      </w:r>
      <w:proofErr w:type="gramEnd"/>
      <w:r w:rsidRPr="00D929FF">
        <w:t>Already fill the blank cell with 0)</w:t>
      </w:r>
    </w:p>
    <w:p w14:paraId="77EF6FAE" w14:textId="77777777" w:rsidR="00536A45" w:rsidRDefault="00536A45"/>
    <w:p w14:paraId="4726FB18" w14:textId="09FD6595" w:rsidR="00C9760E" w:rsidRPr="00D929FF" w:rsidRDefault="00C9760E" w:rsidP="00C9760E">
      <w:pPr>
        <w:shd w:val="clear" w:color="auto" w:fill="F5F5F5"/>
        <w:spacing w:line="270" w:lineRule="atLeast"/>
      </w:pPr>
      <w:r>
        <w:t xml:space="preserve">13. Convert </w:t>
      </w:r>
      <w:r w:rsidR="00D929FF">
        <w:t>“</w:t>
      </w:r>
      <w:proofErr w:type="spellStart"/>
      <w:r w:rsidRPr="00D929FF">
        <w:t>NPO_Tax_Deductibility</w:t>
      </w:r>
      <w:proofErr w:type="spellEnd"/>
      <w:r w:rsidR="00D929FF">
        <w:t>”</w:t>
      </w:r>
      <w:r w:rsidRPr="00D929FF">
        <w:t xml:space="preserve"> and </w:t>
      </w:r>
      <w:r w:rsidR="00D929FF">
        <w:t>“</w:t>
      </w:r>
      <w:proofErr w:type="spellStart"/>
      <w:r w:rsidRPr="00D929FF">
        <w:t>duration</w:t>
      </w:r>
      <w:r w:rsidR="00D929FF">
        <w:t>_day</w:t>
      </w:r>
      <w:proofErr w:type="spellEnd"/>
      <w:r w:rsidR="00D929FF">
        <w:t>”</w:t>
      </w:r>
      <w:r w:rsidRPr="00D929FF">
        <w:t xml:space="preserve"> data type into </w:t>
      </w:r>
      <w:r w:rsidRPr="00D929FF">
        <w:t>numeric</w:t>
      </w:r>
    </w:p>
    <w:p w14:paraId="056B09C2" w14:textId="77777777" w:rsidR="00536A45" w:rsidRDefault="00536A45"/>
    <w:p w14:paraId="44A68A6E" w14:textId="36993FA7" w:rsidR="00536A45" w:rsidRPr="00D929FF" w:rsidRDefault="00536A45" w:rsidP="00536A45">
      <w:pPr>
        <w:shd w:val="clear" w:color="auto" w:fill="F5F5F5"/>
        <w:spacing w:line="270" w:lineRule="atLeast"/>
      </w:pPr>
      <w:r>
        <w:t xml:space="preserve">14. Calculate the </w:t>
      </w:r>
      <w:r w:rsidR="00D929FF">
        <w:t>“</w:t>
      </w:r>
      <w:r w:rsidRPr="00D929FF">
        <w:t>correlations</w:t>
      </w:r>
      <w:r w:rsidRPr="00D929FF">
        <w:t xml:space="preserve"> and </w:t>
      </w:r>
      <w:r w:rsidRPr="00D929FF">
        <w:t>Variance inflation factor</w:t>
      </w:r>
      <w:r w:rsidR="00D929FF">
        <w:t>”</w:t>
      </w:r>
    </w:p>
    <w:p w14:paraId="2C9849CD" w14:textId="77777777" w:rsidR="00536A45" w:rsidRDefault="00536A45" w:rsidP="00D929FF">
      <w:pPr>
        <w:shd w:val="clear" w:color="auto" w:fill="F5F5F5"/>
        <w:spacing w:line="270" w:lineRule="atLeast"/>
      </w:pPr>
    </w:p>
    <w:p w14:paraId="04139138" w14:textId="2F04FB19" w:rsidR="00536A45" w:rsidRPr="00D929FF" w:rsidRDefault="00536A45" w:rsidP="00536A45">
      <w:pPr>
        <w:shd w:val="clear" w:color="auto" w:fill="F5F5F5"/>
        <w:spacing w:line="270" w:lineRule="atLeast"/>
      </w:pPr>
      <w:r>
        <w:t xml:space="preserve">15. Calculate </w:t>
      </w:r>
      <w:r w:rsidR="00D929FF">
        <w:t>“</w:t>
      </w:r>
      <w:r w:rsidRPr="00D929FF">
        <w:t>Variance, Average, Max, Min, Median</w:t>
      </w:r>
      <w:r w:rsidR="00D929FF">
        <w:t>”</w:t>
      </w:r>
    </w:p>
    <w:p w14:paraId="59E12BCD" w14:textId="77777777" w:rsidR="00536A45" w:rsidRPr="00536A45" w:rsidRDefault="00536A45" w:rsidP="00536A45"/>
    <w:p w14:paraId="492E1289" w14:textId="59136461" w:rsidR="00536A45" w:rsidRDefault="00536A45" w:rsidP="00536A45">
      <w:r w:rsidRPr="00536A45">
        <w:t>16. Do regression</w:t>
      </w:r>
    </w:p>
    <w:p w14:paraId="57FEBC8C" w14:textId="77777777" w:rsidR="00D929FF" w:rsidRDefault="00D929FF" w:rsidP="00536A45"/>
    <w:p w14:paraId="44A4B218" w14:textId="4A2E26EB" w:rsidR="00D929FF" w:rsidRDefault="00D929FF" w:rsidP="00536A45">
      <w:r>
        <w:br w:type="page"/>
      </w:r>
    </w:p>
    <w:p w14:paraId="4BD58A2D" w14:textId="2A939934" w:rsidR="00D929FF" w:rsidRDefault="00D929FF" w:rsidP="00D929FF">
      <w:pPr>
        <w:pStyle w:val="Title"/>
        <w:rPr>
          <w:rFonts w:ascii="Times New Roman" w:hAnsi="Times New Roman" w:cs="Times New Roman"/>
          <w:sz w:val="48"/>
          <w:szCs w:val="48"/>
          <w:lang w:val="en-US"/>
        </w:rPr>
      </w:pPr>
      <w:r>
        <w:rPr>
          <w:rFonts w:ascii="Times New Roman" w:hAnsi="Times New Roman" w:cs="Times New Roman"/>
          <w:sz w:val="48"/>
          <w:szCs w:val="48"/>
          <w:lang w:val="en-US"/>
        </w:rPr>
        <w:lastRenderedPageBreak/>
        <w:t>2</w:t>
      </w:r>
      <w:r w:rsidRPr="00D929FF">
        <w:rPr>
          <w:rFonts w:ascii="Times New Roman" w:hAnsi="Times New Roman" w:cs="Times New Roman"/>
          <w:sz w:val="48"/>
          <w:szCs w:val="48"/>
          <w:lang w:val="en-US"/>
        </w:rPr>
        <w:t>. Data cleaning Process</w:t>
      </w:r>
    </w:p>
    <w:p w14:paraId="7B691DB4" w14:textId="0AA57CFA" w:rsidR="00D929FF" w:rsidRDefault="00D929FF" w:rsidP="00D929FF">
      <w:pPr>
        <w:rPr>
          <w:lang w:val="en-US"/>
        </w:rPr>
      </w:pPr>
    </w:p>
    <w:p w14:paraId="358AA385" w14:textId="6B9E1EFC" w:rsidR="00D929FF" w:rsidRPr="00E37328" w:rsidRDefault="00D929FF" w:rsidP="00D929FF">
      <w:pPr>
        <w:pStyle w:val="ListParagraph"/>
        <w:numPr>
          <w:ilvl w:val="0"/>
          <w:numId w:val="1"/>
        </w:numPr>
        <w:spacing w:before="0" w:beforeAutospacing="0" w:after="0" w:afterAutospacing="0"/>
        <w:rPr>
          <w:rFonts w:ascii="Calibri" w:hAnsi="Calibri" w:cs="Calibri"/>
          <w:color w:val="212121"/>
          <w:sz w:val="20"/>
          <w:szCs w:val="20"/>
        </w:rPr>
      </w:pPr>
      <w:r>
        <w:rPr>
          <w:rFonts w:ascii="Calibri" w:hAnsi="Calibri" w:cs="Calibri"/>
          <w:color w:val="212121"/>
          <w:sz w:val="22"/>
          <w:szCs w:val="22"/>
        </w:rPr>
        <w:t>Can you show me examples where, you have campaigns that Words of Campaign =1 and Words of NPO =1</w:t>
      </w:r>
    </w:p>
    <w:p w14:paraId="2C179C43" w14:textId="77777777" w:rsidR="00E37328" w:rsidRPr="00E37328" w:rsidRDefault="00E37328" w:rsidP="00E37328">
      <w:pPr>
        <w:rPr>
          <w:rFonts w:ascii="Calibri" w:hAnsi="Calibri" w:cs="Calibri"/>
          <w:color w:val="212121"/>
          <w:sz w:val="20"/>
          <w:szCs w:val="20"/>
        </w:rPr>
      </w:pPr>
    </w:p>
    <w:p w14:paraId="09B83C98" w14:textId="010220E9" w:rsidR="00D929FF" w:rsidRDefault="00D929FF" w:rsidP="00D929FF">
      <w:pPr>
        <w:rPr>
          <w:rFonts w:ascii="Calibri" w:hAnsi="Calibri" w:cs="Calibri"/>
          <w:color w:val="212121"/>
          <w:sz w:val="22"/>
          <w:szCs w:val="22"/>
        </w:rPr>
      </w:pPr>
      <w:r>
        <w:t xml:space="preserve">Actually, all the campaigns whose </w:t>
      </w:r>
      <w:r>
        <w:rPr>
          <w:rFonts w:ascii="Calibri" w:hAnsi="Calibri" w:cs="Calibri"/>
          <w:color w:val="212121"/>
          <w:sz w:val="22"/>
          <w:szCs w:val="22"/>
        </w:rPr>
        <w:t>Words of Campaign</w:t>
      </w:r>
      <w:r>
        <w:rPr>
          <w:rFonts w:ascii="Calibri" w:hAnsi="Calibri" w:cs="Calibri"/>
          <w:color w:val="212121"/>
          <w:sz w:val="22"/>
          <w:szCs w:val="22"/>
        </w:rPr>
        <w:t xml:space="preserve"> = 1 are </w:t>
      </w:r>
      <w:r w:rsidR="00E37328">
        <w:rPr>
          <w:rFonts w:ascii="Calibri" w:hAnsi="Calibri" w:cs="Calibri"/>
          <w:color w:val="212121"/>
          <w:sz w:val="22"/>
          <w:szCs w:val="22"/>
        </w:rPr>
        <w:t>the blank cell initially. Because they are filled into “0” just as the above mentioned.</w:t>
      </w:r>
    </w:p>
    <w:p w14:paraId="19528428" w14:textId="77777777" w:rsidR="00E37328" w:rsidRDefault="00E37328" w:rsidP="00E37328">
      <w:pPr>
        <w:ind w:left="360"/>
        <w:rPr>
          <w:rFonts w:ascii="Calibri" w:hAnsi="Calibri" w:cs="Calibri"/>
          <w:color w:val="212121"/>
          <w:sz w:val="22"/>
          <w:szCs w:val="22"/>
        </w:rPr>
      </w:pPr>
    </w:p>
    <w:p w14:paraId="5FC7C624" w14:textId="229DC31A" w:rsidR="00E37328" w:rsidRPr="00E37328" w:rsidRDefault="00E37328" w:rsidP="00E37328">
      <w:pPr>
        <w:ind w:left="360"/>
        <w:rPr>
          <w:rFonts w:ascii="Calibri" w:hAnsi="Calibri" w:cs="Calibri"/>
          <w:color w:val="212121"/>
          <w:sz w:val="20"/>
          <w:szCs w:val="20"/>
        </w:rPr>
      </w:pPr>
      <w:r>
        <w:rPr>
          <w:rFonts w:ascii="Calibri" w:hAnsi="Calibri" w:cs="Calibri"/>
          <w:color w:val="212121"/>
          <w:sz w:val="22"/>
          <w:szCs w:val="22"/>
        </w:rPr>
        <w:t xml:space="preserve">2.   </w:t>
      </w:r>
      <w:r w:rsidRPr="00E37328">
        <w:rPr>
          <w:rFonts w:ascii="Calibri" w:hAnsi="Calibri" w:cs="Calibri"/>
          <w:color w:val="212121"/>
          <w:sz w:val="22"/>
          <w:szCs w:val="22"/>
        </w:rPr>
        <w:t xml:space="preserve">Also who me the example where </w:t>
      </w:r>
      <w:proofErr w:type="spellStart"/>
      <w:r w:rsidRPr="00E37328">
        <w:rPr>
          <w:rFonts w:ascii="Calibri" w:hAnsi="Calibri" w:cs="Calibri"/>
          <w:color w:val="212121"/>
          <w:sz w:val="22"/>
          <w:szCs w:val="22"/>
        </w:rPr>
        <w:t>Avg</w:t>
      </w:r>
      <w:proofErr w:type="spellEnd"/>
      <w:r w:rsidRPr="00E37328">
        <w:rPr>
          <w:rFonts w:ascii="Calibri" w:hAnsi="Calibri" w:cs="Calibri"/>
          <w:color w:val="212121"/>
          <w:sz w:val="22"/>
          <w:szCs w:val="22"/>
        </w:rPr>
        <w:t xml:space="preserve"> Customer Amount = 900,000? I want to see that it cannot be through though.</w:t>
      </w:r>
    </w:p>
    <w:p w14:paraId="49B53C52" w14:textId="77777777" w:rsidR="00E37328" w:rsidRPr="00D929FF" w:rsidRDefault="00E37328" w:rsidP="00D929FF"/>
    <w:p w14:paraId="2D6A4516" w14:textId="3BF51B5F" w:rsidR="009A2C95" w:rsidRDefault="009A2C95" w:rsidP="00536A45">
      <w:r>
        <w:rPr>
          <w:b/>
          <w:bCs/>
          <w:noProof/>
          <w:color w:val="000000"/>
          <w:bdr w:val="single" w:sz="2" w:space="0" w:color="D9D9E3" w:frame="1"/>
        </w:rPr>
        <w:drawing>
          <wp:inline distT="0" distB="0" distL="0" distR="0" wp14:anchorId="05C96DDD" wp14:editId="1C9149D1">
            <wp:extent cx="5731510" cy="1152525"/>
            <wp:effectExtent l="0" t="0" r="0" b="317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Here it is, show we do more operation on it</w:t>
      </w:r>
    </w:p>
    <w:p w14:paraId="4527DB63" w14:textId="25183092" w:rsidR="009A2C95" w:rsidRDefault="009A2C95" w:rsidP="00536A45"/>
    <w:p w14:paraId="36067FE1" w14:textId="77777777" w:rsidR="009A2C95" w:rsidRDefault="009A2C95" w:rsidP="00536A45"/>
    <w:p w14:paraId="52A349A7" w14:textId="77777777" w:rsidR="00165453" w:rsidRDefault="00165453" w:rsidP="00165453">
      <w:pPr>
        <w:rPr>
          <w:rFonts w:ascii="Calibri" w:hAnsi="Calibri" w:cs="Calibri"/>
          <w:color w:val="212121"/>
          <w:sz w:val="20"/>
          <w:szCs w:val="20"/>
        </w:rPr>
      </w:pPr>
      <w:r>
        <w:rPr>
          <w:rFonts w:ascii="Calibri" w:hAnsi="Calibri" w:cs="Calibri"/>
          <w:color w:val="212121"/>
          <w:sz w:val="32"/>
          <w:szCs w:val="32"/>
        </w:rPr>
        <w:t>0 – no impact message</w:t>
      </w:r>
    </w:p>
    <w:p w14:paraId="5D4D6E6C" w14:textId="77777777" w:rsidR="00165453" w:rsidRDefault="00165453" w:rsidP="00165453">
      <w:pPr>
        <w:rPr>
          <w:rFonts w:ascii="Calibri" w:hAnsi="Calibri" w:cs="Calibri"/>
          <w:color w:val="212121"/>
          <w:sz w:val="20"/>
          <w:szCs w:val="20"/>
        </w:rPr>
      </w:pPr>
      <w:r>
        <w:rPr>
          <w:rFonts w:ascii="Calibri" w:hAnsi="Calibri" w:cs="Calibri"/>
          <w:color w:val="212121"/>
          <w:sz w:val="32"/>
          <w:szCs w:val="32"/>
        </w:rPr>
        <w:t>1-           same thank you</w:t>
      </w:r>
      <w:r>
        <w:rPr>
          <w:rStyle w:val="apple-converted-space"/>
          <w:rFonts w:ascii="Calibri" w:eastAsiaTheme="majorEastAsia" w:hAnsi="Calibri" w:cs="Calibri"/>
          <w:color w:val="212121"/>
          <w:sz w:val="32"/>
          <w:szCs w:val="32"/>
        </w:rPr>
        <w:t> </w:t>
      </w:r>
    </w:p>
    <w:p w14:paraId="7E920E81" w14:textId="77777777" w:rsidR="00165453" w:rsidRDefault="00165453" w:rsidP="00165453">
      <w:pPr>
        <w:rPr>
          <w:rFonts w:ascii="Calibri" w:hAnsi="Calibri" w:cs="Calibri"/>
          <w:color w:val="212121"/>
          <w:sz w:val="20"/>
          <w:szCs w:val="20"/>
        </w:rPr>
      </w:pPr>
      <w:r>
        <w:rPr>
          <w:rFonts w:ascii="Calibri" w:hAnsi="Calibri" w:cs="Calibri"/>
          <w:color w:val="212121"/>
          <w:sz w:val="32"/>
          <w:szCs w:val="32"/>
        </w:rPr>
        <w:t>2-            same thank you but with different amount</w:t>
      </w:r>
      <w:r>
        <w:rPr>
          <w:rStyle w:val="apple-converted-space"/>
          <w:rFonts w:ascii="Calibri" w:eastAsiaTheme="majorEastAsia" w:hAnsi="Calibri" w:cs="Calibri"/>
          <w:color w:val="212121"/>
          <w:sz w:val="32"/>
          <w:szCs w:val="32"/>
        </w:rPr>
        <w:t> </w:t>
      </w:r>
    </w:p>
    <w:p w14:paraId="444372EF" w14:textId="77777777" w:rsidR="00165453" w:rsidRDefault="00165453" w:rsidP="00165453">
      <w:pPr>
        <w:rPr>
          <w:rFonts w:ascii="Calibri" w:hAnsi="Calibri" w:cs="Calibri"/>
          <w:color w:val="212121"/>
          <w:sz w:val="20"/>
          <w:szCs w:val="20"/>
        </w:rPr>
      </w:pPr>
      <w:r>
        <w:rPr>
          <w:rFonts w:ascii="Calibri" w:hAnsi="Calibri" w:cs="Calibri"/>
          <w:color w:val="212121"/>
          <w:sz w:val="32"/>
          <w:szCs w:val="32"/>
        </w:rPr>
        <w:t>3-            thank you with different amount  and explanation of how the donations will be used</w:t>
      </w:r>
    </w:p>
    <w:p w14:paraId="79DDDF18" w14:textId="2EBC7CC7" w:rsidR="009A2C95" w:rsidRDefault="001A3497" w:rsidP="00536A45">
      <w:r>
        <w:rPr>
          <w:noProof/>
        </w:rPr>
        <w:drawing>
          <wp:inline distT="0" distB="0" distL="0" distR="0" wp14:anchorId="2F5F3300" wp14:editId="438DB744">
            <wp:extent cx="5731510" cy="358203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A64D" w14:textId="2B5ED633" w:rsidR="001A3497" w:rsidRDefault="001A3497" w:rsidP="00536A45">
      <w:r>
        <w:t>I think it is ok. You can check it.</w:t>
      </w:r>
    </w:p>
    <w:p w14:paraId="345C1A5C" w14:textId="77777777" w:rsidR="0070224C" w:rsidRDefault="0070224C" w:rsidP="00536A45">
      <w:pPr>
        <w:sectPr w:rsidR="0070224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AE128F" w14:textId="03901CD8" w:rsidR="00FC7BA1" w:rsidRDefault="00FC7BA1" w:rsidP="00FC7BA1">
      <w:pPr>
        <w:pStyle w:val="Title"/>
        <w:rPr>
          <w:rFonts w:ascii="Times New Roman" w:hAnsi="Times New Roman" w:cs="Times New Roman"/>
          <w:sz w:val="48"/>
          <w:szCs w:val="48"/>
          <w:lang w:val="en-US"/>
        </w:rPr>
      </w:pPr>
      <w:r w:rsidRPr="00C114D9">
        <w:rPr>
          <w:rFonts w:ascii="Times New Roman" w:hAnsi="Times New Roman" w:cs="Times New Roman"/>
          <w:sz w:val="48"/>
          <w:szCs w:val="48"/>
          <w:lang w:val="en-US"/>
        </w:rPr>
        <w:lastRenderedPageBreak/>
        <w:t>3.</w:t>
      </w:r>
      <w:r w:rsidRPr="00FC7BA1">
        <w:rPr>
          <w:rFonts w:ascii="Times New Roman" w:hAnsi="Times New Roman" w:cs="Times New Roman"/>
          <w:sz w:val="48"/>
          <w:szCs w:val="48"/>
          <w:lang w:val="en-US"/>
        </w:rPr>
        <w:t xml:space="preserve"> </w:t>
      </w:r>
      <w:r>
        <w:rPr>
          <w:rFonts w:ascii="Times New Roman" w:hAnsi="Times New Roman" w:cs="Times New Roman"/>
          <w:sz w:val="48"/>
          <w:szCs w:val="48"/>
          <w:lang w:val="en-US"/>
        </w:rPr>
        <w:t>New Model</w:t>
      </w:r>
    </w:p>
    <w:p w14:paraId="704C2609" w14:textId="2F0AC67A" w:rsidR="0070224C" w:rsidRDefault="0070224C" w:rsidP="00536A45"/>
    <w:p w14:paraId="006BF45B" w14:textId="77777777" w:rsidR="00BA3C7D" w:rsidRPr="00DE3B9C" w:rsidRDefault="00BA3C7D" w:rsidP="00BA3C7D">
      <w:pPr>
        <w:jc w:val="center"/>
      </w:pPr>
      <w:r>
        <w:rPr>
          <w:rFonts w:hint="eastAsia"/>
          <w:sz w:val="28"/>
          <w:szCs w:val="28"/>
        </w:rPr>
        <w:t>Table</w:t>
      </w:r>
      <w:r>
        <w:rPr>
          <w:sz w:val="28"/>
          <w:szCs w:val="28"/>
        </w:rPr>
        <w:t xml:space="preserve">1  </w:t>
      </w:r>
      <w:r>
        <w:rPr>
          <w:rFonts w:hint="eastAsia"/>
          <w:sz w:val="28"/>
          <w:szCs w:val="28"/>
        </w:rPr>
        <w:t>correlation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Matrix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and</w:t>
      </w:r>
      <w:r>
        <w:rPr>
          <w:sz w:val="28"/>
          <w:szCs w:val="28"/>
          <w:lang w:val="en-US"/>
        </w:rPr>
        <w:t xml:space="preserve"> d</w:t>
      </w:r>
      <w:r w:rsidRPr="0080169E">
        <w:rPr>
          <w:sz w:val="28"/>
          <w:szCs w:val="28"/>
          <w:lang w:val="en-US"/>
        </w:rPr>
        <w:t>escriptive statistics</w:t>
      </w:r>
    </w:p>
    <w:p w14:paraId="5CBBE070" w14:textId="77777777" w:rsidR="00BA3C7D" w:rsidRDefault="00BA3C7D" w:rsidP="00536A45"/>
    <w:tbl>
      <w:tblPr>
        <w:tblStyle w:val="TableGrid"/>
        <w:tblW w:w="137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55"/>
        <w:gridCol w:w="1755"/>
        <w:gridCol w:w="645"/>
        <w:gridCol w:w="753"/>
        <w:gridCol w:w="603"/>
        <w:gridCol w:w="834"/>
        <w:gridCol w:w="550"/>
        <w:gridCol w:w="662"/>
        <w:gridCol w:w="80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  <w:gridCol w:w="644"/>
      </w:tblGrid>
      <w:tr w:rsidR="0070224C" w:rsidRPr="00DF552C" w14:paraId="3F196798" w14:textId="77777777" w:rsidTr="0070224C">
        <w:trPr>
          <w:gridAfter w:val="1"/>
          <w:wAfter w:w="644" w:type="dxa"/>
          <w:trHeight w:val="163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540F918" w14:textId="77777777" w:rsidR="0070224C" w:rsidRPr="00DA662F" w:rsidRDefault="0070224C" w:rsidP="00DA13EE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175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A0D161" w14:textId="77777777" w:rsidR="0070224C" w:rsidRPr="00DA662F" w:rsidRDefault="0070224C" w:rsidP="00DA13EE">
            <w:pPr>
              <w:rPr>
                <w:sz w:val="16"/>
                <w:szCs w:val="16"/>
                <w:lang w:val="en-US"/>
              </w:rPr>
            </w:pPr>
          </w:p>
        </w:tc>
        <w:tc>
          <w:tcPr>
            <w:tcW w:w="64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8D50E6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Mean</w:t>
            </w:r>
          </w:p>
        </w:tc>
        <w:tc>
          <w:tcPr>
            <w:tcW w:w="75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657F84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proofErr w:type="spellStart"/>
            <w:r w:rsidRPr="00DA662F">
              <w:rPr>
                <w:sz w:val="15"/>
                <w:szCs w:val="15"/>
                <w:lang w:val="en-US"/>
              </w:rPr>
              <w:t>Std.Dev</w:t>
            </w:r>
            <w:proofErr w:type="spellEnd"/>
          </w:p>
        </w:tc>
        <w:tc>
          <w:tcPr>
            <w:tcW w:w="6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D9BD60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Min</w:t>
            </w:r>
          </w:p>
        </w:tc>
        <w:tc>
          <w:tcPr>
            <w:tcW w:w="8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42DE39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Max</w:t>
            </w:r>
          </w:p>
        </w:tc>
        <w:tc>
          <w:tcPr>
            <w:tcW w:w="55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53FC16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66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FAA77D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8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F85BE5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A5934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6CE0C8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F817AC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B0F21B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44E0BC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6E4792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A662F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7DBC5326" w14:textId="77777777" w:rsidR="0070224C" w:rsidRPr="00E07734" w:rsidRDefault="0070224C" w:rsidP="00DA13EE">
            <w:pPr>
              <w:jc w:val="center"/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CED1F7" w14:textId="77777777" w:rsidR="0070224C" w:rsidRPr="00DA662F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644" w:type="dxa"/>
            <w:tcBorders>
              <w:top w:val="single" w:sz="4" w:space="0" w:color="auto"/>
              <w:bottom w:val="single" w:sz="4" w:space="0" w:color="auto"/>
            </w:tcBorders>
          </w:tcPr>
          <w:p w14:paraId="6559BFA1" w14:textId="77777777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[12]</w:t>
            </w:r>
          </w:p>
        </w:tc>
      </w:tr>
      <w:tr w:rsidR="0070224C" w:rsidRPr="00DF552C" w14:paraId="670E5784" w14:textId="77777777" w:rsidTr="0070224C">
        <w:trPr>
          <w:gridAfter w:val="1"/>
          <w:wAfter w:w="644" w:type="dxa"/>
          <w:trHeight w:val="316"/>
        </w:trPr>
        <w:tc>
          <w:tcPr>
            <w:tcW w:w="655" w:type="dxa"/>
            <w:tcBorders>
              <w:top w:val="single" w:sz="4" w:space="0" w:color="auto"/>
            </w:tcBorders>
            <w:vAlign w:val="center"/>
          </w:tcPr>
          <w:p w14:paraId="4CA7FF78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[1]</w:t>
            </w:r>
          </w:p>
        </w:tc>
        <w:tc>
          <w:tcPr>
            <w:tcW w:w="1755" w:type="dxa"/>
            <w:tcBorders>
              <w:top w:val="single" w:sz="4" w:space="0" w:color="auto"/>
            </w:tcBorders>
            <w:vAlign w:val="center"/>
          </w:tcPr>
          <w:p w14:paraId="640082D9" w14:textId="77777777" w:rsidR="0070224C" w:rsidRPr="00D77B1D" w:rsidRDefault="0070224C" w:rsidP="00DA13EE">
            <w:pPr>
              <w:rPr>
                <w:rFonts w:ascii="SimSun" w:eastAsia="SimSun" w:hAnsi="SimSun" w:cs="SimSun"/>
                <w:sz w:val="15"/>
                <w:szCs w:val="15"/>
                <w:lang w:val="en-US"/>
              </w:rPr>
            </w:pPr>
            <w:proofErr w:type="spellStart"/>
            <w:proofErr w:type="gramStart"/>
            <w:r w:rsidRPr="00D77B1D">
              <w:rPr>
                <w:sz w:val="15"/>
                <w:szCs w:val="15"/>
                <w:lang w:val="en-US"/>
              </w:rPr>
              <w:t>DV:Donation</w:t>
            </w:r>
            <w:proofErr w:type="spellEnd"/>
            <w:proofErr w:type="gramEnd"/>
            <w:r w:rsidRPr="00D77B1D">
              <w:rPr>
                <w:sz w:val="15"/>
                <w:szCs w:val="15"/>
                <w:lang w:val="en-US"/>
              </w:rPr>
              <w:t xml:space="preserve"> Amount</w:t>
            </w:r>
          </w:p>
        </w:tc>
        <w:tc>
          <w:tcPr>
            <w:tcW w:w="645" w:type="dxa"/>
            <w:tcBorders>
              <w:top w:val="single" w:sz="4" w:space="0" w:color="auto"/>
            </w:tcBorders>
            <w:vAlign w:val="center"/>
          </w:tcPr>
          <w:p w14:paraId="02A89A06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9813</w:t>
            </w:r>
          </w:p>
        </w:tc>
        <w:tc>
          <w:tcPr>
            <w:tcW w:w="753" w:type="dxa"/>
            <w:tcBorders>
              <w:top w:val="single" w:sz="4" w:space="0" w:color="auto"/>
            </w:tcBorders>
            <w:vAlign w:val="center"/>
          </w:tcPr>
          <w:p w14:paraId="19298DD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62978</w:t>
            </w:r>
          </w:p>
        </w:tc>
        <w:tc>
          <w:tcPr>
            <w:tcW w:w="603" w:type="dxa"/>
            <w:tcBorders>
              <w:top w:val="single" w:sz="4" w:space="0" w:color="auto"/>
            </w:tcBorders>
            <w:vAlign w:val="center"/>
          </w:tcPr>
          <w:p w14:paraId="6A32D9F4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34" w:type="dxa"/>
            <w:tcBorders>
              <w:top w:val="single" w:sz="4" w:space="0" w:color="auto"/>
            </w:tcBorders>
            <w:vAlign w:val="center"/>
          </w:tcPr>
          <w:p w14:paraId="3BE0519D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</w:t>
            </w:r>
            <w:r>
              <w:rPr>
                <w:sz w:val="15"/>
                <w:szCs w:val="15"/>
                <w:lang w:val="en-US"/>
              </w:rPr>
              <w:t>.</w:t>
            </w:r>
            <w:r w:rsidRPr="00D77B1D">
              <w:rPr>
                <w:sz w:val="15"/>
                <w:szCs w:val="15"/>
                <w:lang w:val="en-US"/>
              </w:rPr>
              <w:t>4</w:t>
            </w:r>
            <w:r>
              <w:rPr>
                <w:sz w:val="15"/>
                <w:szCs w:val="15"/>
                <w:lang w:val="en-US"/>
              </w:rPr>
              <w:t>*10^6</w:t>
            </w:r>
          </w:p>
        </w:tc>
        <w:tc>
          <w:tcPr>
            <w:tcW w:w="550" w:type="dxa"/>
            <w:tcBorders>
              <w:top w:val="single" w:sz="4" w:space="0" w:color="auto"/>
            </w:tcBorders>
            <w:vAlign w:val="center"/>
          </w:tcPr>
          <w:p w14:paraId="27A7C40F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62" w:type="dxa"/>
            <w:tcBorders>
              <w:top w:val="single" w:sz="4" w:space="0" w:color="auto"/>
            </w:tcBorders>
            <w:vAlign w:val="center"/>
          </w:tcPr>
          <w:p w14:paraId="6A194CFC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804" w:type="dxa"/>
            <w:tcBorders>
              <w:top w:val="single" w:sz="4" w:space="0" w:color="auto"/>
            </w:tcBorders>
            <w:vAlign w:val="center"/>
          </w:tcPr>
          <w:p w14:paraId="67AB6212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4DE366A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BDA4D3C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10D1D0A4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5C3DCEE3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4A36B3DB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2F9EA6C9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747138C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  <w:vAlign w:val="center"/>
          </w:tcPr>
          <w:p w14:paraId="369BCFE8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tcBorders>
              <w:top w:val="single" w:sz="4" w:space="0" w:color="auto"/>
            </w:tcBorders>
          </w:tcPr>
          <w:p w14:paraId="1283D851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70224C" w:rsidRPr="00DF552C" w14:paraId="2A210BF5" w14:textId="77777777" w:rsidTr="0070224C">
        <w:trPr>
          <w:gridAfter w:val="1"/>
          <w:wAfter w:w="644" w:type="dxa"/>
          <w:trHeight w:val="316"/>
        </w:trPr>
        <w:tc>
          <w:tcPr>
            <w:tcW w:w="655" w:type="dxa"/>
            <w:vAlign w:val="center"/>
          </w:tcPr>
          <w:p w14:paraId="2C4056B8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[2]</w:t>
            </w:r>
          </w:p>
        </w:tc>
        <w:tc>
          <w:tcPr>
            <w:tcW w:w="1755" w:type="dxa"/>
            <w:vAlign w:val="center"/>
          </w:tcPr>
          <w:p w14:paraId="3B4B9CAC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Goal</w:t>
            </w:r>
          </w:p>
        </w:tc>
        <w:tc>
          <w:tcPr>
            <w:tcW w:w="645" w:type="dxa"/>
            <w:vAlign w:val="center"/>
          </w:tcPr>
          <w:p w14:paraId="5EC6456E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44797</w:t>
            </w:r>
          </w:p>
        </w:tc>
        <w:tc>
          <w:tcPr>
            <w:tcW w:w="753" w:type="dxa"/>
            <w:vAlign w:val="center"/>
          </w:tcPr>
          <w:p w14:paraId="776269B8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154417</w:t>
            </w:r>
          </w:p>
        </w:tc>
        <w:tc>
          <w:tcPr>
            <w:tcW w:w="603" w:type="dxa"/>
            <w:vAlign w:val="center"/>
          </w:tcPr>
          <w:p w14:paraId="157EB31B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100</w:t>
            </w:r>
          </w:p>
        </w:tc>
        <w:tc>
          <w:tcPr>
            <w:tcW w:w="834" w:type="dxa"/>
            <w:vAlign w:val="center"/>
          </w:tcPr>
          <w:p w14:paraId="38A9BEA4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  <w:r>
              <w:rPr>
                <w:sz w:val="15"/>
                <w:szCs w:val="15"/>
                <w:lang w:val="en-US"/>
              </w:rPr>
              <w:t>*10^6</w:t>
            </w:r>
          </w:p>
        </w:tc>
        <w:tc>
          <w:tcPr>
            <w:tcW w:w="550" w:type="dxa"/>
            <w:vAlign w:val="center"/>
          </w:tcPr>
          <w:p w14:paraId="63037D61" w14:textId="105CBC14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</w:t>
            </w:r>
            <w:r w:rsidR="00421D23">
              <w:rPr>
                <w:sz w:val="15"/>
                <w:szCs w:val="15"/>
                <w:lang w:val="en-US"/>
              </w:rPr>
              <w:t>8</w:t>
            </w:r>
          </w:p>
        </w:tc>
        <w:tc>
          <w:tcPr>
            <w:tcW w:w="662" w:type="dxa"/>
            <w:vAlign w:val="center"/>
          </w:tcPr>
          <w:p w14:paraId="17EDF058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04" w:type="dxa"/>
            <w:vAlign w:val="center"/>
          </w:tcPr>
          <w:p w14:paraId="1E2A2E59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340BFA8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6057A20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B2B259F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14F1250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17E60D3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8556FB8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10ABC35C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87247E9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33D84EB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70224C" w:rsidRPr="00DF552C" w14:paraId="48239DF8" w14:textId="77777777" w:rsidTr="0070224C">
        <w:trPr>
          <w:gridAfter w:val="1"/>
          <w:wAfter w:w="644" w:type="dxa"/>
          <w:trHeight w:val="316"/>
        </w:trPr>
        <w:tc>
          <w:tcPr>
            <w:tcW w:w="655" w:type="dxa"/>
            <w:vAlign w:val="center"/>
          </w:tcPr>
          <w:p w14:paraId="50D46EA6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[3]</w:t>
            </w:r>
          </w:p>
        </w:tc>
        <w:tc>
          <w:tcPr>
            <w:tcW w:w="1755" w:type="dxa"/>
            <w:vAlign w:val="center"/>
          </w:tcPr>
          <w:p w14:paraId="00A5BC70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Tax Deductibility</w:t>
            </w:r>
          </w:p>
        </w:tc>
        <w:tc>
          <w:tcPr>
            <w:tcW w:w="645" w:type="dxa"/>
            <w:vAlign w:val="center"/>
          </w:tcPr>
          <w:p w14:paraId="713AB7E7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0.939</w:t>
            </w:r>
          </w:p>
        </w:tc>
        <w:tc>
          <w:tcPr>
            <w:tcW w:w="753" w:type="dxa"/>
            <w:vAlign w:val="center"/>
          </w:tcPr>
          <w:p w14:paraId="74AE00FE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0.240</w:t>
            </w:r>
          </w:p>
        </w:tc>
        <w:tc>
          <w:tcPr>
            <w:tcW w:w="603" w:type="dxa"/>
            <w:vAlign w:val="center"/>
          </w:tcPr>
          <w:p w14:paraId="52690131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34" w:type="dxa"/>
            <w:vAlign w:val="center"/>
          </w:tcPr>
          <w:p w14:paraId="215F8474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50" w:type="dxa"/>
            <w:vAlign w:val="center"/>
          </w:tcPr>
          <w:p w14:paraId="68690CD6" w14:textId="349FD03E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0.0</w:t>
            </w:r>
            <w:r w:rsidR="00421D23"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662" w:type="dxa"/>
            <w:vAlign w:val="center"/>
          </w:tcPr>
          <w:p w14:paraId="211E5E83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</w:t>
            </w:r>
          </w:p>
        </w:tc>
        <w:tc>
          <w:tcPr>
            <w:tcW w:w="804" w:type="dxa"/>
            <w:vAlign w:val="center"/>
          </w:tcPr>
          <w:p w14:paraId="251C893B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52C95467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0B7E78F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7A3B2140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779F51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D27C510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49BFBA19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B532F44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14929E8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ED979D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70224C" w:rsidRPr="00DF552C" w14:paraId="1A8FE6EB" w14:textId="77777777" w:rsidTr="0070224C">
        <w:trPr>
          <w:gridAfter w:val="1"/>
          <w:wAfter w:w="644" w:type="dxa"/>
          <w:trHeight w:val="316"/>
        </w:trPr>
        <w:tc>
          <w:tcPr>
            <w:tcW w:w="655" w:type="dxa"/>
            <w:vAlign w:val="center"/>
          </w:tcPr>
          <w:p w14:paraId="197018C6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[4]</w:t>
            </w:r>
          </w:p>
        </w:tc>
        <w:tc>
          <w:tcPr>
            <w:tcW w:w="1755" w:type="dxa"/>
            <w:vAlign w:val="center"/>
          </w:tcPr>
          <w:p w14:paraId="7C732A0F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Video use</w:t>
            </w:r>
          </w:p>
        </w:tc>
        <w:tc>
          <w:tcPr>
            <w:tcW w:w="645" w:type="dxa"/>
            <w:vAlign w:val="center"/>
          </w:tcPr>
          <w:p w14:paraId="69218240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0.404</w:t>
            </w:r>
          </w:p>
        </w:tc>
        <w:tc>
          <w:tcPr>
            <w:tcW w:w="753" w:type="dxa"/>
            <w:vAlign w:val="center"/>
          </w:tcPr>
          <w:p w14:paraId="458EB461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0.491</w:t>
            </w:r>
          </w:p>
        </w:tc>
        <w:tc>
          <w:tcPr>
            <w:tcW w:w="603" w:type="dxa"/>
            <w:vAlign w:val="center"/>
          </w:tcPr>
          <w:p w14:paraId="0EAAD2FF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34" w:type="dxa"/>
            <w:vAlign w:val="center"/>
          </w:tcPr>
          <w:p w14:paraId="4A6D2760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50" w:type="dxa"/>
            <w:vAlign w:val="center"/>
          </w:tcPr>
          <w:p w14:paraId="588C6431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-0.14</w:t>
            </w:r>
          </w:p>
        </w:tc>
        <w:tc>
          <w:tcPr>
            <w:tcW w:w="662" w:type="dxa"/>
            <w:vAlign w:val="center"/>
          </w:tcPr>
          <w:p w14:paraId="1CEC8F3C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-0</w:t>
            </w:r>
            <w:r>
              <w:rPr>
                <w:sz w:val="15"/>
                <w:szCs w:val="15"/>
                <w:lang w:val="en-US"/>
              </w:rPr>
              <w:t>.04</w:t>
            </w:r>
          </w:p>
        </w:tc>
        <w:tc>
          <w:tcPr>
            <w:tcW w:w="804" w:type="dxa"/>
            <w:vAlign w:val="center"/>
          </w:tcPr>
          <w:p w14:paraId="3A3FA5B2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0.015</w:t>
            </w:r>
          </w:p>
        </w:tc>
        <w:tc>
          <w:tcPr>
            <w:tcW w:w="644" w:type="dxa"/>
            <w:vAlign w:val="center"/>
          </w:tcPr>
          <w:p w14:paraId="36C480A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2B8811C2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E1E14D3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31191DC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156908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46B360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0042DB1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2B59AAE8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9FE4453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70224C" w:rsidRPr="00DF552C" w14:paraId="7E6A4F54" w14:textId="77777777" w:rsidTr="0070224C">
        <w:trPr>
          <w:gridAfter w:val="1"/>
          <w:wAfter w:w="644" w:type="dxa"/>
          <w:trHeight w:val="316"/>
        </w:trPr>
        <w:tc>
          <w:tcPr>
            <w:tcW w:w="655" w:type="dxa"/>
            <w:vAlign w:val="center"/>
          </w:tcPr>
          <w:p w14:paraId="1D9A72C8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[5]</w:t>
            </w:r>
          </w:p>
        </w:tc>
        <w:tc>
          <w:tcPr>
            <w:tcW w:w="1755" w:type="dxa"/>
            <w:vAlign w:val="center"/>
          </w:tcPr>
          <w:p w14:paraId="493218FB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Impact message</w:t>
            </w:r>
          </w:p>
        </w:tc>
        <w:tc>
          <w:tcPr>
            <w:tcW w:w="645" w:type="dxa"/>
            <w:vAlign w:val="center"/>
          </w:tcPr>
          <w:p w14:paraId="21F5231C" w14:textId="5BF1F91B" w:rsidR="0070224C" w:rsidRPr="00D77B1D" w:rsidRDefault="00421D23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1.183</w:t>
            </w:r>
          </w:p>
        </w:tc>
        <w:tc>
          <w:tcPr>
            <w:tcW w:w="753" w:type="dxa"/>
            <w:vAlign w:val="center"/>
          </w:tcPr>
          <w:p w14:paraId="5450BF6A" w14:textId="16549BDB" w:rsidR="0070224C" w:rsidRPr="00D77B1D" w:rsidRDefault="00421D23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1.205</w:t>
            </w:r>
          </w:p>
        </w:tc>
        <w:tc>
          <w:tcPr>
            <w:tcW w:w="603" w:type="dxa"/>
            <w:vAlign w:val="center"/>
          </w:tcPr>
          <w:p w14:paraId="38CC21F8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34" w:type="dxa"/>
            <w:vAlign w:val="center"/>
          </w:tcPr>
          <w:p w14:paraId="0A40067B" w14:textId="6093EA8B" w:rsidR="0070224C" w:rsidRPr="00D77B1D" w:rsidRDefault="00421D23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550" w:type="dxa"/>
            <w:vAlign w:val="center"/>
          </w:tcPr>
          <w:p w14:paraId="554558ED" w14:textId="157D98EB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15</w:t>
            </w:r>
          </w:p>
        </w:tc>
        <w:tc>
          <w:tcPr>
            <w:tcW w:w="662" w:type="dxa"/>
            <w:vAlign w:val="center"/>
          </w:tcPr>
          <w:p w14:paraId="6071576F" w14:textId="5F4D4552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49</w:t>
            </w:r>
          </w:p>
        </w:tc>
        <w:tc>
          <w:tcPr>
            <w:tcW w:w="804" w:type="dxa"/>
            <w:vAlign w:val="center"/>
          </w:tcPr>
          <w:p w14:paraId="7734274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-0.03</w:t>
            </w:r>
          </w:p>
        </w:tc>
        <w:tc>
          <w:tcPr>
            <w:tcW w:w="644" w:type="dxa"/>
            <w:vAlign w:val="center"/>
          </w:tcPr>
          <w:p w14:paraId="26D37C20" w14:textId="21D9DD85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</w:t>
            </w:r>
            <w:r>
              <w:rPr>
                <w:sz w:val="15"/>
                <w:szCs w:val="15"/>
                <w:lang w:val="en-US"/>
              </w:rPr>
              <w:t>041</w:t>
            </w:r>
          </w:p>
        </w:tc>
        <w:tc>
          <w:tcPr>
            <w:tcW w:w="644" w:type="dxa"/>
            <w:vAlign w:val="center"/>
          </w:tcPr>
          <w:p w14:paraId="1A4DAD6C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3102BAE3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0C86836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352BFFA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9BA3EE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55EC8739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E0C8486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144FB51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</w:p>
        </w:tc>
      </w:tr>
      <w:tr w:rsidR="0070224C" w:rsidRPr="00DF552C" w14:paraId="084B4CE5" w14:textId="77777777" w:rsidTr="0070224C">
        <w:trPr>
          <w:gridAfter w:val="1"/>
          <w:wAfter w:w="644" w:type="dxa"/>
          <w:trHeight w:val="303"/>
        </w:trPr>
        <w:tc>
          <w:tcPr>
            <w:tcW w:w="655" w:type="dxa"/>
            <w:vAlign w:val="center"/>
          </w:tcPr>
          <w:p w14:paraId="4F7241ED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[6]</w:t>
            </w:r>
          </w:p>
        </w:tc>
        <w:tc>
          <w:tcPr>
            <w:tcW w:w="1755" w:type="dxa"/>
            <w:vAlign w:val="center"/>
          </w:tcPr>
          <w:p w14:paraId="6D57F70A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Number of images</w:t>
            </w:r>
          </w:p>
        </w:tc>
        <w:tc>
          <w:tcPr>
            <w:tcW w:w="645" w:type="dxa"/>
            <w:vAlign w:val="center"/>
          </w:tcPr>
          <w:p w14:paraId="62AD219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2.870</w:t>
            </w:r>
          </w:p>
        </w:tc>
        <w:tc>
          <w:tcPr>
            <w:tcW w:w="753" w:type="dxa"/>
            <w:vAlign w:val="center"/>
          </w:tcPr>
          <w:p w14:paraId="26EE4126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1.589</w:t>
            </w:r>
          </w:p>
        </w:tc>
        <w:tc>
          <w:tcPr>
            <w:tcW w:w="603" w:type="dxa"/>
            <w:vAlign w:val="center"/>
          </w:tcPr>
          <w:p w14:paraId="1D46177D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34" w:type="dxa"/>
            <w:vAlign w:val="center"/>
          </w:tcPr>
          <w:p w14:paraId="24FFD13B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550" w:type="dxa"/>
            <w:vAlign w:val="center"/>
          </w:tcPr>
          <w:p w14:paraId="050A8E77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0.19</w:t>
            </w:r>
          </w:p>
        </w:tc>
        <w:tc>
          <w:tcPr>
            <w:tcW w:w="662" w:type="dxa"/>
            <w:vAlign w:val="center"/>
          </w:tcPr>
          <w:p w14:paraId="01083065" w14:textId="75276226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0.07</w:t>
            </w:r>
            <w:r w:rsidR="00421D23"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804" w:type="dxa"/>
            <w:vAlign w:val="center"/>
          </w:tcPr>
          <w:p w14:paraId="323538E8" w14:textId="6F8EA24F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421D23">
              <w:rPr>
                <w:sz w:val="15"/>
                <w:szCs w:val="15"/>
                <w:lang w:val="en-US"/>
              </w:rPr>
              <w:t>59</w:t>
            </w:r>
          </w:p>
        </w:tc>
        <w:tc>
          <w:tcPr>
            <w:tcW w:w="644" w:type="dxa"/>
            <w:vAlign w:val="center"/>
          </w:tcPr>
          <w:p w14:paraId="3ED4E82F" w14:textId="4FFCE346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-0.07</w:t>
            </w:r>
            <w:r w:rsidR="00421D23"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644" w:type="dxa"/>
            <w:vAlign w:val="center"/>
          </w:tcPr>
          <w:p w14:paraId="08DC387E" w14:textId="3E13F7D5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0</w:t>
            </w:r>
            <w:r>
              <w:rPr>
                <w:sz w:val="15"/>
                <w:szCs w:val="15"/>
                <w:lang w:val="en-US"/>
              </w:rPr>
              <w:t>13</w:t>
            </w:r>
          </w:p>
        </w:tc>
        <w:tc>
          <w:tcPr>
            <w:tcW w:w="644" w:type="dxa"/>
            <w:vAlign w:val="center"/>
          </w:tcPr>
          <w:p w14:paraId="036FFAAA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79F00AC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08DA1E8E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32D2F22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1A056FF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F366182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44478F2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70224C" w:rsidRPr="00DF552C" w14:paraId="26942AB7" w14:textId="77777777" w:rsidTr="0070224C">
        <w:trPr>
          <w:gridAfter w:val="1"/>
          <w:wAfter w:w="644" w:type="dxa"/>
          <w:trHeight w:val="316"/>
        </w:trPr>
        <w:tc>
          <w:tcPr>
            <w:tcW w:w="655" w:type="dxa"/>
            <w:vAlign w:val="center"/>
          </w:tcPr>
          <w:p w14:paraId="4BD1A77C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[7]</w:t>
            </w:r>
          </w:p>
        </w:tc>
        <w:tc>
          <w:tcPr>
            <w:tcW w:w="1755" w:type="dxa"/>
            <w:vAlign w:val="center"/>
          </w:tcPr>
          <w:p w14:paraId="45132606" w14:textId="77777777" w:rsidR="0070224C" w:rsidRPr="00D77B1D" w:rsidRDefault="0070224C" w:rsidP="00DA13EE">
            <w:pPr>
              <w:rPr>
                <w:sz w:val="15"/>
                <w:szCs w:val="15"/>
              </w:rPr>
            </w:pPr>
            <w:r w:rsidRPr="00D77B1D">
              <w:rPr>
                <w:sz w:val="15"/>
                <w:szCs w:val="15"/>
                <w:lang w:val="en-US"/>
              </w:rPr>
              <w:t>Words of campaign</w:t>
            </w:r>
          </w:p>
        </w:tc>
        <w:tc>
          <w:tcPr>
            <w:tcW w:w="645" w:type="dxa"/>
            <w:vAlign w:val="center"/>
          </w:tcPr>
          <w:p w14:paraId="0AA69631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138</w:t>
            </w:r>
          </w:p>
        </w:tc>
        <w:tc>
          <w:tcPr>
            <w:tcW w:w="753" w:type="dxa"/>
            <w:vAlign w:val="center"/>
          </w:tcPr>
          <w:p w14:paraId="33DC796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67.5</w:t>
            </w:r>
          </w:p>
        </w:tc>
        <w:tc>
          <w:tcPr>
            <w:tcW w:w="603" w:type="dxa"/>
            <w:vAlign w:val="center"/>
          </w:tcPr>
          <w:p w14:paraId="2C29D5E2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34" w:type="dxa"/>
            <w:vAlign w:val="center"/>
          </w:tcPr>
          <w:p w14:paraId="5BFF0FCC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309</w:t>
            </w:r>
          </w:p>
        </w:tc>
        <w:tc>
          <w:tcPr>
            <w:tcW w:w="550" w:type="dxa"/>
            <w:vAlign w:val="center"/>
          </w:tcPr>
          <w:p w14:paraId="630DF700" w14:textId="391DCA3E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</w:t>
            </w:r>
            <w:r w:rsidR="00421D23">
              <w:rPr>
                <w:sz w:val="15"/>
                <w:szCs w:val="15"/>
                <w:lang w:val="en-US"/>
              </w:rPr>
              <w:t>8</w:t>
            </w:r>
          </w:p>
        </w:tc>
        <w:tc>
          <w:tcPr>
            <w:tcW w:w="662" w:type="dxa"/>
            <w:vAlign w:val="center"/>
          </w:tcPr>
          <w:p w14:paraId="29C99870" w14:textId="177A2E08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</w:t>
            </w:r>
          </w:p>
        </w:tc>
        <w:tc>
          <w:tcPr>
            <w:tcW w:w="804" w:type="dxa"/>
            <w:vAlign w:val="center"/>
          </w:tcPr>
          <w:p w14:paraId="35E9C792" w14:textId="4DF5AE94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-0.02</w:t>
            </w:r>
            <w:r w:rsidR="00421D23"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644" w:type="dxa"/>
            <w:vAlign w:val="center"/>
          </w:tcPr>
          <w:p w14:paraId="6499FF6F" w14:textId="42E38A6B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880374">
              <w:rPr>
                <w:sz w:val="13"/>
                <w:szCs w:val="13"/>
                <w:lang w:val="en-US"/>
              </w:rPr>
              <w:t>-0.00</w:t>
            </w:r>
            <w:r w:rsidR="00421D23">
              <w:rPr>
                <w:sz w:val="13"/>
                <w:szCs w:val="13"/>
                <w:lang w:val="en-US"/>
              </w:rPr>
              <w:t>03</w:t>
            </w:r>
          </w:p>
        </w:tc>
        <w:tc>
          <w:tcPr>
            <w:tcW w:w="644" w:type="dxa"/>
            <w:vAlign w:val="center"/>
          </w:tcPr>
          <w:p w14:paraId="02E92589" w14:textId="6020BE3C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</w:t>
            </w:r>
            <w:r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644" w:type="dxa"/>
            <w:vAlign w:val="center"/>
          </w:tcPr>
          <w:p w14:paraId="4551B4F0" w14:textId="7A80DDDC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</w:t>
            </w:r>
            <w:r w:rsidR="00421D23"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644" w:type="dxa"/>
            <w:vAlign w:val="center"/>
          </w:tcPr>
          <w:p w14:paraId="6A972F8F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45085FA9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6D4AA0A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6301DA5E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59232EE0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5CA2257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70224C" w:rsidRPr="00DF552C" w14:paraId="6FF7F42F" w14:textId="77777777" w:rsidTr="0070224C">
        <w:trPr>
          <w:gridAfter w:val="1"/>
          <w:wAfter w:w="644" w:type="dxa"/>
          <w:trHeight w:val="316"/>
        </w:trPr>
        <w:tc>
          <w:tcPr>
            <w:tcW w:w="655" w:type="dxa"/>
            <w:vAlign w:val="center"/>
          </w:tcPr>
          <w:p w14:paraId="1D37706B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[8]</w:t>
            </w:r>
          </w:p>
        </w:tc>
        <w:tc>
          <w:tcPr>
            <w:tcW w:w="1755" w:type="dxa"/>
            <w:vAlign w:val="center"/>
          </w:tcPr>
          <w:p w14:paraId="72E08CB7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Words of NPO</w:t>
            </w:r>
          </w:p>
        </w:tc>
        <w:tc>
          <w:tcPr>
            <w:tcW w:w="645" w:type="dxa"/>
            <w:vAlign w:val="center"/>
          </w:tcPr>
          <w:p w14:paraId="2B832C23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101</w:t>
            </w:r>
          </w:p>
        </w:tc>
        <w:tc>
          <w:tcPr>
            <w:tcW w:w="753" w:type="dxa"/>
            <w:vAlign w:val="center"/>
          </w:tcPr>
          <w:p w14:paraId="624104AB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56.1</w:t>
            </w:r>
          </w:p>
        </w:tc>
        <w:tc>
          <w:tcPr>
            <w:tcW w:w="603" w:type="dxa"/>
            <w:vAlign w:val="center"/>
          </w:tcPr>
          <w:p w14:paraId="735CF8AC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834" w:type="dxa"/>
            <w:vAlign w:val="center"/>
          </w:tcPr>
          <w:p w14:paraId="50BCD58B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179</w:t>
            </w:r>
          </w:p>
        </w:tc>
        <w:tc>
          <w:tcPr>
            <w:tcW w:w="550" w:type="dxa"/>
            <w:vAlign w:val="center"/>
          </w:tcPr>
          <w:p w14:paraId="7759277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0.41</w:t>
            </w:r>
          </w:p>
        </w:tc>
        <w:tc>
          <w:tcPr>
            <w:tcW w:w="662" w:type="dxa"/>
            <w:vAlign w:val="center"/>
          </w:tcPr>
          <w:p w14:paraId="324BBE46" w14:textId="4D7187F9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0.06</w:t>
            </w:r>
            <w:r w:rsidR="00421D23"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804" w:type="dxa"/>
            <w:vAlign w:val="center"/>
          </w:tcPr>
          <w:p w14:paraId="1ECF4631" w14:textId="0AFC97DA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421D23">
              <w:rPr>
                <w:sz w:val="15"/>
                <w:szCs w:val="15"/>
                <w:lang w:val="en-US"/>
              </w:rPr>
              <w:t>69</w:t>
            </w:r>
          </w:p>
        </w:tc>
        <w:tc>
          <w:tcPr>
            <w:tcW w:w="644" w:type="dxa"/>
            <w:vAlign w:val="center"/>
          </w:tcPr>
          <w:p w14:paraId="10C49993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</w:t>
            </w:r>
          </w:p>
        </w:tc>
        <w:tc>
          <w:tcPr>
            <w:tcW w:w="644" w:type="dxa"/>
            <w:vAlign w:val="center"/>
          </w:tcPr>
          <w:p w14:paraId="614452B9" w14:textId="042E9DAF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>
              <w:rPr>
                <w:sz w:val="15"/>
                <w:szCs w:val="15"/>
                <w:lang w:val="en-US"/>
              </w:rPr>
              <w:t>002</w:t>
            </w:r>
          </w:p>
        </w:tc>
        <w:tc>
          <w:tcPr>
            <w:tcW w:w="644" w:type="dxa"/>
            <w:vAlign w:val="center"/>
          </w:tcPr>
          <w:p w14:paraId="15267780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0.18</w:t>
            </w:r>
          </w:p>
        </w:tc>
        <w:tc>
          <w:tcPr>
            <w:tcW w:w="644" w:type="dxa"/>
            <w:vAlign w:val="center"/>
          </w:tcPr>
          <w:p w14:paraId="7FC31960" w14:textId="58592571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421D23">
              <w:rPr>
                <w:sz w:val="15"/>
                <w:szCs w:val="15"/>
                <w:lang w:val="en-US"/>
              </w:rPr>
              <w:t>54</w:t>
            </w:r>
          </w:p>
        </w:tc>
        <w:tc>
          <w:tcPr>
            <w:tcW w:w="644" w:type="dxa"/>
            <w:vAlign w:val="center"/>
          </w:tcPr>
          <w:p w14:paraId="7AB17AB2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5BD0491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3F64D291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9EEDEBE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7BE3DF3C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70224C" w:rsidRPr="00DF552C" w14:paraId="12B061BE" w14:textId="77777777" w:rsidTr="0070224C">
        <w:trPr>
          <w:gridAfter w:val="1"/>
          <w:wAfter w:w="644" w:type="dxa"/>
          <w:trHeight w:val="316"/>
        </w:trPr>
        <w:tc>
          <w:tcPr>
            <w:tcW w:w="655" w:type="dxa"/>
            <w:vAlign w:val="center"/>
          </w:tcPr>
          <w:p w14:paraId="165FA4CA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[9]</w:t>
            </w:r>
          </w:p>
        </w:tc>
        <w:tc>
          <w:tcPr>
            <w:tcW w:w="1755" w:type="dxa"/>
            <w:vAlign w:val="center"/>
          </w:tcPr>
          <w:p w14:paraId="6E419AA5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Organization Cause</w:t>
            </w:r>
          </w:p>
        </w:tc>
        <w:tc>
          <w:tcPr>
            <w:tcW w:w="645" w:type="dxa"/>
            <w:vAlign w:val="center"/>
          </w:tcPr>
          <w:p w14:paraId="65D68DCC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3.033</w:t>
            </w:r>
          </w:p>
        </w:tc>
        <w:tc>
          <w:tcPr>
            <w:tcW w:w="753" w:type="dxa"/>
            <w:vAlign w:val="center"/>
          </w:tcPr>
          <w:p w14:paraId="730AADA3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1.536</w:t>
            </w:r>
          </w:p>
        </w:tc>
        <w:tc>
          <w:tcPr>
            <w:tcW w:w="603" w:type="dxa"/>
            <w:vAlign w:val="center"/>
          </w:tcPr>
          <w:p w14:paraId="7BB440F2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34" w:type="dxa"/>
            <w:vAlign w:val="center"/>
          </w:tcPr>
          <w:p w14:paraId="4D2C7222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550" w:type="dxa"/>
            <w:vAlign w:val="center"/>
          </w:tcPr>
          <w:p w14:paraId="3D2363AF" w14:textId="47CFB1C9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</w:t>
            </w:r>
            <w:r w:rsidR="00421D23">
              <w:rPr>
                <w:sz w:val="15"/>
                <w:szCs w:val="15"/>
                <w:lang w:val="en-US"/>
              </w:rPr>
              <w:t>5</w:t>
            </w:r>
          </w:p>
        </w:tc>
        <w:tc>
          <w:tcPr>
            <w:tcW w:w="662" w:type="dxa"/>
            <w:vAlign w:val="center"/>
          </w:tcPr>
          <w:p w14:paraId="11B4088B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0.057</w:t>
            </w:r>
          </w:p>
        </w:tc>
        <w:tc>
          <w:tcPr>
            <w:tcW w:w="804" w:type="dxa"/>
            <w:vAlign w:val="center"/>
          </w:tcPr>
          <w:p w14:paraId="42B8796A" w14:textId="48E11A0B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421D23">
              <w:rPr>
                <w:sz w:val="15"/>
                <w:szCs w:val="15"/>
                <w:lang w:val="en-US"/>
              </w:rPr>
              <w:t>17</w:t>
            </w:r>
          </w:p>
        </w:tc>
        <w:tc>
          <w:tcPr>
            <w:tcW w:w="644" w:type="dxa"/>
            <w:vAlign w:val="center"/>
          </w:tcPr>
          <w:p w14:paraId="3A16A4D6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-0.13</w:t>
            </w:r>
          </w:p>
        </w:tc>
        <w:tc>
          <w:tcPr>
            <w:tcW w:w="644" w:type="dxa"/>
            <w:vAlign w:val="center"/>
          </w:tcPr>
          <w:p w14:paraId="11BE6A9B" w14:textId="5485B082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-0.044</w:t>
            </w:r>
          </w:p>
        </w:tc>
        <w:tc>
          <w:tcPr>
            <w:tcW w:w="644" w:type="dxa"/>
            <w:vAlign w:val="center"/>
          </w:tcPr>
          <w:p w14:paraId="510C6D03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0.16</w:t>
            </w:r>
          </w:p>
        </w:tc>
        <w:tc>
          <w:tcPr>
            <w:tcW w:w="644" w:type="dxa"/>
            <w:vAlign w:val="center"/>
          </w:tcPr>
          <w:p w14:paraId="64BEE879" w14:textId="4EEE3798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421D23">
              <w:rPr>
                <w:sz w:val="15"/>
                <w:szCs w:val="15"/>
                <w:lang w:val="en-US"/>
              </w:rPr>
              <w:t>49</w:t>
            </w:r>
          </w:p>
        </w:tc>
        <w:tc>
          <w:tcPr>
            <w:tcW w:w="644" w:type="dxa"/>
            <w:vAlign w:val="center"/>
          </w:tcPr>
          <w:p w14:paraId="0AE968BD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0.52</w:t>
            </w:r>
          </w:p>
        </w:tc>
        <w:tc>
          <w:tcPr>
            <w:tcW w:w="644" w:type="dxa"/>
            <w:vAlign w:val="center"/>
          </w:tcPr>
          <w:p w14:paraId="3763DB06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</w:tcPr>
          <w:p w14:paraId="0CD65025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  <w:vAlign w:val="center"/>
          </w:tcPr>
          <w:p w14:paraId="14CD628D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264A7D29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70224C" w:rsidRPr="00DF552C" w14:paraId="277E63CF" w14:textId="77777777" w:rsidTr="0070224C">
        <w:trPr>
          <w:gridAfter w:val="1"/>
          <w:wAfter w:w="644" w:type="dxa"/>
          <w:trHeight w:val="316"/>
        </w:trPr>
        <w:tc>
          <w:tcPr>
            <w:tcW w:w="655" w:type="dxa"/>
            <w:vAlign w:val="center"/>
          </w:tcPr>
          <w:p w14:paraId="13A27351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[10]</w:t>
            </w:r>
          </w:p>
        </w:tc>
        <w:tc>
          <w:tcPr>
            <w:tcW w:w="1755" w:type="dxa"/>
            <w:vAlign w:val="center"/>
          </w:tcPr>
          <w:p w14:paraId="5A2EB43B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Campaign Cause</w:t>
            </w:r>
          </w:p>
        </w:tc>
        <w:tc>
          <w:tcPr>
            <w:tcW w:w="645" w:type="dxa"/>
            <w:vAlign w:val="center"/>
          </w:tcPr>
          <w:p w14:paraId="4CC5120D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3.456</w:t>
            </w:r>
          </w:p>
        </w:tc>
        <w:tc>
          <w:tcPr>
            <w:tcW w:w="753" w:type="dxa"/>
            <w:vAlign w:val="center"/>
          </w:tcPr>
          <w:p w14:paraId="3F5255AA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0.982</w:t>
            </w:r>
          </w:p>
        </w:tc>
        <w:tc>
          <w:tcPr>
            <w:tcW w:w="603" w:type="dxa"/>
            <w:vAlign w:val="center"/>
          </w:tcPr>
          <w:p w14:paraId="54AD2589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34" w:type="dxa"/>
            <w:vAlign w:val="center"/>
          </w:tcPr>
          <w:p w14:paraId="1185DD40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550" w:type="dxa"/>
            <w:vAlign w:val="center"/>
          </w:tcPr>
          <w:p w14:paraId="5785A9FA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-0.08</w:t>
            </w:r>
          </w:p>
        </w:tc>
        <w:tc>
          <w:tcPr>
            <w:tcW w:w="662" w:type="dxa"/>
            <w:vAlign w:val="center"/>
          </w:tcPr>
          <w:p w14:paraId="3DD6D1D5" w14:textId="36C5C79B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</w:t>
            </w:r>
            <w:r w:rsidR="00421D23"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804" w:type="dxa"/>
            <w:vAlign w:val="center"/>
          </w:tcPr>
          <w:p w14:paraId="753CB570" w14:textId="6D201CB4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421D23">
              <w:rPr>
                <w:sz w:val="15"/>
                <w:szCs w:val="15"/>
                <w:lang w:val="en-US"/>
              </w:rPr>
              <w:t>69</w:t>
            </w:r>
          </w:p>
        </w:tc>
        <w:tc>
          <w:tcPr>
            <w:tcW w:w="644" w:type="dxa"/>
            <w:vAlign w:val="center"/>
          </w:tcPr>
          <w:p w14:paraId="35097A75" w14:textId="5BAE7CF6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</w:t>
            </w:r>
            <w:r w:rsidR="00421D23"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644" w:type="dxa"/>
            <w:vAlign w:val="center"/>
          </w:tcPr>
          <w:p w14:paraId="47AB9C37" w14:textId="24A67414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</w:t>
            </w:r>
            <w:r>
              <w:rPr>
                <w:sz w:val="15"/>
                <w:szCs w:val="15"/>
                <w:lang w:val="en-US"/>
              </w:rPr>
              <w:t>4</w:t>
            </w:r>
          </w:p>
        </w:tc>
        <w:tc>
          <w:tcPr>
            <w:tcW w:w="644" w:type="dxa"/>
            <w:vAlign w:val="center"/>
          </w:tcPr>
          <w:p w14:paraId="1D94CF49" w14:textId="79E2526B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</w:t>
            </w:r>
            <w:r w:rsidR="00421D23"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644" w:type="dxa"/>
            <w:vAlign w:val="center"/>
          </w:tcPr>
          <w:p w14:paraId="70E0ED2C" w14:textId="22E96D58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0.02</w:t>
            </w:r>
            <w:r w:rsidR="00421D23">
              <w:rPr>
                <w:sz w:val="15"/>
                <w:szCs w:val="15"/>
                <w:lang w:val="en-US"/>
              </w:rPr>
              <w:t>2</w:t>
            </w:r>
          </w:p>
        </w:tc>
        <w:tc>
          <w:tcPr>
            <w:tcW w:w="644" w:type="dxa"/>
            <w:vAlign w:val="center"/>
          </w:tcPr>
          <w:p w14:paraId="7FF7A006" w14:textId="089D2926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421D23">
              <w:rPr>
                <w:sz w:val="15"/>
                <w:szCs w:val="15"/>
                <w:lang w:val="en-US"/>
              </w:rPr>
              <w:t>43</w:t>
            </w:r>
          </w:p>
        </w:tc>
        <w:tc>
          <w:tcPr>
            <w:tcW w:w="644" w:type="dxa"/>
            <w:vAlign w:val="center"/>
          </w:tcPr>
          <w:p w14:paraId="59C30DE0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0.27</w:t>
            </w:r>
          </w:p>
        </w:tc>
        <w:tc>
          <w:tcPr>
            <w:tcW w:w="644" w:type="dxa"/>
            <w:vAlign w:val="center"/>
          </w:tcPr>
          <w:p w14:paraId="2AF8226B" w14:textId="77777777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0C4D26C2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  <w:tc>
          <w:tcPr>
            <w:tcW w:w="644" w:type="dxa"/>
          </w:tcPr>
          <w:p w14:paraId="06D4A9AF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70224C" w:rsidRPr="00DF552C" w14:paraId="0F443965" w14:textId="77777777" w:rsidTr="0070224C">
        <w:trPr>
          <w:gridAfter w:val="1"/>
          <w:wAfter w:w="644" w:type="dxa"/>
          <w:trHeight w:val="316"/>
        </w:trPr>
        <w:tc>
          <w:tcPr>
            <w:tcW w:w="655" w:type="dxa"/>
            <w:vAlign w:val="center"/>
          </w:tcPr>
          <w:p w14:paraId="36C7CFBF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[11]</w:t>
            </w:r>
          </w:p>
        </w:tc>
        <w:tc>
          <w:tcPr>
            <w:tcW w:w="1755" w:type="dxa"/>
            <w:vAlign w:val="center"/>
          </w:tcPr>
          <w:p w14:paraId="2A799A2B" w14:textId="77777777" w:rsidR="0070224C" w:rsidRPr="00D77B1D" w:rsidRDefault="0070224C" w:rsidP="00DA13EE">
            <w:pPr>
              <w:rPr>
                <w:sz w:val="15"/>
                <w:szCs w:val="15"/>
                <w:lang w:val="en-US"/>
              </w:rPr>
            </w:pPr>
            <w:proofErr w:type="spellStart"/>
            <w:r w:rsidRPr="00880374">
              <w:rPr>
                <w:sz w:val="15"/>
                <w:szCs w:val="15"/>
                <w:lang w:val="en-US"/>
              </w:rPr>
              <w:t>Description_Campaign_polarity</w:t>
            </w:r>
            <w:proofErr w:type="spellEnd"/>
          </w:p>
        </w:tc>
        <w:tc>
          <w:tcPr>
            <w:tcW w:w="645" w:type="dxa"/>
            <w:vAlign w:val="center"/>
          </w:tcPr>
          <w:p w14:paraId="161C3DEA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0.165</w:t>
            </w:r>
          </w:p>
        </w:tc>
        <w:tc>
          <w:tcPr>
            <w:tcW w:w="753" w:type="dxa"/>
            <w:vAlign w:val="center"/>
          </w:tcPr>
          <w:p w14:paraId="547FE8C3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0.155</w:t>
            </w:r>
          </w:p>
        </w:tc>
        <w:tc>
          <w:tcPr>
            <w:tcW w:w="603" w:type="dxa"/>
            <w:vAlign w:val="center"/>
          </w:tcPr>
          <w:p w14:paraId="4A1167DE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-0.8</w:t>
            </w:r>
          </w:p>
        </w:tc>
        <w:tc>
          <w:tcPr>
            <w:tcW w:w="834" w:type="dxa"/>
            <w:vAlign w:val="center"/>
          </w:tcPr>
          <w:p w14:paraId="18CA8020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50" w:type="dxa"/>
            <w:vAlign w:val="center"/>
          </w:tcPr>
          <w:p w14:paraId="2BA20240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-0.12</w:t>
            </w:r>
          </w:p>
        </w:tc>
        <w:tc>
          <w:tcPr>
            <w:tcW w:w="662" w:type="dxa"/>
            <w:vAlign w:val="center"/>
          </w:tcPr>
          <w:p w14:paraId="013D14B1" w14:textId="17EE948E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E07734">
              <w:rPr>
                <w:sz w:val="13"/>
                <w:szCs w:val="13"/>
                <w:lang w:val="en-US"/>
              </w:rPr>
              <w:t>-0.05</w:t>
            </w:r>
            <w:r w:rsidR="00421D23">
              <w:rPr>
                <w:sz w:val="13"/>
                <w:szCs w:val="13"/>
                <w:lang w:val="en-US"/>
              </w:rPr>
              <w:t>8</w:t>
            </w:r>
          </w:p>
        </w:tc>
        <w:tc>
          <w:tcPr>
            <w:tcW w:w="804" w:type="dxa"/>
            <w:vAlign w:val="center"/>
          </w:tcPr>
          <w:p w14:paraId="1F4F69B3" w14:textId="2D5BD729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0.01</w:t>
            </w:r>
            <w:r w:rsidR="00421D23"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  <w:vAlign w:val="center"/>
          </w:tcPr>
          <w:p w14:paraId="4496AFA0" w14:textId="1BE65D34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0.08</w:t>
            </w:r>
            <w:r w:rsidR="00421D23">
              <w:rPr>
                <w:sz w:val="15"/>
                <w:szCs w:val="15"/>
                <w:lang w:val="en-US"/>
              </w:rPr>
              <w:t>6</w:t>
            </w:r>
          </w:p>
        </w:tc>
        <w:tc>
          <w:tcPr>
            <w:tcW w:w="644" w:type="dxa"/>
            <w:vAlign w:val="center"/>
          </w:tcPr>
          <w:p w14:paraId="63DC69EC" w14:textId="360F7B8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E07734">
              <w:rPr>
                <w:sz w:val="13"/>
                <w:szCs w:val="13"/>
                <w:lang w:val="en-US"/>
              </w:rPr>
              <w:t>0.0</w:t>
            </w:r>
            <w:r>
              <w:rPr>
                <w:sz w:val="13"/>
                <w:szCs w:val="13"/>
                <w:lang w:val="en-US"/>
              </w:rPr>
              <w:t>81</w:t>
            </w:r>
          </w:p>
        </w:tc>
        <w:tc>
          <w:tcPr>
            <w:tcW w:w="644" w:type="dxa"/>
            <w:vAlign w:val="center"/>
          </w:tcPr>
          <w:p w14:paraId="19D86E56" w14:textId="04BA1ACF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421D23">
              <w:rPr>
                <w:sz w:val="15"/>
                <w:szCs w:val="15"/>
                <w:lang w:val="en-US"/>
              </w:rPr>
              <w:t>78</w:t>
            </w:r>
          </w:p>
        </w:tc>
        <w:tc>
          <w:tcPr>
            <w:tcW w:w="644" w:type="dxa"/>
            <w:vAlign w:val="center"/>
          </w:tcPr>
          <w:p w14:paraId="1F0D866D" w14:textId="3D2B631D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</w:t>
            </w:r>
            <w:r w:rsidR="00421D23">
              <w:rPr>
                <w:sz w:val="15"/>
                <w:szCs w:val="15"/>
                <w:lang w:val="en-US"/>
              </w:rPr>
              <w:t>34</w:t>
            </w:r>
          </w:p>
        </w:tc>
        <w:tc>
          <w:tcPr>
            <w:tcW w:w="644" w:type="dxa"/>
            <w:vAlign w:val="center"/>
          </w:tcPr>
          <w:p w14:paraId="64EACB61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</w:t>
            </w:r>
          </w:p>
        </w:tc>
        <w:tc>
          <w:tcPr>
            <w:tcW w:w="644" w:type="dxa"/>
            <w:vAlign w:val="center"/>
          </w:tcPr>
          <w:p w14:paraId="1E892287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-0.13</w:t>
            </w:r>
          </w:p>
        </w:tc>
        <w:tc>
          <w:tcPr>
            <w:tcW w:w="644" w:type="dxa"/>
            <w:vAlign w:val="center"/>
          </w:tcPr>
          <w:p w14:paraId="0DFE6A2A" w14:textId="77777777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0.05</w:t>
            </w:r>
          </w:p>
        </w:tc>
        <w:tc>
          <w:tcPr>
            <w:tcW w:w="644" w:type="dxa"/>
            <w:vAlign w:val="center"/>
          </w:tcPr>
          <w:p w14:paraId="743B8DEB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644" w:type="dxa"/>
          </w:tcPr>
          <w:p w14:paraId="2BC06735" w14:textId="77777777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</w:p>
        </w:tc>
      </w:tr>
      <w:tr w:rsidR="0070224C" w:rsidRPr="009C1CC2" w14:paraId="5D91847F" w14:textId="77777777" w:rsidTr="0070224C">
        <w:trPr>
          <w:gridAfter w:val="1"/>
          <w:wAfter w:w="644" w:type="dxa"/>
          <w:trHeight w:val="316"/>
        </w:trPr>
        <w:tc>
          <w:tcPr>
            <w:tcW w:w="655" w:type="dxa"/>
            <w:vAlign w:val="center"/>
          </w:tcPr>
          <w:p w14:paraId="475A82B3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2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755" w:type="dxa"/>
            <w:vAlign w:val="center"/>
          </w:tcPr>
          <w:p w14:paraId="7654F0E7" w14:textId="77777777" w:rsidR="0070224C" w:rsidRPr="00880374" w:rsidRDefault="0070224C" w:rsidP="00DA13EE">
            <w:pPr>
              <w:rPr>
                <w:sz w:val="15"/>
                <w:szCs w:val="15"/>
                <w:lang w:val="en-US"/>
              </w:rPr>
            </w:pPr>
            <w:proofErr w:type="spellStart"/>
            <w:r w:rsidRPr="00880374">
              <w:rPr>
                <w:sz w:val="15"/>
                <w:szCs w:val="15"/>
                <w:lang w:val="en-US"/>
              </w:rPr>
              <w:t>Description_Campaign_subjectivity</w:t>
            </w:r>
            <w:proofErr w:type="spellEnd"/>
          </w:p>
        </w:tc>
        <w:tc>
          <w:tcPr>
            <w:tcW w:w="645" w:type="dxa"/>
            <w:vAlign w:val="center"/>
          </w:tcPr>
          <w:p w14:paraId="33AAD2FE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0.422</w:t>
            </w:r>
          </w:p>
        </w:tc>
        <w:tc>
          <w:tcPr>
            <w:tcW w:w="753" w:type="dxa"/>
            <w:vAlign w:val="center"/>
          </w:tcPr>
          <w:p w14:paraId="3B6D2487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0.143</w:t>
            </w:r>
          </w:p>
        </w:tc>
        <w:tc>
          <w:tcPr>
            <w:tcW w:w="603" w:type="dxa"/>
            <w:vAlign w:val="center"/>
          </w:tcPr>
          <w:p w14:paraId="651F291B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</w:t>
            </w:r>
          </w:p>
        </w:tc>
        <w:tc>
          <w:tcPr>
            <w:tcW w:w="834" w:type="dxa"/>
            <w:vAlign w:val="center"/>
          </w:tcPr>
          <w:p w14:paraId="7778D762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  <w:tc>
          <w:tcPr>
            <w:tcW w:w="550" w:type="dxa"/>
            <w:vAlign w:val="center"/>
          </w:tcPr>
          <w:p w14:paraId="71EBBDFD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0.12</w:t>
            </w:r>
          </w:p>
        </w:tc>
        <w:tc>
          <w:tcPr>
            <w:tcW w:w="662" w:type="dxa"/>
            <w:vAlign w:val="center"/>
          </w:tcPr>
          <w:p w14:paraId="7BE4889F" w14:textId="082B348D" w:rsidR="0070224C" w:rsidRPr="00D77B1D" w:rsidRDefault="00421D23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</w:t>
            </w:r>
            <w:r w:rsidR="0070224C">
              <w:rPr>
                <w:sz w:val="15"/>
                <w:szCs w:val="15"/>
                <w:lang w:val="en-US"/>
              </w:rPr>
              <w:t>0.00</w:t>
            </w:r>
            <w:r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804" w:type="dxa"/>
            <w:vAlign w:val="center"/>
          </w:tcPr>
          <w:p w14:paraId="095A2364" w14:textId="22E3A85C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</w:t>
            </w:r>
            <w:r w:rsidR="00421D23">
              <w:rPr>
                <w:sz w:val="15"/>
                <w:szCs w:val="15"/>
                <w:lang w:val="en-US"/>
              </w:rPr>
              <w:t>29</w:t>
            </w:r>
          </w:p>
        </w:tc>
        <w:tc>
          <w:tcPr>
            <w:tcW w:w="644" w:type="dxa"/>
            <w:vAlign w:val="center"/>
          </w:tcPr>
          <w:p w14:paraId="620C6EE5" w14:textId="15E504E0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-0.08</w:t>
            </w:r>
            <w:r w:rsidR="00421D23">
              <w:rPr>
                <w:sz w:val="15"/>
                <w:szCs w:val="15"/>
                <w:lang w:val="en-US"/>
              </w:rPr>
              <w:t>3</w:t>
            </w:r>
          </w:p>
        </w:tc>
        <w:tc>
          <w:tcPr>
            <w:tcW w:w="644" w:type="dxa"/>
            <w:vAlign w:val="center"/>
          </w:tcPr>
          <w:p w14:paraId="1207308B" w14:textId="11C66152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-0.009</w:t>
            </w:r>
          </w:p>
        </w:tc>
        <w:tc>
          <w:tcPr>
            <w:tcW w:w="644" w:type="dxa"/>
            <w:vAlign w:val="center"/>
          </w:tcPr>
          <w:p w14:paraId="38DE06CF" w14:textId="77777777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0.11</w:t>
            </w:r>
          </w:p>
        </w:tc>
        <w:tc>
          <w:tcPr>
            <w:tcW w:w="644" w:type="dxa"/>
            <w:vAlign w:val="center"/>
          </w:tcPr>
          <w:p w14:paraId="38B80386" w14:textId="200EC3EF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</w:t>
            </w:r>
            <w:r w:rsidR="00421D23">
              <w:rPr>
                <w:sz w:val="15"/>
                <w:szCs w:val="15"/>
                <w:lang w:val="en-US"/>
              </w:rPr>
              <w:t>095</w:t>
            </w:r>
          </w:p>
        </w:tc>
        <w:tc>
          <w:tcPr>
            <w:tcW w:w="644" w:type="dxa"/>
            <w:vAlign w:val="center"/>
          </w:tcPr>
          <w:p w14:paraId="066BFABC" w14:textId="77777777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0.13</w:t>
            </w:r>
          </w:p>
        </w:tc>
        <w:tc>
          <w:tcPr>
            <w:tcW w:w="644" w:type="dxa"/>
            <w:vAlign w:val="center"/>
          </w:tcPr>
          <w:p w14:paraId="777EA39C" w14:textId="77777777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0.14</w:t>
            </w:r>
          </w:p>
        </w:tc>
        <w:tc>
          <w:tcPr>
            <w:tcW w:w="644" w:type="dxa"/>
            <w:vAlign w:val="center"/>
          </w:tcPr>
          <w:p w14:paraId="5057830B" w14:textId="77777777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-0.04</w:t>
            </w:r>
          </w:p>
        </w:tc>
        <w:tc>
          <w:tcPr>
            <w:tcW w:w="644" w:type="dxa"/>
            <w:vAlign w:val="center"/>
          </w:tcPr>
          <w:p w14:paraId="484B2213" w14:textId="77777777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0.35</w:t>
            </w:r>
          </w:p>
        </w:tc>
        <w:tc>
          <w:tcPr>
            <w:tcW w:w="644" w:type="dxa"/>
          </w:tcPr>
          <w:p w14:paraId="05670E05" w14:textId="77777777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1</w:t>
            </w:r>
          </w:p>
        </w:tc>
      </w:tr>
      <w:tr w:rsidR="0070224C" w:rsidRPr="009C1CC2" w14:paraId="6182AADE" w14:textId="77777777" w:rsidTr="0070224C">
        <w:trPr>
          <w:trHeight w:val="316"/>
        </w:trPr>
        <w:tc>
          <w:tcPr>
            <w:tcW w:w="655" w:type="dxa"/>
            <w:vAlign w:val="center"/>
          </w:tcPr>
          <w:p w14:paraId="3294DC32" w14:textId="77777777" w:rsidR="0070224C" w:rsidRPr="00D77B1D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D77B1D">
              <w:rPr>
                <w:sz w:val="15"/>
                <w:szCs w:val="15"/>
                <w:lang w:val="en-US"/>
              </w:rPr>
              <w:t>[1</w:t>
            </w:r>
            <w:r>
              <w:rPr>
                <w:sz w:val="15"/>
                <w:szCs w:val="15"/>
                <w:lang w:val="en-US"/>
              </w:rPr>
              <w:t>3</w:t>
            </w:r>
            <w:r w:rsidRPr="00D77B1D">
              <w:rPr>
                <w:sz w:val="15"/>
                <w:szCs w:val="15"/>
                <w:lang w:val="en-US"/>
              </w:rPr>
              <w:t>]</w:t>
            </w:r>
          </w:p>
        </w:tc>
        <w:tc>
          <w:tcPr>
            <w:tcW w:w="1755" w:type="dxa"/>
            <w:vAlign w:val="center"/>
          </w:tcPr>
          <w:p w14:paraId="13D03EC3" w14:textId="77777777" w:rsidR="0070224C" w:rsidRPr="00880374" w:rsidRDefault="0070224C" w:rsidP="00DA13EE">
            <w:pPr>
              <w:rPr>
                <w:sz w:val="15"/>
                <w:szCs w:val="15"/>
                <w:lang w:val="en-US"/>
              </w:rPr>
            </w:pPr>
            <w:proofErr w:type="spellStart"/>
            <w:r w:rsidRPr="009C1CC2">
              <w:rPr>
                <w:sz w:val="15"/>
                <w:szCs w:val="15"/>
                <w:lang w:val="en-US"/>
              </w:rPr>
              <w:t>Avg_Custom_Amount</w:t>
            </w:r>
            <w:proofErr w:type="spellEnd"/>
          </w:p>
        </w:tc>
        <w:tc>
          <w:tcPr>
            <w:tcW w:w="645" w:type="dxa"/>
            <w:vAlign w:val="center"/>
          </w:tcPr>
          <w:p w14:paraId="37047517" w14:textId="77777777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 w:rsidRPr="00206C80">
              <w:rPr>
                <w:sz w:val="15"/>
                <w:szCs w:val="15"/>
                <w:lang w:val="en-US"/>
              </w:rPr>
              <w:t>243.</w:t>
            </w:r>
            <w:r>
              <w:rPr>
                <w:sz w:val="15"/>
                <w:szCs w:val="15"/>
                <w:lang w:val="en-US"/>
              </w:rPr>
              <w:t>40</w:t>
            </w:r>
          </w:p>
        </w:tc>
        <w:tc>
          <w:tcPr>
            <w:tcW w:w="753" w:type="dxa"/>
            <w:vAlign w:val="center"/>
          </w:tcPr>
          <w:p w14:paraId="410CBA50" w14:textId="77777777" w:rsidR="0070224C" w:rsidRDefault="0070224C" w:rsidP="00DA13EE">
            <w:pPr>
              <w:jc w:val="center"/>
              <w:rPr>
                <w:sz w:val="15"/>
                <w:szCs w:val="15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7312</w:t>
            </w:r>
          </w:p>
        </w:tc>
        <w:tc>
          <w:tcPr>
            <w:tcW w:w="603" w:type="dxa"/>
            <w:vAlign w:val="center"/>
          </w:tcPr>
          <w:p w14:paraId="2054696E" w14:textId="77777777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</w:t>
            </w:r>
          </w:p>
        </w:tc>
        <w:tc>
          <w:tcPr>
            <w:tcW w:w="834" w:type="dxa"/>
            <w:vAlign w:val="center"/>
          </w:tcPr>
          <w:p w14:paraId="615D56AF" w14:textId="77777777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900000</w:t>
            </w:r>
          </w:p>
        </w:tc>
        <w:tc>
          <w:tcPr>
            <w:tcW w:w="550" w:type="dxa"/>
            <w:vAlign w:val="center"/>
          </w:tcPr>
          <w:p w14:paraId="54D35A7B" w14:textId="77777777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0.13</w:t>
            </w:r>
          </w:p>
        </w:tc>
        <w:tc>
          <w:tcPr>
            <w:tcW w:w="662" w:type="dxa"/>
            <w:vAlign w:val="center"/>
          </w:tcPr>
          <w:p w14:paraId="4B42F188" w14:textId="77777777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5"/>
                <w:szCs w:val="15"/>
                <w:lang w:val="en-US"/>
              </w:rPr>
              <w:t>0.5</w:t>
            </w:r>
          </w:p>
        </w:tc>
        <w:tc>
          <w:tcPr>
            <w:tcW w:w="804" w:type="dxa"/>
            <w:vAlign w:val="center"/>
          </w:tcPr>
          <w:p w14:paraId="6238C7DE" w14:textId="12BE91A3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 w:rsidRPr="009C1CC2">
              <w:rPr>
                <w:sz w:val="13"/>
                <w:szCs w:val="13"/>
                <w:lang w:val="en-US"/>
              </w:rPr>
              <w:t>-0.03</w:t>
            </w:r>
            <w:r w:rsidR="00421D23">
              <w:rPr>
                <w:sz w:val="13"/>
                <w:szCs w:val="13"/>
                <w:lang w:val="en-US"/>
              </w:rPr>
              <w:t>4</w:t>
            </w:r>
          </w:p>
        </w:tc>
        <w:tc>
          <w:tcPr>
            <w:tcW w:w="644" w:type="dxa"/>
            <w:vAlign w:val="center"/>
          </w:tcPr>
          <w:p w14:paraId="37588B35" w14:textId="33E5E73E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-0.01</w:t>
            </w:r>
            <w:r w:rsidR="00421D23">
              <w:rPr>
                <w:sz w:val="13"/>
                <w:szCs w:val="13"/>
                <w:lang w:val="en-US"/>
              </w:rPr>
              <w:t>4</w:t>
            </w:r>
          </w:p>
        </w:tc>
        <w:tc>
          <w:tcPr>
            <w:tcW w:w="644" w:type="dxa"/>
            <w:vAlign w:val="center"/>
          </w:tcPr>
          <w:p w14:paraId="5AE137E2" w14:textId="38614DE8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</w:t>
            </w:r>
            <w:r w:rsidR="00421D23">
              <w:rPr>
                <w:sz w:val="13"/>
                <w:szCs w:val="13"/>
                <w:lang w:val="en-US"/>
              </w:rPr>
              <w:t>86</w:t>
            </w:r>
          </w:p>
        </w:tc>
        <w:tc>
          <w:tcPr>
            <w:tcW w:w="644" w:type="dxa"/>
            <w:vAlign w:val="center"/>
          </w:tcPr>
          <w:p w14:paraId="0D29CBD2" w14:textId="77777777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-0.043</w:t>
            </w:r>
          </w:p>
        </w:tc>
        <w:tc>
          <w:tcPr>
            <w:tcW w:w="644" w:type="dxa"/>
            <w:vAlign w:val="center"/>
          </w:tcPr>
          <w:p w14:paraId="177CEE4A" w14:textId="77777777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0.24</w:t>
            </w:r>
          </w:p>
        </w:tc>
        <w:tc>
          <w:tcPr>
            <w:tcW w:w="644" w:type="dxa"/>
            <w:vAlign w:val="center"/>
          </w:tcPr>
          <w:p w14:paraId="2ECE4CCC" w14:textId="77777777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-0.084</w:t>
            </w:r>
          </w:p>
        </w:tc>
        <w:tc>
          <w:tcPr>
            <w:tcW w:w="644" w:type="dxa"/>
            <w:vAlign w:val="center"/>
          </w:tcPr>
          <w:p w14:paraId="3B6505A0" w14:textId="77777777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-0.11</w:t>
            </w:r>
          </w:p>
        </w:tc>
        <w:tc>
          <w:tcPr>
            <w:tcW w:w="644" w:type="dxa"/>
            <w:vAlign w:val="center"/>
          </w:tcPr>
          <w:p w14:paraId="2D95AAF6" w14:textId="77777777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0.02</w:t>
            </w:r>
          </w:p>
        </w:tc>
        <w:tc>
          <w:tcPr>
            <w:tcW w:w="644" w:type="dxa"/>
            <w:vAlign w:val="center"/>
          </w:tcPr>
          <w:p w14:paraId="61CC5F0E" w14:textId="77777777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0.095</w:t>
            </w:r>
          </w:p>
        </w:tc>
        <w:tc>
          <w:tcPr>
            <w:tcW w:w="644" w:type="dxa"/>
            <w:vAlign w:val="center"/>
          </w:tcPr>
          <w:p w14:paraId="7867850F" w14:textId="77777777" w:rsidR="0070224C" w:rsidRPr="009C1CC2" w:rsidRDefault="0070224C" w:rsidP="00DA13EE">
            <w:pPr>
              <w:jc w:val="center"/>
              <w:rPr>
                <w:sz w:val="13"/>
                <w:szCs w:val="13"/>
                <w:lang w:val="en-US"/>
              </w:rPr>
            </w:pPr>
            <w:r>
              <w:rPr>
                <w:sz w:val="13"/>
                <w:szCs w:val="13"/>
                <w:lang w:val="en-US"/>
              </w:rPr>
              <w:t>-0.044</w:t>
            </w:r>
          </w:p>
        </w:tc>
        <w:tc>
          <w:tcPr>
            <w:tcW w:w="644" w:type="dxa"/>
            <w:vAlign w:val="center"/>
          </w:tcPr>
          <w:p w14:paraId="36687CA6" w14:textId="77777777" w:rsidR="0070224C" w:rsidRPr="009C1CC2" w:rsidRDefault="0070224C" w:rsidP="00DA13EE">
            <w:pPr>
              <w:rPr>
                <w:sz w:val="13"/>
                <w:szCs w:val="13"/>
              </w:rPr>
            </w:pPr>
            <w:r>
              <w:rPr>
                <w:sz w:val="13"/>
                <w:szCs w:val="13"/>
                <w:lang w:val="en-US"/>
              </w:rPr>
              <w:t>1</w:t>
            </w:r>
          </w:p>
        </w:tc>
      </w:tr>
    </w:tbl>
    <w:p w14:paraId="4C6C1543" w14:textId="77777777" w:rsidR="0070224C" w:rsidRDefault="0070224C">
      <w:pPr>
        <w:sectPr w:rsidR="0070224C" w:rsidSect="0070224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785A3AD" w14:textId="37061166" w:rsidR="0070224C" w:rsidRDefault="0070224C" w:rsidP="00536A45">
      <w:pPr>
        <w:rPr>
          <w:lang w:val="en-US"/>
        </w:rPr>
      </w:pPr>
      <w:r>
        <w:rPr>
          <w:lang w:val="en-US"/>
        </w:rPr>
        <w:lastRenderedPageBreak/>
        <w:t xml:space="preserve">The new regression </w:t>
      </w:r>
      <w:proofErr w:type="gramStart"/>
      <w:r>
        <w:rPr>
          <w:lang w:val="en-US"/>
        </w:rPr>
        <w:t>result</w:t>
      </w:r>
      <w:proofErr w:type="gramEnd"/>
      <w:r>
        <w:rPr>
          <w:lang w:val="en-US"/>
        </w:rPr>
        <w:t>.</w:t>
      </w:r>
    </w:p>
    <w:p w14:paraId="46A8DFD1" w14:textId="328424C7" w:rsidR="0070224C" w:rsidRDefault="0070224C" w:rsidP="00536A45">
      <w:pPr>
        <w:rPr>
          <w:lang w:val="en-US"/>
        </w:rPr>
      </w:pPr>
      <w:r>
        <w:rPr>
          <w:noProof/>
        </w:rPr>
        <w:drawing>
          <wp:inline distT="0" distB="0" distL="0" distR="0" wp14:anchorId="0543CB21" wp14:editId="74E1C700">
            <wp:extent cx="5731510" cy="4641850"/>
            <wp:effectExtent l="0" t="0" r="0" b="6350"/>
            <wp:docPr id="5" name="Picture 5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receip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B439" w14:textId="77777777" w:rsidR="005541E7" w:rsidRDefault="005541E7" w:rsidP="00536A45">
      <w:pPr>
        <w:rPr>
          <w:lang w:val="en-US"/>
        </w:rPr>
      </w:pPr>
    </w:p>
    <w:p w14:paraId="5E3E11AB" w14:textId="29C1BCF5" w:rsidR="005541E7" w:rsidRPr="0070224C" w:rsidRDefault="005541E7" w:rsidP="00536A45">
      <w:pPr>
        <w:rPr>
          <w:lang w:val="en-US"/>
        </w:rPr>
      </w:pPr>
      <w:r>
        <w:rPr>
          <w:rFonts w:hint="eastAsia"/>
          <w:lang w:val="en-US"/>
        </w:rPr>
        <w:t>The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new</w:t>
      </w:r>
      <w:r>
        <w:rPr>
          <w:lang w:val="en-US"/>
        </w:rPr>
        <w:t xml:space="preserve"> category of impact message seems performs better!</w:t>
      </w:r>
    </w:p>
    <w:sectPr w:rsidR="005541E7" w:rsidRPr="007022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C3DAB"/>
    <w:multiLevelType w:val="multilevel"/>
    <w:tmpl w:val="F5B6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DF69D9"/>
    <w:multiLevelType w:val="multilevel"/>
    <w:tmpl w:val="1084E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1915560">
    <w:abstractNumId w:val="1"/>
  </w:num>
  <w:num w:numId="2" w16cid:durableId="1706325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330"/>
    <w:rsid w:val="00165453"/>
    <w:rsid w:val="001A3497"/>
    <w:rsid w:val="00421D23"/>
    <w:rsid w:val="00536A45"/>
    <w:rsid w:val="005541E7"/>
    <w:rsid w:val="0070224C"/>
    <w:rsid w:val="009A2C95"/>
    <w:rsid w:val="00B27330"/>
    <w:rsid w:val="00BA3C7D"/>
    <w:rsid w:val="00C114D9"/>
    <w:rsid w:val="00C9760E"/>
    <w:rsid w:val="00D929FF"/>
    <w:rsid w:val="00E37328"/>
    <w:rsid w:val="00FC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80F88D"/>
  <w15:chartTrackingRefBased/>
  <w15:docId w15:val="{28B5745C-942F-E840-A7E0-0A4C6CAC3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545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29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9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29FF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9A2C95"/>
  </w:style>
  <w:style w:type="table" w:styleId="TableGrid">
    <w:name w:val="Table Grid"/>
    <w:basedOn w:val="TableNormal"/>
    <w:uiPriority w:val="39"/>
    <w:rsid w:val="007022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5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2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1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8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7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9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1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6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5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1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3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77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7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5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9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7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5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5</Pages>
  <Words>538</Words>
  <Characters>3070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Shiping</dc:creator>
  <cp:keywords/>
  <dc:description/>
  <cp:lastModifiedBy>Guo Shiping</cp:lastModifiedBy>
  <cp:revision>7</cp:revision>
  <dcterms:created xsi:type="dcterms:W3CDTF">2023-02-18T17:11:00Z</dcterms:created>
  <dcterms:modified xsi:type="dcterms:W3CDTF">2023-02-19T03:56:00Z</dcterms:modified>
</cp:coreProperties>
</file>