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ECB308" w14:textId="77777777" w:rsidR="002C1CA9" w:rsidRPr="00C33487" w:rsidRDefault="00A06B88">
      <w:pPr>
        <w:rPr>
          <w:b/>
        </w:rPr>
      </w:pPr>
      <w:r w:rsidRPr="00C33487">
        <w:rPr>
          <w:b/>
        </w:rPr>
        <w:t xml:space="preserve">Methods:  </w:t>
      </w:r>
    </w:p>
    <w:p w14:paraId="789CF1A6" w14:textId="77777777" w:rsidR="00A06B88" w:rsidRDefault="00A06B88"/>
    <w:p w14:paraId="37EF72E7" w14:textId="40E92020" w:rsidR="00A06B88" w:rsidRDefault="00A06B88">
      <w:r>
        <w:t>Temperature adaptation dynamics</w:t>
      </w:r>
      <w:r w:rsidR="004B789A">
        <w:t xml:space="preserve"> </w:t>
      </w:r>
      <w:r w:rsidR="00CF4373">
        <w:t>for increasing temperature</w:t>
      </w:r>
      <w:r w:rsidR="00AA6B96">
        <w:t xml:space="preserve"> </w:t>
      </w:r>
      <w:r>
        <w:t>were fit with a double exponential equation using Matlab</w:t>
      </w:r>
      <w:r w:rsidR="00FC3B1B">
        <w:t xml:space="preserve"> (Mathworks, Natick, MA)</w:t>
      </w:r>
      <w:r w:rsidR="00794665">
        <w:t>:</w:t>
      </w:r>
    </w:p>
    <w:p w14:paraId="7817DCA9" w14:textId="77777777" w:rsidR="00A06B88" w:rsidRDefault="00A06B88"/>
    <w:p w14:paraId="21AAA658" w14:textId="68520A6B" w:rsidR="00A06B88" w:rsidRDefault="00A06B88">
      <w:r>
        <w:t>T</w:t>
      </w:r>
      <w:r w:rsidR="00E144E1">
        <w:t>AD</w:t>
      </w:r>
      <w:r>
        <w:t>P(t) = T</w:t>
      </w:r>
      <w:r w:rsidRPr="00A06B88">
        <w:rPr>
          <w:vertAlign w:val="subscript"/>
        </w:rPr>
        <w:t>initial</w:t>
      </w:r>
      <w:r>
        <w:t xml:space="preserve"> +  A [ (1-exp(-t/</w:t>
      </w:r>
      <w:r>
        <w:rPr>
          <w:rFonts w:ascii="Cambria" w:hAnsi="Cambria"/>
        </w:rPr>
        <w:t>τ</w:t>
      </w:r>
      <w:r w:rsidRPr="00A06B88">
        <w:rPr>
          <w:rFonts w:ascii="Cambria" w:hAnsi="Cambria"/>
          <w:vertAlign w:val="subscript"/>
        </w:rPr>
        <w:t>1</w:t>
      </w:r>
      <w:r>
        <w:t>) + B (1-exp(-t/</w:t>
      </w:r>
      <w:r>
        <w:rPr>
          <w:rFonts w:ascii="Cambria" w:hAnsi="Cambria"/>
        </w:rPr>
        <w:t>τ</w:t>
      </w:r>
      <w:r>
        <w:rPr>
          <w:rFonts w:ascii="Cambria" w:hAnsi="Cambria"/>
          <w:vertAlign w:val="subscript"/>
        </w:rPr>
        <w:t>2</w:t>
      </w:r>
      <w:r>
        <w:t>))]</w:t>
      </w:r>
      <w:r w:rsidR="003E4B0F">
        <w:t>,</w:t>
      </w:r>
    </w:p>
    <w:p w14:paraId="75F4493C" w14:textId="77777777" w:rsidR="003E4B0F" w:rsidRDefault="003E4B0F"/>
    <w:tbl>
      <w:tblPr>
        <w:tblStyle w:val="TableGrid"/>
        <w:tblpPr w:leftFromText="180" w:rightFromText="180" w:vertAnchor="page" w:horzAnchor="page" w:tblpX="1909" w:tblpY="7921"/>
        <w:tblW w:w="928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512"/>
        <w:gridCol w:w="1926"/>
        <w:gridCol w:w="1899"/>
        <w:gridCol w:w="1881"/>
        <w:gridCol w:w="2070"/>
      </w:tblGrid>
      <w:tr w:rsidR="003065A9" w14:paraId="2C436086" w14:textId="77777777" w:rsidTr="0065788C">
        <w:trPr>
          <w:trHeight w:val="400"/>
        </w:trPr>
        <w:tc>
          <w:tcPr>
            <w:tcW w:w="1512" w:type="dxa"/>
            <w:vAlign w:val="center"/>
          </w:tcPr>
          <w:p w14:paraId="69710F0F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Parameter</w:t>
            </w:r>
          </w:p>
        </w:tc>
        <w:tc>
          <w:tcPr>
            <w:tcW w:w="3825" w:type="dxa"/>
            <w:gridSpan w:val="2"/>
            <w:vAlign w:val="center"/>
          </w:tcPr>
          <w:p w14:paraId="315BA803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Increasing temperature</w:t>
            </w:r>
          </w:p>
        </w:tc>
        <w:tc>
          <w:tcPr>
            <w:tcW w:w="3951" w:type="dxa"/>
            <w:gridSpan w:val="2"/>
            <w:vAlign w:val="center"/>
          </w:tcPr>
          <w:p w14:paraId="244954B5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Decreasing temperature</w:t>
            </w:r>
          </w:p>
        </w:tc>
      </w:tr>
      <w:tr w:rsidR="00A12566" w14:paraId="28FA9029" w14:textId="77777777" w:rsidTr="0065788C">
        <w:trPr>
          <w:trHeight w:val="424"/>
        </w:trPr>
        <w:tc>
          <w:tcPr>
            <w:tcW w:w="1512" w:type="dxa"/>
            <w:vAlign w:val="center"/>
          </w:tcPr>
          <w:p w14:paraId="2FDAB412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</w:p>
        </w:tc>
        <w:tc>
          <w:tcPr>
            <w:tcW w:w="1926" w:type="dxa"/>
            <w:vAlign w:val="center"/>
          </w:tcPr>
          <w:p w14:paraId="743AE3A3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Wildtype</w:t>
            </w:r>
          </w:p>
        </w:tc>
        <w:tc>
          <w:tcPr>
            <w:tcW w:w="1899" w:type="dxa"/>
            <w:vAlign w:val="center"/>
          </w:tcPr>
          <w:p w14:paraId="123BE0E6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Mutant</w:t>
            </w:r>
          </w:p>
        </w:tc>
        <w:tc>
          <w:tcPr>
            <w:tcW w:w="1881" w:type="dxa"/>
            <w:vAlign w:val="center"/>
          </w:tcPr>
          <w:p w14:paraId="1E2F94A0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Wildtype</w:t>
            </w:r>
          </w:p>
        </w:tc>
        <w:tc>
          <w:tcPr>
            <w:tcW w:w="2070" w:type="dxa"/>
            <w:vAlign w:val="center"/>
          </w:tcPr>
          <w:p w14:paraId="22657307" w14:textId="77777777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Mutant</w:t>
            </w:r>
          </w:p>
        </w:tc>
      </w:tr>
      <w:tr w:rsidR="00A12566" w14:paraId="037DBA74" w14:textId="77777777" w:rsidTr="0065788C">
        <w:trPr>
          <w:trHeight w:val="400"/>
        </w:trPr>
        <w:tc>
          <w:tcPr>
            <w:tcW w:w="1512" w:type="dxa"/>
            <w:vAlign w:val="center"/>
          </w:tcPr>
          <w:p w14:paraId="2F794CB6" w14:textId="46B620EA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T</w:t>
            </w:r>
            <w:r w:rsidRPr="003065A9">
              <w:rPr>
                <w:rFonts w:ascii="Helvetica" w:hAnsi="Helvetica"/>
                <w:vertAlign w:val="subscript"/>
              </w:rPr>
              <w:t>initial</w:t>
            </w:r>
            <w:r w:rsidR="003E1420">
              <w:rPr>
                <w:rFonts w:ascii="Helvetica" w:hAnsi="Helvetica"/>
                <w:vertAlign w:val="subscript"/>
              </w:rPr>
              <w:t xml:space="preserve"> </w:t>
            </w:r>
            <w:r w:rsidR="003E1420">
              <w:rPr>
                <w:rFonts w:ascii="Helvetica" w:hAnsi="Helvetica"/>
              </w:rPr>
              <w:t>(°C)</w:t>
            </w:r>
          </w:p>
        </w:tc>
        <w:tc>
          <w:tcPr>
            <w:tcW w:w="1926" w:type="dxa"/>
            <w:vAlign w:val="center"/>
          </w:tcPr>
          <w:p w14:paraId="5B80B776" w14:textId="4C5B8DC3" w:rsidR="003065A9" w:rsidRPr="00A12566" w:rsidRDefault="003065A9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A12566">
              <w:rPr>
                <w:rFonts w:ascii="Helvetica" w:hAnsi="Helvetica"/>
                <w:sz w:val="18"/>
                <w:szCs w:val="18"/>
              </w:rPr>
              <w:t>14.93 (14.44, 15.42)</w:t>
            </w:r>
          </w:p>
        </w:tc>
        <w:tc>
          <w:tcPr>
            <w:tcW w:w="1899" w:type="dxa"/>
            <w:vAlign w:val="center"/>
          </w:tcPr>
          <w:p w14:paraId="740AFF6F" w14:textId="6BBCB3DB" w:rsidR="003065A9" w:rsidRPr="00A12566" w:rsidRDefault="00A12566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A12566">
              <w:rPr>
                <w:rFonts w:ascii="Helvetica" w:hAnsi="Helvetica"/>
                <w:sz w:val="18"/>
                <w:szCs w:val="18"/>
              </w:rPr>
              <w:t>14.25 (13.81, 14.68)</w:t>
            </w:r>
          </w:p>
        </w:tc>
        <w:tc>
          <w:tcPr>
            <w:tcW w:w="1881" w:type="dxa"/>
            <w:vAlign w:val="center"/>
          </w:tcPr>
          <w:p w14:paraId="64F62FCC" w14:textId="7CDBA094" w:rsidR="003065A9" w:rsidRPr="00DD5E65" w:rsidRDefault="001C7D48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20.58 </w:t>
            </w:r>
            <w:r w:rsidR="00DD5E65" w:rsidRPr="00DD5E65">
              <w:rPr>
                <w:rFonts w:ascii="Helvetica" w:hAnsi="Helvetica"/>
                <w:sz w:val="18"/>
                <w:szCs w:val="18"/>
              </w:rPr>
              <w:t>(20.04, 21.12)</w:t>
            </w:r>
          </w:p>
        </w:tc>
        <w:tc>
          <w:tcPr>
            <w:tcW w:w="2070" w:type="dxa"/>
            <w:vAlign w:val="center"/>
          </w:tcPr>
          <w:p w14:paraId="5394834B" w14:textId="66AC49D9" w:rsidR="003065A9" w:rsidRPr="00DD5E65" w:rsidRDefault="00DD5E65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DD5E65">
              <w:rPr>
                <w:rFonts w:ascii="Helvetica" w:hAnsi="Helvetica"/>
                <w:sz w:val="18"/>
                <w:szCs w:val="18"/>
              </w:rPr>
              <w:t>18.14  (17.64, 18.65)</w:t>
            </w:r>
          </w:p>
        </w:tc>
      </w:tr>
      <w:tr w:rsidR="00A12566" w14:paraId="6E58C1E0" w14:textId="77777777" w:rsidTr="0065788C">
        <w:trPr>
          <w:trHeight w:val="400"/>
        </w:trPr>
        <w:tc>
          <w:tcPr>
            <w:tcW w:w="1512" w:type="dxa"/>
            <w:vAlign w:val="center"/>
          </w:tcPr>
          <w:p w14:paraId="09669E54" w14:textId="662E9FA1" w:rsidR="003065A9" w:rsidRPr="003065A9" w:rsidRDefault="003065A9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A</w:t>
            </w:r>
            <w:r w:rsidR="003E1420">
              <w:rPr>
                <w:rFonts w:ascii="Helvetica" w:hAnsi="Helvetica"/>
              </w:rPr>
              <w:t xml:space="preserve"> (°C)</w:t>
            </w:r>
          </w:p>
        </w:tc>
        <w:tc>
          <w:tcPr>
            <w:tcW w:w="1926" w:type="dxa"/>
            <w:vAlign w:val="center"/>
          </w:tcPr>
          <w:p w14:paraId="40D4BA1B" w14:textId="4C5A2898" w:rsidR="003065A9" w:rsidRPr="00775B93" w:rsidRDefault="00C93C81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3.177</w:t>
            </w:r>
            <w:r w:rsidR="00775B93" w:rsidRPr="00775B93">
              <w:rPr>
                <w:rFonts w:ascii="Helvetica" w:hAnsi="Helvetica"/>
                <w:sz w:val="18"/>
                <w:szCs w:val="18"/>
              </w:rPr>
              <w:t xml:space="preserve"> (2.646, 3.708)</w:t>
            </w:r>
          </w:p>
        </w:tc>
        <w:tc>
          <w:tcPr>
            <w:tcW w:w="1899" w:type="dxa"/>
            <w:vAlign w:val="center"/>
          </w:tcPr>
          <w:p w14:paraId="3BF4837D" w14:textId="5C976327" w:rsidR="003065A9" w:rsidRPr="00BE7B0A" w:rsidRDefault="00BE7B0A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 xml:space="preserve">2.355 </w:t>
            </w:r>
            <w:r w:rsidRPr="00BE7B0A">
              <w:rPr>
                <w:rFonts w:ascii="Helvetica" w:hAnsi="Helvetica"/>
                <w:sz w:val="18"/>
                <w:szCs w:val="18"/>
              </w:rPr>
              <w:t>(1.921, 2.789)</w:t>
            </w:r>
          </w:p>
        </w:tc>
        <w:tc>
          <w:tcPr>
            <w:tcW w:w="1881" w:type="dxa"/>
            <w:vAlign w:val="center"/>
          </w:tcPr>
          <w:p w14:paraId="2E65188B" w14:textId="6E3260A9" w:rsidR="003065A9" w:rsidRPr="00DD5E65" w:rsidRDefault="00DD5E65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-5.475</w:t>
            </w:r>
            <w:r w:rsidRPr="00DD5E65">
              <w:rPr>
                <w:rFonts w:ascii="Helvetica" w:hAnsi="Helvetica"/>
                <w:sz w:val="18"/>
                <w:szCs w:val="18"/>
              </w:rPr>
              <w:t xml:space="preserve"> (-6.24, -4.71)</w:t>
            </w:r>
          </w:p>
        </w:tc>
        <w:tc>
          <w:tcPr>
            <w:tcW w:w="2070" w:type="dxa"/>
            <w:vAlign w:val="center"/>
          </w:tcPr>
          <w:p w14:paraId="776B66EE" w14:textId="1D9B9DC1" w:rsidR="003065A9" w:rsidRPr="00DD5E65" w:rsidRDefault="00DD5E65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-3.731</w:t>
            </w:r>
            <w:r w:rsidRPr="00DD5E65">
              <w:rPr>
                <w:rFonts w:ascii="Helvetica" w:hAnsi="Helvetica"/>
                <w:sz w:val="18"/>
                <w:szCs w:val="18"/>
              </w:rPr>
              <w:t xml:space="preserve"> (-4.496, -2.967)</w:t>
            </w:r>
          </w:p>
        </w:tc>
      </w:tr>
      <w:tr w:rsidR="00CE1E61" w14:paraId="2B41C0E6" w14:textId="77777777" w:rsidTr="0065788C">
        <w:trPr>
          <w:trHeight w:val="424"/>
        </w:trPr>
        <w:tc>
          <w:tcPr>
            <w:tcW w:w="1512" w:type="dxa"/>
            <w:vAlign w:val="center"/>
          </w:tcPr>
          <w:p w14:paraId="5E12B3AC" w14:textId="597B31B4" w:rsidR="00CE1E61" w:rsidRPr="003065A9" w:rsidRDefault="00CE1E61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B</w:t>
            </w:r>
          </w:p>
        </w:tc>
        <w:tc>
          <w:tcPr>
            <w:tcW w:w="3825" w:type="dxa"/>
            <w:gridSpan w:val="2"/>
            <w:vAlign w:val="center"/>
          </w:tcPr>
          <w:p w14:paraId="6C85E383" w14:textId="2FC7C557" w:rsidR="00CE1E61" w:rsidRPr="00BE7B0A" w:rsidRDefault="00CE1E61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BE7B0A">
              <w:rPr>
                <w:rFonts w:ascii="Helvetica" w:hAnsi="Helvetica"/>
                <w:sz w:val="18"/>
                <w:szCs w:val="18"/>
              </w:rPr>
              <w:t>0.9222  (0.7097, 1.135)</w:t>
            </w:r>
          </w:p>
        </w:tc>
        <w:tc>
          <w:tcPr>
            <w:tcW w:w="3951" w:type="dxa"/>
            <w:gridSpan w:val="2"/>
            <w:vAlign w:val="center"/>
          </w:tcPr>
          <w:p w14:paraId="3457E6E5" w14:textId="45C23EC9" w:rsidR="00CE1E61" w:rsidRPr="003065A9" w:rsidRDefault="00CE1E61" w:rsidP="0065788C">
            <w:pPr>
              <w:jc w:val="center"/>
              <w:rPr>
                <w:rFonts w:ascii="Helvetica" w:hAnsi="Helvetica"/>
              </w:rPr>
            </w:pPr>
          </w:p>
        </w:tc>
      </w:tr>
      <w:tr w:rsidR="00B50E65" w14:paraId="483F6A52" w14:textId="77777777" w:rsidTr="0065788C">
        <w:trPr>
          <w:trHeight w:val="400"/>
        </w:trPr>
        <w:tc>
          <w:tcPr>
            <w:tcW w:w="1512" w:type="dxa"/>
            <w:vAlign w:val="center"/>
          </w:tcPr>
          <w:p w14:paraId="14920C00" w14:textId="285FD798" w:rsidR="00B50E65" w:rsidRPr="003065A9" w:rsidRDefault="00B50E65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τ</w:t>
            </w:r>
            <w:r w:rsidRPr="003065A9">
              <w:rPr>
                <w:rFonts w:ascii="Helvetica" w:hAnsi="Helvetica"/>
                <w:vertAlign w:val="subscript"/>
              </w:rPr>
              <w:t>1</w:t>
            </w:r>
            <w:r>
              <w:rPr>
                <w:rFonts w:ascii="Helvetica" w:hAnsi="Helvetica"/>
                <w:vertAlign w:val="subscript"/>
              </w:rPr>
              <w:t xml:space="preserve"> </w:t>
            </w:r>
            <w:r>
              <w:rPr>
                <w:rFonts w:ascii="Helvetica" w:hAnsi="Helvetica"/>
              </w:rPr>
              <w:t>(min)</w:t>
            </w:r>
          </w:p>
        </w:tc>
        <w:tc>
          <w:tcPr>
            <w:tcW w:w="3825" w:type="dxa"/>
            <w:gridSpan w:val="2"/>
            <w:vAlign w:val="center"/>
          </w:tcPr>
          <w:p w14:paraId="42E8FE0C" w14:textId="08020BD0" w:rsidR="00B50E65" w:rsidRPr="004070D8" w:rsidRDefault="00B50E65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4070D8">
              <w:rPr>
                <w:rFonts w:ascii="Helvetica" w:hAnsi="Helvetica"/>
                <w:sz w:val="18"/>
                <w:szCs w:val="18"/>
              </w:rPr>
              <w:t>2.638  (1.601, 3.676)</w:t>
            </w:r>
          </w:p>
        </w:tc>
        <w:tc>
          <w:tcPr>
            <w:tcW w:w="3951" w:type="dxa"/>
            <w:gridSpan w:val="2"/>
            <w:vAlign w:val="center"/>
          </w:tcPr>
          <w:p w14:paraId="2A779297" w14:textId="0E020C92" w:rsidR="00B50E65" w:rsidRPr="00DD5E65" w:rsidRDefault="00DD5E65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175.9</w:t>
            </w:r>
            <w:r w:rsidRPr="00DD5E65">
              <w:rPr>
                <w:rFonts w:ascii="Helvetica" w:hAnsi="Helvetica"/>
                <w:sz w:val="18"/>
                <w:szCs w:val="18"/>
              </w:rPr>
              <w:t xml:space="preserve"> (118.1, 233.7)</w:t>
            </w:r>
          </w:p>
        </w:tc>
      </w:tr>
      <w:tr w:rsidR="00B50E65" w14:paraId="61C96742" w14:textId="77777777" w:rsidTr="0065788C">
        <w:trPr>
          <w:trHeight w:val="424"/>
        </w:trPr>
        <w:tc>
          <w:tcPr>
            <w:tcW w:w="1512" w:type="dxa"/>
            <w:vAlign w:val="center"/>
          </w:tcPr>
          <w:p w14:paraId="43DE9FDC" w14:textId="7FDEA859" w:rsidR="00B50E65" w:rsidRPr="003065A9" w:rsidRDefault="00B50E65" w:rsidP="0065788C">
            <w:pPr>
              <w:jc w:val="center"/>
              <w:rPr>
                <w:rFonts w:ascii="Helvetica" w:hAnsi="Helvetica"/>
              </w:rPr>
            </w:pPr>
            <w:r w:rsidRPr="003065A9">
              <w:rPr>
                <w:rFonts w:ascii="Helvetica" w:hAnsi="Helvetica"/>
              </w:rPr>
              <w:t>τ</w:t>
            </w:r>
            <w:r w:rsidRPr="003065A9">
              <w:rPr>
                <w:rFonts w:ascii="Helvetica" w:hAnsi="Helvetica"/>
                <w:vertAlign w:val="subscript"/>
              </w:rPr>
              <w:t>2</w:t>
            </w:r>
            <w:r>
              <w:rPr>
                <w:rFonts w:ascii="Helvetica" w:hAnsi="Helvetica"/>
              </w:rPr>
              <w:t xml:space="preserve"> (min)</w:t>
            </w:r>
          </w:p>
        </w:tc>
        <w:tc>
          <w:tcPr>
            <w:tcW w:w="3825" w:type="dxa"/>
            <w:gridSpan w:val="2"/>
            <w:vAlign w:val="center"/>
          </w:tcPr>
          <w:p w14:paraId="0CDD9BB5" w14:textId="60AA9C1F" w:rsidR="00B50E65" w:rsidRPr="00C93C81" w:rsidRDefault="00C93C81" w:rsidP="0065788C">
            <w:pPr>
              <w:jc w:val="center"/>
              <w:rPr>
                <w:rFonts w:ascii="Helvetica" w:hAnsi="Helvetica"/>
                <w:sz w:val="18"/>
                <w:szCs w:val="18"/>
              </w:rPr>
            </w:pPr>
            <w:r w:rsidRPr="00C93C81">
              <w:rPr>
                <w:rFonts w:ascii="Helvetica" w:hAnsi="Helvetica"/>
                <w:sz w:val="18"/>
                <w:szCs w:val="18"/>
              </w:rPr>
              <w:t>225.9  (127.6, 324.2)</w:t>
            </w:r>
          </w:p>
        </w:tc>
        <w:tc>
          <w:tcPr>
            <w:tcW w:w="3951" w:type="dxa"/>
            <w:gridSpan w:val="2"/>
            <w:vAlign w:val="center"/>
          </w:tcPr>
          <w:p w14:paraId="3BFC86BA" w14:textId="318930BE" w:rsidR="00B50E65" w:rsidRPr="003065A9" w:rsidRDefault="00B50E65" w:rsidP="0065788C">
            <w:pPr>
              <w:jc w:val="center"/>
              <w:rPr>
                <w:rFonts w:ascii="Helvetica" w:hAnsi="Helvetica"/>
              </w:rPr>
            </w:pPr>
          </w:p>
        </w:tc>
      </w:tr>
    </w:tbl>
    <w:p w14:paraId="7A4958DD" w14:textId="24914A1E" w:rsidR="00AA6B96" w:rsidRDefault="003E4B0F">
      <w:r>
        <w:t>where T</w:t>
      </w:r>
      <w:r w:rsidRPr="00A06B88">
        <w:rPr>
          <w:vertAlign w:val="subscript"/>
        </w:rPr>
        <w:t>initial</w:t>
      </w:r>
      <w:r>
        <w:t xml:space="preserve">, A, B, </w:t>
      </w:r>
      <w:r>
        <w:rPr>
          <w:rFonts w:ascii="Cambria" w:hAnsi="Cambria"/>
        </w:rPr>
        <w:t>τ</w:t>
      </w:r>
      <w:r w:rsidRPr="00A06B88">
        <w:rPr>
          <w:rFonts w:ascii="Cambria" w:hAnsi="Cambria"/>
          <w:vertAlign w:val="subscript"/>
        </w:rPr>
        <w:t>1</w:t>
      </w:r>
      <w:r>
        <w:rPr>
          <w:rFonts w:ascii="Cambria" w:hAnsi="Cambria"/>
          <w:vertAlign w:val="subscript"/>
        </w:rPr>
        <w:t xml:space="preserve">, </w:t>
      </w:r>
      <w:r>
        <w:t xml:space="preserve">and </w:t>
      </w:r>
      <w:r>
        <w:rPr>
          <w:rFonts w:ascii="Cambria" w:hAnsi="Cambria"/>
        </w:rPr>
        <w:t>τ</w:t>
      </w:r>
      <w:r>
        <w:rPr>
          <w:rFonts w:ascii="Cambria" w:hAnsi="Cambria"/>
          <w:vertAlign w:val="subscript"/>
        </w:rPr>
        <w:t xml:space="preserve">2 </w:t>
      </w:r>
      <w:r>
        <w:t>are free parameters.</w:t>
      </w:r>
      <w:r w:rsidR="00110D9D">
        <w:t xml:space="preserve"> </w:t>
      </w:r>
      <w:r w:rsidR="00CF4373">
        <w:t xml:space="preserve">A </w:t>
      </w:r>
      <w:r w:rsidR="009579B5">
        <w:t xml:space="preserve">Nested F test indicated </w:t>
      </w:r>
      <w:r w:rsidR="00FE4C67">
        <w:t>that</w:t>
      </w:r>
      <w:r w:rsidR="009579B5">
        <w:t xml:space="preserve"> the </w:t>
      </w:r>
      <w:r w:rsidR="00CF4373">
        <w:t xml:space="preserve">use of a </w:t>
      </w:r>
      <w:r w:rsidR="009579B5">
        <w:t xml:space="preserve">second time constant </w:t>
      </w:r>
      <w:r w:rsidR="00CF4373">
        <w:t xml:space="preserve">term </w:t>
      </w:r>
      <w:r w:rsidR="009579B5">
        <w:t>in this equation</w:t>
      </w:r>
      <w:r w:rsidR="00FE4C67">
        <w:t xml:space="preserve"> provided a better fit than a single time constant</w:t>
      </w:r>
      <w:r w:rsidR="009579B5">
        <w:t xml:space="preserve"> </w:t>
      </w:r>
      <w:r w:rsidR="00CF4373">
        <w:t xml:space="preserve">alone </w:t>
      </w:r>
      <w:r w:rsidR="009579B5">
        <w:t>(p&lt;0.001</w:t>
      </w:r>
      <w:r w:rsidR="00CF4373">
        <w:t>)</w:t>
      </w:r>
      <w:r w:rsidR="0050234E">
        <w:t xml:space="preserve"> for increasing temperatures</w:t>
      </w:r>
      <w:r w:rsidR="009579B5">
        <w:t>.</w:t>
      </w:r>
      <w:r w:rsidR="00180122">
        <w:t xml:space="preserve"> Further, additional Nested F tests indicated that, for increasing temperatures, only T</w:t>
      </w:r>
      <w:r w:rsidR="00180122" w:rsidRPr="00A06B88">
        <w:rPr>
          <w:vertAlign w:val="subscript"/>
        </w:rPr>
        <w:t>initial</w:t>
      </w:r>
      <w:r w:rsidR="00180122">
        <w:t xml:space="preserve"> and A were found to </w:t>
      </w:r>
      <w:r w:rsidR="003749C3">
        <w:t xml:space="preserve">significantly </w:t>
      </w:r>
      <w:r w:rsidR="00180122">
        <w:t>vary between the mutant and wildtype.</w:t>
      </w:r>
      <w:r w:rsidR="00185F1C">
        <w:t xml:space="preserve"> Using separate </w:t>
      </w:r>
      <w:r w:rsidR="00185F1C">
        <w:rPr>
          <w:rFonts w:ascii="Cambria" w:hAnsi="Cambria"/>
        </w:rPr>
        <w:t>τ</w:t>
      </w:r>
      <w:r w:rsidR="00185F1C" w:rsidRPr="00A06B88">
        <w:rPr>
          <w:rFonts w:ascii="Cambria" w:hAnsi="Cambria"/>
          <w:vertAlign w:val="subscript"/>
        </w:rPr>
        <w:t>1</w:t>
      </w:r>
      <w:r w:rsidR="00185F1C">
        <w:t xml:space="preserve">, </w:t>
      </w:r>
      <w:r w:rsidR="00185F1C">
        <w:rPr>
          <w:rFonts w:ascii="Cambria" w:hAnsi="Cambria"/>
        </w:rPr>
        <w:t>τ</w:t>
      </w:r>
      <w:r w:rsidR="00185F1C">
        <w:rPr>
          <w:rFonts w:ascii="Cambria" w:hAnsi="Cambria"/>
          <w:vertAlign w:val="subscript"/>
        </w:rPr>
        <w:t>2</w:t>
      </w:r>
      <w:r w:rsidR="00185F1C">
        <w:t>, and B parameters for mutant and wildtype produced Nested F test P values of 0.37</w:t>
      </w:r>
      <w:r w:rsidR="00AA6B96">
        <w:t>, 0.89, and 0.58, respectively.</w:t>
      </w:r>
    </w:p>
    <w:p w14:paraId="21FCEC86" w14:textId="77777777" w:rsidR="00AA6B96" w:rsidRDefault="00AA6B96"/>
    <w:p w14:paraId="79838EFA" w14:textId="74D51785" w:rsidR="00110D9D" w:rsidRDefault="00180122">
      <w:r>
        <w:t xml:space="preserve">For </w:t>
      </w:r>
      <w:r w:rsidR="00CF4373">
        <w:t xml:space="preserve">temperature adaptation dynamics with </w:t>
      </w:r>
      <w:r>
        <w:t>decreasing temperatures,</w:t>
      </w:r>
      <w:r w:rsidR="00AA6B96">
        <w:t xml:space="preserve"> only a single exponential was needed</w:t>
      </w:r>
      <w:r w:rsidR="00CE1E61">
        <w:t xml:space="preserve"> (Nested F test, P&lt;1), and so B and </w:t>
      </w:r>
      <w:r w:rsidR="00CE1E61">
        <w:rPr>
          <w:rFonts w:ascii="Cambria" w:hAnsi="Cambria"/>
        </w:rPr>
        <w:t>τ</w:t>
      </w:r>
      <w:r w:rsidR="00CE1E61">
        <w:rPr>
          <w:rFonts w:ascii="Cambria" w:hAnsi="Cambria"/>
          <w:vertAlign w:val="subscript"/>
        </w:rPr>
        <w:t>2</w:t>
      </w:r>
      <w:r w:rsidR="00CE1E61">
        <w:rPr>
          <w:rFonts w:ascii="Cambria" w:hAnsi="Cambria"/>
          <w:vertAlign w:val="subscript"/>
        </w:rPr>
        <w:t xml:space="preserve"> </w:t>
      </w:r>
      <w:r w:rsidR="00CE1E61">
        <w:t xml:space="preserve">do not appear. </w:t>
      </w:r>
      <w:r>
        <w:t xml:space="preserve"> T</w:t>
      </w:r>
      <w:r w:rsidRPr="00A06B88">
        <w:rPr>
          <w:vertAlign w:val="subscript"/>
        </w:rPr>
        <w:t>initial</w:t>
      </w:r>
      <w:r w:rsidR="00F726E1">
        <w:t xml:space="preserve">  and A</w:t>
      </w:r>
      <w:r>
        <w:t xml:space="preserve"> varied between the mutant and wildtype. </w:t>
      </w:r>
      <w:r w:rsidR="00BF0382">
        <w:t xml:space="preserve">Using separate </w:t>
      </w:r>
      <w:r w:rsidR="00BF0382">
        <w:rPr>
          <w:rFonts w:ascii="Cambria" w:hAnsi="Cambria"/>
        </w:rPr>
        <w:t>τ</w:t>
      </w:r>
      <w:r w:rsidR="00BF0382" w:rsidRPr="00A06B88">
        <w:rPr>
          <w:rFonts w:ascii="Cambria" w:hAnsi="Cambria"/>
          <w:vertAlign w:val="subscript"/>
        </w:rPr>
        <w:t>1</w:t>
      </w:r>
      <w:r w:rsidR="00BF0382">
        <w:t xml:space="preserve"> parameters for mutant and wildtype produced </w:t>
      </w:r>
      <w:r w:rsidR="001C7D48">
        <w:t xml:space="preserve">a </w:t>
      </w:r>
      <w:r w:rsidR="00BF0382">
        <w:t xml:space="preserve">Nested F test P </w:t>
      </w:r>
      <w:r w:rsidR="001C7D48">
        <w:t>value of 1</w:t>
      </w:r>
      <w:r w:rsidR="00BF0382">
        <w:t xml:space="preserve">.  </w:t>
      </w:r>
    </w:p>
    <w:p w14:paraId="6F5A47C8" w14:textId="77777777" w:rsidR="003065A9" w:rsidRDefault="003065A9"/>
    <w:p w14:paraId="0CAD7DCA" w14:textId="77777777" w:rsidR="004953D0" w:rsidRDefault="004953D0"/>
    <w:p w14:paraId="4BFCE616" w14:textId="77777777" w:rsidR="0065788C" w:rsidRDefault="0065788C"/>
    <w:p w14:paraId="76BF666D" w14:textId="73430A03" w:rsidR="004953D0" w:rsidRDefault="004953D0"/>
    <w:p w14:paraId="0DCAD4EE" w14:textId="77777777" w:rsidR="001C7D48" w:rsidRDefault="001C7D48" w:rsidP="001C7D48">
      <w:r>
        <w:t>Table of best fit parameter values and 95% confidence intervals.</w:t>
      </w:r>
    </w:p>
    <w:p w14:paraId="185D990F" w14:textId="77777777" w:rsidR="001C7D48" w:rsidRDefault="001C7D48"/>
    <w:p w14:paraId="59C5A153" w14:textId="77777777" w:rsidR="001C7D48" w:rsidRDefault="001C7D48"/>
    <w:p w14:paraId="789C68E6" w14:textId="77777777" w:rsidR="003B0EA1" w:rsidRDefault="003B0EA1"/>
    <w:p w14:paraId="23714022" w14:textId="7C7A6BFA" w:rsidR="003B0EA1" w:rsidRDefault="00E50FDF">
      <w:r>
        <w:t>In the figure</w:t>
      </w:r>
      <w:bookmarkStart w:id="0" w:name="_GoBack"/>
      <w:bookmarkEnd w:id="0"/>
      <w:r w:rsidR="003B0EA1">
        <w:t>, * indicates significant differences between wildtype and mutant (ANOVA followed by Tukey post-hoc test, P&lt;0.05).</w:t>
      </w:r>
    </w:p>
    <w:sectPr w:rsidR="003B0EA1" w:rsidSect="002C1C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B88"/>
    <w:rsid w:val="00103805"/>
    <w:rsid w:val="00110D9D"/>
    <w:rsid w:val="001714DF"/>
    <w:rsid w:val="00180122"/>
    <w:rsid w:val="00185F1C"/>
    <w:rsid w:val="001C7D48"/>
    <w:rsid w:val="001E08CA"/>
    <w:rsid w:val="002C1CA9"/>
    <w:rsid w:val="003065A9"/>
    <w:rsid w:val="003749C3"/>
    <w:rsid w:val="003B0EA1"/>
    <w:rsid w:val="003E1420"/>
    <w:rsid w:val="003E4B0F"/>
    <w:rsid w:val="004070D8"/>
    <w:rsid w:val="004953D0"/>
    <w:rsid w:val="004B789A"/>
    <w:rsid w:val="0050234E"/>
    <w:rsid w:val="005C3D23"/>
    <w:rsid w:val="00625FFF"/>
    <w:rsid w:val="006519C9"/>
    <w:rsid w:val="0065788C"/>
    <w:rsid w:val="006C0EB4"/>
    <w:rsid w:val="00775B93"/>
    <w:rsid w:val="00794665"/>
    <w:rsid w:val="007A059F"/>
    <w:rsid w:val="00870A92"/>
    <w:rsid w:val="009579B5"/>
    <w:rsid w:val="009E2274"/>
    <w:rsid w:val="00A06B88"/>
    <w:rsid w:val="00A12566"/>
    <w:rsid w:val="00A25AAD"/>
    <w:rsid w:val="00AA6B96"/>
    <w:rsid w:val="00B50E65"/>
    <w:rsid w:val="00B86C75"/>
    <w:rsid w:val="00BE7B0A"/>
    <w:rsid w:val="00BF0382"/>
    <w:rsid w:val="00C33487"/>
    <w:rsid w:val="00C93C81"/>
    <w:rsid w:val="00CE1E61"/>
    <w:rsid w:val="00CF4373"/>
    <w:rsid w:val="00DB4765"/>
    <w:rsid w:val="00DD5E65"/>
    <w:rsid w:val="00E070F2"/>
    <w:rsid w:val="00E144E1"/>
    <w:rsid w:val="00E36624"/>
    <w:rsid w:val="00E472E3"/>
    <w:rsid w:val="00E50FDF"/>
    <w:rsid w:val="00F726E1"/>
    <w:rsid w:val="00FB484B"/>
    <w:rsid w:val="00FC3B1B"/>
    <w:rsid w:val="00FE4C6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8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22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248</Words>
  <Characters>1414</Characters>
  <Application>Microsoft Macintosh Word</Application>
  <DocSecurity>0</DocSecurity>
  <Lines>11</Lines>
  <Paragraphs>3</Paragraphs>
  <ScaleCrop>false</ScaleCrop>
  <Company>Brandeis University</Company>
  <LinksUpToDate>false</LinksUpToDate>
  <CharactersWithSpaces>1659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Van Hooser</dc:creator>
  <cp:keywords/>
  <dc:description/>
  <cp:lastModifiedBy>Steve Van Hooser</cp:lastModifiedBy>
  <cp:revision>46</cp:revision>
  <dcterms:created xsi:type="dcterms:W3CDTF">2014-02-14T03:05:00Z</dcterms:created>
  <dcterms:modified xsi:type="dcterms:W3CDTF">2014-02-14T05:39:00Z</dcterms:modified>
</cp:coreProperties>
</file>