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84D37" w14:textId="77777777" w:rsidR="005B3120" w:rsidRDefault="005B3120" w:rsidP="005B3120">
      <w:pPr>
        <w:pStyle w:val="ParaAttribute0"/>
        <w:spacing w:after="0"/>
        <w:rPr>
          <w:rStyle w:val="CharAttribute0"/>
          <w:szCs w:val="36"/>
        </w:rPr>
      </w:pPr>
      <w:bookmarkStart w:id="0" w:name="_Toc205632711"/>
      <w:bookmarkStart w:id="1" w:name="_GoBack"/>
      <w:bookmarkEnd w:id="1"/>
    </w:p>
    <w:p w14:paraId="7A86F7F1" w14:textId="77777777" w:rsidR="00BD79F5" w:rsidRDefault="005B3120" w:rsidP="005B3120">
      <w:pPr>
        <w:pStyle w:val="ParaAttribute0"/>
        <w:spacing w:after="0"/>
        <w:rPr>
          <w:rFonts w:ascii="Arial" w:eastAsia="Arial" w:hAnsi="Arial"/>
          <w:sz w:val="36"/>
          <w:szCs w:val="36"/>
        </w:rPr>
      </w:pPr>
      <w:r>
        <w:rPr>
          <w:rStyle w:val="CharAttribute0"/>
          <w:szCs w:val="36"/>
        </w:rPr>
        <w:t>Department of Veterans Affairs</w:t>
      </w:r>
      <w:r w:rsidR="00C965CD">
        <w:rPr>
          <w:rStyle w:val="CharAttribute0"/>
          <w:szCs w:val="36"/>
        </w:rPr>
        <w:t>:</w:t>
      </w:r>
    </w:p>
    <w:p w14:paraId="26E2C4E6" w14:textId="77777777" w:rsidR="00BD79F5" w:rsidRDefault="00BD79F5" w:rsidP="005B3120">
      <w:pPr>
        <w:pStyle w:val="ParaAttribute1"/>
        <w:spacing w:before="0" w:after="0"/>
        <w:rPr>
          <w:rFonts w:ascii="Arial" w:eastAsia="Arial" w:hAnsi="Arial"/>
          <w:b/>
          <w:sz w:val="36"/>
          <w:szCs w:val="36"/>
        </w:rPr>
      </w:pPr>
    </w:p>
    <w:p w14:paraId="64A87834" w14:textId="77777777" w:rsidR="00C965CD" w:rsidRPr="00C965CD" w:rsidRDefault="00C965CD" w:rsidP="005B3120">
      <w:pPr>
        <w:pStyle w:val="ParaAttribute1"/>
        <w:spacing w:before="0" w:after="0"/>
        <w:rPr>
          <w:rFonts w:ascii="Arial" w:eastAsia="Arial" w:hAnsi="Arial"/>
          <w:b/>
          <w:sz w:val="36"/>
          <w:szCs w:val="36"/>
        </w:rPr>
      </w:pPr>
    </w:p>
    <w:p w14:paraId="2E185C20" w14:textId="77777777" w:rsidR="00BD79F5" w:rsidRPr="00C965CD" w:rsidRDefault="00866B8C" w:rsidP="005B3120">
      <w:pPr>
        <w:pStyle w:val="ParaAttribute0"/>
        <w:spacing w:after="0"/>
        <w:rPr>
          <w:rFonts w:ascii="Arial" w:eastAsia="Arial" w:hAnsi="Arial"/>
          <w:b/>
          <w:sz w:val="32"/>
          <w:szCs w:val="32"/>
        </w:rPr>
      </w:pPr>
      <w:r w:rsidRPr="00866B8C">
        <w:rPr>
          <w:rFonts w:ascii="Arial" w:hAnsi="Arial" w:cs="Arial"/>
          <w:b/>
          <w:sz w:val="32"/>
          <w:szCs w:val="32"/>
        </w:rPr>
        <w:t xml:space="preserve">Benefits Claims Decision Support </w:t>
      </w:r>
      <w:r w:rsidR="00FA5F73">
        <w:rPr>
          <w:rFonts w:ascii="Arial" w:hAnsi="Arial" w:cs="Arial"/>
          <w:b/>
          <w:sz w:val="32"/>
          <w:szCs w:val="32"/>
        </w:rPr>
        <w:t xml:space="preserve">(BCDS) </w:t>
      </w:r>
      <w:r w:rsidRPr="00866B8C">
        <w:rPr>
          <w:rFonts w:ascii="Arial" w:hAnsi="Arial" w:cs="Arial"/>
          <w:b/>
          <w:sz w:val="32"/>
          <w:szCs w:val="32"/>
        </w:rPr>
        <w:t>System</w:t>
      </w:r>
    </w:p>
    <w:p w14:paraId="77930D6A" w14:textId="77777777" w:rsidR="001E5DC1" w:rsidRDefault="001E5DC1" w:rsidP="005B3120">
      <w:pPr>
        <w:pStyle w:val="ParaAttribute1"/>
        <w:spacing w:before="0" w:after="0"/>
        <w:rPr>
          <w:rStyle w:val="CharAttribute2"/>
          <w:szCs w:val="28"/>
        </w:rPr>
      </w:pPr>
    </w:p>
    <w:p w14:paraId="5F769AE2" w14:textId="77777777" w:rsidR="00C965CD" w:rsidRDefault="00C965CD" w:rsidP="005B3120">
      <w:pPr>
        <w:pStyle w:val="ParaAttribute1"/>
        <w:spacing w:before="0" w:after="0"/>
        <w:rPr>
          <w:rStyle w:val="CharAttribute2"/>
          <w:szCs w:val="28"/>
        </w:rPr>
      </w:pPr>
    </w:p>
    <w:p w14:paraId="6420C836" w14:textId="77777777" w:rsidR="00BD79F5" w:rsidRDefault="00C965CD" w:rsidP="005B3120">
      <w:pPr>
        <w:pStyle w:val="ParaAttribute1"/>
        <w:spacing w:before="0" w:after="0"/>
        <w:rPr>
          <w:rFonts w:ascii="Arial" w:eastAsia="Arial" w:hAnsi="Arial"/>
          <w:sz w:val="28"/>
          <w:szCs w:val="28"/>
        </w:rPr>
      </w:pPr>
      <w:r>
        <w:rPr>
          <w:rStyle w:val="CharAttribute2"/>
          <w:szCs w:val="28"/>
        </w:rPr>
        <w:t xml:space="preserve">Contractor </w:t>
      </w:r>
      <w:r w:rsidR="005B3120">
        <w:rPr>
          <w:rStyle w:val="CharAttribute2"/>
          <w:szCs w:val="28"/>
        </w:rPr>
        <w:t>Project Management Plan</w:t>
      </w:r>
      <w:r w:rsidR="00FA5F73">
        <w:rPr>
          <w:rStyle w:val="CharAttribute2"/>
          <w:szCs w:val="28"/>
        </w:rPr>
        <w:t xml:space="preserve"> (CPMP)</w:t>
      </w:r>
    </w:p>
    <w:p w14:paraId="58AD9FF9" w14:textId="77777777" w:rsidR="00BD79F5" w:rsidRDefault="00BD79F5">
      <w:pPr>
        <w:pStyle w:val="ParaAttribute1"/>
        <w:rPr>
          <w:rFonts w:ascii="Arial" w:eastAsia="Arial" w:hAnsi="Arial"/>
          <w:b/>
          <w:sz w:val="28"/>
          <w:szCs w:val="28"/>
        </w:rPr>
      </w:pPr>
    </w:p>
    <w:p w14:paraId="17DF03ED" w14:textId="77777777" w:rsidR="00C965CD" w:rsidRDefault="00C965CD">
      <w:pPr>
        <w:pStyle w:val="ParaAttribute1"/>
        <w:rPr>
          <w:rFonts w:ascii="Arial" w:eastAsia="Arial" w:hAnsi="Arial"/>
          <w:b/>
          <w:sz w:val="28"/>
          <w:szCs w:val="28"/>
        </w:rPr>
      </w:pPr>
    </w:p>
    <w:p w14:paraId="61A66739" w14:textId="77777777" w:rsidR="005B3120" w:rsidRDefault="005B3120">
      <w:pPr>
        <w:pStyle w:val="ParaAttribute1"/>
        <w:rPr>
          <w:rFonts w:ascii="Arial" w:eastAsia="Arial" w:hAnsi="Arial"/>
          <w:b/>
          <w:sz w:val="28"/>
          <w:szCs w:val="28"/>
        </w:rPr>
      </w:pPr>
    </w:p>
    <w:p w14:paraId="47D2E487" w14:textId="77777777" w:rsidR="00BD79F5" w:rsidRDefault="005B3120">
      <w:pPr>
        <w:pStyle w:val="ParaAttribute2"/>
        <w:spacing w:line="240" w:lineRule="atLeast"/>
        <w:rPr>
          <w:rFonts w:eastAsia="Times New Roman"/>
          <w:sz w:val="24"/>
          <w:szCs w:val="24"/>
        </w:rPr>
      </w:pPr>
      <w:r>
        <w:rPr>
          <w:noProof/>
        </w:rPr>
        <w:drawing>
          <wp:inline distT="0" distB="0" distL="0" distR="0" wp14:anchorId="7008D75A" wp14:editId="1E3A8E4F">
            <wp:extent cx="1952625" cy="1952625"/>
            <wp:effectExtent l="0" t="0" r="0" b="0"/>
            <wp:docPr id="2" name="Picture 1" descr="/data/data/com.infraware.PolarisOfficeStdForTablet/files/.polaris_temp/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data/com.infraware.PolarisOfficeStdForTablet/files/.polaris_temp/image2.jpeg"/>
                    <pic:cNvPicPr>
                      <a:picLocks noChangeAspect="1" noChangeArrowheads="1"/>
                    </pic:cNvPicPr>
                  </pic:nvPicPr>
                  <pic:blipFill>
                    <a:blip r:embed="rId8" cstate="print"/>
                    <a:stretch>
                      <a:fillRect/>
                    </a:stretch>
                  </pic:blipFill>
                  <pic:spPr>
                    <a:xfrm>
                      <a:off x="0" y="0"/>
                      <a:ext cx="1952625" cy="1952625"/>
                    </a:xfrm>
                    <a:prstGeom prst="rect">
                      <a:avLst/>
                    </a:prstGeom>
                    <a:noFill/>
                    <a:ln w="3175" cap="flat" cmpd="sng">
                      <a:noFill/>
                      <a:prstDash/>
                    </a:ln>
                  </pic:spPr>
                </pic:pic>
              </a:graphicData>
            </a:graphic>
          </wp:inline>
        </w:drawing>
      </w:r>
    </w:p>
    <w:p w14:paraId="0095DB53" w14:textId="77777777" w:rsidR="00BD79F5" w:rsidRPr="005B3120" w:rsidRDefault="00BD79F5">
      <w:pPr>
        <w:pStyle w:val="ParaAttribute2"/>
        <w:spacing w:line="240" w:lineRule="atLeast"/>
        <w:rPr>
          <w:rFonts w:eastAsia="Times New Roman"/>
          <w:color w:val="0000FF"/>
          <w:sz w:val="24"/>
          <w:szCs w:val="24"/>
        </w:rPr>
      </w:pPr>
    </w:p>
    <w:p w14:paraId="100BAF2F" w14:textId="77777777" w:rsidR="00C965CD" w:rsidRPr="005B3120" w:rsidRDefault="00C965CD">
      <w:pPr>
        <w:pStyle w:val="ParaAttribute2"/>
        <w:spacing w:line="240" w:lineRule="atLeast"/>
        <w:rPr>
          <w:rFonts w:eastAsia="Times New Roman"/>
          <w:color w:val="0000FF"/>
          <w:sz w:val="24"/>
          <w:szCs w:val="24"/>
        </w:rPr>
      </w:pPr>
    </w:p>
    <w:p w14:paraId="2B4C621D" w14:textId="77777777" w:rsidR="005B3120" w:rsidRDefault="00D5264C">
      <w:pPr>
        <w:pStyle w:val="ParaAttribute1"/>
        <w:rPr>
          <w:rFonts w:ascii="Arial" w:eastAsia="Times New Roman" w:hAnsi="Arial" w:cs="Arial"/>
          <w:b/>
          <w:sz w:val="28"/>
          <w:szCs w:val="28"/>
        </w:rPr>
      </w:pPr>
      <w:r>
        <w:rPr>
          <w:rFonts w:ascii="Arial" w:eastAsia="Times New Roman" w:hAnsi="Arial" w:cs="Arial"/>
          <w:b/>
          <w:sz w:val="28"/>
          <w:szCs w:val="28"/>
        </w:rPr>
        <w:t>January 2016</w:t>
      </w:r>
    </w:p>
    <w:p w14:paraId="2C5CAED1" w14:textId="77777777" w:rsidR="00C965CD" w:rsidRPr="00C965CD" w:rsidRDefault="00C965CD">
      <w:pPr>
        <w:pStyle w:val="ParaAttribute1"/>
        <w:rPr>
          <w:rFonts w:ascii="Arial" w:eastAsia="Times New Roman" w:hAnsi="Arial" w:cs="Arial"/>
          <w:b/>
          <w:sz w:val="28"/>
          <w:szCs w:val="28"/>
        </w:rPr>
      </w:pPr>
    </w:p>
    <w:p w14:paraId="7AAB5390" w14:textId="77777777" w:rsidR="00BD79F5" w:rsidRPr="00C965CD" w:rsidRDefault="005B3120">
      <w:pPr>
        <w:pStyle w:val="ParaAttribute1"/>
        <w:rPr>
          <w:rFonts w:ascii="Arial" w:eastAsia="Arial" w:hAnsi="Arial" w:cs="Arial"/>
          <w:sz w:val="28"/>
          <w:szCs w:val="28"/>
        </w:rPr>
      </w:pPr>
      <w:r w:rsidRPr="00C965CD">
        <w:rPr>
          <w:rStyle w:val="CharAttribute2"/>
          <w:rFonts w:cs="Arial"/>
          <w:szCs w:val="28"/>
        </w:rPr>
        <w:t xml:space="preserve">Version </w:t>
      </w:r>
      <w:r w:rsidR="00C965CD" w:rsidRPr="00C965CD">
        <w:rPr>
          <w:rStyle w:val="CharAttribute2"/>
          <w:rFonts w:cs="Arial"/>
          <w:szCs w:val="28"/>
        </w:rPr>
        <w:t>1.</w:t>
      </w:r>
      <w:r w:rsidR="00D5264C">
        <w:rPr>
          <w:rStyle w:val="CharAttribute2"/>
          <w:rFonts w:cs="Arial"/>
          <w:szCs w:val="28"/>
        </w:rPr>
        <w:t>4</w:t>
      </w:r>
    </w:p>
    <w:p w14:paraId="19B1B663" w14:textId="77777777" w:rsidR="00E87BD7" w:rsidRDefault="00E87BD7" w:rsidP="00E87BD7">
      <w:pPr>
        <w:pStyle w:val="ParaAttribute1"/>
        <w:rPr>
          <w:rFonts w:ascii="Arial" w:hAnsi="Arial" w:cs="Arial"/>
          <w:b/>
          <w:color w:val="33278D"/>
          <w:sz w:val="16"/>
          <w:szCs w:val="16"/>
        </w:rPr>
      </w:pPr>
      <w:r>
        <w:rPr>
          <w:rFonts w:ascii="Arial" w:hAnsi="Arial" w:cs="Arial"/>
          <w:noProof/>
          <w:sz w:val="48"/>
          <w:szCs w:val="48"/>
        </w:rPr>
        <w:drawing>
          <wp:inline distT="0" distB="0" distL="0" distR="0" wp14:anchorId="477234DB" wp14:editId="03628C54">
            <wp:extent cx="23622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200" cy="676275"/>
                    </a:xfrm>
                    <a:prstGeom prst="rect">
                      <a:avLst/>
                    </a:prstGeom>
                    <a:noFill/>
                    <a:ln>
                      <a:noFill/>
                    </a:ln>
                  </pic:spPr>
                </pic:pic>
              </a:graphicData>
            </a:graphic>
          </wp:inline>
        </w:drawing>
      </w:r>
    </w:p>
    <w:p w14:paraId="51AEA198" w14:textId="77777777" w:rsidR="00E87BD7" w:rsidRDefault="00E87BD7" w:rsidP="00E87BD7">
      <w:pPr>
        <w:pStyle w:val="ParaAttribute1"/>
        <w:rPr>
          <w:rFonts w:ascii="Arial" w:eastAsia="Arial" w:hAnsi="Arial"/>
          <w:b/>
          <w:sz w:val="28"/>
          <w:szCs w:val="28"/>
        </w:rPr>
      </w:pPr>
      <w:r>
        <w:rPr>
          <w:rFonts w:ascii="Arial" w:hAnsi="Arial" w:cs="Arial"/>
          <w:b/>
          <w:color w:val="33278D"/>
          <w:sz w:val="16"/>
          <w:szCs w:val="16"/>
        </w:rPr>
        <w:t>1101 King Street</w:t>
      </w:r>
      <w:r w:rsidRPr="008A55E8">
        <w:rPr>
          <w:rFonts w:ascii="Arial" w:hAnsi="Arial" w:cs="Arial"/>
          <w:b/>
          <w:color w:val="33278D"/>
          <w:sz w:val="16"/>
          <w:szCs w:val="16"/>
        </w:rPr>
        <w:t>,</w:t>
      </w:r>
      <w:r>
        <w:rPr>
          <w:rFonts w:ascii="Arial" w:hAnsi="Arial" w:cs="Arial"/>
          <w:b/>
          <w:color w:val="33278D"/>
          <w:sz w:val="16"/>
          <w:szCs w:val="16"/>
        </w:rPr>
        <w:t xml:space="preserve"> Suite 200</w:t>
      </w:r>
      <w:r w:rsidRPr="008A55E8">
        <w:rPr>
          <w:rFonts w:ascii="Arial" w:hAnsi="Arial" w:cs="Arial"/>
          <w:b/>
          <w:color w:val="33278D"/>
          <w:sz w:val="16"/>
          <w:szCs w:val="16"/>
        </w:rPr>
        <w:t xml:space="preserve"> Alexandria, VA </w:t>
      </w:r>
      <w:r w:rsidRPr="008A55E8">
        <w:rPr>
          <w:rFonts w:ascii="Arial" w:hAnsi="Arial" w:cs="Arial"/>
          <w:b/>
          <w:bCs/>
          <w:color w:val="33278D"/>
          <w:sz w:val="16"/>
          <w:szCs w:val="16"/>
        </w:rPr>
        <w:t>22314</w:t>
      </w:r>
    </w:p>
    <w:p w14:paraId="337A35D0" w14:textId="77777777" w:rsidR="00BD79F5" w:rsidRDefault="00BD79F5">
      <w:pPr>
        <w:pStyle w:val="ParaAttribute1"/>
        <w:rPr>
          <w:rFonts w:ascii="Arial" w:eastAsia="Arial" w:hAnsi="Arial"/>
          <w:b/>
          <w:sz w:val="28"/>
          <w:szCs w:val="28"/>
        </w:rPr>
      </w:pPr>
    </w:p>
    <w:p w14:paraId="726F2E1F" w14:textId="77777777" w:rsidR="00C90383" w:rsidRDefault="005B3120" w:rsidP="00C90383">
      <w:pPr>
        <w:widowControl/>
        <w:wordWrap/>
        <w:autoSpaceDE/>
        <w:autoSpaceDN/>
        <w:jc w:val="left"/>
        <w:rPr>
          <w:rStyle w:val="CharAttribute2"/>
          <w:szCs w:val="28"/>
        </w:rPr>
        <w:sectPr w:rsidR="00C90383" w:rsidSect="001E541C">
          <w:pgSz w:w="12240" w:h="15840" w:code="1"/>
          <w:pgMar w:top="1440" w:right="1440" w:bottom="1440" w:left="1440" w:header="851" w:footer="332" w:gutter="0"/>
          <w:cols w:space="720"/>
          <w:docGrid w:linePitch="360" w:charSpace="200"/>
        </w:sectPr>
      </w:pPr>
      <w:r>
        <w:rPr>
          <w:rStyle w:val="CharAttribute2"/>
          <w:szCs w:val="28"/>
        </w:rPr>
        <w:br w:type="page"/>
      </w:r>
    </w:p>
    <w:p w14:paraId="2E4958FE" w14:textId="77777777" w:rsidR="00BD79F5" w:rsidRPr="00C965CD" w:rsidRDefault="005B3120" w:rsidP="00C90383">
      <w:pPr>
        <w:widowControl/>
        <w:wordWrap/>
        <w:autoSpaceDE/>
        <w:autoSpaceDN/>
        <w:jc w:val="left"/>
        <w:rPr>
          <w:rFonts w:eastAsia="Arial"/>
          <w:sz w:val="36"/>
          <w:szCs w:val="36"/>
        </w:rPr>
      </w:pPr>
      <w:r w:rsidRPr="00C965CD">
        <w:rPr>
          <w:rStyle w:val="CharAttribute2"/>
          <w:rFonts w:ascii="Times New Roman" w:hAnsi="Times New Roman"/>
          <w:sz w:val="36"/>
          <w:szCs w:val="36"/>
        </w:rPr>
        <w:lastRenderedPageBreak/>
        <w:t>Revision History</w:t>
      </w:r>
    </w:p>
    <w:tbl>
      <w:tblPr>
        <w:tblStyle w:val="DefaultTable"/>
        <w:tblW w:w="9529" w:type="dxa"/>
        <w:tblInd w:w="-12" w:type="dxa"/>
        <w:tblCellMar>
          <w:left w:w="99" w:type="dxa"/>
          <w:right w:w="99" w:type="dxa"/>
        </w:tblCellMar>
        <w:tblLook w:val="0000" w:firstRow="0" w:lastRow="0" w:firstColumn="0" w:lastColumn="0" w:noHBand="0" w:noVBand="0"/>
      </w:tblPr>
      <w:tblGrid>
        <w:gridCol w:w="1728"/>
        <w:gridCol w:w="1080"/>
        <w:gridCol w:w="4392"/>
        <w:gridCol w:w="2329"/>
      </w:tblGrid>
      <w:tr w:rsidR="00BD79F5" w14:paraId="30661500" w14:textId="77777777" w:rsidTr="001E5DC1">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14:paraId="4EE7DA52" w14:textId="77777777" w:rsidR="00BD79F5" w:rsidRPr="00C965CD" w:rsidRDefault="005B3120">
            <w:pPr>
              <w:pStyle w:val="ParaAttribute7"/>
              <w:rPr>
                <w:rFonts w:eastAsia="Arial"/>
                <w:sz w:val="24"/>
                <w:szCs w:val="24"/>
              </w:rPr>
            </w:pPr>
            <w:bookmarkStart w:id="2" w:name="ColumnTitle_01"/>
            <w:bookmarkEnd w:id="2"/>
            <w:r w:rsidRPr="00C965CD">
              <w:rPr>
                <w:rStyle w:val="CharAttribute11"/>
                <w:rFonts w:ascii="Times New Roman" w:hAnsi="Times New Roman"/>
                <w:sz w:val="24"/>
                <w:szCs w:val="24"/>
              </w:rPr>
              <w:t>Date</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14:paraId="2FAF51A9" w14:textId="77777777"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Version</w:t>
            </w:r>
          </w:p>
        </w:tc>
        <w:tc>
          <w:tcPr>
            <w:tcW w:w="43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14:paraId="73DC7A03" w14:textId="77777777"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tcPr>
          <w:p w14:paraId="6C41B914" w14:textId="77777777" w:rsidR="00BD79F5" w:rsidRPr="00C965CD" w:rsidRDefault="005B3120">
            <w:pPr>
              <w:pStyle w:val="ParaAttribute7"/>
              <w:rPr>
                <w:rFonts w:eastAsia="Arial"/>
                <w:sz w:val="24"/>
                <w:szCs w:val="24"/>
              </w:rPr>
            </w:pPr>
            <w:r w:rsidRPr="00C965CD">
              <w:rPr>
                <w:rStyle w:val="CharAttribute11"/>
                <w:rFonts w:ascii="Times New Roman" w:hAnsi="Times New Roman"/>
                <w:sz w:val="24"/>
                <w:szCs w:val="24"/>
              </w:rPr>
              <w:t>Author</w:t>
            </w:r>
          </w:p>
        </w:tc>
      </w:tr>
      <w:tr w:rsidR="00D5264C" w14:paraId="2D22AA13" w14:textId="77777777" w:rsidTr="00D5264C">
        <w:trPr>
          <w:tblHeader/>
        </w:trPr>
        <w:tc>
          <w:tcPr>
            <w:tcW w:w="17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vAlign w:val="center"/>
          </w:tcPr>
          <w:p w14:paraId="574067A8" w14:textId="77777777" w:rsidR="00D5264C" w:rsidRPr="00D5264C" w:rsidRDefault="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2/07 and 2/08</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vAlign w:val="center"/>
          </w:tcPr>
          <w:p w14:paraId="5CD57CE2" w14:textId="77777777" w:rsidR="00D5264C" w:rsidRPr="00D5264C" w:rsidRDefault="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1.2/.3/.4</w:t>
            </w:r>
          </w:p>
        </w:tc>
        <w:tc>
          <w:tcPr>
            <w:tcW w:w="43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vAlign w:val="center"/>
          </w:tcPr>
          <w:p w14:paraId="0524D6AD" w14:textId="77777777" w:rsidR="00D5264C" w:rsidRPr="00D5264C" w:rsidRDefault="00D5264C" w:rsidP="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Updated various sections bring current</w:t>
            </w:r>
          </w:p>
          <w:p w14:paraId="714C65E3" w14:textId="77777777" w:rsidR="00D5264C" w:rsidRPr="00D5264C" w:rsidRDefault="00EB1480" w:rsidP="00D5264C">
            <w:pPr>
              <w:pStyle w:val="ParaAttribute7"/>
              <w:rPr>
                <w:rStyle w:val="CharAttribute11"/>
                <w:rFonts w:ascii="Times New Roman" w:hAnsi="Times New Roman"/>
                <w:b w:val="0"/>
                <w:sz w:val="20"/>
                <w:szCs w:val="24"/>
              </w:rPr>
            </w:pPr>
            <w:r>
              <w:rPr>
                <w:rStyle w:val="CharAttribute11"/>
                <w:rFonts w:ascii="Times New Roman" w:hAnsi="Times New Roman"/>
                <w:b w:val="0"/>
                <w:sz w:val="20"/>
                <w:szCs w:val="24"/>
              </w:rPr>
              <w:t xml:space="preserve">through </w:t>
            </w:r>
            <w:r w:rsidR="00D5264C" w:rsidRPr="00D5264C">
              <w:rPr>
                <w:rStyle w:val="CharAttribute11"/>
                <w:rFonts w:ascii="Times New Roman" w:hAnsi="Times New Roman"/>
                <w:b w:val="0"/>
                <w:sz w:val="20"/>
                <w:szCs w:val="24"/>
              </w:rPr>
              <w:t>the month of January</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99" w:type="dxa"/>
              <w:bottom w:w="0" w:type="dxa"/>
              <w:right w:w="99" w:type="dxa"/>
            </w:tcMar>
            <w:vAlign w:val="center"/>
          </w:tcPr>
          <w:p w14:paraId="1AEDBAC4" w14:textId="77777777" w:rsidR="00D5264C" w:rsidRPr="00D5264C" w:rsidRDefault="00D5264C">
            <w:pPr>
              <w:pStyle w:val="ParaAttribute7"/>
              <w:rPr>
                <w:rStyle w:val="CharAttribute11"/>
                <w:rFonts w:ascii="Times New Roman" w:hAnsi="Times New Roman"/>
                <w:b w:val="0"/>
                <w:sz w:val="20"/>
                <w:szCs w:val="24"/>
              </w:rPr>
            </w:pPr>
            <w:r w:rsidRPr="00D5264C">
              <w:rPr>
                <w:rStyle w:val="CharAttribute11"/>
                <w:rFonts w:ascii="Times New Roman" w:hAnsi="Times New Roman"/>
                <w:b w:val="0"/>
                <w:sz w:val="20"/>
                <w:szCs w:val="24"/>
              </w:rPr>
              <w:t>BCDSS Team</w:t>
            </w:r>
          </w:p>
        </w:tc>
      </w:tr>
      <w:tr w:rsidR="00C873EB" w14:paraId="1065035C" w14:textId="77777777">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25E36F93" w14:textId="77777777" w:rsidR="00C873EB" w:rsidRDefault="00C873EB" w:rsidP="00662487">
            <w:pPr>
              <w:pStyle w:val="ParaAttribute7"/>
              <w:rPr>
                <w:rFonts w:eastAsia="Arial"/>
              </w:rPr>
            </w:pPr>
            <w:r>
              <w:rPr>
                <w:rFonts w:eastAsia="Arial"/>
              </w:rPr>
              <w:t>11/27/2015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213C179F" w14:textId="77777777" w:rsidR="00C873EB" w:rsidRPr="00C965CD" w:rsidRDefault="00C873EB">
            <w:pPr>
              <w:pStyle w:val="ParaAttribute7"/>
              <w:rPr>
                <w:rFonts w:eastAsia="Arial"/>
              </w:rPr>
            </w:pPr>
            <w:r>
              <w:rPr>
                <w:rFonts w:eastAsia="Arial"/>
              </w:rPr>
              <w:t>1.1</w:t>
            </w:r>
          </w:p>
        </w:tc>
        <w:tc>
          <w:tcPr>
            <w:tcW w:w="43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1962F19A" w14:textId="77777777" w:rsidR="00C873EB" w:rsidRDefault="00C873EB" w:rsidP="00A719CE">
            <w:pPr>
              <w:pStyle w:val="ParaAttribute7"/>
              <w:rPr>
                <w:rFonts w:eastAsia="Arial"/>
              </w:rPr>
            </w:pPr>
            <w:r>
              <w:rPr>
                <w:rFonts w:eastAsia="Arial"/>
              </w:rPr>
              <w:t xml:space="preserve">Updated </w:t>
            </w:r>
            <w:r w:rsidR="00BB5FED">
              <w:rPr>
                <w:rFonts w:eastAsia="Arial"/>
              </w:rPr>
              <w:t xml:space="preserve">Sections 1.4 Stakeholders and Key </w:t>
            </w:r>
            <w:r w:rsidR="00651892">
              <w:rPr>
                <w:rFonts w:eastAsia="Arial"/>
              </w:rPr>
              <w:t xml:space="preserve">           </w:t>
            </w:r>
            <w:r w:rsidR="00BB5FED">
              <w:rPr>
                <w:rFonts w:eastAsia="Arial"/>
              </w:rPr>
              <w:t xml:space="preserve">Personnel, </w:t>
            </w:r>
            <w:r w:rsidR="00BB5FED" w:rsidRPr="00BB5FED">
              <w:rPr>
                <w:rFonts w:eastAsia="Arial"/>
              </w:rPr>
              <w:t>2.2</w:t>
            </w:r>
            <w:r w:rsidR="00BB5FED">
              <w:rPr>
                <w:rFonts w:eastAsia="Arial"/>
              </w:rPr>
              <w:t xml:space="preserve"> </w:t>
            </w:r>
            <w:r w:rsidR="00BB5FED" w:rsidRPr="00BB5FED">
              <w:rPr>
                <w:rFonts w:eastAsia="Arial"/>
              </w:rPr>
              <w:t xml:space="preserve">Organizational Boundaries and </w:t>
            </w:r>
            <w:r w:rsidR="00651892">
              <w:rPr>
                <w:rFonts w:eastAsia="Arial"/>
              </w:rPr>
              <w:t xml:space="preserve">         </w:t>
            </w:r>
            <w:r w:rsidR="00BB5FED" w:rsidRPr="00BB5FED">
              <w:rPr>
                <w:rFonts w:eastAsia="Arial"/>
              </w:rPr>
              <w:t>Interfaces</w:t>
            </w:r>
            <w:r w:rsidR="00BB5FED">
              <w:rPr>
                <w:rFonts w:eastAsia="Arial"/>
              </w:rPr>
              <w:t xml:space="preserve">, </w:t>
            </w:r>
            <w:r w:rsidR="00BB5FED" w:rsidRPr="00BB5FED">
              <w:rPr>
                <w:rFonts w:eastAsia="Arial"/>
              </w:rPr>
              <w:t>6.1.2</w:t>
            </w:r>
            <w:r w:rsidR="00BB5FED">
              <w:rPr>
                <w:rFonts w:eastAsia="Arial"/>
              </w:rPr>
              <w:t xml:space="preserve"> </w:t>
            </w:r>
            <w:r w:rsidR="00BB5FED" w:rsidRPr="00BB5FED">
              <w:rPr>
                <w:rFonts w:eastAsia="Arial"/>
              </w:rPr>
              <w:t xml:space="preserve">Tools, Programming Languages </w:t>
            </w:r>
            <w:r w:rsidR="00651892">
              <w:rPr>
                <w:rFonts w:eastAsia="Arial"/>
              </w:rPr>
              <w:t xml:space="preserve">   </w:t>
            </w:r>
            <w:r w:rsidR="00BB5FED" w:rsidRPr="00BB5FED">
              <w:rPr>
                <w:rFonts w:eastAsia="Arial"/>
              </w:rPr>
              <w:t>and Methods</w:t>
            </w:r>
            <w:r w:rsidR="00DF6E9B">
              <w:rPr>
                <w:rFonts w:eastAsia="Arial"/>
              </w:rPr>
              <w:t>,</w:t>
            </w:r>
            <w:r w:rsidR="00BB5FED" w:rsidRPr="00BB5FED">
              <w:rPr>
                <w:rFonts w:eastAsia="Arial"/>
              </w:rPr>
              <w:t xml:space="preserve"> </w:t>
            </w:r>
            <w:r w:rsidR="008F608A">
              <w:rPr>
                <w:rFonts w:eastAsia="Arial"/>
              </w:rPr>
              <w:t xml:space="preserve">7.2 </w:t>
            </w:r>
            <w:r>
              <w:rPr>
                <w:rFonts w:eastAsia="Arial"/>
              </w:rPr>
              <w:t>Schedule</w:t>
            </w:r>
            <w:r w:rsidR="00DC1E7F">
              <w:rPr>
                <w:rFonts w:eastAsia="Arial"/>
              </w:rPr>
              <w:t xml:space="preserve">, 9. </w:t>
            </w:r>
            <w:r w:rsidR="00DC1E7F" w:rsidRPr="00DC1E7F">
              <w:rPr>
                <w:rFonts w:eastAsia="Arial"/>
              </w:rPr>
              <w:t xml:space="preserve">Communication </w:t>
            </w:r>
            <w:r w:rsidR="00651892">
              <w:rPr>
                <w:rFonts w:eastAsia="Arial"/>
              </w:rPr>
              <w:t xml:space="preserve">     </w:t>
            </w:r>
            <w:r w:rsidR="00DC1E7F" w:rsidRPr="00DC1E7F">
              <w:rPr>
                <w:rFonts w:eastAsia="Arial"/>
              </w:rPr>
              <w:t>Matrix</w:t>
            </w:r>
            <w:r w:rsidR="00A719CE">
              <w:rPr>
                <w:rFonts w:eastAsia="Arial"/>
              </w:rPr>
              <w:t xml:space="preserve">, </w:t>
            </w:r>
            <w:r w:rsidR="00651892">
              <w:rPr>
                <w:rFonts w:eastAsia="Arial"/>
              </w:rPr>
              <w:t xml:space="preserve">and </w:t>
            </w:r>
            <w:r w:rsidR="00A719CE" w:rsidRPr="00A719CE">
              <w:rPr>
                <w:rFonts w:eastAsia="Arial"/>
              </w:rPr>
              <w:t>14.2</w:t>
            </w:r>
            <w:r w:rsidR="00A719CE">
              <w:rPr>
                <w:rFonts w:eastAsia="Arial"/>
              </w:rPr>
              <w:t xml:space="preserve"> </w:t>
            </w:r>
            <w:r w:rsidR="00A719CE" w:rsidRPr="00A719CE">
              <w:rPr>
                <w:rFonts w:eastAsia="Arial"/>
              </w:rPr>
              <w:t>Staffing Assignment Matrix</w:t>
            </w:r>
          </w:p>
        </w:tc>
        <w:tc>
          <w:tcPr>
            <w:tcW w:w="23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03DB5553" w14:textId="77777777" w:rsidR="00C873EB" w:rsidRDefault="00D5264C" w:rsidP="008C66A8">
            <w:pPr>
              <w:pStyle w:val="ParaAttribute7"/>
              <w:rPr>
                <w:rFonts w:eastAsia="Arial"/>
              </w:rPr>
            </w:pPr>
            <w:r>
              <w:rPr>
                <w:rFonts w:eastAsia="Arial"/>
              </w:rPr>
              <w:t>BCDSS Team</w:t>
            </w:r>
          </w:p>
        </w:tc>
      </w:tr>
      <w:tr w:rsidR="00BD79F5" w14:paraId="71EB08A5" w14:textId="77777777">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0E3E885D" w14:textId="77777777" w:rsidR="00BD79F5" w:rsidRPr="00C965CD" w:rsidRDefault="002D6D18" w:rsidP="00662487">
            <w:pPr>
              <w:pStyle w:val="ParaAttribute7"/>
              <w:rPr>
                <w:rFonts w:eastAsia="Arial"/>
              </w:rPr>
            </w:pPr>
            <w:r>
              <w:rPr>
                <w:rFonts w:eastAsia="Arial"/>
              </w:rPr>
              <w:t>10/26/2015</w:t>
            </w: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10020425" w14:textId="77777777" w:rsidR="00BD79F5" w:rsidRPr="00C965CD" w:rsidRDefault="00C965CD">
            <w:pPr>
              <w:pStyle w:val="ParaAttribute7"/>
              <w:rPr>
                <w:rFonts w:eastAsia="Arial"/>
              </w:rPr>
            </w:pPr>
            <w:r w:rsidRPr="00C965CD">
              <w:rPr>
                <w:rFonts w:eastAsia="Arial"/>
              </w:rPr>
              <w:t>1.0</w:t>
            </w:r>
          </w:p>
        </w:tc>
        <w:tc>
          <w:tcPr>
            <w:tcW w:w="43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3865C74C" w14:textId="77777777" w:rsidR="00BD79F5" w:rsidRPr="00C965CD" w:rsidRDefault="002D6D18" w:rsidP="002D6D18">
            <w:pPr>
              <w:pStyle w:val="ParaAttribute7"/>
              <w:rPr>
                <w:rFonts w:eastAsia="Arial"/>
              </w:rPr>
            </w:pPr>
            <w:r>
              <w:rPr>
                <w:rFonts w:eastAsia="Arial"/>
              </w:rPr>
              <w:t>Initial</w:t>
            </w:r>
          </w:p>
        </w:tc>
        <w:tc>
          <w:tcPr>
            <w:tcW w:w="23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339B8FDE" w14:textId="77777777" w:rsidR="00BD79F5" w:rsidRPr="00C965CD" w:rsidRDefault="00D5264C" w:rsidP="008C66A8">
            <w:pPr>
              <w:pStyle w:val="ParaAttribute7"/>
              <w:rPr>
                <w:rFonts w:eastAsia="Arial"/>
              </w:rPr>
            </w:pPr>
            <w:r>
              <w:rPr>
                <w:rFonts w:eastAsia="Arial"/>
              </w:rPr>
              <w:t>BCDSS Team</w:t>
            </w:r>
          </w:p>
        </w:tc>
      </w:tr>
      <w:tr w:rsidR="00D5264C" w14:paraId="35ABDA96" w14:textId="77777777">
        <w:tc>
          <w:tcPr>
            <w:tcW w:w="1728"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60B78957" w14:textId="77777777" w:rsidR="00D5264C" w:rsidRDefault="00D5264C" w:rsidP="00662487">
            <w:pPr>
              <w:pStyle w:val="ParaAttribute7"/>
              <w:rPr>
                <w:rFonts w:eastAsia="Arial"/>
              </w:rPr>
            </w:pPr>
          </w:p>
        </w:tc>
        <w:tc>
          <w:tcPr>
            <w:tcW w:w="1080"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7C1CC1EB" w14:textId="77777777" w:rsidR="00D5264C" w:rsidRPr="00C965CD" w:rsidRDefault="00D5264C">
            <w:pPr>
              <w:pStyle w:val="ParaAttribute7"/>
              <w:rPr>
                <w:rFonts w:eastAsia="Arial"/>
              </w:rPr>
            </w:pPr>
          </w:p>
        </w:tc>
        <w:tc>
          <w:tcPr>
            <w:tcW w:w="4392"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7648431D" w14:textId="77777777" w:rsidR="00D5264C" w:rsidRDefault="00D5264C" w:rsidP="002D6D18">
            <w:pPr>
              <w:pStyle w:val="ParaAttribute7"/>
              <w:rPr>
                <w:rFonts w:eastAsia="Arial"/>
              </w:rPr>
            </w:pPr>
          </w:p>
        </w:tc>
        <w:tc>
          <w:tcPr>
            <w:tcW w:w="232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tcPr>
          <w:p w14:paraId="4D439B5B" w14:textId="77777777" w:rsidR="00D5264C" w:rsidRDefault="00D5264C" w:rsidP="008C66A8">
            <w:pPr>
              <w:pStyle w:val="ParaAttribute7"/>
              <w:rPr>
                <w:rFonts w:eastAsia="Arial"/>
              </w:rPr>
            </w:pPr>
          </w:p>
        </w:tc>
      </w:tr>
    </w:tbl>
    <w:p w14:paraId="1CED6EE2" w14:textId="77777777" w:rsidR="005B3120" w:rsidRDefault="005B3120">
      <w:pPr>
        <w:pStyle w:val="ParaAttribute1"/>
        <w:rPr>
          <w:rStyle w:val="CharAttribute2"/>
          <w:szCs w:val="28"/>
        </w:rPr>
      </w:pPr>
    </w:p>
    <w:p w14:paraId="5BC38507" w14:textId="77777777" w:rsidR="00BD79F5" w:rsidRPr="001E5DC1" w:rsidRDefault="005B3120" w:rsidP="001E5DC1">
      <w:pPr>
        <w:widowControl/>
        <w:wordWrap/>
        <w:autoSpaceDE/>
        <w:autoSpaceDN/>
        <w:jc w:val="left"/>
        <w:rPr>
          <w:rFonts w:ascii="Arial" w:eastAsia="Arial" w:hAnsi="Arial"/>
          <w:b/>
          <w:kern w:val="0"/>
          <w:sz w:val="28"/>
          <w:szCs w:val="28"/>
          <w:lang w:eastAsia="en-US"/>
        </w:rPr>
      </w:pPr>
      <w:r>
        <w:br w:type="page"/>
      </w:r>
    </w:p>
    <w:bookmarkStart w:id="3" w:name="_Toc350864932" w:displacedByCustomXml="next"/>
    <w:bookmarkStart w:id="4" w:name="_Toc400010495" w:displacedByCustomXml="next"/>
    <w:sdt>
      <w:sdtPr>
        <w:rPr>
          <w:rFonts w:ascii="Batang" w:eastAsia="Batang" w:hAnsi="Times New Roman" w:cs="Times New Roman"/>
          <w:color w:val="auto"/>
          <w:kern w:val="2"/>
          <w:sz w:val="20"/>
          <w:szCs w:val="20"/>
          <w:lang w:eastAsia="ko-KR"/>
        </w:rPr>
        <w:id w:val="359868981"/>
        <w:docPartObj>
          <w:docPartGallery w:val="Table of Contents"/>
          <w:docPartUnique/>
        </w:docPartObj>
      </w:sdtPr>
      <w:sdtEndPr>
        <w:rPr>
          <w:rFonts w:ascii="Times New Roman"/>
          <w:b/>
          <w:bCs/>
          <w:noProof/>
          <w:sz w:val="24"/>
          <w:szCs w:val="24"/>
        </w:rPr>
      </w:sdtEndPr>
      <w:sdtContent>
        <w:p w14:paraId="76D34ED5" w14:textId="77777777" w:rsidR="001E5DC1" w:rsidRPr="00A05AC1" w:rsidRDefault="001E5DC1" w:rsidP="00282E5B">
          <w:pPr>
            <w:pStyle w:val="TOCHeading"/>
          </w:pPr>
          <w:r w:rsidRPr="00A05AC1">
            <w:t>Table of Contents</w:t>
          </w:r>
        </w:p>
        <w:p w14:paraId="2CE8479A" w14:textId="6E16A65F" w:rsidR="00D44967" w:rsidRDefault="001E541C">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r w:rsidRPr="004649FE">
            <w:rPr>
              <w:rFonts w:ascii="Times New Roman"/>
              <w:b w:val="0"/>
              <w:bCs w:val="0"/>
              <w:caps w:val="0"/>
              <w:sz w:val="24"/>
              <w:szCs w:val="24"/>
            </w:rPr>
            <w:fldChar w:fldCharType="begin"/>
          </w:r>
          <w:r w:rsidR="001E5DC1" w:rsidRPr="004649FE">
            <w:rPr>
              <w:rFonts w:ascii="Times New Roman"/>
              <w:b w:val="0"/>
              <w:bCs w:val="0"/>
              <w:caps w:val="0"/>
              <w:sz w:val="24"/>
              <w:szCs w:val="24"/>
            </w:rPr>
            <w:instrText xml:space="preserve"> TOC \o "1-3" \h \z \u </w:instrText>
          </w:r>
          <w:r w:rsidRPr="004649FE">
            <w:rPr>
              <w:rFonts w:ascii="Times New Roman"/>
              <w:b w:val="0"/>
              <w:bCs w:val="0"/>
              <w:caps w:val="0"/>
              <w:sz w:val="24"/>
              <w:szCs w:val="24"/>
            </w:rPr>
            <w:fldChar w:fldCharType="separate"/>
          </w:r>
          <w:hyperlink w:anchor="_Toc444072685" w:history="1">
            <w:r w:rsidR="00D44967" w:rsidRPr="006F0417">
              <w:rPr>
                <w:rStyle w:val="Hyperlink"/>
                <w:noProof/>
              </w:rPr>
              <w:t>1.</w:t>
            </w:r>
            <w:r w:rsidR="00D44967">
              <w:rPr>
                <w:rFonts w:eastAsiaTheme="minorEastAsia" w:hAnsiTheme="minorHAnsi" w:cstheme="minorBidi"/>
                <w:b w:val="0"/>
                <w:bCs w:val="0"/>
                <w:caps w:val="0"/>
                <w:noProof/>
                <w:kern w:val="0"/>
                <w:sz w:val="22"/>
                <w:szCs w:val="22"/>
                <w:lang w:eastAsia="en-US"/>
              </w:rPr>
              <w:tab/>
            </w:r>
            <w:r w:rsidR="00D44967" w:rsidRPr="006F0417">
              <w:rPr>
                <w:rStyle w:val="Hyperlink"/>
                <w:noProof/>
              </w:rPr>
              <w:t>Introduction</w:t>
            </w:r>
            <w:r w:rsidR="00D44967">
              <w:rPr>
                <w:noProof/>
                <w:webHidden/>
              </w:rPr>
              <w:tab/>
            </w:r>
            <w:r w:rsidR="00D44967">
              <w:rPr>
                <w:noProof/>
                <w:webHidden/>
              </w:rPr>
              <w:fldChar w:fldCharType="begin"/>
            </w:r>
            <w:r w:rsidR="00D44967">
              <w:rPr>
                <w:noProof/>
                <w:webHidden/>
              </w:rPr>
              <w:instrText xml:space="preserve"> PAGEREF _Toc444072685 \h </w:instrText>
            </w:r>
            <w:r w:rsidR="00D44967">
              <w:rPr>
                <w:noProof/>
                <w:webHidden/>
              </w:rPr>
            </w:r>
            <w:r w:rsidR="00D44967">
              <w:rPr>
                <w:noProof/>
                <w:webHidden/>
              </w:rPr>
              <w:fldChar w:fldCharType="separate"/>
            </w:r>
            <w:r w:rsidR="00D44967">
              <w:rPr>
                <w:noProof/>
                <w:webHidden/>
              </w:rPr>
              <w:t>1</w:t>
            </w:r>
            <w:r w:rsidR="00D44967">
              <w:rPr>
                <w:noProof/>
                <w:webHidden/>
              </w:rPr>
              <w:fldChar w:fldCharType="end"/>
            </w:r>
          </w:hyperlink>
        </w:p>
        <w:p w14:paraId="660FBD21" w14:textId="1A2B40EA"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686" w:history="1">
            <w:r w:rsidR="00D44967" w:rsidRPr="006F0417">
              <w:rPr>
                <w:rStyle w:val="Hyperlink"/>
                <w:noProof/>
              </w:rPr>
              <w:t>1.1</w:t>
            </w:r>
            <w:r w:rsidR="00D44967">
              <w:rPr>
                <w:rFonts w:eastAsiaTheme="minorEastAsia" w:hAnsiTheme="minorHAnsi" w:cstheme="minorBidi"/>
                <w:smallCaps w:val="0"/>
                <w:noProof/>
                <w:kern w:val="0"/>
                <w:sz w:val="22"/>
                <w:szCs w:val="22"/>
                <w:lang w:eastAsia="en-US"/>
              </w:rPr>
              <w:tab/>
            </w:r>
            <w:r w:rsidR="00D44967" w:rsidRPr="006F0417">
              <w:rPr>
                <w:rStyle w:val="Hyperlink"/>
                <w:rFonts w:eastAsiaTheme="majorEastAsia"/>
                <w:noProof/>
              </w:rPr>
              <w:t>Project Overview</w:t>
            </w:r>
            <w:r w:rsidR="00D44967">
              <w:rPr>
                <w:noProof/>
                <w:webHidden/>
              </w:rPr>
              <w:tab/>
            </w:r>
            <w:r w:rsidR="00D44967">
              <w:rPr>
                <w:noProof/>
                <w:webHidden/>
              </w:rPr>
              <w:fldChar w:fldCharType="begin"/>
            </w:r>
            <w:r w:rsidR="00D44967">
              <w:rPr>
                <w:noProof/>
                <w:webHidden/>
              </w:rPr>
              <w:instrText xml:space="preserve"> PAGEREF _Toc444072686 \h </w:instrText>
            </w:r>
            <w:r w:rsidR="00D44967">
              <w:rPr>
                <w:noProof/>
                <w:webHidden/>
              </w:rPr>
            </w:r>
            <w:r w:rsidR="00D44967">
              <w:rPr>
                <w:noProof/>
                <w:webHidden/>
              </w:rPr>
              <w:fldChar w:fldCharType="separate"/>
            </w:r>
            <w:r w:rsidR="00D44967">
              <w:rPr>
                <w:noProof/>
                <w:webHidden/>
              </w:rPr>
              <w:t>1</w:t>
            </w:r>
            <w:r w:rsidR="00D44967">
              <w:rPr>
                <w:noProof/>
                <w:webHidden/>
              </w:rPr>
              <w:fldChar w:fldCharType="end"/>
            </w:r>
          </w:hyperlink>
        </w:p>
        <w:p w14:paraId="04D78132" w14:textId="3815DC6D"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687" w:history="1">
            <w:r w:rsidR="00D44967" w:rsidRPr="006F0417">
              <w:rPr>
                <w:rStyle w:val="Hyperlink"/>
                <w:noProof/>
              </w:rPr>
              <w:t>1.2</w:t>
            </w:r>
            <w:r w:rsidR="00D44967">
              <w:rPr>
                <w:rFonts w:eastAsiaTheme="minorEastAsia" w:hAnsiTheme="minorHAnsi" w:cstheme="minorBidi"/>
                <w:smallCaps w:val="0"/>
                <w:noProof/>
                <w:kern w:val="0"/>
                <w:sz w:val="22"/>
                <w:szCs w:val="22"/>
                <w:lang w:eastAsia="en-US"/>
              </w:rPr>
              <w:tab/>
            </w:r>
            <w:r w:rsidR="00D44967" w:rsidRPr="006F0417">
              <w:rPr>
                <w:rStyle w:val="Hyperlink"/>
                <w:rFonts w:eastAsiaTheme="majorEastAsia"/>
                <w:noProof/>
              </w:rPr>
              <w:t>Scope Statements</w:t>
            </w:r>
            <w:r w:rsidR="00D44967">
              <w:rPr>
                <w:noProof/>
                <w:webHidden/>
              </w:rPr>
              <w:tab/>
            </w:r>
            <w:r w:rsidR="00D44967">
              <w:rPr>
                <w:noProof/>
                <w:webHidden/>
              </w:rPr>
              <w:fldChar w:fldCharType="begin"/>
            </w:r>
            <w:r w:rsidR="00D44967">
              <w:rPr>
                <w:noProof/>
                <w:webHidden/>
              </w:rPr>
              <w:instrText xml:space="preserve"> PAGEREF _Toc444072687 \h </w:instrText>
            </w:r>
            <w:r w:rsidR="00D44967">
              <w:rPr>
                <w:noProof/>
                <w:webHidden/>
              </w:rPr>
            </w:r>
            <w:r w:rsidR="00D44967">
              <w:rPr>
                <w:noProof/>
                <w:webHidden/>
              </w:rPr>
              <w:fldChar w:fldCharType="separate"/>
            </w:r>
            <w:r w:rsidR="00D44967">
              <w:rPr>
                <w:noProof/>
                <w:webHidden/>
              </w:rPr>
              <w:t>1</w:t>
            </w:r>
            <w:r w:rsidR="00D44967">
              <w:rPr>
                <w:noProof/>
                <w:webHidden/>
              </w:rPr>
              <w:fldChar w:fldCharType="end"/>
            </w:r>
          </w:hyperlink>
        </w:p>
        <w:p w14:paraId="5A840559" w14:textId="2B1AC920"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688" w:history="1">
            <w:r w:rsidR="00D44967" w:rsidRPr="006F0417">
              <w:rPr>
                <w:rStyle w:val="Hyperlink"/>
                <w:noProof/>
              </w:rPr>
              <w:t>1.3</w:t>
            </w:r>
            <w:r w:rsidR="00D44967">
              <w:rPr>
                <w:rFonts w:eastAsiaTheme="minorEastAsia" w:hAnsiTheme="minorHAnsi" w:cstheme="minorBidi"/>
                <w:smallCaps w:val="0"/>
                <w:noProof/>
                <w:kern w:val="0"/>
                <w:sz w:val="22"/>
                <w:szCs w:val="22"/>
                <w:lang w:eastAsia="en-US"/>
              </w:rPr>
              <w:tab/>
            </w:r>
            <w:r w:rsidR="00D44967" w:rsidRPr="006F0417">
              <w:rPr>
                <w:rStyle w:val="Hyperlink"/>
                <w:rFonts w:eastAsiaTheme="majorEastAsia"/>
                <w:noProof/>
              </w:rPr>
              <w:t>Goals and Objectives</w:t>
            </w:r>
            <w:r w:rsidR="00D44967">
              <w:rPr>
                <w:noProof/>
                <w:webHidden/>
              </w:rPr>
              <w:tab/>
            </w:r>
            <w:r w:rsidR="00D44967">
              <w:rPr>
                <w:noProof/>
                <w:webHidden/>
              </w:rPr>
              <w:fldChar w:fldCharType="begin"/>
            </w:r>
            <w:r w:rsidR="00D44967">
              <w:rPr>
                <w:noProof/>
                <w:webHidden/>
              </w:rPr>
              <w:instrText xml:space="preserve"> PAGEREF _Toc444072688 \h </w:instrText>
            </w:r>
            <w:r w:rsidR="00D44967">
              <w:rPr>
                <w:noProof/>
                <w:webHidden/>
              </w:rPr>
            </w:r>
            <w:r w:rsidR="00D44967">
              <w:rPr>
                <w:noProof/>
                <w:webHidden/>
              </w:rPr>
              <w:fldChar w:fldCharType="separate"/>
            </w:r>
            <w:r w:rsidR="00D44967">
              <w:rPr>
                <w:noProof/>
                <w:webHidden/>
              </w:rPr>
              <w:t>2</w:t>
            </w:r>
            <w:r w:rsidR="00D44967">
              <w:rPr>
                <w:noProof/>
                <w:webHidden/>
              </w:rPr>
              <w:fldChar w:fldCharType="end"/>
            </w:r>
          </w:hyperlink>
        </w:p>
        <w:p w14:paraId="15CE0B4A" w14:textId="04D40D56"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689" w:history="1">
            <w:r w:rsidR="00D44967" w:rsidRPr="006F0417">
              <w:rPr>
                <w:rStyle w:val="Hyperlink"/>
                <w:rFonts w:eastAsiaTheme="majorEastAsia"/>
                <w:noProof/>
              </w:rPr>
              <w:t>1.4</w:t>
            </w:r>
            <w:r w:rsidR="00D44967">
              <w:rPr>
                <w:rFonts w:eastAsiaTheme="minorEastAsia" w:hAnsiTheme="minorHAnsi" w:cstheme="minorBidi"/>
                <w:smallCaps w:val="0"/>
                <w:noProof/>
                <w:kern w:val="0"/>
                <w:sz w:val="22"/>
                <w:szCs w:val="22"/>
                <w:lang w:eastAsia="en-US"/>
              </w:rPr>
              <w:tab/>
            </w:r>
            <w:r w:rsidR="00D44967" w:rsidRPr="006F0417">
              <w:rPr>
                <w:rStyle w:val="Hyperlink"/>
                <w:rFonts w:eastAsiaTheme="majorEastAsia"/>
                <w:noProof/>
              </w:rPr>
              <w:t>Stakeholders and Key Personnel</w:t>
            </w:r>
            <w:r w:rsidR="00D44967">
              <w:rPr>
                <w:noProof/>
                <w:webHidden/>
              </w:rPr>
              <w:tab/>
            </w:r>
            <w:r w:rsidR="00D44967">
              <w:rPr>
                <w:noProof/>
                <w:webHidden/>
              </w:rPr>
              <w:fldChar w:fldCharType="begin"/>
            </w:r>
            <w:r w:rsidR="00D44967">
              <w:rPr>
                <w:noProof/>
                <w:webHidden/>
              </w:rPr>
              <w:instrText xml:space="preserve"> PAGEREF _Toc444072689 \h </w:instrText>
            </w:r>
            <w:r w:rsidR="00D44967">
              <w:rPr>
                <w:noProof/>
                <w:webHidden/>
              </w:rPr>
            </w:r>
            <w:r w:rsidR="00D44967">
              <w:rPr>
                <w:noProof/>
                <w:webHidden/>
              </w:rPr>
              <w:fldChar w:fldCharType="separate"/>
            </w:r>
            <w:r w:rsidR="00D44967">
              <w:rPr>
                <w:noProof/>
                <w:webHidden/>
              </w:rPr>
              <w:t>2</w:t>
            </w:r>
            <w:r w:rsidR="00D44967">
              <w:rPr>
                <w:noProof/>
                <w:webHidden/>
              </w:rPr>
              <w:fldChar w:fldCharType="end"/>
            </w:r>
          </w:hyperlink>
        </w:p>
        <w:p w14:paraId="1C93D533" w14:textId="526F52D3"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690" w:history="1">
            <w:r w:rsidR="00D44967" w:rsidRPr="006F0417">
              <w:rPr>
                <w:rStyle w:val="Hyperlink"/>
                <w:noProof/>
                <w:lang w:eastAsia="en-US"/>
              </w:rPr>
              <w:t>1.5</w:t>
            </w:r>
            <w:r w:rsidR="00D44967">
              <w:rPr>
                <w:rFonts w:eastAsiaTheme="minorEastAsia" w:hAnsiTheme="minorHAnsi" w:cstheme="minorBidi"/>
                <w:smallCaps w:val="0"/>
                <w:noProof/>
                <w:kern w:val="0"/>
                <w:sz w:val="22"/>
                <w:szCs w:val="22"/>
                <w:lang w:eastAsia="en-US"/>
              </w:rPr>
              <w:tab/>
            </w:r>
            <w:r w:rsidR="00D44967" w:rsidRPr="006F0417">
              <w:rPr>
                <w:rStyle w:val="Hyperlink"/>
                <w:noProof/>
                <w:lang w:eastAsia="en-US"/>
              </w:rPr>
              <w:t>Technical Approach</w:t>
            </w:r>
            <w:r w:rsidR="00D44967">
              <w:rPr>
                <w:noProof/>
                <w:webHidden/>
              </w:rPr>
              <w:tab/>
            </w:r>
            <w:r w:rsidR="00D44967">
              <w:rPr>
                <w:noProof/>
                <w:webHidden/>
              </w:rPr>
              <w:fldChar w:fldCharType="begin"/>
            </w:r>
            <w:r w:rsidR="00D44967">
              <w:rPr>
                <w:noProof/>
                <w:webHidden/>
              </w:rPr>
              <w:instrText xml:space="preserve"> PAGEREF _Toc444072690 \h </w:instrText>
            </w:r>
            <w:r w:rsidR="00D44967">
              <w:rPr>
                <w:noProof/>
                <w:webHidden/>
              </w:rPr>
            </w:r>
            <w:r w:rsidR="00D44967">
              <w:rPr>
                <w:noProof/>
                <w:webHidden/>
              </w:rPr>
              <w:fldChar w:fldCharType="separate"/>
            </w:r>
            <w:r w:rsidR="00D44967">
              <w:rPr>
                <w:noProof/>
                <w:webHidden/>
              </w:rPr>
              <w:t>3</w:t>
            </w:r>
            <w:r w:rsidR="00D44967">
              <w:rPr>
                <w:noProof/>
                <w:webHidden/>
              </w:rPr>
              <w:fldChar w:fldCharType="end"/>
            </w:r>
          </w:hyperlink>
        </w:p>
        <w:p w14:paraId="6E66CBA8" w14:textId="2BC127E5" w:rsidR="00D44967" w:rsidRDefault="00434C1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4072691" w:history="1">
            <w:r w:rsidR="00D44967" w:rsidRPr="006F0417">
              <w:rPr>
                <w:rStyle w:val="Hyperlink"/>
                <w:noProof/>
                <w:lang w:eastAsia="en-US"/>
              </w:rPr>
              <w:t>1.5.1</w:t>
            </w:r>
            <w:r w:rsidR="00D44967">
              <w:rPr>
                <w:rFonts w:eastAsiaTheme="minorEastAsia" w:hAnsiTheme="minorHAnsi" w:cstheme="minorBidi"/>
                <w:i w:val="0"/>
                <w:iCs w:val="0"/>
                <w:noProof/>
                <w:kern w:val="0"/>
                <w:sz w:val="22"/>
                <w:szCs w:val="22"/>
                <w:lang w:eastAsia="en-US"/>
              </w:rPr>
              <w:tab/>
            </w:r>
            <w:r w:rsidR="00D44967" w:rsidRPr="006F0417">
              <w:rPr>
                <w:rStyle w:val="Hyperlink"/>
                <w:noProof/>
                <w:lang w:eastAsia="en-US"/>
              </w:rPr>
              <w:t>BCDS System Functional Requirements</w:t>
            </w:r>
            <w:r w:rsidR="00D44967">
              <w:rPr>
                <w:noProof/>
                <w:webHidden/>
              </w:rPr>
              <w:tab/>
            </w:r>
            <w:r w:rsidR="00D44967">
              <w:rPr>
                <w:noProof/>
                <w:webHidden/>
              </w:rPr>
              <w:fldChar w:fldCharType="begin"/>
            </w:r>
            <w:r w:rsidR="00D44967">
              <w:rPr>
                <w:noProof/>
                <w:webHidden/>
              </w:rPr>
              <w:instrText xml:space="preserve"> PAGEREF _Toc444072691 \h </w:instrText>
            </w:r>
            <w:r w:rsidR="00D44967">
              <w:rPr>
                <w:noProof/>
                <w:webHidden/>
              </w:rPr>
            </w:r>
            <w:r w:rsidR="00D44967">
              <w:rPr>
                <w:noProof/>
                <w:webHidden/>
              </w:rPr>
              <w:fldChar w:fldCharType="separate"/>
            </w:r>
            <w:r w:rsidR="00D44967">
              <w:rPr>
                <w:noProof/>
                <w:webHidden/>
              </w:rPr>
              <w:t>4</w:t>
            </w:r>
            <w:r w:rsidR="00D44967">
              <w:rPr>
                <w:noProof/>
                <w:webHidden/>
              </w:rPr>
              <w:fldChar w:fldCharType="end"/>
            </w:r>
          </w:hyperlink>
        </w:p>
        <w:p w14:paraId="789FECD4" w14:textId="5A48B19F" w:rsidR="00D44967" w:rsidRDefault="00434C1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4072692" w:history="1">
            <w:r w:rsidR="00D44967" w:rsidRPr="006F0417">
              <w:rPr>
                <w:rStyle w:val="Hyperlink"/>
                <w:noProof/>
                <w:lang w:eastAsia="en-US"/>
              </w:rPr>
              <w:t>1.5.2</w:t>
            </w:r>
            <w:r w:rsidR="00D44967">
              <w:rPr>
                <w:rFonts w:eastAsiaTheme="minorEastAsia" w:hAnsiTheme="minorHAnsi" w:cstheme="minorBidi"/>
                <w:i w:val="0"/>
                <w:iCs w:val="0"/>
                <w:noProof/>
                <w:kern w:val="0"/>
                <w:sz w:val="22"/>
                <w:szCs w:val="22"/>
                <w:lang w:eastAsia="en-US"/>
              </w:rPr>
              <w:tab/>
            </w:r>
            <w:r w:rsidR="00D44967" w:rsidRPr="006F0417">
              <w:rPr>
                <w:rStyle w:val="Hyperlink"/>
                <w:noProof/>
                <w:lang w:eastAsia="en-US"/>
              </w:rPr>
              <w:t>Design BCDS System</w:t>
            </w:r>
            <w:r w:rsidR="00D44967">
              <w:rPr>
                <w:noProof/>
                <w:webHidden/>
              </w:rPr>
              <w:tab/>
            </w:r>
            <w:r w:rsidR="00D44967">
              <w:rPr>
                <w:noProof/>
                <w:webHidden/>
              </w:rPr>
              <w:fldChar w:fldCharType="begin"/>
            </w:r>
            <w:r w:rsidR="00D44967">
              <w:rPr>
                <w:noProof/>
                <w:webHidden/>
              </w:rPr>
              <w:instrText xml:space="preserve"> PAGEREF _Toc444072692 \h </w:instrText>
            </w:r>
            <w:r w:rsidR="00D44967">
              <w:rPr>
                <w:noProof/>
                <w:webHidden/>
              </w:rPr>
            </w:r>
            <w:r w:rsidR="00D44967">
              <w:rPr>
                <w:noProof/>
                <w:webHidden/>
              </w:rPr>
              <w:fldChar w:fldCharType="separate"/>
            </w:r>
            <w:r w:rsidR="00D44967">
              <w:rPr>
                <w:noProof/>
                <w:webHidden/>
              </w:rPr>
              <w:t>6</w:t>
            </w:r>
            <w:r w:rsidR="00D44967">
              <w:rPr>
                <w:noProof/>
                <w:webHidden/>
              </w:rPr>
              <w:fldChar w:fldCharType="end"/>
            </w:r>
          </w:hyperlink>
        </w:p>
        <w:p w14:paraId="2A4D8A83" w14:textId="774CD009" w:rsidR="00D44967" w:rsidRDefault="00434C1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4072693" w:history="1">
            <w:r w:rsidR="00D44967" w:rsidRPr="006F0417">
              <w:rPr>
                <w:rStyle w:val="Hyperlink"/>
                <w:noProof/>
                <w:lang w:eastAsia="en-US"/>
              </w:rPr>
              <w:t>1.5.3</w:t>
            </w:r>
            <w:r w:rsidR="00D44967">
              <w:rPr>
                <w:rFonts w:eastAsiaTheme="minorEastAsia" w:hAnsiTheme="minorHAnsi" w:cstheme="minorBidi"/>
                <w:i w:val="0"/>
                <w:iCs w:val="0"/>
                <w:noProof/>
                <w:kern w:val="0"/>
                <w:sz w:val="22"/>
                <w:szCs w:val="22"/>
                <w:lang w:eastAsia="en-US"/>
              </w:rPr>
              <w:tab/>
            </w:r>
            <w:r w:rsidR="00D44967" w:rsidRPr="006F0417">
              <w:rPr>
                <w:rStyle w:val="Hyperlink"/>
                <w:noProof/>
                <w:lang w:eastAsia="en-US"/>
              </w:rPr>
              <w:t>Develop BCDS Predictive Models</w:t>
            </w:r>
            <w:r w:rsidR="00D44967">
              <w:rPr>
                <w:noProof/>
                <w:webHidden/>
              </w:rPr>
              <w:tab/>
            </w:r>
            <w:r w:rsidR="00D44967">
              <w:rPr>
                <w:noProof/>
                <w:webHidden/>
              </w:rPr>
              <w:fldChar w:fldCharType="begin"/>
            </w:r>
            <w:r w:rsidR="00D44967">
              <w:rPr>
                <w:noProof/>
                <w:webHidden/>
              </w:rPr>
              <w:instrText xml:space="preserve"> PAGEREF _Toc444072693 \h </w:instrText>
            </w:r>
            <w:r w:rsidR="00D44967">
              <w:rPr>
                <w:noProof/>
                <w:webHidden/>
              </w:rPr>
            </w:r>
            <w:r w:rsidR="00D44967">
              <w:rPr>
                <w:noProof/>
                <w:webHidden/>
              </w:rPr>
              <w:fldChar w:fldCharType="separate"/>
            </w:r>
            <w:r w:rsidR="00D44967">
              <w:rPr>
                <w:noProof/>
                <w:webHidden/>
              </w:rPr>
              <w:t>10</w:t>
            </w:r>
            <w:r w:rsidR="00D44967">
              <w:rPr>
                <w:noProof/>
                <w:webHidden/>
              </w:rPr>
              <w:fldChar w:fldCharType="end"/>
            </w:r>
          </w:hyperlink>
        </w:p>
        <w:p w14:paraId="7BC7830D" w14:textId="6DCCE861" w:rsidR="00D44967" w:rsidRDefault="00434C1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4072694" w:history="1">
            <w:r w:rsidR="00D44967" w:rsidRPr="006F0417">
              <w:rPr>
                <w:rStyle w:val="Hyperlink"/>
                <w:noProof/>
                <w:lang w:eastAsia="en-US"/>
              </w:rPr>
              <w:t>1.5.4</w:t>
            </w:r>
            <w:r w:rsidR="00D44967">
              <w:rPr>
                <w:rFonts w:eastAsiaTheme="minorEastAsia" w:hAnsiTheme="minorHAnsi" w:cstheme="minorBidi"/>
                <w:i w:val="0"/>
                <w:iCs w:val="0"/>
                <w:noProof/>
                <w:kern w:val="0"/>
                <w:sz w:val="22"/>
                <w:szCs w:val="22"/>
                <w:lang w:eastAsia="en-US"/>
              </w:rPr>
              <w:tab/>
            </w:r>
            <w:r w:rsidR="00D44967" w:rsidRPr="006F0417">
              <w:rPr>
                <w:rStyle w:val="Hyperlink"/>
                <w:noProof/>
                <w:lang w:eastAsia="en-US"/>
              </w:rPr>
              <w:t>Develop BCDS Systems</w:t>
            </w:r>
            <w:r w:rsidR="00D44967">
              <w:rPr>
                <w:noProof/>
                <w:webHidden/>
              </w:rPr>
              <w:tab/>
            </w:r>
            <w:r w:rsidR="00D44967">
              <w:rPr>
                <w:noProof/>
                <w:webHidden/>
              </w:rPr>
              <w:fldChar w:fldCharType="begin"/>
            </w:r>
            <w:r w:rsidR="00D44967">
              <w:rPr>
                <w:noProof/>
                <w:webHidden/>
              </w:rPr>
              <w:instrText xml:space="preserve"> PAGEREF _Toc444072694 \h </w:instrText>
            </w:r>
            <w:r w:rsidR="00D44967">
              <w:rPr>
                <w:noProof/>
                <w:webHidden/>
              </w:rPr>
            </w:r>
            <w:r w:rsidR="00D44967">
              <w:rPr>
                <w:noProof/>
                <w:webHidden/>
              </w:rPr>
              <w:fldChar w:fldCharType="separate"/>
            </w:r>
            <w:r w:rsidR="00D44967">
              <w:rPr>
                <w:noProof/>
                <w:webHidden/>
              </w:rPr>
              <w:t>12</w:t>
            </w:r>
            <w:r w:rsidR="00D44967">
              <w:rPr>
                <w:noProof/>
                <w:webHidden/>
              </w:rPr>
              <w:fldChar w:fldCharType="end"/>
            </w:r>
          </w:hyperlink>
        </w:p>
        <w:p w14:paraId="2FFB8428" w14:textId="4DCA8F8E" w:rsidR="00D44967" w:rsidRDefault="00434C1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4072695" w:history="1">
            <w:r w:rsidR="00D44967" w:rsidRPr="006F0417">
              <w:rPr>
                <w:rStyle w:val="Hyperlink"/>
                <w:noProof/>
                <w:lang w:eastAsia="en-US"/>
              </w:rPr>
              <w:t>1.5.5</w:t>
            </w:r>
            <w:r w:rsidR="00D44967">
              <w:rPr>
                <w:rFonts w:eastAsiaTheme="minorEastAsia" w:hAnsiTheme="minorHAnsi" w:cstheme="minorBidi"/>
                <w:i w:val="0"/>
                <w:iCs w:val="0"/>
                <w:noProof/>
                <w:kern w:val="0"/>
                <w:sz w:val="22"/>
                <w:szCs w:val="22"/>
                <w:lang w:eastAsia="en-US"/>
              </w:rPr>
              <w:tab/>
            </w:r>
            <w:r w:rsidR="00D44967" w:rsidRPr="006F0417">
              <w:rPr>
                <w:rStyle w:val="Hyperlink"/>
                <w:noProof/>
                <w:lang w:eastAsia="en-US"/>
              </w:rPr>
              <w:t>BCDS Pilot</w:t>
            </w:r>
            <w:r w:rsidR="00D44967">
              <w:rPr>
                <w:noProof/>
                <w:webHidden/>
              </w:rPr>
              <w:tab/>
            </w:r>
            <w:r w:rsidR="00D44967">
              <w:rPr>
                <w:noProof/>
                <w:webHidden/>
              </w:rPr>
              <w:fldChar w:fldCharType="begin"/>
            </w:r>
            <w:r w:rsidR="00D44967">
              <w:rPr>
                <w:noProof/>
                <w:webHidden/>
              </w:rPr>
              <w:instrText xml:space="preserve"> PAGEREF _Toc444072695 \h </w:instrText>
            </w:r>
            <w:r w:rsidR="00D44967">
              <w:rPr>
                <w:noProof/>
                <w:webHidden/>
              </w:rPr>
            </w:r>
            <w:r w:rsidR="00D44967">
              <w:rPr>
                <w:noProof/>
                <w:webHidden/>
              </w:rPr>
              <w:fldChar w:fldCharType="separate"/>
            </w:r>
            <w:r w:rsidR="00D44967">
              <w:rPr>
                <w:noProof/>
                <w:webHidden/>
              </w:rPr>
              <w:t>16</w:t>
            </w:r>
            <w:r w:rsidR="00D44967">
              <w:rPr>
                <w:noProof/>
                <w:webHidden/>
              </w:rPr>
              <w:fldChar w:fldCharType="end"/>
            </w:r>
          </w:hyperlink>
        </w:p>
        <w:p w14:paraId="5F09C4E0" w14:textId="2083EC45" w:rsidR="00D44967" w:rsidRDefault="00434C1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4072696" w:history="1">
            <w:r w:rsidR="00D44967" w:rsidRPr="006F0417">
              <w:rPr>
                <w:rStyle w:val="Hyperlink"/>
                <w:noProof/>
              </w:rPr>
              <w:t>2.</w:t>
            </w:r>
            <w:r w:rsidR="00D44967">
              <w:rPr>
                <w:rFonts w:eastAsiaTheme="minorEastAsia" w:hAnsiTheme="minorHAnsi" w:cstheme="minorBidi"/>
                <w:b w:val="0"/>
                <w:bCs w:val="0"/>
                <w:caps w:val="0"/>
                <w:noProof/>
                <w:kern w:val="0"/>
                <w:sz w:val="22"/>
                <w:szCs w:val="22"/>
                <w:lang w:eastAsia="en-US"/>
              </w:rPr>
              <w:tab/>
            </w:r>
            <w:r w:rsidR="00D44967" w:rsidRPr="006F0417">
              <w:rPr>
                <w:rStyle w:val="Hyperlink"/>
                <w:noProof/>
              </w:rPr>
              <w:t>Project Organization</w:t>
            </w:r>
            <w:r w:rsidR="00D44967">
              <w:rPr>
                <w:noProof/>
                <w:webHidden/>
              </w:rPr>
              <w:tab/>
            </w:r>
            <w:r w:rsidR="00D44967">
              <w:rPr>
                <w:noProof/>
                <w:webHidden/>
              </w:rPr>
              <w:fldChar w:fldCharType="begin"/>
            </w:r>
            <w:r w:rsidR="00D44967">
              <w:rPr>
                <w:noProof/>
                <w:webHidden/>
              </w:rPr>
              <w:instrText xml:space="preserve"> PAGEREF _Toc444072696 \h </w:instrText>
            </w:r>
            <w:r w:rsidR="00D44967">
              <w:rPr>
                <w:noProof/>
                <w:webHidden/>
              </w:rPr>
            </w:r>
            <w:r w:rsidR="00D44967">
              <w:rPr>
                <w:noProof/>
                <w:webHidden/>
              </w:rPr>
              <w:fldChar w:fldCharType="separate"/>
            </w:r>
            <w:r w:rsidR="00D44967">
              <w:rPr>
                <w:noProof/>
                <w:webHidden/>
              </w:rPr>
              <w:t>17</w:t>
            </w:r>
            <w:r w:rsidR="00D44967">
              <w:rPr>
                <w:noProof/>
                <w:webHidden/>
              </w:rPr>
              <w:fldChar w:fldCharType="end"/>
            </w:r>
          </w:hyperlink>
        </w:p>
        <w:p w14:paraId="14D2B71E" w14:textId="29C4474B"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697" w:history="1">
            <w:r w:rsidR="00D44967" w:rsidRPr="006F0417">
              <w:rPr>
                <w:rStyle w:val="Hyperlink"/>
                <w:rFonts w:eastAsiaTheme="majorEastAsia"/>
                <w:noProof/>
              </w:rPr>
              <w:t>2.1</w:t>
            </w:r>
            <w:r w:rsidR="00D44967">
              <w:rPr>
                <w:rFonts w:eastAsiaTheme="minorEastAsia" w:hAnsiTheme="minorHAnsi" w:cstheme="minorBidi"/>
                <w:smallCaps w:val="0"/>
                <w:noProof/>
                <w:kern w:val="0"/>
                <w:sz w:val="22"/>
                <w:szCs w:val="22"/>
                <w:lang w:eastAsia="en-US"/>
              </w:rPr>
              <w:tab/>
            </w:r>
            <w:r w:rsidR="00D44967" w:rsidRPr="006F0417">
              <w:rPr>
                <w:rStyle w:val="Hyperlink"/>
                <w:rFonts w:eastAsiaTheme="majorEastAsia"/>
                <w:noProof/>
              </w:rPr>
              <w:t>Organizational Structure</w:t>
            </w:r>
            <w:r w:rsidR="00D44967">
              <w:rPr>
                <w:noProof/>
                <w:webHidden/>
              </w:rPr>
              <w:tab/>
            </w:r>
            <w:r w:rsidR="00D44967">
              <w:rPr>
                <w:noProof/>
                <w:webHidden/>
              </w:rPr>
              <w:fldChar w:fldCharType="begin"/>
            </w:r>
            <w:r w:rsidR="00D44967">
              <w:rPr>
                <w:noProof/>
                <w:webHidden/>
              </w:rPr>
              <w:instrText xml:space="preserve"> PAGEREF _Toc444072697 \h </w:instrText>
            </w:r>
            <w:r w:rsidR="00D44967">
              <w:rPr>
                <w:noProof/>
                <w:webHidden/>
              </w:rPr>
            </w:r>
            <w:r w:rsidR="00D44967">
              <w:rPr>
                <w:noProof/>
                <w:webHidden/>
              </w:rPr>
              <w:fldChar w:fldCharType="separate"/>
            </w:r>
            <w:r w:rsidR="00D44967">
              <w:rPr>
                <w:noProof/>
                <w:webHidden/>
              </w:rPr>
              <w:t>18</w:t>
            </w:r>
            <w:r w:rsidR="00D44967">
              <w:rPr>
                <w:noProof/>
                <w:webHidden/>
              </w:rPr>
              <w:fldChar w:fldCharType="end"/>
            </w:r>
          </w:hyperlink>
        </w:p>
        <w:p w14:paraId="72C7C965" w14:textId="089E1030"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698" w:history="1">
            <w:r w:rsidR="00D44967" w:rsidRPr="006F0417">
              <w:rPr>
                <w:rStyle w:val="Hyperlink"/>
                <w:noProof/>
              </w:rPr>
              <w:t>2.2</w:t>
            </w:r>
            <w:r w:rsidR="00D44967">
              <w:rPr>
                <w:rFonts w:eastAsiaTheme="minorEastAsia" w:hAnsiTheme="minorHAnsi" w:cstheme="minorBidi"/>
                <w:smallCaps w:val="0"/>
                <w:noProof/>
                <w:kern w:val="0"/>
                <w:sz w:val="22"/>
                <w:szCs w:val="22"/>
                <w:lang w:eastAsia="en-US"/>
              </w:rPr>
              <w:tab/>
            </w:r>
            <w:r w:rsidR="00D44967" w:rsidRPr="006F0417">
              <w:rPr>
                <w:rStyle w:val="Hyperlink"/>
                <w:rFonts w:eastAsiaTheme="majorEastAsia"/>
                <w:noProof/>
              </w:rPr>
              <w:t>Organizational Boundaries and Interfaces</w:t>
            </w:r>
            <w:r w:rsidR="00D44967">
              <w:rPr>
                <w:noProof/>
                <w:webHidden/>
              </w:rPr>
              <w:tab/>
            </w:r>
            <w:r w:rsidR="00D44967">
              <w:rPr>
                <w:noProof/>
                <w:webHidden/>
              </w:rPr>
              <w:fldChar w:fldCharType="begin"/>
            </w:r>
            <w:r w:rsidR="00D44967">
              <w:rPr>
                <w:noProof/>
                <w:webHidden/>
              </w:rPr>
              <w:instrText xml:space="preserve"> PAGEREF _Toc444072698 \h </w:instrText>
            </w:r>
            <w:r w:rsidR="00D44967">
              <w:rPr>
                <w:noProof/>
                <w:webHidden/>
              </w:rPr>
            </w:r>
            <w:r w:rsidR="00D44967">
              <w:rPr>
                <w:noProof/>
                <w:webHidden/>
              </w:rPr>
              <w:fldChar w:fldCharType="separate"/>
            </w:r>
            <w:r w:rsidR="00D44967">
              <w:rPr>
                <w:noProof/>
                <w:webHidden/>
              </w:rPr>
              <w:t>19</w:t>
            </w:r>
            <w:r w:rsidR="00D44967">
              <w:rPr>
                <w:noProof/>
                <w:webHidden/>
              </w:rPr>
              <w:fldChar w:fldCharType="end"/>
            </w:r>
          </w:hyperlink>
        </w:p>
        <w:p w14:paraId="75861D2D" w14:textId="4D43C5C7" w:rsidR="00D44967" w:rsidRDefault="00434C1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4072699" w:history="1">
            <w:r w:rsidR="00D44967" w:rsidRPr="006F0417">
              <w:rPr>
                <w:rStyle w:val="Hyperlink"/>
                <w:noProof/>
              </w:rPr>
              <w:t>3.</w:t>
            </w:r>
            <w:r w:rsidR="00D44967">
              <w:rPr>
                <w:rFonts w:eastAsiaTheme="minorEastAsia" w:hAnsiTheme="minorHAnsi" w:cstheme="minorBidi"/>
                <w:b w:val="0"/>
                <w:bCs w:val="0"/>
                <w:caps w:val="0"/>
                <w:noProof/>
                <w:kern w:val="0"/>
                <w:sz w:val="22"/>
                <w:szCs w:val="22"/>
                <w:lang w:eastAsia="en-US"/>
              </w:rPr>
              <w:tab/>
            </w:r>
            <w:r w:rsidR="00D44967" w:rsidRPr="006F0417">
              <w:rPr>
                <w:rStyle w:val="Hyperlink"/>
                <w:noProof/>
              </w:rPr>
              <w:t>Acquisition Process</w:t>
            </w:r>
            <w:r w:rsidR="00D44967">
              <w:rPr>
                <w:noProof/>
                <w:webHidden/>
              </w:rPr>
              <w:tab/>
            </w:r>
            <w:r w:rsidR="00D44967">
              <w:rPr>
                <w:noProof/>
                <w:webHidden/>
              </w:rPr>
              <w:fldChar w:fldCharType="begin"/>
            </w:r>
            <w:r w:rsidR="00D44967">
              <w:rPr>
                <w:noProof/>
                <w:webHidden/>
              </w:rPr>
              <w:instrText xml:space="preserve"> PAGEREF _Toc444072699 \h </w:instrText>
            </w:r>
            <w:r w:rsidR="00D44967">
              <w:rPr>
                <w:noProof/>
                <w:webHidden/>
              </w:rPr>
            </w:r>
            <w:r w:rsidR="00D44967">
              <w:rPr>
                <w:noProof/>
                <w:webHidden/>
              </w:rPr>
              <w:fldChar w:fldCharType="separate"/>
            </w:r>
            <w:r w:rsidR="00D44967">
              <w:rPr>
                <w:noProof/>
                <w:webHidden/>
              </w:rPr>
              <w:t>19</w:t>
            </w:r>
            <w:r w:rsidR="00D44967">
              <w:rPr>
                <w:noProof/>
                <w:webHidden/>
              </w:rPr>
              <w:fldChar w:fldCharType="end"/>
            </w:r>
          </w:hyperlink>
        </w:p>
        <w:p w14:paraId="351A405C" w14:textId="5C07D21B" w:rsidR="00D44967" w:rsidRDefault="00434C1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4072700" w:history="1">
            <w:r w:rsidR="00D44967" w:rsidRPr="006F0417">
              <w:rPr>
                <w:rStyle w:val="Hyperlink"/>
                <w:noProof/>
              </w:rPr>
              <w:t>4.</w:t>
            </w:r>
            <w:r w:rsidR="00D44967">
              <w:rPr>
                <w:rFonts w:eastAsiaTheme="minorEastAsia" w:hAnsiTheme="minorHAnsi" w:cstheme="minorBidi"/>
                <w:b w:val="0"/>
                <w:bCs w:val="0"/>
                <w:caps w:val="0"/>
                <w:noProof/>
                <w:kern w:val="0"/>
                <w:sz w:val="22"/>
                <w:szCs w:val="22"/>
                <w:lang w:eastAsia="en-US"/>
              </w:rPr>
              <w:tab/>
            </w:r>
            <w:r w:rsidR="00D44967" w:rsidRPr="006F0417">
              <w:rPr>
                <w:rStyle w:val="Hyperlink"/>
                <w:rFonts w:eastAsia="Batang"/>
                <w:noProof/>
              </w:rPr>
              <w:t>Monitoring and Control Mechanisms</w:t>
            </w:r>
            <w:r w:rsidR="00D44967">
              <w:rPr>
                <w:noProof/>
                <w:webHidden/>
              </w:rPr>
              <w:tab/>
            </w:r>
            <w:r w:rsidR="00D44967">
              <w:rPr>
                <w:noProof/>
                <w:webHidden/>
              </w:rPr>
              <w:fldChar w:fldCharType="begin"/>
            </w:r>
            <w:r w:rsidR="00D44967">
              <w:rPr>
                <w:noProof/>
                <w:webHidden/>
              </w:rPr>
              <w:instrText xml:space="preserve"> PAGEREF _Toc444072700 \h </w:instrText>
            </w:r>
            <w:r w:rsidR="00D44967">
              <w:rPr>
                <w:noProof/>
                <w:webHidden/>
              </w:rPr>
            </w:r>
            <w:r w:rsidR="00D44967">
              <w:rPr>
                <w:noProof/>
                <w:webHidden/>
              </w:rPr>
              <w:fldChar w:fldCharType="separate"/>
            </w:r>
            <w:r w:rsidR="00D44967">
              <w:rPr>
                <w:noProof/>
                <w:webHidden/>
              </w:rPr>
              <w:t>20</w:t>
            </w:r>
            <w:r w:rsidR="00D44967">
              <w:rPr>
                <w:noProof/>
                <w:webHidden/>
              </w:rPr>
              <w:fldChar w:fldCharType="end"/>
            </w:r>
          </w:hyperlink>
        </w:p>
        <w:p w14:paraId="4B23CA62" w14:textId="16B9D018" w:rsidR="00D44967" w:rsidRDefault="00434C1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4072701" w:history="1">
            <w:r w:rsidR="00D44967" w:rsidRPr="006F0417">
              <w:rPr>
                <w:rStyle w:val="Hyperlink"/>
                <w:noProof/>
              </w:rPr>
              <w:t>5.</w:t>
            </w:r>
            <w:r w:rsidR="00D44967">
              <w:rPr>
                <w:rFonts w:eastAsiaTheme="minorEastAsia" w:hAnsiTheme="minorHAnsi" w:cstheme="minorBidi"/>
                <w:b w:val="0"/>
                <w:bCs w:val="0"/>
                <w:caps w:val="0"/>
                <w:noProof/>
                <w:kern w:val="0"/>
                <w:sz w:val="22"/>
                <w:szCs w:val="22"/>
                <w:lang w:eastAsia="en-US"/>
              </w:rPr>
              <w:tab/>
            </w:r>
            <w:r w:rsidR="00D44967" w:rsidRPr="006F0417">
              <w:rPr>
                <w:rStyle w:val="Hyperlink"/>
                <w:rFonts w:eastAsia="Batang"/>
                <w:noProof/>
              </w:rPr>
              <w:t>Systems Security Plans and Requirements</w:t>
            </w:r>
            <w:r w:rsidR="00D44967">
              <w:rPr>
                <w:noProof/>
                <w:webHidden/>
              </w:rPr>
              <w:tab/>
            </w:r>
            <w:r w:rsidR="00D44967">
              <w:rPr>
                <w:noProof/>
                <w:webHidden/>
              </w:rPr>
              <w:fldChar w:fldCharType="begin"/>
            </w:r>
            <w:r w:rsidR="00D44967">
              <w:rPr>
                <w:noProof/>
                <w:webHidden/>
              </w:rPr>
              <w:instrText xml:space="preserve"> PAGEREF _Toc444072701 \h </w:instrText>
            </w:r>
            <w:r w:rsidR="00D44967">
              <w:rPr>
                <w:noProof/>
                <w:webHidden/>
              </w:rPr>
            </w:r>
            <w:r w:rsidR="00D44967">
              <w:rPr>
                <w:noProof/>
                <w:webHidden/>
              </w:rPr>
              <w:fldChar w:fldCharType="separate"/>
            </w:r>
            <w:r w:rsidR="00D44967">
              <w:rPr>
                <w:noProof/>
                <w:webHidden/>
              </w:rPr>
              <w:t>21</w:t>
            </w:r>
            <w:r w:rsidR="00D44967">
              <w:rPr>
                <w:noProof/>
                <w:webHidden/>
              </w:rPr>
              <w:fldChar w:fldCharType="end"/>
            </w:r>
          </w:hyperlink>
        </w:p>
        <w:p w14:paraId="3717FDF3" w14:textId="1F7B0EE9" w:rsidR="00D44967" w:rsidRDefault="00434C1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4072702" w:history="1">
            <w:r w:rsidR="00D44967" w:rsidRPr="006F0417">
              <w:rPr>
                <w:rStyle w:val="Hyperlink"/>
                <w:rFonts w:eastAsia="Batang"/>
                <w:noProof/>
              </w:rPr>
              <w:t>6.</w:t>
            </w:r>
            <w:r w:rsidR="00D44967">
              <w:rPr>
                <w:rFonts w:eastAsiaTheme="minorEastAsia" w:hAnsiTheme="minorHAnsi" w:cstheme="minorBidi"/>
                <w:b w:val="0"/>
                <w:bCs w:val="0"/>
                <w:caps w:val="0"/>
                <w:noProof/>
                <w:kern w:val="0"/>
                <w:sz w:val="22"/>
                <w:szCs w:val="22"/>
                <w:lang w:eastAsia="en-US"/>
              </w:rPr>
              <w:tab/>
            </w:r>
            <w:r w:rsidR="00D44967" w:rsidRPr="006F0417">
              <w:rPr>
                <w:rStyle w:val="Hyperlink"/>
                <w:rFonts w:eastAsia="Batang"/>
                <w:noProof/>
              </w:rPr>
              <w:t>Technical Process</w:t>
            </w:r>
            <w:r w:rsidR="00D44967">
              <w:rPr>
                <w:noProof/>
                <w:webHidden/>
              </w:rPr>
              <w:tab/>
            </w:r>
            <w:r w:rsidR="00D44967">
              <w:rPr>
                <w:noProof/>
                <w:webHidden/>
              </w:rPr>
              <w:fldChar w:fldCharType="begin"/>
            </w:r>
            <w:r w:rsidR="00D44967">
              <w:rPr>
                <w:noProof/>
                <w:webHidden/>
              </w:rPr>
              <w:instrText xml:space="preserve"> PAGEREF _Toc444072702 \h </w:instrText>
            </w:r>
            <w:r w:rsidR="00D44967">
              <w:rPr>
                <w:noProof/>
                <w:webHidden/>
              </w:rPr>
            </w:r>
            <w:r w:rsidR="00D44967">
              <w:rPr>
                <w:noProof/>
                <w:webHidden/>
              </w:rPr>
              <w:fldChar w:fldCharType="separate"/>
            </w:r>
            <w:r w:rsidR="00D44967">
              <w:rPr>
                <w:noProof/>
                <w:webHidden/>
              </w:rPr>
              <w:t>21</w:t>
            </w:r>
            <w:r w:rsidR="00D44967">
              <w:rPr>
                <w:noProof/>
                <w:webHidden/>
              </w:rPr>
              <w:fldChar w:fldCharType="end"/>
            </w:r>
          </w:hyperlink>
        </w:p>
        <w:p w14:paraId="2E761FC8" w14:textId="2015D1C3"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03" w:history="1">
            <w:r w:rsidR="00D44967" w:rsidRPr="006F0417">
              <w:rPr>
                <w:rStyle w:val="Hyperlink"/>
                <w:noProof/>
              </w:rPr>
              <w:t>6.1</w:t>
            </w:r>
            <w:r w:rsidR="00D44967">
              <w:rPr>
                <w:rFonts w:eastAsiaTheme="minorEastAsia" w:hAnsiTheme="minorHAnsi" w:cstheme="minorBidi"/>
                <w:smallCaps w:val="0"/>
                <w:noProof/>
                <w:kern w:val="0"/>
                <w:sz w:val="22"/>
                <w:szCs w:val="22"/>
                <w:lang w:eastAsia="en-US"/>
              </w:rPr>
              <w:tab/>
            </w:r>
            <w:r w:rsidR="00D44967" w:rsidRPr="006F0417">
              <w:rPr>
                <w:rStyle w:val="Hyperlink"/>
                <w:noProof/>
              </w:rPr>
              <w:t>Methods, Tools, and Techniques</w:t>
            </w:r>
            <w:r w:rsidR="00D44967">
              <w:rPr>
                <w:noProof/>
                <w:webHidden/>
              </w:rPr>
              <w:tab/>
            </w:r>
            <w:r w:rsidR="00D44967">
              <w:rPr>
                <w:noProof/>
                <w:webHidden/>
              </w:rPr>
              <w:fldChar w:fldCharType="begin"/>
            </w:r>
            <w:r w:rsidR="00D44967">
              <w:rPr>
                <w:noProof/>
                <w:webHidden/>
              </w:rPr>
              <w:instrText xml:space="preserve"> PAGEREF _Toc444072703 \h </w:instrText>
            </w:r>
            <w:r w:rsidR="00D44967">
              <w:rPr>
                <w:noProof/>
                <w:webHidden/>
              </w:rPr>
            </w:r>
            <w:r w:rsidR="00D44967">
              <w:rPr>
                <w:noProof/>
                <w:webHidden/>
              </w:rPr>
              <w:fldChar w:fldCharType="separate"/>
            </w:r>
            <w:r w:rsidR="00D44967">
              <w:rPr>
                <w:noProof/>
                <w:webHidden/>
              </w:rPr>
              <w:t>21</w:t>
            </w:r>
            <w:r w:rsidR="00D44967">
              <w:rPr>
                <w:noProof/>
                <w:webHidden/>
              </w:rPr>
              <w:fldChar w:fldCharType="end"/>
            </w:r>
          </w:hyperlink>
        </w:p>
        <w:p w14:paraId="04AE0098" w14:textId="36FA711C" w:rsidR="00D44967" w:rsidRDefault="00434C1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4072704" w:history="1">
            <w:r w:rsidR="00D44967" w:rsidRPr="006F0417">
              <w:rPr>
                <w:rStyle w:val="Hyperlink"/>
                <w:noProof/>
              </w:rPr>
              <w:t>6.1.1</w:t>
            </w:r>
            <w:r w:rsidR="00D44967">
              <w:rPr>
                <w:rFonts w:eastAsiaTheme="minorEastAsia" w:hAnsiTheme="minorHAnsi" w:cstheme="minorBidi"/>
                <w:i w:val="0"/>
                <w:iCs w:val="0"/>
                <w:noProof/>
                <w:kern w:val="0"/>
                <w:sz w:val="22"/>
                <w:szCs w:val="22"/>
                <w:lang w:eastAsia="en-US"/>
              </w:rPr>
              <w:tab/>
            </w:r>
            <w:r w:rsidR="00D44967" w:rsidRPr="006F0417">
              <w:rPr>
                <w:rStyle w:val="Hyperlink"/>
                <w:noProof/>
              </w:rPr>
              <w:t>Development Methodology</w:t>
            </w:r>
            <w:r w:rsidR="00D44967">
              <w:rPr>
                <w:noProof/>
                <w:webHidden/>
              </w:rPr>
              <w:tab/>
            </w:r>
            <w:r w:rsidR="00D44967">
              <w:rPr>
                <w:noProof/>
                <w:webHidden/>
              </w:rPr>
              <w:fldChar w:fldCharType="begin"/>
            </w:r>
            <w:r w:rsidR="00D44967">
              <w:rPr>
                <w:noProof/>
                <w:webHidden/>
              </w:rPr>
              <w:instrText xml:space="preserve"> PAGEREF _Toc444072704 \h </w:instrText>
            </w:r>
            <w:r w:rsidR="00D44967">
              <w:rPr>
                <w:noProof/>
                <w:webHidden/>
              </w:rPr>
            </w:r>
            <w:r w:rsidR="00D44967">
              <w:rPr>
                <w:noProof/>
                <w:webHidden/>
              </w:rPr>
              <w:fldChar w:fldCharType="separate"/>
            </w:r>
            <w:r w:rsidR="00D44967">
              <w:rPr>
                <w:noProof/>
                <w:webHidden/>
              </w:rPr>
              <w:t>21</w:t>
            </w:r>
            <w:r w:rsidR="00D44967">
              <w:rPr>
                <w:noProof/>
                <w:webHidden/>
              </w:rPr>
              <w:fldChar w:fldCharType="end"/>
            </w:r>
          </w:hyperlink>
        </w:p>
        <w:p w14:paraId="22597EE5" w14:textId="69C47405" w:rsidR="00D44967" w:rsidRDefault="00434C1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4072705" w:history="1">
            <w:r w:rsidR="00D44967" w:rsidRPr="006F0417">
              <w:rPr>
                <w:rStyle w:val="Hyperlink"/>
                <w:noProof/>
              </w:rPr>
              <w:t>6.1.2</w:t>
            </w:r>
            <w:r w:rsidR="00D44967">
              <w:rPr>
                <w:rFonts w:eastAsiaTheme="minorEastAsia" w:hAnsiTheme="minorHAnsi" w:cstheme="minorBidi"/>
                <w:i w:val="0"/>
                <w:iCs w:val="0"/>
                <w:noProof/>
                <w:kern w:val="0"/>
                <w:sz w:val="22"/>
                <w:szCs w:val="22"/>
                <w:lang w:eastAsia="en-US"/>
              </w:rPr>
              <w:tab/>
            </w:r>
            <w:r w:rsidR="00D44967" w:rsidRPr="006F0417">
              <w:rPr>
                <w:rStyle w:val="Hyperlink"/>
                <w:noProof/>
              </w:rPr>
              <w:t>Tools, Programming Languages and Methods</w:t>
            </w:r>
            <w:r w:rsidR="00D44967">
              <w:rPr>
                <w:noProof/>
                <w:webHidden/>
              </w:rPr>
              <w:tab/>
            </w:r>
            <w:r w:rsidR="00D44967">
              <w:rPr>
                <w:noProof/>
                <w:webHidden/>
              </w:rPr>
              <w:fldChar w:fldCharType="begin"/>
            </w:r>
            <w:r w:rsidR="00D44967">
              <w:rPr>
                <w:noProof/>
                <w:webHidden/>
              </w:rPr>
              <w:instrText xml:space="preserve"> PAGEREF _Toc444072705 \h </w:instrText>
            </w:r>
            <w:r w:rsidR="00D44967">
              <w:rPr>
                <w:noProof/>
                <w:webHidden/>
              </w:rPr>
            </w:r>
            <w:r w:rsidR="00D44967">
              <w:rPr>
                <w:noProof/>
                <w:webHidden/>
              </w:rPr>
              <w:fldChar w:fldCharType="separate"/>
            </w:r>
            <w:r w:rsidR="00D44967">
              <w:rPr>
                <w:noProof/>
                <w:webHidden/>
              </w:rPr>
              <w:t>23</w:t>
            </w:r>
            <w:r w:rsidR="00D44967">
              <w:rPr>
                <w:noProof/>
                <w:webHidden/>
              </w:rPr>
              <w:fldChar w:fldCharType="end"/>
            </w:r>
          </w:hyperlink>
        </w:p>
        <w:p w14:paraId="5E65C918" w14:textId="66AEF62E" w:rsidR="00D44967" w:rsidRDefault="00434C1A">
          <w:pPr>
            <w:pStyle w:val="TOC3"/>
            <w:tabs>
              <w:tab w:val="left" w:pos="1200"/>
              <w:tab w:val="right" w:leader="dot" w:pos="9350"/>
            </w:tabs>
            <w:rPr>
              <w:rFonts w:eastAsiaTheme="minorEastAsia" w:hAnsiTheme="minorHAnsi" w:cstheme="minorBidi"/>
              <w:i w:val="0"/>
              <w:iCs w:val="0"/>
              <w:noProof/>
              <w:kern w:val="0"/>
              <w:sz w:val="22"/>
              <w:szCs w:val="22"/>
              <w:lang w:eastAsia="en-US"/>
            </w:rPr>
          </w:pPr>
          <w:hyperlink w:anchor="_Toc444072706" w:history="1">
            <w:r w:rsidR="00D44967" w:rsidRPr="006F0417">
              <w:rPr>
                <w:rStyle w:val="Hyperlink"/>
                <w:noProof/>
              </w:rPr>
              <w:t>6.1.3</w:t>
            </w:r>
            <w:r w:rsidR="00D44967">
              <w:rPr>
                <w:rFonts w:eastAsiaTheme="minorEastAsia" w:hAnsiTheme="minorHAnsi" w:cstheme="minorBidi"/>
                <w:i w:val="0"/>
                <w:iCs w:val="0"/>
                <w:noProof/>
                <w:kern w:val="0"/>
                <w:sz w:val="22"/>
                <w:szCs w:val="22"/>
                <w:lang w:eastAsia="en-US"/>
              </w:rPr>
              <w:tab/>
            </w:r>
            <w:r w:rsidR="00D44967" w:rsidRPr="006F0417">
              <w:rPr>
                <w:rStyle w:val="Hyperlink"/>
                <w:noProof/>
              </w:rPr>
              <w:t>Technical Standards, Policies, Procedures, and Guidelines</w:t>
            </w:r>
            <w:r w:rsidR="00D44967">
              <w:rPr>
                <w:noProof/>
                <w:webHidden/>
              </w:rPr>
              <w:tab/>
            </w:r>
            <w:r w:rsidR="00D44967">
              <w:rPr>
                <w:noProof/>
                <w:webHidden/>
              </w:rPr>
              <w:fldChar w:fldCharType="begin"/>
            </w:r>
            <w:r w:rsidR="00D44967">
              <w:rPr>
                <w:noProof/>
                <w:webHidden/>
              </w:rPr>
              <w:instrText xml:space="preserve"> PAGEREF _Toc444072706 \h </w:instrText>
            </w:r>
            <w:r w:rsidR="00D44967">
              <w:rPr>
                <w:noProof/>
                <w:webHidden/>
              </w:rPr>
            </w:r>
            <w:r w:rsidR="00D44967">
              <w:rPr>
                <w:noProof/>
                <w:webHidden/>
              </w:rPr>
              <w:fldChar w:fldCharType="separate"/>
            </w:r>
            <w:r w:rsidR="00D44967">
              <w:rPr>
                <w:noProof/>
                <w:webHidden/>
              </w:rPr>
              <w:t>23</w:t>
            </w:r>
            <w:r w:rsidR="00D44967">
              <w:rPr>
                <w:noProof/>
                <w:webHidden/>
              </w:rPr>
              <w:fldChar w:fldCharType="end"/>
            </w:r>
          </w:hyperlink>
        </w:p>
        <w:p w14:paraId="01E07683" w14:textId="230F2508"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07" w:history="1">
            <w:r w:rsidR="00D44967" w:rsidRPr="006F0417">
              <w:rPr>
                <w:rStyle w:val="Hyperlink"/>
                <w:rFonts w:eastAsiaTheme="majorEastAsia"/>
                <w:noProof/>
              </w:rPr>
              <w:t>6.2</w:t>
            </w:r>
            <w:r w:rsidR="00D44967">
              <w:rPr>
                <w:rFonts w:eastAsiaTheme="minorEastAsia" w:hAnsiTheme="minorHAnsi" w:cstheme="minorBidi"/>
                <w:smallCaps w:val="0"/>
                <w:noProof/>
                <w:kern w:val="0"/>
                <w:sz w:val="22"/>
                <w:szCs w:val="22"/>
                <w:lang w:eastAsia="en-US"/>
              </w:rPr>
              <w:tab/>
            </w:r>
            <w:r w:rsidR="00D44967" w:rsidRPr="006F0417">
              <w:rPr>
                <w:rStyle w:val="Hyperlink"/>
                <w:noProof/>
              </w:rPr>
              <w:t>Testing Support</w:t>
            </w:r>
            <w:r w:rsidR="00D44967">
              <w:rPr>
                <w:noProof/>
                <w:webHidden/>
              </w:rPr>
              <w:tab/>
            </w:r>
            <w:r w:rsidR="00D44967">
              <w:rPr>
                <w:noProof/>
                <w:webHidden/>
              </w:rPr>
              <w:fldChar w:fldCharType="begin"/>
            </w:r>
            <w:r w:rsidR="00D44967">
              <w:rPr>
                <w:noProof/>
                <w:webHidden/>
              </w:rPr>
              <w:instrText xml:space="preserve"> PAGEREF _Toc444072707 \h </w:instrText>
            </w:r>
            <w:r w:rsidR="00D44967">
              <w:rPr>
                <w:noProof/>
                <w:webHidden/>
              </w:rPr>
            </w:r>
            <w:r w:rsidR="00D44967">
              <w:rPr>
                <w:noProof/>
                <w:webHidden/>
              </w:rPr>
              <w:fldChar w:fldCharType="separate"/>
            </w:r>
            <w:r w:rsidR="00D44967">
              <w:rPr>
                <w:noProof/>
                <w:webHidden/>
              </w:rPr>
              <w:t>23</w:t>
            </w:r>
            <w:r w:rsidR="00D44967">
              <w:rPr>
                <w:noProof/>
                <w:webHidden/>
              </w:rPr>
              <w:fldChar w:fldCharType="end"/>
            </w:r>
          </w:hyperlink>
        </w:p>
        <w:p w14:paraId="1B2F3C6F" w14:textId="417289DB"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08" w:history="1">
            <w:r w:rsidR="00D44967" w:rsidRPr="006F0417">
              <w:rPr>
                <w:rStyle w:val="Hyperlink"/>
                <w:noProof/>
              </w:rPr>
              <w:t>6.3</w:t>
            </w:r>
            <w:r w:rsidR="00D44967">
              <w:rPr>
                <w:rFonts w:eastAsiaTheme="minorEastAsia" w:hAnsiTheme="minorHAnsi" w:cstheme="minorBidi"/>
                <w:smallCaps w:val="0"/>
                <w:noProof/>
                <w:kern w:val="0"/>
                <w:sz w:val="22"/>
                <w:szCs w:val="22"/>
                <w:lang w:eastAsia="en-US"/>
              </w:rPr>
              <w:tab/>
            </w:r>
            <w:r w:rsidR="00D44967" w:rsidRPr="006F0417">
              <w:rPr>
                <w:rStyle w:val="Hyperlink"/>
                <w:noProof/>
              </w:rPr>
              <w:t>Product Component Test (Unit Testing)</w:t>
            </w:r>
            <w:r w:rsidR="00D44967">
              <w:rPr>
                <w:noProof/>
                <w:webHidden/>
              </w:rPr>
              <w:tab/>
            </w:r>
            <w:r w:rsidR="00D44967">
              <w:rPr>
                <w:noProof/>
                <w:webHidden/>
              </w:rPr>
              <w:fldChar w:fldCharType="begin"/>
            </w:r>
            <w:r w:rsidR="00D44967">
              <w:rPr>
                <w:noProof/>
                <w:webHidden/>
              </w:rPr>
              <w:instrText xml:space="preserve"> PAGEREF _Toc444072708 \h </w:instrText>
            </w:r>
            <w:r w:rsidR="00D44967">
              <w:rPr>
                <w:noProof/>
                <w:webHidden/>
              </w:rPr>
            </w:r>
            <w:r w:rsidR="00D44967">
              <w:rPr>
                <w:noProof/>
                <w:webHidden/>
              </w:rPr>
              <w:fldChar w:fldCharType="separate"/>
            </w:r>
            <w:r w:rsidR="00D44967">
              <w:rPr>
                <w:noProof/>
                <w:webHidden/>
              </w:rPr>
              <w:t>24</w:t>
            </w:r>
            <w:r w:rsidR="00D44967">
              <w:rPr>
                <w:noProof/>
                <w:webHidden/>
              </w:rPr>
              <w:fldChar w:fldCharType="end"/>
            </w:r>
          </w:hyperlink>
        </w:p>
        <w:p w14:paraId="7E2E34AE" w14:textId="709428F4"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09" w:history="1">
            <w:r w:rsidR="00D44967" w:rsidRPr="006F0417">
              <w:rPr>
                <w:rStyle w:val="Hyperlink"/>
                <w:rFonts w:eastAsiaTheme="majorEastAsia"/>
                <w:noProof/>
              </w:rPr>
              <w:t>6.4</w:t>
            </w:r>
            <w:r w:rsidR="00D44967">
              <w:rPr>
                <w:rFonts w:eastAsiaTheme="minorEastAsia" w:hAnsiTheme="minorHAnsi" w:cstheme="minorBidi"/>
                <w:smallCaps w:val="0"/>
                <w:noProof/>
                <w:kern w:val="0"/>
                <w:sz w:val="22"/>
                <w:szCs w:val="22"/>
                <w:lang w:eastAsia="en-US"/>
              </w:rPr>
              <w:tab/>
            </w:r>
            <w:r w:rsidR="00D44967" w:rsidRPr="006F0417">
              <w:rPr>
                <w:rStyle w:val="Hyperlink"/>
                <w:noProof/>
              </w:rPr>
              <w:t>System Testing</w:t>
            </w:r>
            <w:r w:rsidR="00D44967">
              <w:rPr>
                <w:noProof/>
                <w:webHidden/>
              </w:rPr>
              <w:tab/>
            </w:r>
            <w:r w:rsidR="00D44967">
              <w:rPr>
                <w:noProof/>
                <w:webHidden/>
              </w:rPr>
              <w:fldChar w:fldCharType="begin"/>
            </w:r>
            <w:r w:rsidR="00D44967">
              <w:rPr>
                <w:noProof/>
                <w:webHidden/>
              </w:rPr>
              <w:instrText xml:space="preserve"> PAGEREF _Toc444072709 \h </w:instrText>
            </w:r>
            <w:r w:rsidR="00D44967">
              <w:rPr>
                <w:noProof/>
                <w:webHidden/>
              </w:rPr>
            </w:r>
            <w:r w:rsidR="00D44967">
              <w:rPr>
                <w:noProof/>
                <w:webHidden/>
              </w:rPr>
              <w:fldChar w:fldCharType="separate"/>
            </w:r>
            <w:r w:rsidR="00D44967">
              <w:rPr>
                <w:noProof/>
                <w:webHidden/>
              </w:rPr>
              <w:t>24</w:t>
            </w:r>
            <w:r w:rsidR="00D44967">
              <w:rPr>
                <w:noProof/>
                <w:webHidden/>
              </w:rPr>
              <w:fldChar w:fldCharType="end"/>
            </w:r>
          </w:hyperlink>
        </w:p>
        <w:p w14:paraId="4DA7FD8F" w14:textId="5EC3CAFE"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10" w:history="1">
            <w:r w:rsidR="00D44967" w:rsidRPr="006F0417">
              <w:rPr>
                <w:rStyle w:val="Hyperlink"/>
                <w:rFonts w:eastAsia="Calibri"/>
                <w:noProof/>
              </w:rPr>
              <w:t>6.5</w:t>
            </w:r>
            <w:r w:rsidR="00D44967">
              <w:rPr>
                <w:rFonts w:eastAsiaTheme="minorEastAsia" w:hAnsiTheme="minorHAnsi" w:cstheme="minorBidi"/>
                <w:smallCaps w:val="0"/>
                <w:noProof/>
                <w:kern w:val="0"/>
                <w:sz w:val="22"/>
                <w:szCs w:val="22"/>
                <w:lang w:eastAsia="en-US"/>
              </w:rPr>
              <w:tab/>
            </w:r>
            <w:r w:rsidR="00D44967" w:rsidRPr="006F0417">
              <w:rPr>
                <w:rStyle w:val="Hyperlink"/>
                <w:rFonts w:eastAsia="Calibri"/>
                <w:noProof/>
              </w:rPr>
              <w:t>User Acceptance Testing</w:t>
            </w:r>
            <w:r w:rsidR="00D44967">
              <w:rPr>
                <w:noProof/>
                <w:webHidden/>
              </w:rPr>
              <w:tab/>
            </w:r>
            <w:r w:rsidR="00D44967">
              <w:rPr>
                <w:noProof/>
                <w:webHidden/>
              </w:rPr>
              <w:fldChar w:fldCharType="begin"/>
            </w:r>
            <w:r w:rsidR="00D44967">
              <w:rPr>
                <w:noProof/>
                <w:webHidden/>
              </w:rPr>
              <w:instrText xml:space="preserve"> PAGEREF _Toc444072710 \h </w:instrText>
            </w:r>
            <w:r w:rsidR="00D44967">
              <w:rPr>
                <w:noProof/>
                <w:webHidden/>
              </w:rPr>
            </w:r>
            <w:r w:rsidR="00D44967">
              <w:rPr>
                <w:noProof/>
                <w:webHidden/>
              </w:rPr>
              <w:fldChar w:fldCharType="separate"/>
            </w:r>
            <w:r w:rsidR="00D44967">
              <w:rPr>
                <w:noProof/>
                <w:webHidden/>
              </w:rPr>
              <w:t>25</w:t>
            </w:r>
            <w:r w:rsidR="00D44967">
              <w:rPr>
                <w:noProof/>
                <w:webHidden/>
              </w:rPr>
              <w:fldChar w:fldCharType="end"/>
            </w:r>
          </w:hyperlink>
        </w:p>
        <w:p w14:paraId="40B724A6" w14:textId="68F97F15" w:rsidR="00D44967" w:rsidRDefault="00434C1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4072711" w:history="1">
            <w:r w:rsidR="00D44967" w:rsidRPr="006F0417">
              <w:rPr>
                <w:rStyle w:val="Hyperlink"/>
                <w:rFonts w:eastAsia="Batang"/>
                <w:noProof/>
              </w:rPr>
              <w:t>7.</w:t>
            </w:r>
            <w:r w:rsidR="00D44967">
              <w:rPr>
                <w:rFonts w:eastAsiaTheme="minorEastAsia" w:hAnsiTheme="minorHAnsi" w:cstheme="minorBidi"/>
                <w:b w:val="0"/>
                <w:bCs w:val="0"/>
                <w:caps w:val="0"/>
                <w:noProof/>
                <w:kern w:val="0"/>
                <w:sz w:val="22"/>
                <w:szCs w:val="22"/>
                <w:lang w:eastAsia="en-US"/>
              </w:rPr>
              <w:tab/>
            </w:r>
            <w:r w:rsidR="00D44967" w:rsidRPr="006F0417">
              <w:rPr>
                <w:rStyle w:val="Hyperlink"/>
                <w:rFonts w:eastAsia="Batang"/>
                <w:noProof/>
              </w:rPr>
              <w:t>Work Breakdown Structure (WBS) and Schedule</w:t>
            </w:r>
            <w:r w:rsidR="00D44967">
              <w:rPr>
                <w:noProof/>
                <w:webHidden/>
              </w:rPr>
              <w:tab/>
            </w:r>
            <w:r w:rsidR="00D44967">
              <w:rPr>
                <w:noProof/>
                <w:webHidden/>
              </w:rPr>
              <w:fldChar w:fldCharType="begin"/>
            </w:r>
            <w:r w:rsidR="00D44967">
              <w:rPr>
                <w:noProof/>
                <w:webHidden/>
              </w:rPr>
              <w:instrText xml:space="preserve"> PAGEREF _Toc444072711 \h </w:instrText>
            </w:r>
            <w:r w:rsidR="00D44967">
              <w:rPr>
                <w:noProof/>
                <w:webHidden/>
              </w:rPr>
            </w:r>
            <w:r w:rsidR="00D44967">
              <w:rPr>
                <w:noProof/>
                <w:webHidden/>
              </w:rPr>
              <w:fldChar w:fldCharType="separate"/>
            </w:r>
            <w:r w:rsidR="00D44967">
              <w:rPr>
                <w:noProof/>
                <w:webHidden/>
              </w:rPr>
              <w:t>25</w:t>
            </w:r>
            <w:r w:rsidR="00D44967">
              <w:rPr>
                <w:noProof/>
                <w:webHidden/>
              </w:rPr>
              <w:fldChar w:fldCharType="end"/>
            </w:r>
          </w:hyperlink>
        </w:p>
        <w:p w14:paraId="4D05DC01" w14:textId="31DDE507"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12" w:history="1">
            <w:r w:rsidR="00D44967" w:rsidRPr="006F0417">
              <w:rPr>
                <w:rStyle w:val="Hyperlink"/>
                <w:noProof/>
              </w:rPr>
              <w:t>7.1</w:t>
            </w:r>
            <w:r w:rsidR="00D44967">
              <w:rPr>
                <w:rFonts w:eastAsiaTheme="minorEastAsia" w:hAnsiTheme="minorHAnsi" w:cstheme="minorBidi"/>
                <w:smallCaps w:val="0"/>
                <w:noProof/>
                <w:kern w:val="0"/>
                <w:sz w:val="22"/>
                <w:szCs w:val="22"/>
                <w:lang w:eastAsia="en-US"/>
              </w:rPr>
              <w:tab/>
            </w:r>
            <w:r w:rsidR="00D44967" w:rsidRPr="006F0417">
              <w:rPr>
                <w:rStyle w:val="Hyperlink"/>
                <w:noProof/>
              </w:rPr>
              <w:t>WBS</w:t>
            </w:r>
            <w:r w:rsidR="00D44967">
              <w:rPr>
                <w:noProof/>
                <w:webHidden/>
              </w:rPr>
              <w:tab/>
            </w:r>
            <w:r w:rsidR="00D44967">
              <w:rPr>
                <w:noProof/>
                <w:webHidden/>
              </w:rPr>
              <w:fldChar w:fldCharType="begin"/>
            </w:r>
            <w:r w:rsidR="00D44967">
              <w:rPr>
                <w:noProof/>
                <w:webHidden/>
              </w:rPr>
              <w:instrText xml:space="preserve"> PAGEREF _Toc444072712 \h </w:instrText>
            </w:r>
            <w:r w:rsidR="00D44967">
              <w:rPr>
                <w:noProof/>
                <w:webHidden/>
              </w:rPr>
            </w:r>
            <w:r w:rsidR="00D44967">
              <w:rPr>
                <w:noProof/>
                <w:webHidden/>
              </w:rPr>
              <w:fldChar w:fldCharType="separate"/>
            </w:r>
            <w:r w:rsidR="00D44967">
              <w:rPr>
                <w:noProof/>
                <w:webHidden/>
              </w:rPr>
              <w:t>26</w:t>
            </w:r>
            <w:r w:rsidR="00D44967">
              <w:rPr>
                <w:noProof/>
                <w:webHidden/>
              </w:rPr>
              <w:fldChar w:fldCharType="end"/>
            </w:r>
          </w:hyperlink>
        </w:p>
        <w:p w14:paraId="74D5FB2F" w14:textId="1C6EDA74"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13" w:history="1">
            <w:r w:rsidR="00D44967" w:rsidRPr="006F0417">
              <w:rPr>
                <w:rStyle w:val="Hyperlink"/>
                <w:noProof/>
              </w:rPr>
              <w:t>7.2</w:t>
            </w:r>
            <w:r w:rsidR="00D44967">
              <w:rPr>
                <w:rFonts w:eastAsiaTheme="minorEastAsia" w:hAnsiTheme="minorHAnsi" w:cstheme="minorBidi"/>
                <w:smallCaps w:val="0"/>
                <w:noProof/>
                <w:kern w:val="0"/>
                <w:sz w:val="22"/>
                <w:szCs w:val="22"/>
                <w:lang w:eastAsia="en-US"/>
              </w:rPr>
              <w:tab/>
            </w:r>
            <w:r w:rsidR="00D44967" w:rsidRPr="006F0417">
              <w:rPr>
                <w:rStyle w:val="Hyperlink"/>
                <w:noProof/>
              </w:rPr>
              <w:t>Schedule</w:t>
            </w:r>
            <w:r w:rsidR="00D44967">
              <w:rPr>
                <w:noProof/>
                <w:webHidden/>
              </w:rPr>
              <w:tab/>
            </w:r>
            <w:r w:rsidR="00D44967">
              <w:rPr>
                <w:noProof/>
                <w:webHidden/>
              </w:rPr>
              <w:fldChar w:fldCharType="begin"/>
            </w:r>
            <w:r w:rsidR="00D44967">
              <w:rPr>
                <w:noProof/>
                <w:webHidden/>
              </w:rPr>
              <w:instrText xml:space="preserve"> PAGEREF _Toc444072713 \h </w:instrText>
            </w:r>
            <w:r w:rsidR="00D44967">
              <w:rPr>
                <w:noProof/>
                <w:webHidden/>
              </w:rPr>
            </w:r>
            <w:r w:rsidR="00D44967">
              <w:rPr>
                <w:noProof/>
                <w:webHidden/>
              </w:rPr>
              <w:fldChar w:fldCharType="separate"/>
            </w:r>
            <w:r w:rsidR="00D44967">
              <w:rPr>
                <w:noProof/>
                <w:webHidden/>
              </w:rPr>
              <w:t>26</w:t>
            </w:r>
            <w:r w:rsidR="00D44967">
              <w:rPr>
                <w:noProof/>
                <w:webHidden/>
              </w:rPr>
              <w:fldChar w:fldCharType="end"/>
            </w:r>
          </w:hyperlink>
        </w:p>
        <w:p w14:paraId="50123EB2" w14:textId="40B4FBDC" w:rsidR="00D44967" w:rsidRDefault="00434C1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4072714" w:history="1">
            <w:r w:rsidR="00D44967" w:rsidRPr="006F0417">
              <w:rPr>
                <w:rStyle w:val="Hyperlink"/>
                <w:noProof/>
              </w:rPr>
              <w:t>8.</w:t>
            </w:r>
            <w:r w:rsidR="00D44967">
              <w:rPr>
                <w:rFonts w:eastAsiaTheme="minorEastAsia" w:hAnsiTheme="minorHAnsi" w:cstheme="minorBidi"/>
                <w:b w:val="0"/>
                <w:bCs w:val="0"/>
                <w:caps w:val="0"/>
                <w:noProof/>
                <w:kern w:val="0"/>
                <w:sz w:val="22"/>
                <w:szCs w:val="22"/>
                <w:lang w:eastAsia="en-US"/>
              </w:rPr>
              <w:tab/>
            </w:r>
            <w:r w:rsidR="00D44967" w:rsidRPr="006F0417">
              <w:rPr>
                <w:rStyle w:val="Hyperlink"/>
                <w:rFonts w:eastAsia="Arial"/>
                <w:noProof/>
              </w:rPr>
              <w:t>Project Success Criteria</w:t>
            </w:r>
            <w:r w:rsidR="00D44967">
              <w:rPr>
                <w:noProof/>
                <w:webHidden/>
              </w:rPr>
              <w:tab/>
            </w:r>
            <w:r w:rsidR="00D44967">
              <w:rPr>
                <w:noProof/>
                <w:webHidden/>
              </w:rPr>
              <w:fldChar w:fldCharType="begin"/>
            </w:r>
            <w:r w:rsidR="00D44967">
              <w:rPr>
                <w:noProof/>
                <w:webHidden/>
              </w:rPr>
              <w:instrText xml:space="preserve"> PAGEREF _Toc444072714 \h </w:instrText>
            </w:r>
            <w:r w:rsidR="00D44967">
              <w:rPr>
                <w:noProof/>
                <w:webHidden/>
              </w:rPr>
            </w:r>
            <w:r w:rsidR="00D44967">
              <w:rPr>
                <w:noProof/>
                <w:webHidden/>
              </w:rPr>
              <w:fldChar w:fldCharType="separate"/>
            </w:r>
            <w:r w:rsidR="00D44967">
              <w:rPr>
                <w:noProof/>
                <w:webHidden/>
              </w:rPr>
              <w:t>27</w:t>
            </w:r>
            <w:r w:rsidR="00D44967">
              <w:rPr>
                <w:noProof/>
                <w:webHidden/>
              </w:rPr>
              <w:fldChar w:fldCharType="end"/>
            </w:r>
          </w:hyperlink>
        </w:p>
        <w:p w14:paraId="66FC1FFB" w14:textId="03295E7A"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15" w:history="1">
            <w:r w:rsidR="00D44967" w:rsidRPr="006F0417">
              <w:rPr>
                <w:rStyle w:val="Hyperlink"/>
                <w:noProof/>
              </w:rPr>
              <w:t>8.1</w:t>
            </w:r>
            <w:r w:rsidR="00D44967">
              <w:rPr>
                <w:rFonts w:eastAsiaTheme="minorEastAsia" w:hAnsiTheme="minorHAnsi" w:cstheme="minorBidi"/>
                <w:smallCaps w:val="0"/>
                <w:noProof/>
                <w:kern w:val="0"/>
                <w:sz w:val="22"/>
                <w:szCs w:val="22"/>
                <w:lang w:eastAsia="en-US"/>
              </w:rPr>
              <w:tab/>
            </w:r>
            <w:r w:rsidR="00D44967" w:rsidRPr="006F0417">
              <w:rPr>
                <w:rStyle w:val="Hyperlink"/>
                <w:noProof/>
              </w:rPr>
              <w:t>Project Deliverables</w:t>
            </w:r>
            <w:r w:rsidR="00D44967">
              <w:rPr>
                <w:noProof/>
                <w:webHidden/>
              </w:rPr>
              <w:tab/>
            </w:r>
            <w:r w:rsidR="00D44967">
              <w:rPr>
                <w:noProof/>
                <w:webHidden/>
              </w:rPr>
              <w:fldChar w:fldCharType="begin"/>
            </w:r>
            <w:r w:rsidR="00D44967">
              <w:rPr>
                <w:noProof/>
                <w:webHidden/>
              </w:rPr>
              <w:instrText xml:space="preserve"> PAGEREF _Toc444072715 \h </w:instrText>
            </w:r>
            <w:r w:rsidR="00D44967">
              <w:rPr>
                <w:noProof/>
                <w:webHidden/>
              </w:rPr>
            </w:r>
            <w:r w:rsidR="00D44967">
              <w:rPr>
                <w:noProof/>
                <w:webHidden/>
              </w:rPr>
              <w:fldChar w:fldCharType="separate"/>
            </w:r>
            <w:r w:rsidR="00D44967">
              <w:rPr>
                <w:noProof/>
                <w:webHidden/>
              </w:rPr>
              <w:t>27</w:t>
            </w:r>
            <w:r w:rsidR="00D44967">
              <w:rPr>
                <w:noProof/>
                <w:webHidden/>
              </w:rPr>
              <w:fldChar w:fldCharType="end"/>
            </w:r>
          </w:hyperlink>
        </w:p>
        <w:p w14:paraId="7163E0E8" w14:textId="642C4C6C"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16" w:history="1">
            <w:r w:rsidR="00D44967" w:rsidRPr="006F0417">
              <w:rPr>
                <w:rStyle w:val="Hyperlink"/>
                <w:noProof/>
              </w:rPr>
              <w:t>8.2</w:t>
            </w:r>
            <w:r w:rsidR="00D44967">
              <w:rPr>
                <w:rFonts w:eastAsiaTheme="minorEastAsia" w:hAnsiTheme="minorHAnsi" w:cstheme="minorBidi"/>
                <w:smallCaps w:val="0"/>
                <w:noProof/>
                <w:kern w:val="0"/>
                <w:sz w:val="22"/>
                <w:szCs w:val="22"/>
                <w:lang w:eastAsia="en-US"/>
              </w:rPr>
              <w:tab/>
            </w:r>
            <w:r w:rsidR="00D44967" w:rsidRPr="006F0417">
              <w:rPr>
                <w:rStyle w:val="Hyperlink"/>
                <w:noProof/>
              </w:rPr>
              <w:t>Project Milestones</w:t>
            </w:r>
            <w:r w:rsidR="00D44967">
              <w:rPr>
                <w:noProof/>
                <w:webHidden/>
              </w:rPr>
              <w:tab/>
            </w:r>
            <w:r w:rsidR="00D44967">
              <w:rPr>
                <w:noProof/>
                <w:webHidden/>
              </w:rPr>
              <w:fldChar w:fldCharType="begin"/>
            </w:r>
            <w:r w:rsidR="00D44967">
              <w:rPr>
                <w:noProof/>
                <w:webHidden/>
              </w:rPr>
              <w:instrText xml:space="preserve"> PAGEREF _Toc444072716 \h </w:instrText>
            </w:r>
            <w:r w:rsidR="00D44967">
              <w:rPr>
                <w:noProof/>
                <w:webHidden/>
              </w:rPr>
            </w:r>
            <w:r w:rsidR="00D44967">
              <w:rPr>
                <w:noProof/>
                <w:webHidden/>
              </w:rPr>
              <w:fldChar w:fldCharType="separate"/>
            </w:r>
            <w:r w:rsidR="00D44967">
              <w:rPr>
                <w:noProof/>
                <w:webHidden/>
              </w:rPr>
              <w:t>28</w:t>
            </w:r>
            <w:r w:rsidR="00D44967">
              <w:rPr>
                <w:noProof/>
                <w:webHidden/>
              </w:rPr>
              <w:fldChar w:fldCharType="end"/>
            </w:r>
          </w:hyperlink>
        </w:p>
        <w:p w14:paraId="1FB826BC" w14:textId="762D60D8" w:rsidR="00D44967" w:rsidRDefault="00434C1A">
          <w:pPr>
            <w:pStyle w:val="TOC1"/>
            <w:tabs>
              <w:tab w:val="left" w:pos="400"/>
              <w:tab w:val="right" w:leader="dot" w:pos="9350"/>
            </w:tabs>
            <w:rPr>
              <w:rFonts w:eastAsiaTheme="minorEastAsia" w:hAnsiTheme="minorHAnsi" w:cstheme="minorBidi"/>
              <w:b w:val="0"/>
              <w:bCs w:val="0"/>
              <w:caps w:val="0"/>
              <w:noProof/>
              <w:kern w:val="0"/>
              <w:sz w:val="22"/>
              <w:szCs w:val="22"/>
              <w:lang w:eastAsia="en-US"/>
            </w:rPr>
          </w:pPr>
          <w:hyperlink w:anchor="_Toc444072717" w:history="1">
            <w:r w:rsidR="00D44967" w:rsidRPr="006F0417">
              <w:rPr>
                <w:rStyle w:val="Hyperlink"/>
                <w:noProof/>
              </w:rPr>
              <w:t>9.</w:t>
            </w:r>
            <w:r w:rsidR="00D44967">
              <w:rPr>
                <w:rFonts w:eastAsiaTheme="minorEastAsia" w:hAnsiTheme="minorHAnsi" w:cstheme="minorBidi"/>
                <w:b w:val="0"/>
                <w:bCs w:val="0"/>
                <w:caps w:val="0"/>
                <w:noProof/>
                <w:kern w:val="0"/>
                <w:sz w:val="22"/>
                <w:szCs w:val="22"/>
                <w:lang w:eastAsia="en-US"/>
              </w:rPr>
              <w:tab/>
            </w:r>
            <w:r w:rsidR="00D44967" w:rsidRPr="006F0417">
              <w:rPr>
                <w:rStyle w:val="Hyperlink"/>
                <w:rFonts w:eastAsia="Arial"/>
                <w:noProof/>
              </w:rPr>
              <w:t>Communication Matrix</w:t>
            </w:r>
            <w:r w:rsidR="00D44967">
              <w:rPr>
                <w:noProof/>
                <w:webHidden/>
              </w:rPr>
              <w:tab/>
            </w:r>
            <w:r w:rsidR="00D44967">
              <w:rPr>
                <w:noProof/>
                <w:webHidden/>
              </w:rPr>
              <w:fldChar w:fldCharType="begin"/>
            </w:r>
            <w:r w:rsidR="00D44967">
              <w:rPr>
                <w:noProof/>
                <w:webHidden/>
              </w:rPr>
              <w:instrText xml:space="preserve"> PAGEREF _Toc444072717 \h </w:instrText>
            </w:r>
            <w:r w:rsidR="00D44967">
              <w:rPr>
                <w:noProof/>
                <w:webHidden/>
              </w:rPr>
            </w:r>
            <w:r w:rsidR="00D44967">
              <w:rPr>
                <w:noProof/>
                <w:webHidden/>
              </w:rPr>
              <w:fldChar w:fldCharType="separate"/>
            </w:r>
            <w:r w:rsidR="00D44967">
              <w:rPr>
                <w:noProof/>
                <w:webHidden/>
              </w:rPr>
              <w:t>29</w:t>
            </w:r>
            <w:r w:rsidR="00D44967">
              <w:rPr>
                <w:noProof/>
                <w:webHidden/>
              </w:rPr>
              <w:fldChar w:fldCharType="end"/>
            </w:r>
          </w:hyperlink>
        </w:p>
        <w:p w14:paraId="76B2B6E9" w14:textId="4A12095D" w:rsidR="00D44967" w:rsidRDefault="00434C1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4072718" w:history="1">
            <w:r w:rsidR="00D44967" w:rsidRPr="006F0417">
              <w:rPr>
                <w:rStyle w:val="Hyperlink"/>
                <w:noProof/>
              </w:rPr>
              <w:t>10.</w:t>
            </w:r>
            <w:r w:rsidR="00D44967">
              <w:rPr>
                <w:rFonts w:eastAsiaTheme="minorEastAsia" w:hAnsiTheme="minorHAnsi" w:cstheme="minorBidi"/>
                <w:b w:val="0"/>
                <w:bCs w:val="0"/>
                <w:caps w:val="0"/>
                <w:noProof/>
                <w:kern w:val="0"/>
                <w:sz w:val="22"/>
                <w:szCs w:val="22"/>
                <w:lang w:eastAsia="en-US"/>
              </w:rPr>
              <w:tab/>
            </w:r>
            <w:r w:rsidR="00D44967" w:rsidRPr="006F0417">
              <w:rPr>
                <w:rStyle w:val="Hyperlink"/>
                <w:rFonts w:eastAsia="Arial"/>
                <w:noProof/>
              </w:rPr>
              <w:t>Risk Management Plan</w:t>
            </w:r>
            <w:r w:rsidR="00D44967">
              <w:rPr>
                <w:noProof/>
                <w:webHidden/>
              </w:rPr>
              <w:tab/>
            </w:r>
            <w:r w:rsidR="00D44967">
              <w:rPr>
                <w:noProof/>
                <w:webHidden/>
              </w:rPr>
              <w:fldChar w:fldCharType="begin"/>
            </w:r>
            <w:r w:rsidR="00D44967">
              <w:rPr>
                <w:noProof/>
                <w:webHidden/>
              </w:rPr>
              <w:instrText xml:space="preserve"> PAGEREF _Toc444072718 \h </w:instrText>
            </w:r>
            <w:r w:rsidR="00D44967">
              <w:rPr>
                <w:noProof/>
                <w:webHidden/>
              </w:rPr>
            </w:r>
            <w:r w:rsidR="00D44967">
              <w:rPr>
                <w:noProof/>
                <w:webHidden/>
              </w:rPr>
              <w:fldChar w:fldCharType="separate"/>
            </w:r>
            <w:r w:rsidR="00D44967">
              <w:rPr>
                <w:noProof/>
                <w:webHidden/>
              </w:rPr>
              <w:t>30</w:t>
            </w:r>
            <w:r w:rsidR="00D44967">
              <w:rPr>
                <w:noProof/>
                <w:webHidden/>
              </w:rPr>
              <w:fldChar w:fldCharType="end"/>
            </w:r>
          </w:hyperlink>
        </w:p>
        <w:p w14:paraId="412006D3" w14:textId="3C96A6CF"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19" w:history="1">
            <w:r w:rsidR="00D44967" w:rsidRPr="006F0417">
              <w:rPr>
                <w:rStyle w:val="Hyperlink"/>
                <w:noProof/>
              </w:rPr>
              <w:t>10.1</w:t>
            </w:r>
            <w:r w:rsidR="00D44967">
              <w:rPr>
                <w:rFonts w:eastAsiaTheme="minorEastAsia" w:hAnsiTheme="minorHAnsi" w:cstheme="minorBidi"/>
                <w:smallCaps w:val="0"/>
                <w:noProof/>
                <w:kern w:val="0"/>
                <w:sz w:val="22"/>
                <w:szCs w:val="22"/>
                <w:lang w:eastAsia="en-US"/>
              </w:rPr>
              <w:tab/>
            </w:r>
            <w:r w:rsidR="00D44967" w:rsidRPr="006F0417">
              <w:rPr>
                <w:rStyle w:val="Hyperlink"/>
                <w:noProof/>
              </w:rPr>
              <w:t>Risk Identification and Analysis</w:t>
            </w:r>
            <w:r w:rsidR="00D44967">
              <w:rPr>
                <w:noProof/>
                <w:webHidden/>
              </w:rPr>
              <w:tab/>
            </w:r>
            <w:r w:rsidR="00D44967">
              <w:rPr>
                <w:noProof/>
                <w:webHidden/>
              </w:rPr>
              <w:fldChar w:fldCharType="begin"/>
            </w:r>
            <w:r w:rsidR="00D44967">
              <w:rPr>
                <w:noProof/>
                <w:webHidden/>
              </w:rPr>
              <w:instrText xml:space="preserve"> PAGEREF _Toc444072719 \h </w:instrText>
            </w:r>
            <w:r w:rsidR="00D44967">
              <w:rPr>
                <w:noProof/>
                <w:webHidden/>
              </w:rPr>
            </w:r>
            <w:r w:rsidR="00D44967">
              <w:rPr>
                <w:noProof/>
                <w:webHidden/>
              </w:rPr>
              <w:fldChar w:fldCharType="separate"/>
            </w:r>
            <w:r w:rsidR="00D44967">
              <w:rPr>
                <w:noProof/>
                <w:webHidden/>
              </w:rPr>
              <w:t>30</w:t>
            </w:r>
            <w:r w:rsidR="00D44967">
              <w:rPr>
                <w:noProof/>
                <w:webHidden/>
              </w:rPr>
              <w:fldChar w:fldCharType="end"/>
            </w:r>
          </w:hyperlink>
        </w:p>
        <w:p w14:paraId="04B2A200" w14:textId="2131E4BA"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20" w:history="1">
            <w:r w:rsidR="00D44967" w:rsidRPr="006F0417">
              <w:rPr>
                <w:rStyle w:val="Hyperlink"/>
                <w:noProof/>
              </w:rPr>
              <w:t>10.2</w:t>
            </w:r>
            <w:r w:rsidR="00D44967">
              <w:rPr>
                <w:rFonts w:eastAsiaTheme="minorEastAsia" w:hAnsiTheme="minorHAnsi" w:cstheme="minorBidi"/>
                <w:smallCaps w:val="0"/>
                <w:noProof/>
                <w:kern w:val="0"/>
                <w:sz w:val="22"/>
                <w:szCs w:val="22"/>
                <w:lang w:eastAsia="en-US"/>
              </w:rPr>
              <w:tab/>
            </w:r>
            <w:r w:rsidR="00D44967" w:rsidRPr="006F0417">
              <w:rPr>
                <w:rStyle w:val="Hyperlink"/>
                <w:noProof/>
              </w:rPr>
              <w:t>Risk Assessment</w:t>
            </w:r>
            <w:r w:rsidR="00D44967">
              <w:rPr>
                <w:noProof/>
                <w:webHidden/>
              </w:rPr>
              <w:tab/>
            </w:r>
            <w:r w:rsidR="00D44967">
              <w:rPr>
                <w:noProof/>
                <w:webHidden/>
              </w:rPr>
              <w:fldChar w:fldCharType="begin"/>
            </w:r>
            <w:r w:rsidR="00D44967">
              <w:rPr>
                <w:noProof/>
                <w:webHidden/>
              </w:rPr>
              <w:instrText xml:space="preserve"> PAGEREF _Toc444072720 \h </w:instrText>
            </w:r>
            <w:r w:rsidR="00D44967">
              <w:rPr>
                <w:noProof/>
                <w:webHidden/>
              </w:rPr>
            </w:r>
            <w:r w:rsidR="00D44967">
              <w:rPr>
                <w:noProof/>
                <w:webHidden/>
              </w:rPr>
              <w:fldChar w:fldCharType="separate"/>
            </w:r>
            <w:r w:rsidR="00D44967">
              <w:rPr>
                <w:noProof/>
                <w:webHidden/>
              </w:rPr>
              <w:t>30</w:t>
            </w:r>
            <w:r w:rsidR="00D44967">
              <w:rPr>
                <w:noProof/>
                <w:webHidden/>
              </w:rPr>
              <w:fldChar w:fldCharType="end"/>
            </w:r>
          </w:hyperlink>
        </w:p>
        <w:p w14:paraId="53FD8934" w14:textId="10E33ED1"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21" w:history="1">
            <w:r w:rsidR="00D44967" w:rsidRPr="006F0417">
              <w:rPr>
                <w:rStyle w:val="Hyperlink"/>
                <w:noProof/>
              </w:rPr>
              <w:t>10.3</w:t>
            </w:r>
            <w:r w:rsidR="00D44967">
              <w:rPr>
                <w:rFonts w:eastAsiaTheme="minorEastAsia" w:hAnsiTheme="minorHAnsi" w:cstheme="minorBidi"/>
                <w:smallCaps w:val="0"/>
                <w:noProof/>
                <w:kern w:val="0"/>
                <w:sz w:val="22"/>
                <w:szCs w:val="22"/>
                <w:lang w:eastAsia="en-US"/>
              </w:rPr>
              <w:tab/>
            </w:r>
            <w:r w:rsidR="00D44967" w:rsidRPr="006F0417">
              <w:rPr>
                <w:rStyle w:val="Hyperlink"/>
                <w:noProof/>
              </w:rPr>
              <w:t>Risk Action Planning</w:t>
            </w:r>
            <w:r w:rsidR="00D44967">
              <w:rPr>
                <w:noProof/>
                <w:webHidden/>
              </w:rPr>
              <w:tab/>
            </w:r>
            <w:r w:rsidR="00D44967">
              <w:rPr>
                <w:noProof/>
                <w:webHidden/>
              </w:rPr>
              <w:fldChar w:fldCharType="begin"/>
            </w:r>
            <w:r w:rsidR="00D44967">
              <w:rPr>
                <w:noProof/>
                <w:webHidden/>
              </w:rPr>
              <w:instrText xml:space="preserve"> PAGEREF _Toc444072721 \h </w:instrText>
            </w:r>
            <w:r w:rsidR="00D44967">
              <w:rPr>
                <w:noProof/>
                <w:webHidden/>
              </w:rPr>
            </w:r>
            <w:r w:rsidR="00D44967">
              <w:rPr>
                <w:noProof/>
                <w:webHidden/>
              </w:rPr>
              <w:fldChar w:fldCharType="separate"/>
            </w:r>
            <w:r w:rsidR="00D44967">
              <w:rPr>
                <w:noProof/>
                <w:webHidden/>
              </w:rPr>
              <w:t>31</w:t>
            </w:r>
            <w:r w:rsidR="00D44967">
              <w:rPr>
                <w:noProof/>
                <w:webHidden/>
              </w:rPr>
              <w:fldChar w:fldCharType="end"/>
            </w:r>
          </w:hyperlink>
        </w:p>
        <w:p w14:paraId="40857A5D" w14:textId="0431BA8D" w:rsidR="00D44967" w:rsidRDefault="00434C1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4072722" w:history="1">
            <w:r w:rsidR="00D44967" w:rsidRPr="006F0417">
              <w:rPr>
                <w:rStyle w:val="Hyperlink"/>
                <w:rFonts w:eastAsia="Arial"/>
                <w:noProof/>
              </w:rPr>
              <w:t>11.</w:t>
            </w:r>
            <w:r w:rsidR="00D44967">
              <w:rPr>
                <w:rFonts w:eastAsiaTheme="minorEastAsia" w:hAnsiTheme="minorHAnsi" w:cstheme="minorBidi"/>
                <w:b w:val="0"/>
                <w:bCs w:val="0"/>
                <w:caps w:val="0"/>
                <w:noProof/>
                <w:kern w:val="0"/>
                <w:sz w:val="22"/>
                <w:szCs w:val="22"/>
                <w:lang w:eastAsia="en-US"/>
              </w:rPr>
              <w:tab/>
            </w:r>
            <w:r w:rsidR="00D44967" w:rsidRPr="006F0417">
              <w:rPr>
                <w:rStyle w:val="Hyperlink"/>
                <w:rFonts w:eastAsia="Arial"/>
                <w:noProof/>
              </w:rPr>
              <w:t>Software Configuration Management (SCM) Plan</w:t>
            </w:r>
            <w:r w:rsidR="00D44967">
              <w:rPr>
                <w:noProof/>
                <w:webHidden/>
              </w:rPr>
              <w:tab/>
            </w:r>
            <w:r w:rsidR="00D44967">
              <w:rPr>
                <w:noProof/>
                <w:webHidden/>
              </w:rPr>
              <w:fldChar w:fldCharType="begin"/>
            </w:r>
            <w:r w:rsidR="00D44967">
              <w:rPr>
                <w:noProof/>
                <w:webHidden/>
              </w:rPr>
              <w:instrText xml:space="preserve"> PAGEREF _Toc444072722 \h </w:instrText>
            </w:r>
            <w:r w:rsidR="00D44967">
              <w:rPr>
                <w:noProof/>
                <w:webHidden/>
              </w:rPr>
            </w:r>
            <w:r w:rsidR="00D44967">
              <w:rPr>
                <w:noProof/>
                <w:webHidden/>
              </w:rPr>
              <w:fldChar w:fldCharType="separate"/>
            </w:r>
            <w:r w:rsidR="00D44967">
              <w:rPr>
                <w:noProof/>
                <w:webHidden/>
              </w:rPr>
              <w:t>31</w:t>
            </w:r>
            <w:r w:rsidR="00D44967">
              <w:rPr>
                <w:noProof/>
                <w:webHidden/>
              </w:rPr>
              <w:fldChar w:fldCharType="end"/>
            </w:r>
          </w:hyperlink>
        </w:p>
        <w:p w14:paraId="5BB41FE5" w14:textId="391182FC" w:rsidR="00D44967" w:rsidRDefault="00434C1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4072723" w:history="1">
            <w:r w:rsidR="00D44967" w:rsidRPr="006F0417">
              <w:rPr>
                <w:rStyle w:val="Hyperlink"/>
                <w:noProof/>
              </w:rPr>
              <w:t>12.</w:t>
            </w:r>
            <w:r w:rsidR="00D44967">
              <w:rPr>
                <w:rFonts w:eastAsiaTheme="minorEastAsia" w:hAnsiTheme="minorHAnsi" w:cstheme="minorBidi"/>
                <w:b w:val="0"/>
                <w:bCs w:val="0"/>
                <w:caps w:val="0"/>
                <w:noProof/>
                <w:kern w:val="0"/>
                <w:sz w:val="22"/>
                <w:szCs w:val="22"/>
                <w:lang w:eastAsia="en-US"/>
              </w:rPr>
              <w:tab/>
            </w:r>
            <w:r w:rsidR="00D44967" w:rsidRPr="006F0417">
              <w:rPr>
                <w:rStyle w:val="Hyperlink"/>
                <w:noProof/>
              </w:rPr>
              <w:t>Quality Assurance Plan</w:t>
            </w:r>
            <w:r w:rsidR="00D44967">
              <w:rPr>
                <w:noProof/>
                <w:webHidden/>
              </w:rPr>
              <w:tab/>
            </w:r>
            <w:r w:rsidR="00D44967">
              <w:rPr>
                <w:noProof/>
                <w:webHidden/>
              </w:rPr>
              <w:fldChar w:fldCharType="begin"/>
            </w:r>
            <w:r w:rsidR="00D44967">
              <w:rPr>
                <w:noProof/>
                <w:webHidden/>
              </w:rPr>
              <w:instrText xml:space="preserve"> PAGEREF _Toc444072723 \h </w:instrText>
            </w:r>
            <w:r w:rsidR="00D44967">
              <w:rPr>
                <w:noProof/>
                <w:webHidden/>
              </w:rPr>
            </w:r>
            <w:r w:rsidR="00D44967">
              <w:rPr>
                <w:noProof/>
                <w:webHidden/>
              </w:rPr>
              <w:fldChar w:fldCharType="separate"/>
            </w:r>
            <w:r w:rsidR="00D44967">
              <w:rPr>
                <w:noProof/>
                <w:webHidden/>
              </w:rPr>
              <w:t>32</w:t>
            </w:r>
            <w:r w:rsidR="00D44967">
              <w:rPr>
                <w:noProof/>
                <w:webHidden/>
              </w:rPr>
              <w:fldChar w:fldCharType="end"/>
            </w:r>
          </w:hyperlink>
        </w:p>
        <w:p w14:paraId="2838736D" w14:textId="180769E6" w:rsidR="00D44967" w:rsidRDefault="00434C1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4072724" w:history="1">
            <w:r w:rsidR="00D44967" w:rsidRPr="006F0417">
              <w:rPr>
                <w:rStyle w:val="Hyperlink"/>
                <w:noProof/>
              </w:rPr>
              <w:t>13.</w:t>
            </w:r>
            <w:r w:rsidR="00D44967">
              <w:rPr>
                <w:rFonts w:eastAsiaTheme="minorEastAsia" w:hAnsiTheme="minorHAnsi" w:cstheme="minorBidi"/>
                <w:b w:val="0"/>
                <w:bCs w:val="0"/>
                <w:caps w:val="0"/>
                <w:noProof/>
                <w:kern w:val="0"/>
                <w:sz w:val="22"/>
                <w:szCs w:val="22"/>
                <w:lang w:eastAsia="en-US"/>
              </w:rPr>
              <w:tab/>
            </w:r>
            <w:r w:rsidR="00D44967" w:rsidRPr="006F0417">
              <w:rPr>
                <w:rStyle w:val="Hyperlink"/>
                <w:noProof/>
              </w:rPr>
              <w:t>Project Measurement Plan</w:t>
            </w:r>
            <w:r w:rsidR="00D44967">
              <w:rPr>
                <w:noProof/>
                <w:webHidden/>
              </w:rPr>
              <w:tab/>
            </w:r>
            <w:r w:rsidR="00D44967">
              <w:rPr>
                <w:noProof/>
                <w:webHidden/>
              </w:rPr>
              <w:fldChar w:fldCharType="begin"/>
            </w:r>
            <w:r w:rsidR="00D44967">
              <w:rPr>
                <w:noProof/>
                <w:webHidden/>
              </w:rPr>
              <w:instrText xml:space="preserve"> PAGEREF _Toc444072724 \h </w:instrText>
            </w:r>
            <w:r w:rsidR="00D44967">
              <w:rPr>
                <w:noProof/>
                <w:webHidden/>
              </w:rPr>
            </w:r>
            <w:r w:rsidR="00D44967">
              <w:rPr>
                <w:noProof/>
                <w:webHidden/>
              </w:rPr>
              <w:fldChar w:fldCharType="separate"/>
            </w:r>
            <w:r w:rsidR="00D44967">
              <w:rPr>
                <w:noProof/>
                <w:webHidden/>
              </w:rPr>
              <w:t>33</w:t>
            </w:r>
            <w:r w:rsidR="00D44967">
              <w:rPr>
                <w:noProof/>
                <w:webHidden/>
              </w:rPr>
              <w:fldChar w:fldCharType="end"/>
            </w:r>
          </w:hyperlink>
        </w:p>
        <w:p w14:paraId="18B0F145" w14:textId="4891D5B3" w:rsidR="00D44967" w:rsidRDefault="00434C1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4072725" w:history="1">
            <w:r w:rsidR="00D44967" w:rsidRPr="006F0417">
              <w:rPr>
                <w:rStyle w:val="Hyperlink"/>
                <w:rFonts w:eastAsia="Batang"/>
                <w:noProof/>
              </w:rPr>
              <w:t>14.</w:t>
            </w:r>
            <w:r w:rsidR="00D44967">
              <w:rPr>
                <w:rFonts w:eastAsiaTheme="minorEastAsia" w:hAnsiTheme="minorHAnsi" w:cstheme="minorBidi"/>
                <w:b w:val="0"/>
                <w:bCs w:val="0"/>
                <w:caps w:val="0"/>
                <w:noProof/>
                <w:kern w:val="0"/>
                <w:sz w:val="22"/>
                <w:szCs w:val="22"/>
                <w:lang w:eastAsia="en-US"/>
              </w:rPr>
              <w:tab/>
            </w:r>
            <w:r w:rsidR="00D44967" w:rsidRPr="006F0417">
              <w:rPr>
                <w:rStyle w:val="Hyperlink"/>
                <w:noProof/>
              </w:rPr>
              <w:t>Resource Plan</w:t>
            </w:r>
            <w:r w:rsidR="00D44967">
              <w:rPr>
                <w:noProof/>
                <w:webHidden/>
              </w:rPr>
              <w:tab/>
            </w:r>
            <w:r w:rsidR="00D44967">
              <w:rPr>
                <w:noProof/>
                <w:webHidden/>
              </w:rPr>
              <w:fldChar w:fldCharType="begin"/>
            </w:r>
            <w:r w:rsidR="00D44967">
              <w:rPr>
                <w:noProof/>
                <w:webHidden/>
              </w:rPr>
              <w:instrText xml:space="preserve"> PAGEREF _Toc444072725 \h </w:instrText>
            </w:r>
            <w:r w:rsidR="00D44967">
              <w:rPr>
                <w:noProof/>
                <w:webHidden/>
              </w:rPr>
            </w:r>
            <w:r w:rsidR="00D44967">
              <w:rPr>
                <w:noProof/>
                <w:webHidden/>
              </w:rPr>
              <w:fldChar w:fldCharType="separate"/>
            </w:r>
            <w:r w:rsidR="00D44967">
              <w:rPr>
                <w:noProof/>
                <w:webHidden/>
              </w:rPr>
              <w:t>33</w:t>
            </w:r>
            <w:r w:rsidR="00D44967">
              <w:rPr>
                <w:noProof/>
                <w:webHidden/>
              </w:rPr>
              <w:fldChar w:fldCharType="end"/>
            </w:r>
          </w:hyperlink>
        </w:p>
        <w:p w14:paraId="5724A148" w14:textId="29925C23"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26" w:history="1">
            <w:r w:rsidR="00D44967" w:rsidRPr="006F0417">
              <w:rPr>
                <w:rStyle w:val="Hyperlink"/>
                <w:noProof/>
              </w:rPr>
              <w:t>14.1</w:t>
            </w:r>
            <w:r w:rsidR="00D44967">
              <w:rPr>
                <w:rFonts w:eastAsiaTheme="minorEastAsia" w:hAnsiTheme="minorHAnsi" w:cstheme="minorBidi"/>
                <w:smallCaps w:val="0"/>
                <w:noProof/>
                <w:kern w:val="0"/>
                <w:sz w:val="22"/>
                <w:szCs w:val="22"/>
                <w:lang w:eastAsia="en-US"/>
              </w:rPr>
              <w:tab/>
            </w:r>
            <w:r w:rsidR="00D44967" w:rsidRPr="006F0417">
              <w:rPr>
                <w:rStyle w:val="Hyperlink"/>
                <w:noProof/>
              </w:rPr>
              <w:t>Roles and Responsibilities Matrix</w:t>
            </w:r>
            <w:r w:rsidR="00D44967">
              <w:rPr>
                <w:noProof/>
                <w:webHidden/>
              </w:rPr>
              <w:tab/>
            </w:r>
            <w:r w:rsidR="00D44967">
              <w:rPr>
                <w:noProof/>
                <w:webHidden/>
              </w:rPr>
              <w:fldChar w:fldCharType="begin"/>
            </w:r>
            <w:r w:rsidR="00D44967">
              <w:rPr>
                <w:noProof/>
                <w:webHidden/>
              </w:rPr>
              <w:instrText xml:space="preserve"> PAGEREF _Toc444072726 \h </w:instrText>
            </w:r>
            <w:r w:rsidR="00D44967">
              <w:rPr>
                <w:noProof/>
                <w:webHidden/>
              </w:rPr>
            </w:r>
            <w:r w:rsidR="00D44967">
              <w:rPr>
                <w:noProof/>
                <w:webHidden/>
              </w:rPr>
              <w:fldChar w:fldCharType="separate"/>
            </w:r>
            <w:r w:rsidR="00D44967">
              <w:rPr>
                <w:noProof/>
                <w:webHidden/>
              </w:rPr>
              <w:t>33</w:t>
            </w:r>
            <w:r w:rsidR="00D44967">
              <w:rPr>
                <w:noProof/>
                <w:webHidden/>
              </w:rPr>
              <w:fldChar w:fldCharType="end"/>
            </w:r>
          </w:hyperlink>
        </w:p>
        <w:p w14:paraId="334C305B" w14:textId="58DB8CB0" w:rsidR="00D44967" w:rsidRDefault="00434C1A">
          <w:pPr>
            <w:pStyle w:val="TOC2"/>
            <w:tabs>
              <w:tab w:val="left" w:pos="800"/>
              <w:tab w:val="right" w:leader="dot" w:pos="9350"/>
            </w:tabs>
            <w:rPr>
              <w:rFonts w:eastAsiaTheme="minorEastAsia" w:hAnsiTheme="minorHAnsi" w:cstheme="minorBidi"/>
              <w:smallCaps w:val="0"/>
              <w:noProof/>
              <w:kern w:val="0"/>
              <w:sz w:val="22"/>
              <w:szCs w:val="22"/>
              <w:lang w:eastAsia="en-US"/>
            </w:rPr>
          </w:pPr>
          <w:hyperlink w:anchor="_Toc444072727" w:history="1">
            <w:r w:rsidR="00D44967" w:rsidRPr="006F0417">
              <w:rPr>
                <w:rStyle w:val="Hyperlink"/>
                <w:noProof/>
              </w:rPr>
              <w:t>14.2</w:t>
            </w:r>
            <w:r w:rsidR="00D44967">
              <w:rPr>
                <w:rFonts w:eastAsiaTheme="minorEastAsia" w:hAnsiTheme="minorHAnsi" w:cstheme="minorBidi"/>
                <w:smallCaps w:val="0"/>
                <w:noProof/>
                <w:kern w:val="0"/>
                <w:sz w:val="22"/>
                <w:szCs w:val="22"/>
                <w:lang w:eastAsia="en-US"/>
              </w:rPr>
              <w:tab/>
            </w:r>
            <w:r w:rsidR="00D44967" w:rsidRPr="006F0417">
              <w:rPr>
                <w:rStyle w:val="Hyperlink"/>
                <w:noProof/>
              </w:rPr>
              <w:t>Staffing Assignment Matrix</w:t>
            </w:r>
            <w:r w:rsidR="00D44967">
              <w:rPr>
                <w:noProof/>
                <w:webHidden/>
              </w:rPr>
              <w:tab/>
            </w:r>
            <w:r w:rsidR="00D44967">
              <w:rPr>
                <w:noProof/>
                <w:webHidden/>
              </w:rPr>
              <w:fldChar w:fldCharType="begin"/>
            </w:r>
            <w:r w:rsidR="00D44967">
              <w:rPr>
                <w:noProof/>
                <w:webHidden/>
              </w:rPr>
              <w:instrText xml:space="preserve"> PAGEREF _Toc444072727 \h </w:instrText>
            </w:r>
            <w:r w:rsidR="00D44967">
              <w:rPr>
                <w:noProof/>
                <w:webHidden/>
              </w:rPr>
            </w:r>
            <w:r w:rsidR="00D44967">
              <w:rPr>
                <w:noProof/>
                <w:webHidden/>
              </w:rPr>
              <w:fldChar w:fldCharType="separate"/>
            </w:r>
            <w:r w:rsidR="00D44967">
              <w:rPr>
                <w:noProof/>
                <w:webHidden/>
              </w:rPr>
              <w:t>34</w:t>
            </w:r>
            <w:r w:rsidR="00D44967">
              <w:rPr>
                <w:noProof/>
                <w:webHidden/>
              </w:rPr>
              <w:fldChar w:fldCharType="end"/>
            </w:r>
          </w:hyperlink>
        </w:p>
        <w:p w14:paraId="0CE7EDCD" w14:textId="68497515" w:rsidR="00D44967" w:rsidRDefault="00434C1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4072728" w:history="1">
            <w:r w:rsidR="00D44967" w:rsidRPr="006F0417">
              <w:rPr>
                <w:rStyle w:val="Hyperlink"/>
                <w:noProof/>
              </w:rPr>
              <w:t>15.</w:t>
            </w:r>
            <w:r w:rsidR="00D44967">
              <w:rPr>
                <w:rFonts w:eastAsiaTheme="minorEastAsia" w:hAnsiTheme="minorHAnsi" w:cstheme="minorBidi"/>
                <w:b w:val="0"/>
                <w:bCs w:val="0"/>
                <w:caps w:val="0"/>
                <w:noProof/>
                <w:kern w:val="0"/>
                <w:sz w:val="22"/>
                <w:szCs w:val="22"/>
                <w:lang w:eastAsia="en-US"/>
              </w:rPr>
              <w:tab/>
            </w:r>
            <w:r w:rsidR="00D44967" w:rsidRPr="006F0417">
              <w:rPr>
                <w:rStyle w:val="Hyperlink"/>
                <w:noProof/>
              </w:rPr>
              <w:t>Requirements Traceability Matrix (RTM)</w:t>
            </w:r>
            <w:r w:rsidR="00D44967">
              <w:rPr>
                <w:noProof/>
                <w:webHidden/>
              </w:rPr>
              <w:tab/>
            </w:r>
            <w:r w:rsidR="00D44967">
              <w:rPr>
                <w:noProof/>
                <w:webHidden/>
              </w:rPr>
              <w:fldChar w:fldCharType="begin"/>
            </w:r>
            <w:r w:rsidR="00D44967">
              <w:rPr>
                <w:noProof/>
                <w:webHidden/>
              </w:rPr>
              <w:instrText xml:space="preserve"> PAGEREF _Toc444072728 \h </w:instrText>
            </w:r>
            <w:r w:rsidR="00D44967">
              <w:rPr>
                <w:noProof/>
                <w:webHidden/>
              </w:rPr>
            </w:r>
            <w:r w:rsidR="00D44967">
              <w:rPr>
                <w:noProof/>
                <w:webHidden/>
              </w:rPr>
              <w:fldChar w:fldCharType="separate"/>
            </w:r>
            <w:r w:rsidR="00D44967">
              <w:rPr>
                <w:noProof/>
                <w:webHidden/>
              </w:rPr>
              <w:t>34</w:t>
            </w:r>
            <w:r w:rsidR="00D44967">
              <w:rPr>
                <w:noProof/>
                <w:webHidden/>
              </w:rPr>
              <w:fldChar w:fldCharType="end"/>
            </w:r>
          </w:hyperlink>
        </w:p>
        <w:p w14:paraId="389A83AD" w14:textId="4FF46537" w:rsidR="00D44967" w:rsidRDefault="00434C1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4072729" w:history="1">
            <w:r w:rsidR="00D44967" w:rsidRPr="006F0417">
              <w:rPr>
                <w:rStyle w:val="Hyperlink"/>
                <w:noProof/>
              </w:rPr>
              <w:t>16.</w:t>
            </w:r>
            <w:r w:rsidR="00D44967">
              <w:rPr>
                <w:rFonts w:eastAsiaTheme="minorEastAsia" w:hAnsiTheme="minorHAnsi" w:cstheme="minorBidi"/>
                <w:b w:val="0"/>
                <w:bCs w:val="0"/>
                <w:caps w:val="0"/>
                <w:noProof/>
                <w:kern w:val="0"/>
                <w:sz w:val="22"/>
                <w:szCs w:val="22"/>
                <w:lang w:eastAsia="en-US"/>
              </w:rPr>
              <w:tab/>
            </w:r>
            <w:r w:rsidR="00D44967" w:rsidRPr="006F0417">
              <w:rPr>
                <w:rStyle w:val="Hyperlink"/>
                <w:noProof/>
              </w:rPr>
              <w:t>Disaster Recovery Plan</w:t>
            </w:r>
            <w:r w:rsidR="00D44967">
              <w:rPr>
                <w:noProof/>
                <w:webHidden/>
              </w:rPr>
              <w:tab/>
            </w:r>
            <w:r w:rsidR="00D44967">
              <w:rPr>
                <w:noProof/>
                <w:webHidden/>
              </w:rPr>
              <w:fldChar w:fldCharType="begin"/>
            </w:r>
            <w:r w:rsidR="00D44967">
              <w:rPr>
                <w:noProof/>
                <w:webHidden/>
              </w:rPr>
              <w:instrText xml:space="preserve"> PAGEREF _Toc444072729 \h </w:instrText>
            </w:r>
            <w:r w:rsidR="00D44967">
              <w:rPr>
                <w:noProof/>
                <w:webHidden/>
              </w:rPr>
            </w:r>
            <w:r w:rsidR="00D44967">
              <w:rPr>
                <w:noProof/>
                <w:webHidden/>
              </w:rPr>
              <w:fldChar w:fldCharType="separate"/>
            </w:r>
            <w:r w:rsidR="00D44967">
              <w:rPr>
                <w:noProof/>
                <w:webHidden/>
              </w:rPr>
              <w:t>34</w:t>
            </w:r>
            <w:r w:rsidR="00D44967">
              <w:rPr>
                <w:noProof/>
                <w:webHidden/>
              </w:rPr>
              <w:fldChar w:fldCharType="end"/>
            </w:r>
          </w:hyperlink>
        </w:p>
        <w:p w14:paraId="1ABA5226" w14:textId="7A41A81D" w:rsidR="00D44967" w:rsidRDefault="00434C1A">
          <w:pPr>
            <w:pStyle w:val="TOC1"/>
            <w:tabs>
              <w:tab w:val="left" w:pos="600"/>
              <w:tab w:val="right" w:leader="dot" w:pos="9350"/>
            </w:tabs>
            <w:rPr>
              <w:rFonts w:eastAsiaTheme="minorEastAsia" w:hAnsiTheme="minorHAnsi" w:cstheme="minorBidi"/>
              <w:b w:val="0"/>
              <w:bCs w:val="0"/>
              <w:caps w:val="0"/>
              <w:noProof/>
              <w:kern w:val="0"/>
              <w:sz w:val="22"/>
              <w:szCs w:val="22"/>
              <w:lang w:eastAsia="en-US"/>
            </w:rPr>
          </w:pPr>
          <w:hyperlink w:anchor="_Toc444072730" w:history="1">
            <w:r w:rsidR="00D44967" w:rsidRPr="006F0417">
              <w:rPr>
                <w:rStyle w:val="Hyperlink"/>
                <w:noProof/>
              </w:rPr>
              <w:t>17.</w:t>
            </w:r>
            <w:r w:rsidR="00D44967">
              <w:rPr>
                <w:rFonts w:eastAsiaTheme="minorEastAsia" w:hAnsiTheme="minorHAnsi" w:cstheme="minorBidi"/>
                <w:b w:val="0"/>
                <w:bCs w:val="0"/>
                <w:caps w:val="0"/>
                <w:noProof/>
                <w:kern w:val="0"/>
                <w:sz w:val="22"/>
                <w:szCs w:val="22"/>
                <w:lang w:eastAsia="en-US"/>
              </w:rPr>
              <w:tab/>
            </w:r>
            <w:r w:rsidR="00D44967" w:rsidRPr="006F0417">
              <w:rPr>
                <w:rStyle w:val="Hyperlink"/>
                <w:noProof/>
              </w:rPr>
              <w:t>Reference Materials</w:t>
            </w:r>
            <w:r w:rsidR="00D44967">
              <w:rPr>
                <w:noProof/>
                <w:webHidden/>
              </w:rPr>
              <w:tab/>
            </w:r>
            <w:r w:rsidR="00D44967">
              <w:rPr>
                <w:noProof/>
                <w:webHidden/>
              </w:rPr>
              <w:fldChar w:fldCharType="begin"/>
            </w:r>
            <w:r w:rsidR="00D44967">
              <w:rPr>
                <w:noProof/>
                <w:webHidden/>
              </w:rPr>
              <w:instrText xml:space="preserve"> PAGEREF _Toc444072730 \h </w:instrText>
            </w:r>
            <w:r w:rsidR="00D44967">
              <w:rPr>
                <w:noProof/>
                <w:webHidden/>
              </w:rPr>
            </w:r>
            <w:r w:rsidR="00D44967">
              <w:rPr>
                <w:noProof/>
                <w:webHidden/>
              </w:rPr>
              <w:fldChar w:fldCharType="separate"/>
            </w:r>
            <w:r w:rsidR="00D44967">
              <w:rPr>
                <w:noProof/>
                <w:webHidden/>
              </w:rPr>
              <w:t>34</w:t>
            </w:r>
            <w:r w:rsidR="00D44967">
              <w:rPr>
                <w:noProof/>
                <w:webHidden/>
              </w:rPr>
              <w:fldChar w:fldCharType="end"/>
            </w:r>
          </w:hyperlink>
        </w:p>
        <w:p w14:paraId="20641709" w14:textId="77777777" w:rsidR="001E5DC1" w:rsidRPr="004649FE" w:rsidRDefault="001E541C">
          <w:pPr>
            <w:rPr>
              <w:rFonts w:ascii="Times New Roman"/>
              <w:sz w:val="24"/>
              <w:szCs w:val="24"/>
            </w:rPr>
          </w:pPr>
          <w:r w:rsidRPr="004649FE">
            <w:rPr>
              <w:rFonts w:ascii="Times New Roman" w:eastAsiaTheme="minorHAnsi"/>
              <w:b/>
              <w:bCs/>
              <w:caps/>
              <w:sz w:val="24"/>
              <w:szCs w:val="24"/>
            </w:rPr>
            <w:fldChar w:fldCharType="end"/>
          </w:r>
        </w:p>
      </w:sdtContent>
    </w:sdt>
    <w:p w14:paraId="3AD48139" w14:textId="77777777" w:rsidR="001E5DC1" w:rsidRPr="003673D1" w:rsidRDefault="001E5DC1">
      <w:pPr>
        <w:widowControl/>
        <w:wordWrap/>
        <w:autoSpaceDE/>
        <w:autoSpaceDN/>
        <w:jc w:val="left"/>
        <w:rPr>
          <w:rStyle w:val="CharAttribute0"/>
          <w:rFonts w:ascii="Times New Roman" w:eastAsiaTheme="majorEastAsia" w:hAnsi="Times New Roman"/>
          <w:kern w:val="0"/>
          <w:sz w:val="24"/>
          <w:szCs w:val="24"/>
          <w:lang w:eastAsia="en-US"/>
        </w:rPr>
      </w:pPr>
      <w:r w:rsidRPr="004649FE">
        <w:rPr>
          <w:rStyle w:val="CharAttribute0"/>
          <w:rFonts w:ascii="Times New Roman" w:eastAsiaTheme="majorEastAsia" w:hAnsi="Times New Roman"/>
          <w:b w:val="0"/>
          <w:sz w:val="24"/>
          <w:szCs w:val="24"/>
        </w:rPr>
        <w:br w:type="page"/>
      </w:r>
    </w:p>
    <w:p w14:paraId="056E3017" w14:textId="77777777" w:rsidR="00C90383" w:rsidRPr="003673D1" w:rsidRDefault="00C90383" w:rsidP="00282E5B">
      <w:pPr>
        <w:pStyle w:val="Heading1"/>
        <w:rPr>
          <w:rStyle w:val="CharAttribute0"/>
          <w:rFonts w:ascii="Times New Roman" w:eastAsiaTheme="majorEastAsia" w:hAnsi="Times New Roman"/>
          <w:b/>
          <w:sz w:val="24"/>
          <w:szCs w:val="24"/>
        </w:rPr>
        <w:sectPr w:rsidR="00C90383" w:rsidRPr="003673D1" w:rsidSect="00C90383">
          <w:headerReference w:type="default" r:id="rId10"/>
          <w:footerReference w:type="default" r:id="rId11"/>
          <w:pgSz w:w="12240" w:h="15840" w:code="1"/>
          <w:pgMar w:top="1440" w:right="1440" w:bottom="1440" w:left="1440" w:header="851" w:footer="332" w:gutter="0"/>
          <w:pgNumType w:fmt="lowerRoman" w:start="1"/>
          <w:cols w:space="720"/>
          <w:docGrid w:linePitch="360" w:charSpace="200"/>
        </w:sectPr>
      </w:pPr>
    </w:p>
    <w:p w14:paraId="6F37A7A9" w14:textId="77777777" w:rsidR="00BD79F5" w:rsidRPr="00DA7EEA" w:rsidRDefault="005B3120" w:rsidP="00282E5B">
      <w:pPr>
        <w:pStyle w:val="Heading1"/>
      </w:pPr>
      <w:bookmarkStart w:id="5" w:name="_Toc444072685"/>
      <w:r w:rsidRPr="00DA7EEA">
        <w:rPr>
          <w:rStyle w:val="CharAttribute0"/>
          <w:rFonts w:ascii="Times New Roman" w:eastAsiaTheme="majorEastAsia" w:hAnsi="Times New Roman"/>
          <w:b/>
        </w:rPr>
        <w:lastRenderedPageBreak/>
        <w:t>Introduction</w:t>
      </w:r>
      <w:bookmarkEnd w:id="0"/>
      <w:bookmarkEnd w:id="4"/>
      <w:bookmarkEnd w:id="3"/>
      <w:bookmarkEnd w:id="5"/>
    </w:p>
    <w:p w14:paraId="4527FF45" w14:textId="77777777" w:rsidR="00BD79F5" w:rsidRDefault="00B738CD" w:rsidP="00282E5B">
      <w:pPr>
        <w:pStyle w:val="BodyText"/>
        <w:rPr>
          <w:rStyle w:val="CharAttribute10"/>
          <w:rFonts w:eastAsia="Batang"/>
        </w:rPr>
      </w:pPr>
      <w:r w:rsidRPr="00B738CD">
        <w:rPr>
          <w:rStyle w:val="CharAttribute10"/>
          <w:rFonts w:eastAsia="Batang"/>
        </w:rPr>
        <w:t xml:space="preserve">This Contractor Project Management Plan (CPMP) describes the project management guidelines, best practices, and processes that Team ProSphere will follow during execution of the </w:t>
      </w:r>
      <w:r>
        <w:rPr>
          <w:rStyle w:val="CharAttribute10"/>
          <w:rFonts w:eastAsia="Batang"/>
        </w:rPr>
        <w:t xml:space="preserve">Benefits </w:t>
      </w:r>
      <w:r w:rsidR="007951ED">
        <w:rPr>
          <w:rStyle w:val="CharAttribute10"/>
          <w:rFonts w:eastAsia="Batang"/>
        </w:rPr>
        <w:t>Claims Decision Support (BCDS) S</w:t>
      </w:r>
      <w:r>
        <w:rPr>
          <w:rStyle w:val="CharAttribute10"/>
          <w:rFonts w:eastAsia="Batang"/>
        </w:rPr>
        <w:t xml:space="preserve">ystem </w:t>
      </w:r>
      <w:r w:rsidRPr="00B738CD">
        <w:rPr>
          <w:rStyle w:val="CharAttribute10"/>
          <w:rFonts w:eastAsia="Batang"/>
        </w:rPr>
        <w:t xml:space="preserve">project. </w:t>
      </w:r>
      <w:r w:rsidR="009F23E2">
        <w:rPr>
          <w:rStyle w:val="CharAttribute10"/>
          <w:rFonts w:eastAsia="Batang"/>
        </w:rPr>
        <w:t xml:space="preserve"> </w:t>
      </w:r>
      <w:r w:rsidRPr="00B738CD">
        <w:rPr>
          <w:rStyle w:val="CharAttribute10"/>
          <w:rFonts w:eastAsia="Batang"/>
        </w:rPr>
        <w:t xml:space="preserve">This CPMP will govern the management practices across the life of the project. </w:t>
      </w:r>
      <w:r w:rsidR="009F23E2">
        <w:rPr>
          <w:rStyle w:val="CharAttribute10"/>
          <w:rFonts w:eastAsia="Batang"/>
        </w:rPr>
        <w:t xml:space="preserve"> </w:t>
      </w:r>
      <w:r w:rsidRPr="00B738CD">
        <w:rPr>
          <w:rStyle w:val="CharAttribute10"/>
          <w:rFonts w:eastAsia="Batang"/>
        </w:rPr>
        <w:t>As those practices evolve, this document will be updated to reflect the changes.</w:t>
      </w:r>
    </w:p>
    <w:p w14:paraId="2A78E417" w14:textId="77777777" w:rsidR="00BD79F5" w:rsidRPr="005B3120" w:rsidRDefault="005B3120" w:rsidP="003C10C2">
      <w:pPr>
        <w:pStyle w:val="Heading2"/>
      </w:pPr>
      <w:bookmarkStart w:id="6" w:name="_Toc350864933"/>
      <w:bookmarkStart w:id="7" w:name="_Toc400010496"/>
      <w:bookmarkStart w:id="8" w:name="_Toc444072686"/>
      <w:r w:rsidRPr="005B3120">
        <w:rPr>
          <w:rStyle w:val="CharAttribute27"/>
          <w:rFonts w:ascii="Times New Roman" w:eastAsiaTheme="majorEastAsia" w:hAnsi="Times New Roman"/>
          <w:b/>
        </w:rPr>
        <w:t>Project Overview</w:t>
      </w:r>
      <w:bookmarkEnd w:id="6"/>
      <w:bookmarkEnd w:id="7"/>
      <w:bookmarkEnd w:id="8"/>
    </w:p>
    <w:p w14:paraId="7AD32104" w14:textId="77777777" w:rsidR="004B2786" w:rsidRDefault="004B2786" w:rsidP="00282E5B">
      <w:pPr>
        <w:widowControl/>
        <w:wordWrap/>
        <w:autoSpaceDE/>
        <w:autoSpaceDN/>
        <w:spacing w:before="120" w:after="120"/>
        <w:rPr>
          <w:rFonts w:ascii="Times New Roman" w:eastAsia="Calibri"/>
          <w:kern w:val="0"/>
          <w:sz w:val="24"/>
          <w:szCs w:val="24"/>
          <w:lang w:eastAsia="en-US"/>
        </w:rPr>
      </w:pPr>
      <w:bookmarkStart w:id="9" w:name="_Toc350864934"/>
      <w:r w:rsidRPr="004B2786">
        <w:rPr>
          <w:rFonts w:ascii="Times New Roman" w:eastAsia="Calibri"/>
          <w:kern w:val="0"/>
          <w:sz w:val="24"/>
          <w:szCs w:val="24"/>
          <w:lang w:eastAsia="en-US"/>
        </w:rPr>
        <w:t>The mission of the Department of Veterans Affairs (VA) is to provide a seamless experience of benefits and services to Veterans of the United States. VA, Veterans Benefits Administration (VBA) is undergoing transformation to significantly modernize and improve the delivery of benefits to the nation’s Veterans. In meeting these goals, VA seeks to utilize advanced data science techniques to enhance service delivery and integrate these techniques into the existing service delivery and underlying technology application and data infrastructure. To drive the success of transformation objectives, VA, in partnership with industry, must provide extensive strategic, technical, and program management direction to guide all transformation activities. That direction must be supported by advanced technology and data science expertise.</w:t>
      </w:r>
    </w:p>
    <w:p w14:paraId="536BB205" w14:textId="58853B62" w:rsidR="00F41198" w:rsidRDefault="009F23E2" w:rsidP="00282E5B">
      <w:pPr>
        <w:widowControl/>
        <w:wordWrap/>
        <w:autoSpaceDE/>
        <w:autoSpaceDN/>
        <w:spacing w:before="120" w:after="120"/>
        <w:rPr>
          <w:rFonts w:ascii="Times New Roman" w:eastAsia="Calibri"/>
          <w:kern w:val="0"/>
          <w:sz w:val="24"/>
          <w:szCs w:val="24"/>
          <w:lang w:eastAsia="en-US"/>
        </w:rPr>
      </w:pPr>
      <w:commentRangeStart w:id="10"/>
      <w:r w:rsidRPr="00D44967">
        <w:rPr>
          <w:rFonts w:ascii="Times New Roman" w:eastAsia="Calibri"/>
          <w:kern w:val="0"/>
          <w:sz w:val="24"/>
          <w:szCs w:val="24"/>
          <w:lang w:eastAsia="en-US"/>
        </w:rPr>
        <w:t>One such strategy is to automate the adjudication of claims, and through such automation, accelerate disability rating determinations for future claimed conditions based on predictive analysis</w:t>
      </w:r>
      <w:commentRangeEnd w:id="10"/>
      <w:r w:rsidR="00553418" w:rsidRPr="00D44967">
        <w:rPr>
          <w:rStyle w:val="CommentReference"/>
        </w:rPr>
        <w:commentReference w:id="10"/>
      </w:r>
      <w:r w:rsidRPr="00D44967">
        <w:rPr>
          <w:rFonts w:ascii="Times New Roman" w:eastAsia="Calibri"/>
          <w:kern w:val="0"/>
          <w:sz w:val="24"/>
          <w:szCs w:val="24"/>
          <w:lang w:eastAsia="en-US"/>
        </w:rPr>
        <w:t xml:space="preserve">.  </w:t>
      </w:r>
      <w:r w:rsidRPr="009F23E2">
        <w:rPr>
          <w:rFonts w:ascii="Times New Roman" w:eastAsia="Calibri"/>
          <w:kern w:val="0"/>
          <w:sz w:val="24"/>
          <w:szCs w:val="24"/>
          <w:lang w:eastAsia="en-US"/>
        </w:rPr>
        <w:t xml:space="preserve">Doing so will allow VBA adjudicate claims faster and reduce the overall claim volume by avoiding future claims for rating increases, all while simultaneously assuring that the Veteran receives the full compensation benefit he or she is due.  </w:t>
      </w:r>
      <w:r w:rsidR="00F41198" w:rsidRPr="00F41198">
        <w:rPr>
          <w:rFonts w:ascii="Times New Roman" w:eastAsia="Calibri"/>
          <w:kern w:val="0"/>
          <w:sz w:val="24"/>
          <w:szCs w:val="24"/>
          <w:lang w:eastAsia="en-US"/>
        </w:rPr>
        <w:t>An initial step toward such automation is demonstrating that predictive modeling can be employed to assign a disability determination for one or more medical issues</w:t>
      </w:r>
      <w:r w:rsidR="00F41198">
        <w:rPr>
          <w:rFonts w:ascii="Times New Roman" w:eastAsia="Calibri"/>
          <w:kern w:val="0"/>
          <w:sz w:val="24"/>
          <w:szCs w:val="24"/>
          <w:lang w:eastAsia="en-US"/>
        </w:rPr>
        <w:t xml:space="preserve"> within a selected set of target claims for disability benefits</w:t>
      </w:r>
      <w:r w:rsidR="00F41198" w:rsidRPr="00F41198">
        <w:rPr>
          <w:rFonts w:ascii="Times New Roman" w:eastAsia="Calibri"/>
          <w:kern w:val="0"/>
          <w:sz w:val="24"/>
          <w:szCs w:val="24"/>
          <w:lang w:eastAsia="en-US"/>
        </w:rPr>
        <w:t xml:space="preserve">.  </w:t>
      </w:r>
    </w:p>
    <w:p w14:paraId="10A68E6B" w14:textId="65993E69" w:rsidR="009F23E2" w:rsidRPr="009F23E2" w:rsidRDefault="009F23E2" w:rsidP="00282E5B">
      <w:pPr>
        <w:widowControl/>
        <w:wordWrap/>
        <w:autoSpaceDE/>
        <w:autoSpaceDN/>
        <w:spacing w:before="120" w:after="120"/>
        <w:rPr>
          <w:rFonts w:ascii="Times New Roman" w:eastAsia="Calibri"/>
          <w:kern w:val="0"/>
          <w:sz w:val="24"/>
          <w:szCs w:val="24"/>
          <w:lang w:eastAsia="en-US"/>
        </w:rPr>
      </w:pPr>
      <w:r w:rsidRPr="009F23E2">
        <w:rPr>
          <w:rFonts w:ascii="Times New Roman" w:eastAsia="Calibri"/>
          <w:kern w:val="0"/>
          <w:sz w:val="24"/>
          <w:szCs w:val="24"/>
          <w:lang w:eastAsia="en-US"/>
        </w:rPr>
        <w:t xml:space="preserve">VBA previously conducted analyses to determine the feasibility of using existing (original) disability claims data to anticipate future claims for adjustments based on the correlation between specific hearing and musculoskeletal conditions and the likelihood that a Veteran will file an adjustment.  VBA is now seeking to determine whether this analytical methodology can serve as the foundation for developing a solution (the </w:t>
      </w:r>
      <w:r w:rsidR="007951ED">
        <w:rPr>
          <w:rFonts w:ascii="Times New Roman" w:eastAsia="Calibri"/>
          <w:kern w:val="0"/>
          <w:sz w:val="24"/>
          <w:szCs w:val="24"/>
          <w:lang w:eastAsia="en-US"/>
        </w:rPr>
        <w:t>BCDS S</w:t>
      </w:r>
      <w:r w:rsidRPr="009F23E2">
        <w:rPr>
          <w:rFonts w:ascii="Times New Roman" w:eastAsia="Calibri"/>
          <w:kern w:val="0"/>
          <w:sz w:val="24"/>
          <w:szCs w:val="24"/>
          <w:lang w:eastAsia="en-US"/>
        </w:rPr>
        <w:t>ystem) capable of accurately deriving disability rating determinations with little or no human intervention.</w:t>
      </w:r>
    </w:p>
    <w:p w14:paraId="60B24B01" w14:textId="77777777" w:rsidR="00BD79F5" w:rsidRPr="005B3120" w:rsidRDefault="005B3120" w:rsidP="003C10C2">
      <w:pPr>
        <w:pStyle w:val="Heading2"/>
      </w:pPr>
      <w:bookmarkStart w:id="11" w:name="_Toc400010497"/>
      <w:bookmarkStart w:id="12" w:name="_Toc444072687"/>
      <w:r w:rsidRPr="005B3120">
        <w:rPr>
          <w:rStyle w:val="CharAttribute27"/>
          <w:rFonts w:ascii="Times New Roman" w:eastAsiaTheme="majorEastAsia" w:hAnsi="Times New Roman"/>
          <w:b/>
        </w:rPr>
        <w:t>Scope Statements</w:t>
      </w:r>
      <w:bookmarkEnd w:id="9"/>
      <w:bookmarkEnd w:id="11"/>
      <w:bookmarkEnd w:id="12"/>
    </w:p>
    <w:p w14:paraId="32F43EAE" w14:textId="77777777" w:rsidR="004B2786" w:rsidRDefault="004B2786" w:rsidP="00282E5B">
      <w:pPr>
        <w:pStyle w:val="BodyText"/>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14:paraId="5F156077" w14:textId="77777777" w:rsidR="004B2786" w:rsidRDefault="004B2786" w:rsidP="00282E5B">
      <w:pPr>
        <w:pStyle w:val="BodyText"/>
      </w:pPr>
      <w:r>
        <w:t>The research to date has been focused on producing predictive models for rating disability claims for the hearing and knee body systems which represent the highest frequency of disabilities claimed. VBA seeks to create a software platform to implement predictive models to rate historical disability claims. This document contains an overview of the architecture components which combine to form the BCDS and VBA system.  This document describes the system design, and the strategy for realizing the architecture vision.</w:t>
      </w:r>
    </w:p>
    <w:p w14:paraId="5222AB77" w14:textId="77777777" w:rsidR="004B2786" w:rsidRDefault="004B2786" w:rsidP="00282E5B">
      <w:pPr>
        <w:pStyle w:val="BodyText"/>
      </w:pPr>
    </w:p>
    <w:p w14:paraId="1718E633" w14:textId="77777777" w:rsidR="004B2786" w:rsidRDefault="004B2786" w:rsidP="00282E5B">
      <w:pPr>
        <w:pStyle w:val="BodyText"/>
      </w:pPr>
    </w:p>
    <w:p w14:paraId="3143F092" w14:textId="77777777" w:rsidR="00095BF2" w:rsidRPr="005B3120" w:rsidRDefault="00095BF2" w:rsidP="003C10C2">
      <w:pPr>
        <w:pStyle w:val="Heading2"/>
      </w:pPr>
      <w:bookmarkStart w:id="13" w:name="_Toc350864935"/>
      <w:bookmarkStart w:id="14" w:name="_Toc400010498"/>
      <w:bookmarkStart w:id="15" w:name="_Toc444072688"/>
      <w:r w:rsidRPr="005B3120">
        <w:rPr>
          <w:rStyle w:val="CharAttribute27"/>
          <w:rFonts w:ascii="Times New Roman" w:eastAsiaTheme="majorEastAsia" w:hAnsi="Times New Roman"/>
          <w:b/>
        </w:rPr>
        <w:t>Goals and Objectives</w:t>
      </w:r>
      <w:bookmarkEnd w:id="13"/>
      <w:bookmarkEnd w:id="14"/>
      <w:bookmarkEnd w:id="15"/>
    </w:p>
    <w:p w14:paraId="1670D3CE" w14:textId="77777777" w:rsidR="004B2786" w:rsidRPr="00282E5B" w:rsidRDefault="004B2786" w:rsidP="00282E5B">
      <w:pPr>
        <w:pStyle w:val="Default"/>
        <w:jc w:val="both"/>
      </w:pPr>
      <w:r w:rsidRPr="00282E5B">
        <w:t>The goal of the Benefits Claims Decision Support System (a.k.a. BCDSS) is to demonstrate the feasibility of automatically determining the level of disability and adjudicating a claim for benefits based on predictive modeling of historical claims analyses.</w:t>
      </w:r>
    </w:p>
    <w:p w14:paraId="017A333F" w14:textId="77777777" w:rsidR="0050304C" w:rsidRPr="00282E5B" w:rsidRDefault="004B2786" w:rsidP="00DF4438">
      <w:pPr>
        <w:pStyle w:val="Default"/>
        <w:numPr>
          <w:ilvl w:val="0"/>
          <w:numId w:val="19"/>
        </w:numPr>
        <w:jc w:val="both"/>
      </w:pPr>
      <w:r w:rsidRPr="00282E5B">
        <w:t xml:space="preserve">To </w:t>
      </w:r>
      <w:r w:rsidR="0050304C" w:rsidRPr="00282E5B">
        <w:t>develop two models within an Operating Platform in a Prototype Solution based in the boundaries, conditions, expectations and statements contained within: contract number VA118A-12-D-1015, order number VA118-1015-0036</w:t>
      </w:r>
    </w:p>
    <w:p w14:paraId="480CAE36" w14:textId="77777777" w:rsidR="00BF1C2E" w:rsidRPr="00282E5B" w:rsidRDefault="004B2786" w:rsidP="00DF4438">
      <w:pPr>
        <w:pStyle w:val="Default"/>
        <w:numPr>
          <w:ilvl w:val="0"/>
          <w:numId w:val="19"/>
        </w:numPr>
        <w:jc w:val="both"/>
      </w:pPr>
      <w:r w:rsidRPr="00282E5B">
        <w:t xml:space="preserve">To </w:t>
      </w:r>
      <w:r w:rsidR="0050304C" w:rsidRPr="00282E5B">
        <w:t xml:space="preserve">demonstrate a </w:t>
      </w:r>
      <w:r w:rsidRPr="00282E5B">
        <w:t>BCDS</w:t>
      </w:r>
      <w:r w:rsidR="00BF1C2E" w:rsidRPr="00282E5B">
        <w:t>S</w:t>
      </w:r>
      <w:r w:rsidR="0050304C" w:rsidRPr="00282E5B">
        <w:t xml:space="preserve"> Prototype that </w:t>
      </w:r>
      <w:r w:rsidR="00BF1C2E" w:rsidRPr="00282E5B">
        <w:t xml:space="preserve">successfully </w:t>
      </w:r>
      <w:r w:rsidRPr="00282E5B">
        <w:t>fulfills</w:t>
      </w:r>
      <w:r w:rsidR="00BF1C2E" w:rsidRPr="00282E5B">
        <w:t xml:space="preserve"> contract number VA118A-12-D-1015, order number VA118-1015-0036</w:t>
      </w:r>
    </w:p>
    <w:p w14:paraId="29841B8C" w14:textId="77777777" w:rsidR="0050304C" w:rsidRDefault="004B2786" w:rsidP="00DF4438">
      <w:pPr>
        <w:pStyle w:val="ListParagraph"/>
        <w:widowControl/>
        <w:numPr>
          <w:ilvl w:val="0"/>
          <w:numId w:val="19"/>
        </w:numPr>
        <w:wordWrap/>
        <w:adjustRightInd w:val="0"/>
        <w:rPr>
          <w:rFonts w:ascii="Times New Roman"/>
          <w:kern w:val="0"/>
          <w:sz w:val="24"/>
          <w:szCs w:val="24"/>
          <w:lang w:eastAsia="en-US"/>
        </w:rPr>
      </w:pPr>
      <w:r w:rsidRPr="00282E5B">
        <w:rPr>
          <w:rFonts w:ascii="Times New Roman"/>
          <w:kern w:val="0"/>
          <w:sz w:val="24"/>
          <w:szCs w:val="24"/>
          <w:lang w:eastAsia="en-US"/>
        </w:rPr>
        <w:t xml:space="preserve">To </w:t>
      </w:r>
      <w:r w:rsidR="0050304C" w:rsidRPr="00282E5B">
        <w:rPr>
          <w:rFonts w:ascii="Times New Roman"/>
          <w:kern w:val="0"/>
          <w:sz w:val="24"/>
          <w:szCs w:val="24"/>
          <w:lang w:eastAsia="en-US"/>
        </w:rPr>
        <w:t xml:space="preserve">deploy </w:t>
      </w:r>
      <w:r w:rsidR="00BF1C2E" w:rsidRPr="00282E5B">
        <w:rPr>
          <w:rFonts w:ascii="Times New Roman"/>
          <w:kern w:val="0"/>
          <w:sz w:val="24"/>
          <w:szCs w:val="24"/>
          <w:lang w:eastAsia="en-US"/>
        </w:rPr>
        <w:t>BCDSS Prototype So</w:t>
      </w:r>
      <w:r w:rsidRPr="00282E5B">
        <w:rPr>
          <w:rFonts w:ascii="Times New Roman"/>
          <w:kern w:val="0"/>
          <w:sz w:val="24"/>
          <w:szCs w:val="24"/>
          <w:lang w:eastAsia="en-US"/>
        </w:rPr>
        <w:t>lution in</w:t>
      </w:r>
      <w:r w:rsidR="00BF1C2E" w:rsidRPr="00282E5B">
        <w:rPr>
          <w:rFonts w:ascii="Times New Roman"/>
          <w:kern w:val="0"/>
          <w:sz w:val="24"/>
          <w:szCs w:val="24"/>
          <w:lang w:eastAsia="en-US"/>
        </w:rPr>
        <w:t>to a sandbo</w:t>
      </w:r>
      <w:r w:rsidR="0050304C" w:rsidRPr="00282E5B">
        <w:rPr>
          <w:rFonts w:ascii="Times New Roman"/>
          <w:kern w:val="0"/>
          <w:sz w:val="24"/>
          <w:szCs w:val="24"/>
          <w:lang w:eastAsia="en-US"/>
        </w:rPr>
        <w:t>x</w:t>
      </w:r>
      <w:r w:rsidR="00BF1C2E" w:rsidRPr="00282E5B">
        <w:rPr>
          <w:rFonts w:ascii="Times New Roman"/>
          <w:kern w:val="0"/>
          <w:sz w:val="24"/>
          <w:szCs w:val="24"/>
          <w:lang w:eastAsia="en-US"/>
        </w:rPr>
        <w:t xml:space="preserve"> environment so to properly </w:t>
      </w:r>
      <w:r w:rsidRPr="00282E5B">
        <w:rPr>
          <w:rFonts w:ascii="Times New Roman"/>
          <w:kern w:val="0"/>
          <w:sz w:val="24"/>
          <w:szCs w:val="24"/>
          <w:lang w:eastAsia="en-US"/>
        </w:rPr>
        <w:t xml:space="preserve">evaluate the </w:t>
      </w:r>
      <w:r w:rsidR="0050304C" w:rsidRPr="00282E5B">
        <w:rPr>
          <w:rFonts w:ascii="Times New Roman"/>
          <w:kern w:val="0"/>
          <w:sz w:val="24"/>
          <w:szCs w:val="24"/>
          <w:lang w:eastAsia="en-US"/>
        </w:rPr>
        <w:t xml:space="preserve">capability, results and speed of operations in order to determine the </w:t>
      </w:r>
      <w:r w:rsidRPr="00282E5B">
        <w:rPr>
          <w:rFonts w:ascii="Times New Roman"/>
          <w:kern w:val="0"/>
          <w:sz w:val="24"/>
          <w:szCs w:val="24"/>
          <w:lang w:eastAsia="en-US"/>
        </w:rPr>
        <w:t>feasibility of deploying such a solution</w:t>
      </w:r>
      <w:r w:rsidR="0050304C" w:rsidRPr="00282E5B">
        <w:rPr>
          <w:rFonts w:ascii="Times New Roman"/>
          <w:kern w:val="0"/>
          <w:sz w:val="24"/>
          <w:szCs w:val="24"/>
          <w:lang w:eastAsia="en-US"/>
        </w:rPr>
        <w:t xml:space="preserve"> into a Pilot.</w:t>
      </w:r>
    </w:p>
    <w:p w14:paraId="4C218534" w14:textId="77777777" w:rsidR="00A41E72" w:rsidRPr="00D44967" w:rsidRDefault="00A41E72" w:rsidP="00DF4438">
      <w:pPr>
        <w:pStyle w:val="ListParagraph"/>
        <w:widowControl/>
        <w:numPr>
          <w:ilvl w:val="0"/>
          <w:numId w:val="19"/>
        </w:numPr>
        <w:wordWrap/>
        <w:adjustRightInd w:val="0"/>
        <w:rPr>
          <w:rFonts w:ascii="Times New Roman"/>
          <w:kern w:val="0"/>
          <w:sz w:val="24"/>
          <w:szCs w:val="24"/>
          <w:lang w:eastAsia="en-US"/>
        </w:rPr>
      </w:pPr>
      <w:r w:rsidRPr="00D44967">
        <w:rPr>
          <w:rFonts w:ascii="Times New Roman"/>
          <w:kern w:val="0"/>
          <w:sz w:val="24"/>
          <w:szCs w:val="24"/>
          <w:lang w:eastAsia="en-US"/>
        </w:rPr>
        <w:t>Conduct Pilot</w:t>
      </w:r>
    </w:p>
    <w:p w14:paraId="3CFFF056" w14:textId="77777777" w:rsidR="00095BF2" w:rsidRDefault="00095BF2" w:rsidP="003C10C2">
      <w:pPr>
        <w:pStyle w:val="Heading2"/>
        <w:rPr>
          <w:rStyle w:val="CharAttribute27"/>
          <w:rFonts w:ascii="Times New Roman" w:eastAsiaTheme="majorEastAsia" w:hAnsi="Times New Roman"/>
          <w:b/>
        </w:rPr>
      </w:pPr>
      <w:bookmarkStart w:id="16" w:name="_Toc350864936"/>
      <w:bookmarkStart w:id="17" w:name="_Toc400010499"/>
      <w:bookmarkStart w:id="18" w:name="_Toc444072689"/>
      <w:r w:rsidRPr="005B3120">
        <w:rPr>
          <w:rStyle w:val="CharAttribute27"/>
          <w:rFonts w:ascii="Times New Roman" w:eastAsiaTheme="majorEastAsia" w:hAnsi="Times New Roman"/>
          <w:b/>
        </w:rPr>
        <w:t>Stakeholders and Key Personnel</w:t>
      </w:r>
      <w:bookmarkEnd w:id="16"/>
      <w:bookmarkEnd w:id="17"/>
      <w:bookmarkEnd w:id="18"/>
    </w:p>
    <w:p w14:paraId="41B3E1EB" w14:textId="77777777" w:rsidR="00095BF2" w:rsidRPr="00993AD2" w:rsidRDefault="00095BF2" w:rsidP="00095BF2">
      <w:pPr>
        <w:jc w:val="center"/>
        <w:rPr>
          <w:rFonts w:ascii="Times New Roman"/>
          <w:b/>
          <w:sz w:val="24"/>
          <w:szCs w:val="24"/>
        </w:rPr>
      </w:pPr>
      <w:r>
        <w:rPr>
          <w:rFonts w:ascii="Times New Roman"/>
          <w:b/>
          <w:sz w:val="24"/>
          <w:szCs w:val="24"/>
        </w:rPr>
        <w:t>Table 1: Stakeholders and Key Personnel</w:t>
      </w:r>
    </w:p>
    <w:tbl>
      <w:tblPr>
        <w:tblStyle w:val="DefaultTable"/>
        <w:tblW w:w="762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590"/>
        <w:gridCol w:w="5030"/>
      </w:tblGrid>
      <w:tr w:rsidR="00095BF2" w:rsidRPr="00095BF2" w14:paraId="28CD96CD" w14:textId="77777777" w:rsidTr="00095BF2">
        <w:trPr>
          <w:jc w:val="center"/>
        </w:trPr>
        <w:tc>
          <w:tcPr>
            <w:tcW w:w="2590" w:type="dxa"/>
            <w:shd w:val="clear" w:color="auto" w:fill="1F497D" w:themeFill="text2"/>
            <w:tcMar>
              <w:top w:w="0" w:type="dxa"/>
              <w:left w:w="99" w:type="dxa"/>
              <w:bottom w:w="0" w:type="dxa"/>
              <w:right w:w="99" w:type="dxa"/>
            </w:tcMar>
          </w:tcPr>
          <w:p w14:paraId="2CEEC392" w14:textId="77777777"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Name</w:t>
            </w:r>
          </w:p>
        </w:tc>
        <w:tc>
          <w:tcPr>
            <w:tcW w:w="5030" w:type="dxa"/>
            <w:shd w:val="clear" w:color="auto" w:fill="1F497D" w:themeFill="text2"/>
            <w:tcMar>
              <w:top w:w="0" w:type="dxa"/>
              <w:left w:w="99" w:type="dxa"/>
              <w:bottom w:w="0" w:type="dxa"/>
              <w:right w:w="99" w:type="dxa"/>
            </w:tcMar>
          </w:tcPr>
          <w:p w14:paraId="5ED191A7" w14:textId="77777777" w:rsidR="00095BF2" w:rsidRPr="00095BF2" w:rsidRDefault="00095BF2" w:rsidP="00B92305">
            <w:pPr>
              <w:pStyle w:val="ParaAttribute3"/>
              <w:spacing w:line="240" w:lineRule="atLeast"/>
              <w:jc w:val="center"/>
              <w:rPr>
                <w:rFonts w:eastAsia="Times New Roman"/>
                <w:b/>
                <w:color w:val="FFFFFF" w:themeColor="background1"/>
              </w:rPr>
            </w:pPr>
            <w:r w:rsidRPr="00095BF2">
              <w:rPr>
                <w:rStyle w:val="CharAttribute10"/>
                <w:rFonts w:eastAsia="Batang"/>
                <w:b/>
                <w:color w:val="FFFFFF" w:themeColor="background1"/>
                <w:sz w:val="20"/>
              </w:rPr>
              <w:t>Title/Role</w:t>
            </w:r>
          </w:p>
        </w:tc>
      </w:tr>
      <w:tr w:rsidR="00095BF2" w:rsidRPr="00993AD2" w14:paraId="0BDB685C" w14:textId="77777777" w:rsidTr="00B92305">
        <w:trPr>
          <w:jc w:val="center"/>
        </w:trPr>
        <w:tc>
          <w:tcPr>
            <w:tcW w:w="2590" w:type="dxa"/>
            <w:shd w:val="clear" w:color="auto" w:fill="auto"/>
            <w:tcMar>
              <w:top w:w="0" w:type="dxa"/>
              <w:left w:w="99" w:type="dxa"/>
              <w:bottom w:w="0" w:type="dxa"/>
              <w:right w:w="99" w:type="dxa"/>
            </w:tcMar>
          </w:tcPr>
          <w:p w14:paraId="721EF5DC"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Veteran</w:t>
            </w:r>
          </w:p>
        </w:tc>
        <w:tc>
          <w:tcPr>
            <w:tcW w:w="5030" w:type="dxa"/>
            <w:shd w:val="clear" w:color="auto" w:fill="auto"/>
            <w:tcMar>
              <w:top w:w="0" w:type="dxa"/>
              <w:left w:w="99" w:type="dxa"/>
              <w:bottom w:w="0" w:type="dxa"/>
              <w:right w:w="99" w:type="dxa"/>
            </w:tcMar>
          </w:tcPr>
          <w:p w14:paraId="28CAEC63"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End User Community</w:t>
            </w:r>
          </w:p>
        </w:tc>
      </w:tr>
      <w:tr w:rsidR="00095BF2" w:rsidRPr="00993AD2" w14:paraId="68C2DD5E" w14:textId="77777777" w:rsidTr="00B92305">
        <w:trPr>
          <w:jc w:val="center"/>
        </w:trPr>
        <w:tc>
          <w:tcPr>
            <w:tcW w:w="2590" w:type="dxa"/>
            <w:shd w:val="clear" w:color="auto" w:fill="auto"/>
            <w:tcMar>
              <w:top w:w="0" w:type="dxa"/>
              <w:left w:w="99" w:type="dxa"/>
              <w:bottom w:w="0" w:type="dxa"/>
              <w:right w:w="99" w:type="dxa"/>
            </w:tcMar>
          </w:tcPr>
          <w:p w14:paraId="7B3F5574"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Summer Spalliero</w:t>
            </w:r>
          </w:p>
        </w:tc>
        <w:tc>
          <w:tcPr>
            <w:tcW w:w="5030" w:type="dxa"/>
            <w:shd w:val="clear" w:color="auto" w:fill="auto"/>
            <w:tcMar>
              <w:top w:w="0" w:type="dxa"/>
              <w:left w:w="99" w:type="dxa"/>
              <w:bottom w:w="0" w:type="dxa"/>
              <w:right w:w="99" w:type="dxa"/>
            </w:tcMar>
          </w:tcPr>
          <w:p w14:paraId="47BE40A5"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w:t>
            </w:r>
          </w:p>
        </w:tc>
      </w:tr>
      <w:tr w:rsidR="00095BF2" w:rsidRPr="00993AD2" w14:paraId="2B6FB876" w14:textId="77777777" w:rsidTr="00B92305">
        <w:trPr>
          <w:jc w:val="center"/>
        </w:trPr>
        <w:tc>
          <w:tcPr>
            <w:tcW w:w="2590" w:type="dxa"/>
            <w:shd w:val="clear" w:color="auto" w:fill="auto"/>
            <w:tcMar>
              <w:top w:w="0" w:type="dxa"/>
              <w:left w:w="99" w:type="dxa"/>
              <w:bottom w:w="0" w:type="dxa"/>
              <w:right w:w="99" w:type="dxa"/>
            </w:tcMar>
          </w:tcPr>
          <w:p w14:paraId="16B360C7"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Tinamarie Giraud</w:t>
            </w:r>
          </w:p>
        </w:tc>
        <w:tc>
          <w:tcPr>
            <w:tcW w:w="5030" w:type="dxa"/>
            <w:shd w:val="clear" w:color="auto" w:fill="auto"/>
            <w:tcMar>
              <w:top w:w="0" w:type="dxa"/>
              <w:left w:w="99" w:type="dxa"/>
              <w:bottom w:w="0" w:type="dxa"/>
              <w:right w:w="99" w:type="dxa"/>
            </w:tcMar>
          </w:tcPr>
          <w:p w14:paraId="7A946EE8"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 Specialist</w:t>
            </w:r>
          </w:p>
        </w:tc>
      </w:tr>
      <w:tr w:rsidR="00095BF2" w:rsidRPr="00993AD2" w14:paraId="24344AB3" w14:textId="77777777" w:rsidTr="00B92305">
        <w:trPr>
          <w:jc w:val="center"/>
        </w:trPr>
        <w:tc>
          <w:tcPr>
            <w:tcW w:w="2590" w:type="dxa"/>
            <w:shd w:val="clear" w:color="auto" w:fill="auto"/>
            <w:tcMar>
              <w:top w:w="0" w:type="dxa"/>
              <w:left w:w="99" w:type="dxa"/>
              <w:bottom w:w="0" w:type="dxa"/>
              <w:right w:w="99" w:type="dxa"/>
            </w:tcMar>
          </w:tcPr>
          <w:p w14:paraId="78045C35"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Brian Stevenson</w:t>
            </w:r>
          </w:p>
        </w:tc>
        <w:tc>
          <w:tcPr>
            <w:tcW w:w="5030" w:type="dxa"/>
            <w:shd w:val="clear" w:color="auto" w:fill="auto"/>
            <w:tcMar>
              <w:top w:w="0" w:type="dxa"/>
              <w:left w:w="99" w:type="dxa"/>
              <w:bottom w:w="0" w:type="dxa"/>
              <w:right w:w="99" w:type="dxa"/>
            </w:tcMar>
          </w:tcPr>
          <w:p w14:paraId="5A52592F"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Contracting Officer Representative &amp; Project Manager</w:t>
            </w:r>
          </w:p>
        </w:tc>
      </w:tr>
      <w:tr w:rsidR="00095BF2" w:rsidRPr="00993AD2" w14:paraId="6F155A96" w14:textId="77777777" w:rsidTr="00B92305">
        <w:trPr>
          <w:jc w:val="center"/>
        </w:trPr>
        <w:tc>
          <w:tcPr>
            <w:tcW w:w="2590" w:type="dxa"/>
            <w:shd w:val="clear" w:color="auto" w:fill="auto"/>
            <w:tcMar>
              <w:top w:w="0" w:type="dxa"/>
              <w:left w:w="99" w:type="dxa"/>
              <w:bottom w:w="0" w:type="dxa"/>
              <w:right w:w="99" w:type="dxa"/>
            </w:tcMar>
          </w:tcPr>
          <w:p w14:paraId="05227AB7"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Elizabeth Wollin</w:t>
            </w:r>
          </w:p>
        </w:tc>
        <w:tc>
          <w:tcPr>
            <w:tcW w:w="5030" w:type="dxa"/>
            <w:shd w:val="clear" w:color="auto" w:fill="auto"/>
            <w:tcMar>
              <w:top w:w="0" w:type="dxa"/>
              <w:left w:w="99" w:type="dxa"/>
              <w:bottom w:w="0" w:type="dxa"/>
              <w:right w:w="99" w:type="dxa"/>
            </w:tcMar>
          </w:tcPr>
          <w:p w14:paraId="16CA6F1D"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VA Project Manager</w:t>
            </w:r>
          </w:p>
        </w:tc>
      </w:tr>
      <w:tr w:rsidR="00095BF2" w:rsidRPr="00993AD2" w14:paraId="64B7D290" w14:textId="77777777" w:rsidTr="00B92305">
        <w:trPr>
          <w:jc w:val="center"/>
        </w:trPr>
        <w:tc>
          <w:tcPr>
            <w:tcW w:w="2590" w:type="dxa"/>
            <w:shd w:val="clear" w:color="auto" w:fill="auto"/>
            <w:tcMar>
              <w:top w:w="0" w:type="dxa"/>
              <w:left w:w="99" w:type="dxa"/>
              <w:bottom w:w="0" w:type="dxa"/>
              <w:right w:w="99" w:type="dxa"/>
            </w:tcMar>
          </w:tcPr>
          <w:p w14:paraId="21412F65" w14:textId="77777777" w:rsidR="00095BF2" w:rsidRPr="00993AD2" w:rsidRDefault="00CB62DF" w:rsidP="00CB62DF">
            <w:pPr>
              <w:pStyle w:val="ParaAttribute3"/>
              <w:spacing w:line="240" w:lineRule="atLeast"/>
              <w:rPr>
                <w:rStyle w:val="CharAttribute10"/>
                <w:rFonts w:eastAsia="Batang"/>
                <w:sz w:val="20"/>
              </w:rPr>
            </w:pPr>
            <w:r>
              <w:rPr>
                <w:rStyle w:val="CharAttribute10"/>
                <w:rFonts w:eastAsia="Batang"/>
                <w:sz w:val="20"/>
              </w:rPr>
              <w:t>Michael McNeal</w:t>
            </w:r>
          </w:p>
        </w:tc>
        <w:tc>
          <w:tcPr>
            <w:tcW w:w="5030" w:type="dxa"/>
            <w:shd w:val="clear" w:color="auto" w:fill="auto"/>
            <w:tcMar>
              <w:top w:w="0" w:type="dxa"/>
              <w:left w:w="99" w:type="dxa"/>
              <w:bottom w:w="0" w:type="dxa"/>
              <w:right w:w="99" w:type="dxa"/>
            </w:tcMar>
          </w:tcPr>
          <w:p w14:paraId="5CC3F5C1" w14:textId="77777777" w:rsidR="00095BF2" w:rsidRPr="00993AD2" w:rsidRDefault="00095BF2" w:rsidP="00B92305">
            <w:pPr>
              <w:pStyle w:val="ParaAttribute3"/>
              <w:spacing w:line="240" w:lineRule="atLeast"/>
              <w:rPr>
                <w:rStyle w:val="CharAttribute10"/>
                <w:rFonts w:eastAsia="Batang"/>
                <w:sz w:val="20"/>
              </w:rPr>
            </w:pPr>
            <w:r>
              <w:rPr>
                <w:rStyle w:val="CharAttribute10"/>
                <w:rFonts w:eastAsia="Batang"/>
                <w:sz w:val="20"/>
              </w:rPr>
              <w:t>ProSphere Program Manager</w:t>
            </w:r>
          </w:p>
        </w:tc>
      </w:tr>
      <w:tr w:rsidR="00095BF2" w:rsidRPr="00993AD2" w14:paraId="4B834DCB" w14:textId="77777777" w:rsidTr="00B92305">
        <w:trPr>
          <w:jc w:val="center"/>
        </w:trPr>
        <w:tc>
          <w:tcPr>
            <w:tcW w:w="2590" w:type="dxa"/>
            <w:shd w:val="clear" w:color="auto" w:fill="auto"/>
            <w:tcMar>
              <w:top w:w="0" w:type="dxa"/>
              <w:left w:w="99" w:type="dxa"/>
              <w:bottom w:w="0" w:type="dxa"/>
              <w:right w:w="99" w:type="dxa"/>
            </w:tcMar>
          </w:tcPr>
          <w:p w14:paraId="7B15DC44" w14:textId="77777777" w:rsidR="00095BF2" w:rsidRPr="00993AD2" w:rsidRDefault="00095BF2" w:rsidP="00B92305">
            <w:pPr>
              <w:pStyle w:val="ParaAttribute3"/>
              <w:spacing w:line="240" w:lineRule="atLeast"/>
              <w:rPr>
                <w:rStyle w:val="CharAttribute10"/>
                <w:rFonts w:eastAsia="Batang"/>
                <w:sz w:val="20"/>
              </w:rPr>
            </w:pPr>
            <w:r>
              <w:rPr>
                <w:rStyle w:val="CharAttribute10"/>
                <w:rFonts w:eastAsia="Batang"/>
                <w:sz w:val="20"/>
              </w:rPr>
              <w:t>Steven Starosto</w:t>
            </w:r>
          </w:p>
        </w:tc>
        <w:tc>
          <w:tcPr>
            <w:tcW w:w="5030" w:type="dxa"/>
            <w:shd w:val="clear" w:color="auto" w:fill="auto"/>
            <w:tcMar>
              <w:top w:w="0" w:type="dxa"/>
              <w:left w:w="99" w:type="dxa"/>
              <w:bottom w:w="0" w:type="dxa"/>
              <w:right w:w="99" w:type="dxa"/>
            </w:tcMar>
          </w:tcPr>
          <w:p w14:paraId="10B00382" w14:textId="77777777" w:rsidR="00095BF2" w:rsidRPr="00993AD2" w:rsidRDefault="0050304C" w:rsidP="0050304C">
            <w:pPr>
              <w:pStyle w:val="ParaAttribute3"/>
              <w:spacing w:line="240" w:lineRule="atLeast"/>
              <w:rPr>
                <w:rStyle w:val="CharAttribute10"/>
                <w:rFonts w:eastAsia="Batang"/>
                <w:sz w:val="20"/>
              </w:rPr>
            </w:pPr>
            <w:r>
              <w:rPr>
                <w:rStyle w:val="CharAttribute10"/>
                <w:rFonts w:eastAsia="Batang"/>
                <w:sz w:val="20"/>
              </w:rPr>
              <w:t>BCDSS Project Manager</w:t>
            </w:r>
          </w:p>
        </w:tc>
      </w:tr>
      <w:tr w:rsidR="00095BF2" w:rsidRPr="00993AD2" w14:paraId="25C00E04" w14:textId="77777777" w:rsidTr="00B92305">
        <w:trPr>
          <w:jc w:val="center"/>
        </w:trPr>
        <w:tc>
          <w:tcPr>
            <w:tcW w:w="2590" w:type="dxa"/>
            <w:shd w:val="clear" w:color="auto" w:fill="auto"/>
            <w:tcMar>
              <w:top w:w="0" w:type="dxa"/>
              <w:left w:w="99" w:type="dxa"/>
              <w:bottom w:w="0" w:type="dxa"/>
              <w:right w:w="99" w:type="dxa"/>
            </w:tcMar>
          </w:tcPr>
          <w:p w14:paraId="074C4E19" w14:textId="77777777" w:rsidR="00095BF2" w:rsidRPr="00993AD2" w:rsidRDefault="00095BF2" w:rsidP="00B92305">
            <w:pPr>
              <w:pStyle w:val="ParaAttribute3"/>
              <w:spacing w:line="240" w:lineRule="atLeast"/>
              <w:rPr>
                <w:rFonts w:eastAsia="Times New Roman"/>
              </w:rPr>
            </w:pPr>
            <w:r w:rsidRPr="00993AD2">
              <w:rPr>
                <w:rStyle w:val="CharAttribute10"/>
                <w:rFonts w:eastAsia="Batang"/>
                <w:sz w:val="20"/>
              </w:rPr>
              <w:t>David Teague</w:t>
            </w:r>
          </w:p>
        </w:tc>
        <w:tc>
          <w:tcPr>
            <w:tcW w:w="5030" w:type="dxa"/>
            <w:shd w:val="clear" w:color="auto" w:fill="auto"/>
            <w:tcMar>
              <w:top w:w="0" w:type="dxa"/>
              <w:left w:w="99" w:type="dxa"/>
              <w:bottom w:w="0" w:type="dxa"/>
              <w:right w:w="99" w:type="dxa"/>
            </w:tcMar>
          </w:tcPr>
          <w:p w14:paraId="155CD766" w14:textId="77777777" w:rsidR="00095BF2" w:rsidRPr="00993AD2" w:rsidRDefault="0050304C" w:rsidP="0050304C">
            <w:pPr>
              <w:pStyle w:val="ParaAttribute3"/>
              <w:spacing w:line="240" w:lineRule="atLeast"/>
              <w:rPr>
                <w:rFonts w:eastAsia="Times New Roman"/>
              </w:rPr>
            </w:pPr>
            <w:r>
              <w:rPr>
                <w:rStyle w:val="CharAttribute10"/>
                <w:rFonts w:eastAsia="Batang"/>
                <w:sz w:val="20"/>
              </w:rPr>
              <w:t xml:space="preserve">BCDSS Ear and Knee </w:t>
            </w:r>
            <w:r w:rsidR="00095BF2" w:rsidRPr="00993AD2">
              <w:t>Modeling SME</w:t>
            </w:r>
          </w:p>
        </w:tc>
      </w:tr>
      <w:tr w:rsidR="00095BF2" w:rsidRPr="00993AD2" w14:paraId="478C2781" w14:textId="77777777" w:rsidTr="00B92305">
        <w:trPr>
          <w:jc w:val="center"/>
        </w:trPr>
        <w:tc>
          <w:tcPr>
            <w:tcW w:w="2590" w:type="dxa"/>
            <w:shd w:val="clear" w:color="auto" w:fill="auto"/>
            <w:tcMar>
              <w:top w:w="0" w:type="dxa"/>
              <w:left w:w="99" w:type="dxa"/>
              <w:bottom w:w="0" w:type="dxa"/>
              <w:right w:w="99" w:type="dxa"/>
            </w:tcMar>
          </w:tcPr>
          <w:p w14:paraId="53E67E80" w14:textId="77777777" w:rsidR="00095BF2" w:rsidRPr="00993AD2" w:rsidRDefault="00095BF2" w:rsidP="00B92305">
            <w:pPr>
              <w:pStyle w:val="ParaAttribute3"/>
              <w:spacing w:line="240" w:lineRule="atLeast"/>
              <w:rPr>
                <w:rStyle w:val="CharAttribute10"/>
                <w:rFonts w:eastAsia="Batang"/>
                <w:sz w:val="20"/>
              </w:rPr>
            </w:pPr>
            <w:r w:rsidRPr="00993AD2">
              <w:rPr>
                <w:rStyle w:val="CharAttribute10"/>
                <w:rFonts w:eastAsia="Batang"/>
                <w:sz w:val="20"/>
              </w:rPr>
              <w:t>Pete Grazaitis</w:t>
            </w:r>
          </w:p>
        </w:tc>
        <w:tc>
          <w:tcPr>
            <w:tcW w:w="5030" w:type="dxa"/>
            <w:shd w:val="clear" w:color="auto" w:fill="auto"/>
            <w:tcMar>
              <w:top w:w="0" w:type="dxa"/>
              <w:left w:w="99" w:type="dxa"/>
              <w:bottom w:w="0" w:type="dxa"/>
              <w:right w:w="99" w:type="dxa"/>
            </w:tcMar>
          </w:tcPr>
          <w:p w14:paraId="4C8FE68A" w14:textId="77777777" w:rsidR="00095BF2" w:rsidRPr="00993AD2" w:rsidRDefault="00B967A7" w:rsidP="00B967A7">
            <w:pPr>
              <w:pStyle w:val="ParaAttribute3"/>
              <w:spacing w:line="240" w:lineRule="atLeast"/>
              <w:rPr>
                <w:rStyle w:val="CharAttribute10"/>
                <w:rFonts w:eastAsia="Batang"/>
                <w:sz w:val="20"/>
              </w:rPr>
            </w:pPr>
            <w:r>
              <w:rPr>
                <w:rStyle w:val="CharAttribute10"/>
                <w:rFonts w:eastAsia="Batang"/>
                <w:sz w:val="20"/>
              </w:rPr>
              <w:t xml:space="preserve">BCDSS </w:t>
            </w:r>
            <w:r w:rsidR="00095BF2" w:rsidRPr="00993AD2">
              <w:rPr>
                <w:rStyle w:val="CharAttribute10"/>
                <w:rFonts w:eastAsia="Batang"/>
                <w:sz w:val="20"/>
              </w:rPr>
              <w:t>Development Lead</w:t>
            </w:r>
          </w:p>
        </w:tc>
      </w:tr>
      <w:tr w:rsidR="00667FD9" w:rsidRPr="00993AD2" w14:paraId="791080E8" w14:textId="77777777" w:rsidTr="00BB5FED">
        <w:trPr>
          <w:jc w:val="center"/>
        </w:trPr>
        <w:tc>
          <w:tcPr>
            <w:tcW w:w="2590" w:type="dxa"/>
            <w:shd w:val="clear" w:color="auto" w:fill="auto"/>
            <w:tcMar>
              <w:top w:w="0" w:type="dxa"/>
              <w:left w:w="99" w:type="dxa"/>
              <w:bottom w:w="0" w:type="dxa"/>
              <w:right w:w="99" w:type="dxa"/>
            </w:tcMar>
            <w:vAlign w:val="bottom"/>
          </w:tcPr>
          <w:p w14:paraId="66D464DD" w14:textId="77777777" w:rsidR="00667FD9" w:rsidRPr="00993AD2" w:rsidRDefault="00667FD9" w:rsidP="00B92305">
            <w:pPr>
              <w:pStyle w:val="ParaAttribute3"/>
              <w:spacing w:line="240" w:lineRule="atLeast"/>
              <w:rPr>
                <w:rStyle w:val="CharAttribute10"/>
                <w:rFonts w:eastAsia="Batang"/>
                <w:sz w:val="20"/>
              </w:rPr>
            </w:pPr>
            <w:r w:rsidRPr="0047632A">
              <w:rPr>
                <w:rFonts w:eastAsia="Times New Roman"/>
                <w:color w:val="000000"/>
              </w:rPr>
              <w:t>Vasudeva Rayapati</w:t>
            </w:r>
          </w:p>
        </w:tc>
        <w:tc>
          <w:tcPr>
            <w:tcW w:w="5030" w:type="dxa"/>
            <w:shd w:val="clear" w:color="auto" w:fill="auto"/>
            <w:tcMar>
              <w:top w:w="0" w:type="dxa"/>
              <w:left w:w="99" w:type="dxa"/>
              <w:bottom w:w="0" w:type="dxa"/>
              <w:right w:w="99" w:type="dxa"/>
            </w:tcMar>
            <w:vAlign w:val="bottom"/>
          </w:tcPr>
          <w:p w14:paraId="7D2E6CCA" w14:textId="77777777" w:rsidR="00667FD9" w:rsidRPr="00993AD2" w:rsidRDefault="00B967A7" w:rsidP="00B967A7">
            <w:pPr>
              <w:pStyle w:val="ParaAttribute3"/>
              <w:spacing w:line="240" w:lineRule="atLeast"/>
              <w:rPr>
                <w:rStyle w:val="CharAttribute10"/>
                <w:rFonts w:eastAsia="Batang"/>
                <w:sz w:val="20"/>
              </w:rPr>
            </w:pPr>
            <w:r>
              <w:rPr>
                <w:rFonts w:eastAsia="Times New Roman"/>
                <w:color w:val="000000"/>
              </w:rPr>
              <w:t xml:space="preserve">BCDSS Software </w:t>
            </w:r>
            <w:r w:rsidR="00667FD9" w:rsidRPr="00C13965">
              <w:rPr>
                <w:rFonts w:eastAsia="Times New Roman"/>
                <w:color w:val="000000"/>
              </w:rPr>
              <w:t>Architect</w:t>
            </w:r>
          </w:p>
        </w:tc>
      </w:tr>
      <w:tr w:rsidR="00667FD9" w:rsidRPr="00993AD2" w14:paraId="2E3FD55C" w14:textId="77777777" w:rsidTr="00BB5FED">
        <w:trPr>
          <w:jc w:val="center"/>
        </w:trPr>
        <w:tc>
          <w:tcPr>
            <w:tcW w:w="2590" w:type="dxa"/>
            <w:shd w:val="clear" w:color="auto" w:fill="auto"/>
            <w:tcMar>
              <w:top w:w="0" w:type="dxa"/>
              <w:left w:w="99" w:type="dxa"/>
              <w:bottom w:w="0" w:type="dxa"/>
              <w:right w:w="99" w:type="dxa"/>
            </w:tcMar>
            <w:vAlign w:val="bottom"/>
          </w:tcPr>
          <w:p w14:paraId="092E4A7B" w14:textId="77777777" w:rsidR="00667FD9" w:rsidRPr="00993AD2" w:rsidRDefault="00667FD9" w:rsidP="00B92305">
            <w:pPr>
              <w:pStyle w:val="ParaAttribute3"/>
              <w:spacing w:line="240" w:lineRule="atLeast"/>
              <w:rPr>
                <w:rStyle w:val="CharAttribute10"/>
                <w:rFonts w:eastAsia="Batang"/>
                <w:sz w:val="20"/>
              </w:rPr>
            </w:pPr>
            <w:r w:rsidRPr="008749DB">
              <w:rPr>
                <w:rFonts w:eastAsia="Times New Roman"/>
                <w:color w:val="000000"/>
              </w:rPr>
              <w:t>Jeffrey Bamba</w:t>
            </w:r>
          </w:p>
        </w:tc>
        <w:tc>
          <w:tcPr>
            <w:tcW w:w="5030" w:type="dxa"/>
            <w:shd w:val="clear" w:color="auto" w:fill="auto"/>
            <w:tcMar>
              <w:top w:w="0" w:type="dxa"/>
              <w:left w:w="99" w:type="dxa"/>
              <w:bottom w:w="0" w:type="dxa"/>
              <w:right w:w="99" w:type="dxa"/>
            </w:tcMar>
            <w:vAlign w:val="bottom"/>
          </w:tcPr>
          <w:p w14:paraId="4FEC1072" w14:textId="77777777" w:rsidR="00667FD9" w:rsidRPr="00993AD2" w:rsidRDefault="00B967A7" w:rsidP="00B967A7">
            <w:pPr>
              <w:pStyle w:val="ParaAttribute3"/>
              <w:spacing w:line="240" w:lineRule="atLeast"/>
              <w:rPr>
                <w:rStyle w:val="CharAttribute10"/>
                <w:rFonts w:eastAsia="Batang"/>
                <w:sz w:val="20"/>
              </w:rPr>
            </w:pPr>
            <w:r>
              <w:rPr>
                <w:rFonts w:eastAsia="Times New Roman"/>
                <w:color w:val="000000"/>
              </w:rPr>
              <w:t>BCDSS Database Analyst</w:t>
            </w:r>
          </w:p>
        </w:tc>
      </w:tr>
      <w:tr w:rsidR="006C3069" w:rsidRPr="00993AD2" w14:paraId="065A2BB1" w14:textId="77777777" w:rsidTr="00BB5FED">
        <w:trPr>
          <w:jc w:val="center"/>
        </w:trPr>
        <w:tc>
          <w:tcPr>
            <w:tcW w:w="2590" w:type="dxa"/>
            <w:shd w:val="clear" w:color="auto" w:fill="auto"/>
            <w:tcMar>
              <w:top w:w="0" w:type="dxa"/>
              <w:left w:w="99" w:type="dxa"/>
              <w:bottom w:w="0" w:type="dxa"/>
              <w:right w:w="99" w:type="dxa"/>
            </w:tcMar>
            <w:vAlign w:val="bottom"/>
          </w:tcPr>
          <w:p w14:paraId="61E8EC22" w14:textId="77777777" w:rsidR="006C3069" w:rsidRPr="008749DB" w:rsidRDefault="006C3069" w:rsidP="00B92305">
            <w:pPr>
              <w:pStyle w:val="ParaAttribute3"/>
              <w:spacing w:line="240" w:lineRule="atLeast"/>
              <w:rPr>
                <w:rFonts w:eastAsia="Times New Roman"/>
                <w:color w:val="000000"/>
              </w:rPr>
            </w:pPr>
            <w:r w:rsidRPr="00C13965">
              <w:rPr>
                <w:rFonts w:eastAsia="Times New Roman"/>
                <w:color w:val="000000"/>
              </w:rPr>
              <w:t>Megan Wilcox</w:t>
            </w:r>
          </w:p>
        </w:tc>
        <w:tc>
          <w:tcPr>
            <w:tcW w:w="5030" w:type="dxa"/>
            <w:shd w:val="clear" w:color="auto" w:fill="auto"/>
            <w:tcMar>
              <w:top w:w="0" w:type="dxa"/>
              <w:left w:w="99" w:type="dxa"/>
              <w:bottom w:w="0" w:type="dxa"/>
              <w:right w:w="99" w:type="dxa"/>
            </w:tcMar>
            <w:vAlign w:val="bottom"/>
          </w:tcPr>
          <w:p w14:paraId="3FB7B9A8" w14:textId="77777777" w:rsidR="006C3069" w:rsidRPr="00C13965" w:rsidRDefault="006C3069" w:rsidP="00B92305">
            <w:pPr>
              <w:pStyle w:val="ParaAttribute3"/>
              <w:spacing w:line="240" w:lineRule="atLeast"/>
              <w:rPr>
                <w:rFonts w:eastAsia="Times New Roman"/>
                <w:color w:val="000000"/>
              </w:rPr>
            </w:pPr>
            <w:r w:rsidRPr="00C13965">
              <w:rPr>
                <w:rFonts w:eastAsia="Times New Roman"/>
                <w:color w:val="000000"/>
              </w:rPr>
              <w:t>PST Tech Writer</w:t>
            </w:r>
          </w:p>
        </w:tc>
      </w:tr>
      <w:tr w:rsidR="006C3069" w:rsidRPr="00993AD2" w14:paraId="791FF328" w14:textId="77777777" w:rsidTr="00BB5FED">
        <w:trPr>
          <w:jc w:val="center"/>
        </w:trPr>
        <w:tc>
          <w:tcPr>
            <w:tcW w:w="2590" w:type="dxa"/>
            <w:shd w:val="clear" w:color="auto" w:fill="auto"/>
            <w:tcMar>
              <w:top w:w="0" w:type="dxa"/>
              <w:left w:w="99" w:type="dxa"/>
              <w:bottom w:w="0" w:type="dxa"/>
              <w:right w:w="99" w:type="dxa"/>
            </w:tcMar>
            <w:vAlign w:val="bottom"/>
          </w:tcPr>
          <w:p w14:paraId="4C4AC79E" w14:textId="77777777" w:rsidR="006C3069" w:rsidRPr="008749DB" w:rsidRDefault="006C3069" w:rsidP="00B92305">
            <w:pPr>
              <w:pStyle w:val="ParaAttribute3"/>
              <w:spacing w:line="240" w:lineRule="atLeast"/>
              <w:rPr>
                <w:rFonts w:eastAsia="Times New Roman"/>
                <w:color w:val="000000"/>
              </w:rPr>
            </w:pPr>
            <w:r w:rsidRPr="00C13965">
              <w:rPr>
                <w:rFonts w:eastAsia="Times New Roman"/>
                <w:color w:val="000000"/>
              </w:rPr>
              <w:t>Shivani Madda</w:t>
            </w:r>
          </w:p>
        </w:tc>
        <w:tc>
          <w:tcPr>
            <w:tcW w:w="5030" w:type="dxa"/>
            <w:shd w:val="clear" w:color="auto" w:fill="auto"/>
            <w:tcMar>
              <w:top w:w="0" w:type="dxa"/>
              <w:left w:w="99" w:type="dxa"/>
              <w:bottom w:w="0" w:type="dxa"/>
              <w:right w:w="99" w:type="dxa"/>
            </w:tcMar>
            <w:vAlign w:val="bottom"/>
          </w:tcPr>
          <w:p w14:paraId="6BD8D994" w14:textId="77777777" w:rsidR="006C3069" w:rsidRPr="00C13965" w:rsidRDefault="006C3069" w:rsidP="00B92305">
            <w:pPr>
              <w:pStyle w:val="ParaAttribute3"/>
              <w:spacing w:line="240" w:lineRule="atLeast"/>
              <w:rPr>
                <w:rFonts w:eastAsia="Times New Roman"/>
                <w:color w:val="000000"/>
              </w:rPr>
            </w:pPr>
            <w:r w:rsidRPr="00C13965">
              <w:rPr>
                <w:rFonts w:eastAsia="Times New Roman"/>
                <w:color w:val="000000"/>
              </w:rPr>
              <w:t>PST SCRUM Master</w:t>
            </w:r>
          </w:p>
        </w:tc>
      </w:tr>
      <w:tr w:rsidR="006C3069" w:rsidRPr="00993AD2" w14:paraId="10A3CF89" w14:textId="77777777" w:rsidTr="00BB5FED">
        <w:trPr>
          <w:jc w:val="center"/>
        </w:trPr>
        <w:tc>
          <w:tcPr>
            <w:tcW w:w="2590" w:type="dxa"/>
            <w:shd w:val="clear" w:color="auto" w:fill="auto"/>
            <w:tcMar>
              <w:top w:w="0" w:type="dxa"/>
              <w:left w:w="99" w:type="dxa"/>
              <w:bottom w:w="0" w:type="dxa"/>
              <w:right w:w="99" w:type="dxa"/>
            </w:tcMar>
            <w:vAlign w:val="bottom"/>
          </w:tcPr>
          <w:p w14:paraId="59C0310D" w14:textId="77777777" w:rsidR="006C3069" w:rsidRPr="008749DB" w:rsidRDefault="006C3069" w:rsidP="00B92305">
            <w:pPr>
              <w:pStyle w:val="ParaAttribute3"/>
              <w:spacing w:line="240" w:lineRule="atLeast"/>
              <w:rPr>
                <w:rFonts w:eastAsia="Times New Roman"/>
                <w:color w:val="000000"/>
              </w:rPr>
            </w:pPr>
            <w:r>
              <w:rPr>
                <w:rFonts w:eastAsia="Times New Roman"/>
                <w:color w:val="000000"/>
              </w:rPr>
              <w:t>Bhupinder Pal Singh</w:t>
            </w:r>
          </w:p>
        </w:tc>
        <w:tc>
          <w:tcPr>
            <w:tcW w:w="5030" w:type="dxa"/>
            <w:shd w:val="clear" w:color="auto" w:fill="auto"/>
            <w:tcMar>
              <w:top w:w="0" w:type="dxa"/>
              <w:left w:w="99" w:type="dxa"/>
              <w:bottom w:w="0" w:type="dxa"/>
              <w:right w:w="99" w:type="dxa"/>
            </w:tcMar>
            <w:vAlign w:val="bottom"/>
          </w:tcPr>
          <w:p w14:paraId="3D26B2BD" w14:textId="77777777" w:rsidR="006C3069" w:rsidRPr="00C13965" w:rsidRDefault="006C3069" w:rsidP="00B92305">
            <w:pPr>
              <w:pStyle w:val="ParaAttribute3"/>
              <w:spacing w:line="240" w:lineRule="atLeast"/>
              <w:rPr>
                <w:rFonts w:eastAsia="Times New Roman"/>
                <w:color w:val="000000"/>
              </w:rPr>
            </w:pPr>
            <w:r w:rsidRPr="00C13965">
              <w:rPr>
                <w:rFonts w:eastAsia="Times New Roman"/>
                <w:color w:val="000000"/>
              </w:rPr>
              <w:t>PST Test/QA</w:t>
            </w:r>
          </w:p>
        </w:tc>
      </w:tr>
    </w:tbl>
    <w:p w14:paraId="775D6A32" w14:textId="77777777" w:rsidR="00282E5B" w:rsidRDefault="00282E5B" w:rsidP="00282E5B">
      <w:pPr>
        <w:pStyle w:val="Heading2"/>
        <w:numPr>
          <w:ilvl w:val="0"/>
          <w:numId w:val="0"/>
        </w:numPr>
        <w:ind w:left="907" w:hanging="907"/>
        <w:rPr>
          <w:lang w:eastAsia="en-US"/>
        </w:rPr>
      </w:pPr>
    </w:p>
    <w:p w14:paraId="55BFFF8B" w14:textId="77777777" w:rsidR="00282E5B" w:rsidRDefault="00282E5B">
      <w:pPr>
        <w:widowControl/>
        <w:wordWrap/>
        <w:autoSpaceDE/>
        <w:autoSpaceDN/>
        <w:jc w:val="left"/>
        <w:rPr>
          <w:rFonts w:ascii="Times New Roman"/>
          <w:b/>
          <w:sz w:val="32"/>
          <w:szCs w:val="32"/>
          <w:lang w:eastAsia="en-US"/>
        </w:rPr>
      </w:pPr>
      <w:r>
        <w:rPr>
          <w:lang w:eastAsia="en-US"/>
        </w:rPr>
        <w:br w:type="page"/>
      </w:r>
    </w:p>
    <w:p w14:paraId="41BB493E" w14:textId="77777777" w:rsidR="002F73FF" w:rsidRDefault="002F73FF" w:rsidP="003C10C2">
      <w:pPr>
        <w:pStyle w:val="Heading2"/>
        <w:rPr>
          <w:lang w:eastAsia="en-US"/>
        </w:rPr>
      </w:pPr>
      <w:bookmarkStart w:id="19" w:name="_Toc444072690"/>
      <w:r>
        <w:rPr>
          <w:lang w:eastAsia="en-US"/>
        </w:rPr>
        <w:lastRenderedPageBreak/>
        <w:t>Technical Approach</w:t>
      </w:r>
      <w:bookmarkEnd w:id="19"/>
    </w:p>
    <w:p w14:paraId="48F5AFE2" w14:textId="77777777" w:rsidR="002F73FF" w:rsidRPr="0021227C" w:rsidRDefault="00DC0095" w:rsidP="001620E2">
      <w:pPr>
        <w:widowControl/>
        <w:wordWrap/>
        <w:autoSpaceDE/>
        <w:autoSpaceDN/>
        <w:spacing w:before="120" w:after="120"/>
        <w:jc w:val="left"/>
        <w:rPr>
          <w:rFonts w:ascii="Times New Roman" w:eastAsia="Calibri"/>
          <w:kern w:val="0"/>
          <w:sz w:val="24"/>
          <w:szCs w:val="24"/>
          <w:lang w:eastAsia="en-US"/>
        </w:rPr>
      </w:pPr>
      <w:r w:rsidRPr="0021227C">
        <w:rPr>
          <w:rFonts w:eastAsia="Calibri"/>
          <w:noProof/>
          <w:kern w:val="0"/>
          <w:sz w:val="24"/>
          <w:szCs w:val="24"/>
          <w:lang w:eastAsia="en-US"/>
        </w:rPr>
        <mc:AlternateContent>
          <mc:Choice Requires="wps">
            <w:drawing>
              <wp:anchor distT="0" distB="0" distL="114300" distR="114300" simplePos="0" relativeHeight="251666944" behindDoc="0" locked="0" layoutInCell="1" allowOverlap="1" wp14:anchorId="76AE3307" wp14:editId="13E87C72">
                <wp:simplePos x="0" y="0"/>
                <wp:positionH relativeFrom="column">
                  <wp:posOffset>2952750</wp:posOffset>
                </wp:positionH>
                <wp:positionV relativeFrom="paragraph">
                  <wp:posOffset>473075</wp:posOffset>
                </wp:positionV>
                <wp:extent cx="2804160" cy="581025"/>
                <wp:effectExtent l="0" t="0" r="0" b="9525"/>
                <wp:wrapSquare wrapText="bothSides"/>
                <wp:docPr id="3" name="Text Box 3"/>
                <wp:cNvGraphicFramePr/>
                <a:graphic xmlns:a="http://schemas.openxmlformats.org/drawingml/2006/main">
                  <a:graphicData uri="http://schemas.microsoft.com/office/word/2010/wordprocessingShape">
                    <wps:wsp>
                      <wps:cNvSpPr txBox="1"/>
                      <wps:spPr>
                        <a:xfrm>
                          <a:off x="0" y="0"/>
                          <a:ext cx="2804160" cy="581025"/>
                        </a:xfrm>
                        <a:prstGeom prst="rect">
                          <a:avLst/>
                        </a:prstGeom>
                        <a:solidFill>
                          <a:sysClr val="window" lastClr="FFFFFF"/>
                        </a:solidFill>
                        <a:ln w="6350">
                          <a:noFill/>
                        </a:ln>
                        <a:effectLst/>
                      </wps:spPr>
                      <wps:txbx>
                        <w:txbxContent>
                          <w:p w14:paraId="5161BCC5" w14:textId="77777777" w:rsidR="00375B9A" w:rsidRPr="00095BF2" w:rsidRDefault="00375B9A"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14:paraId="2D93A843" w14:textId="77777777" w:rsidR="00375B9A" w:rsidRDefault="00375B9A" w:rsidP="002F7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76AE3307" id="_x0000_t202" coordsize="21600,21600" o:spt="202" path="m,l,21600r21600,l21600,xe">
                <v:stroke joinstyle="miter"/>
                <v:path gradientshapeok="t" o:connecttype="rect"/>
              </v:shapetype>
              <v:shape id="Text Box 3" o:spid="_x0000_s1026" type="#_x0000_t202" style="position:absolute;margin-left:232.5pt;margin-top:37.25pt;width:220.8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4kUAIAAJgEAAAOAAAAZHJzL2Uyb0RvYy54bWysVN9v2jAQfp+0/8Hy+5pAoaOIULFWTJOq&#10;tlKZ+mwcp0RyfJ5tSNhfv89OaLtuT9N4MPfLd77vvsviqms0OyjnazIFH53lnCkjqazNc8G/b9af&#10;Zpz5IEwpNBlV8KPy/Gr58cOitXM1ph3pUjmGJMbPW1vwXQh2nmVe7lQj/BlZZeCsyDUiQHXPWelE&#10;i+yNzsZ5fpG15ErrSCrvYb3pnXyZ8leVkuG+qrwKTBccbwvpdOncxjNbLsT82Qm7q+XwDPEPr2hE&#10;bVD0JdWNCILtXf1HqqaWjjxV4UxSk1FV1VKlHtDNKH/XzeNOWJV6ATjevsDk/19aeXd4cKwuC37O&#10;mRENRrRRXWBfqGPnEZ3W+jmCHi3CQgczpnyyexhj013lmviPdhj8wPn4gm1MJmEcz/LJ6AIuCd90&#10;NsrH05gme71tnQ9fFTUsCgV3mF2CVBxufehDTyGxmCddl+ta66Qc/bV27CAwZrCjpJYzLXyAseDr&#10;9Buq/XZNG9YW/OJ8mqdKhmK+vpQ2Ma9KFBrqRyj6lqMUum034LOl8gh4HPX08laua/Rwiwc8CAc+&#10;oW3sSLjHUWlCSRokznbkfv7NHuMxZng5a8HPgvsfe+EU+vpmQIDL0WQSCZ2UyfTzGIp769m+9Zh9&#10;c03AZoRttDKJMT7ok1g5ap6wSqtYFS5hJGoXPJzE69BvDVZRqtUqBYHCVoRb82hlTB0BixPadE/C&#10;2WGMAQS4oxOTxfzdNPvYeNPQah+oqtOoI8A9qqBIVED/RJZhVeN+vdVT1OsHZfkLAAD//wMAUEsD&#10;BBQABgAIAAAAIQB4nU/54QAAAAoBAAAPAAAAZHJzL2Rvd25yZXYueG1sTI9RS8MwFIXfBf9DuIJv&#10;LlG2qLXpEFF0sDKtgq9Zc22rTVKSbK379V6f9PFyP875Tr6cbM/2GGLnnYLzmQCGrvamc42Ct9eH&#10;sytgMWlndO8dKvjGCMvi+CjXmfGje8F9lRpGIS5mWkGb0pBxHusWrY4zP6Cj34cPVic6Q8NN0COF&#10;255fCCG51Z2jhlYPeNdi/VXtrIL3sXoMm9Xq83l4Kg+bQ1Wu8b5U6vRkur0BlnBKfzD86pM6FOS0&#10;9TtnIusVzOWCtiQFl/MFMAKuhZTAtkRKKYAXOf8/ofgBAAD//wMAUEsBAi0AFAAGAAgAAAAhALaD&#10;OJL+AAAA4QEAABMAAAAAAAAAAAAAAAAAAAAAAFtDb250ZW50X1R5cGVzXS54bWxQSwECLQAUAAYA&#10;CAAAACEAOP0h/9YAAACUAQAACwAAAAAAAAAAAAAAAAAvAQAAX3JlbHMvLnJlbHNQSwECLQAUAAYA&#10;CAAAACEATmweJFACAACYBAAADgAAAAAAAAAAAAAAAAAuAgAAZHJzL2Uyb0RvYy54bWxQSwECLQAU&#10;AAYACAAAACEAeJ1P+eEAAAAKAQAADwAAAAAAAAAAAAAAAACqBAAAZHJzL2Rvd25yZXYueG1sUEsF&#10;BgAAAAAEAAQA8wAAALgFAAAAAA==&#10;" fillcolor="window" stroked="f" strokeweight=".5pt">
                <v:textbox>
                  <w:txbxContent>
                    <w:p w14:paraId="5161BCC5" w14:textId="77777777" w:rsidR="00375B9A" w:rsidRPr="00095BF2" w:rsidRDefault="00375B9A" w:rsidP="002F73FF">
                      <w:pPr>
                        <w:pStyle w:val="Caption"/>
                        <w:rPr>
                          <w:rFonts w:ascii="Times New Roman" w:hAnsi="Times New Roman" w:cs="Times New Roman"/>
                          <w:sz w:val="24"/>
                          <w:szCs w:val="24"/>
                        </w:rPr>
                      </w:pPr>
                      <w:r w:rsidRPr="00095BF2">
                        <w:rPr>
                          <w:rFonts w:ascii="Times New Roman" w:hAnsi="Times New Roman" w:cs="Times New Roman"/>
                          <w:sz w:val="24"/>
                          <w:szCs w:val="24"/>
                        </w:rPr>
                        <w:t>Figure 1: Team ProSphere’s Solution Architecture</w:t>
                      </w:r>
                    </w:p>
                    <w:p w14:paraId="2D93A843" w14:textId="77777777" w:rsidR="00375B9A" w:rsidRDefault="00375B9A" w:rsidP="002F73FF"/>
                  </w:txbxContent>
                </v:textbox>
                <w10:wrap type="square"/>
              </v:shape>
            </w:pict>
          </mc:Fallback>
        </mc:AlternateContent>
      </w:r>
      <w:r w:rsidR="002F73FF" w:rsidRPr="0021227C">
        <w:rPr>
          <w:rFonts w:ascii="Times New Roman" w:eastAsia="Calibri"/>
          <w:kern w:val="0"/>
          <w:sz w:val="24"/>
          <w:szCs w:val="24"/>
          <w:lang w:eastAsia="en-US"/>
        </w:rPr>
        <w:t xml:space="preserve">Team ProSphere’s proposed solution architecture is depicted </w:t>
      </w:r>
      <w:r w:rsidR="002F73FF" w:rsidRPr="0021227C">
        <w:rPr>
          <w:rFonts w:ascii="Times New Roman" w:eastAsia="Calibri"/>
          <w:b/>
          <w:kern w:val="0"/>
          <w:sz w:val="24"/>
          <w:szCs w:val="24"/>
          <w:lang w:eastAsia="en-US"/>
        </w:rPr>
        <w:t>Figure 1</w:t>
      </w:r>
      <w:r w:rsidR="002F73FF" w:rsidRPr="0021227C">
        <w:rPr>
          <w:rFonts w:ascii="Times New Roman" w:eastAsia="Calibri"/>
          <w:kern w:val="0"/>
          <w:sz w:val="24"/>
          <w:szCs w:val="24"/>
          <w:lang w:eastAsia="en-US"/>
        </w:rPr>
        <w:t xml:space="preserve">.  As this figure suggests, </w:t>
      </w:r>
      <w:r w:rsidR="002F73FF">
        <w:rPr>
          <w:rFonts w:ascii="Times New Roman" w:eastAsia="Calibri"/>
          <w:kern w:val="0"/>
          <w:sz w:val="24"/>
          <w:szCs w:val="24"/>
          <w:lang w:eastAsia="en-US"/>
        </w:rPr>
        <w:t>the BCDS S</w:t>
      </w:r>
      <w:r w:rsidR="002F73FF" w:rsidRPr="0021227C">
        <w:rPr>
          <w:rFonts w:ascii="Times New Roman" w:eastAsia="Calibri"/>
          <w:kern w:val="0"/>
          <w:sz w:val="24"/>
          <w:szCs w:val="24"/>
          <w:lang w:eastAsia="en-US"/>
        </w:rPr>
        <w:t>ystem will be composed of four primary components:</w:t>
      </w:r>
    </w:p>
    <w:p w14:paraId="14693B35" w14:textId="77777777" w:rsidR="002F73FF" w:rsidRPr="0021227C" w:rsidRDefault="00DC0095"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noProof/>
          <w:kern w:val="0"/>
          <w:sz w:val="24"/>
          <w:szCs w:val="24"/>
          <w:lang w:eastAsia="en-US"/>
        </w:rPr>
        <w:drawing>
          <wp:anchor distT="182880" distB="182880" distL="182880" distR="182880" simplePos="0" relativeHeight="251663872" behindDoc="0" locked="0" layoutInCell="1" allowOverlap="1" wp14:anchorId="58FAE047" wp14:editId="2B7AECD8">
            <wp:simplePos x="0" y="0"/>
            <wp:positionH relativeFrom="margin">
              <wp:posOffset>2406650</wp:posOffset>
            </wp:positionH>
            <wp:positionV relativeFrom="paragraph">
              <wp:posOffset>608965</wp:posOffset>
            </wp:positionV>
            <wp:extent cx="3536315" cy="270764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36315" cy="2707640"/>
                    </a:xfrm>
                    <a:prstGeom prst="rect">
                      <a:avLst/>
                    </a:prstGeom>
                  </pic:spPr>
                </pic:pic>
              </a:graphicData>
            </a:graphic>
            <wp14:sizeRelH relativeFrom="page">
              <wp14:pctWidth>0</wp14:pctWidth>
            </wp14:sizeRelH>
            <wp14:sizeRelV relativeFrom="page">
              <wp14:pctHeight>0</wp14:pctHeight>
            </wp14:sizeRelV>
          </wp:anchor>
        </w:drawing>
      </w:r>
      <w:r w:rsidR="002F73FF" w:rsidRPr="0021227C">
        <w:rPr>
          <w:rFonts w:ascii="Times New Roman" w:eastAsia="Calibri"/>
          <w:b/>
          <w:i/>
          <w:kern w:val="0"/>
          <w:sz w:val="24"/>
          <w:szCs w:val="24"/>
          <w:lang w:eastAsia="en-US"/>
        </w:rPr>
        <w:t>Predictive Model “Model Formulation Data” Repository:</w:t>
      </w:r>
      <w:r w:rsidR="002F73FF" w:rsidRPr="0021227C">
        <w:rPr>
          <w:rFonts w:ascii="Times New Roman" w:eastAsia="Calibri"/>
          <w:kern w:val="0"/>
          <w:sz w:val="24"/>
          <w:szCs w:val="24"/>
          <w:lang w:eastAsia="en-US"/>
        </w:rPr>
        <w:t xml:space="preserve">  This component stores statistically relevant enterprise data supporting current and future predictive models.  These data will be used to formulate, validate, and refine current and future predictive models;</w:t>
      </w:r>
    </w:p>
    <w:p w14:paraId="24112C62" w14:textId="77777777"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 xml:space="preserve">Predictive Model Library:  </w:t>
      </w:r>
      <w:r w:rsidRPr="0021227C">
        <w:rPr>
          <w:rFonts w:ascii="Times New Roman" w:eastAsia="Calibri"/>
          <w:kern w:val="0"/>
          <w:sz w:val="24"/>
          <w:szCs w:val="24"/>
          <w:lang w:eastAsia="en-US"/>
        </w:rPr>
        <w:t>This component stores the established predictive models for use by the modeling engine to automatically determine ratings for issues contained within relevant claimant data sets.</w:t>
      </w:r>
    </w:p>
    <w:p w14:paraId="41E0740F" w14:textId="77777777" w:rsidR="002F73FF" w:rsidRPr="0021227C" w:rsidRDefault="002F73FF" w:rsidP="001620E2">
      <w:pPr>
        <w:widowControl/>
        <w:wordWrap/>
        <w:autoSpaceDE/>
        <w:autoSpaceDN/>
        <w:spacing w:before="120" w:after="240"/>
        <w:ind w:left="360" w:hanging="270"/>
        <w:contextualSpacing/>
        <w:jc w:val="left"/>
        <w:rPr>
          <w:rFonts w:ascii="Times New Roman" w:eastAsia="Calibri"/>
          <w:kern w:val="0"/>
          <w:sz w:val="24"/>
          <w:szCs w:val="24"/>
          <w:lang w:eastAsia="en-US"/>
        </w:rPr>
      </w:pPr>
      <w:r w:rsidRPr="0021227C">
        <w:rPr>
          <w:rFonts w:ascii="Times New Roman" w:eastAsia="Calibri"/>
          <w:b/>
          <w:i/>
          <w:kern w:val="0"/>
          <w:sz w:val="24"/>
          <w:szCs w:val="24"/>
          <w:lang w:eastAsia="en-US"/>
        </w:rPr>
        <w:t>Modeling Rules Engine:</w:t>
      </w:r>
      <w:r w:rsidRPr="0021227C">
        <w:rPr>
          <w:rFonts w:ascii="Times New Roman" w:eastAsia="Calibri"/>
          <w:kern w:val="0"/>
          <w:sz w:val="24"/>
          <w:szCs w:val="24"/>
          <w:lang w:eastAsia="en-US"/>
        </w:rPr>
        <w:t xml:space="preserve">  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p w14:paraId="5AD12FBA" w14:textId="77777777" w:rsidR="002F73FF" w:rsidRDefault="002F73FF" w:rsidP="001620E2">
      <w:pPr>
        <w:widowControl/>
        <w:wordWrap/>
        <w:autoSpaceDE/>
        <w:autoSpaceDN/>
        <w:spacing w:before="120" w:after="120"/>
        <w:ind w:left="360" w:hanging="274"/>
        <w:jc w:val="left"/>
        <w:rPr>
          <w:rFonts w:ascii="Times New Roman" w:eastAsia="Calibri"/>
          <w:kern w:val="0"/>
          <w:sz w:val="24"/>
          <w:szCs w:val="24"/>
          <w:lang w:eastAsia="en-US"/>
        </w:rPr>
      </w:pPr>
      <w:r w:rsidRPr="0021227C">
        <w:rPr>
          <w:rFonts w:ascii="Times New Roman" w:eastAsia="Calibri"/>
          <w:b/>
          <w:i/>
          <w:kern w:val="0"/>
          <w:sz w:val="24"/>
          <w:szCs w:val="24"/>
          <w:lang w:eastAsia="en-US"/>
        </w:rPr>
        <w:t>Control Interface:</w:t>
      </w:r>
      <w:r w:rsidRPr="0021227C">
        <w:rPr>
          <w:rFonts w:ascii="Times New Roman" w:eastAsia="Calibri"/>
          <w:kern w:val="0"/>
          <w:sz w:val="24"/>
          <w:szCs w:val="24"/>
          <w:lang w:eastAsia="en-US"/>
        </w:rPr>
        <w:t xml:space="preserve">  This component allows authorized users to control how the data ingest and auto-adjudication system operates, provides means to control the format and content of the output, and provides the mechanism to control the predictive model library and refinement of the underlying data.</w:t>
      </w:r>
    </w:p>
    <w:p w14:paraId="2620C8F7" w14:textId="77777777" w:rsidR="00FC07FC" w:rsidRPr="00F51363" w:rsidRDefault="00FC07FC" w:rsidP="001620E2">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kern w:val="0"/>
          <w:sz w:val="24"/>
          <w:szCs w:val="24"/>
          <w:lang w:eastAsia="en-US"/>
        </w:rPr>
        <w:t xml:space="preserve">Team ProSphere’s </w:t>
      </w:r>
      <w:r>
        <w:rPr>
          <w:rFonts w:ascii="Times New Roman" w:eastAsia="Calibri"/>
          <w:kern w:val="0"/>
          <w:sz w:val="24"/>
          <w:szCs w:val="24"/>
          <w:lang w:eastAsia="en-US"/>
        </w:rPr>
        <w:t xml:space="preserve">development </w:t>
      </w:r>
      <w:r w:rsidRPr="00F51363">
        <w:rPr>
          <w:rFonts w:ascii="Times New Roman" w:eastAsia="Calibri"/>
          <w:kern w:val="0"/>
          <w:sz w:val="24"/>
          <w:szCs w:val="24"/>
          <w:lang w:eastAsia="en-US"/>
        </w:rPr>
        <w:t xml:space="preserve">approach for the BCDS is depicted in </w:t>
      </w:r>
      <w:r>
        <w:rPr>
          <w:rFonts w:ascii="Times New Roman" w:eastAsia="Calibri"/>
          <w:b/>
          <w:kern w:val="0"/>
          <w:sz w:val="24"/>
          <w:szCs w:val="24"/>
          <w:lang w:eastAsia="en-US"/>
        </w:rPr>
        <w:t>Figure 2</w:t>
      </w:r>
      <w:r w:rsidRPr="00F51363">
        <w:rPr>
          <w:rFonts w:ascii="Times New Roman" w:eastAsia="Calibri"/>
          <w:kern w:val="0"/>
          <w:sz w:val="24"/>
          <w:szCs w:val="24"/>
          <w:lang w:eastAsia="en-US"/>
        </w:rPr>
        <w:t>.</w:t>
      </w:r>
      <w:r>
        <w:rPr>
          <w:rFonts w:ascii="Times New Roman" w:eastAsia="Calibri"/>
          <w:kern w:val="0"/>
          <w:sz w:val="24"/>
          <w:szCs w:val="24"/>
          <w:lang w:eastAsia="en-US"/>
        </w:rPr>
        <w:t xml:space="preserve"> </w:t>
      </w:r>
      <w:r w:rsidRPr="00F51363">
        <w:rPr>
          <w:rFonts w:ascii="Times New Roman" w:eastAsia="Calibri"/>
          <w:kern w:val="0"/>
          <w:sz w:val="24"/>
          <w:szCs w:val="24"/>
          <w:lang w:eastAsia="en-US"/>
        </w:rPr>
        <w:t xml:space="preserve"> We provide a detailed description of the activities conducted in each iterative development cycle in the sections that follow. </w:t>
      </w:r>
    </w:p>
    <w:p w14:paraId="52CA6FC4" w14:textId="77777777" w:rsidR="00095BF2" w:rsidRDefault="00095BF2">
      <w:pPr>
        <w:widowControl/>
        <w:wordWrap/>
        <w:autoSpaceDE/>
        <w:autoSpaceDN/>
        <w:jc w:val="left"/>
        <w:rPr>
          <w:rFonts w:ascii="Times New Roman" w:eastAsia="Times New Roman"/>
          <w:b/>
          <w:bCs/>
          <w:color w:val="000000"/>
          <w:kern w:val="0"/>
          <w:sz w:val="24"/>
          <w:szCs w:val="22"/>
          <w:lang w:eastAsia="en-US"/>
        </w:rPr>
      </w:pPr>
      <w:bookmarkStart w:id="20" w:name="_Toc428781595"/>
      <w:r>
        <w:rPr>
          <w:rFonts w:ascii="Times New Roman" w:eastAsia="Times New Roman"/>
          <w:b/>
          <w:bCs/>
          <w:color w:val="000000"/>
          <w:kern w:val="0"/>
          <w:sz w:val="24"/>
          <w:szCs w:val="22"/>
          <w:lang w:eastAsia="en-US"/>
        </w:rPr>
        <w:br w:type="page"/>
      </w:r>
    </w:p>
    <w:p w14:paraId="3B2E8958" w14:textId="77777777" w:rsidR="00FC07FC" w:rsidRPr="00F51363" w:rsidRDefault="00FC07FC" w:rsidP="00FC07FC">
      <w:pPr>
        <w:keepNext/>
        <w:widowControl/>
        <w:wordWrap/>
        <w:autoSpaceDE/>
        <w:autoSpaceDN/>
        <w:spacing w:before="120" w:after="20"/>
        <w:jc w:val="center"/>
        <w:rPr>
          <w:rFonts w:ascii="Times New Roman" w:eastAsia="Times New Roman"/>
          <w:b/>
          <w:bCs/>
          <w:color w:val="000000"/>
          <w:kern w:val="0"/>
          <w:sz w:val="24"/>
          <w:szCs w:val="22"/>
          <w:lang w:eastAsia="en-US"/>
        </w:rPr>
      </w:pPr>
      <w:r>
        <w:rPr>
          <w:rFonts w:ascii="Times New Roman" w:eastAsia="Times New Roman"/>
          <w:b/>
          <w:bCs/>
          <w:color w:val="000000"/>
          <w:kern w:val="0"/>
          <w:sz w:val="24"/>
          <w:szCs w:val="22"/>
          <w:lang w:eastAsia="en-US"/>
        </w:rPr>
        <w:lastRenderedPageBreak/>
        <w:t>Figure 2</w:t>
      </w:r>
      <w:r w:rsidRPr="00F51363">
        <w:rPr>
          <w:rFonts w:ascii="Times New Roman" w:eastAsia="Times New Roman"/>
          <w:b/>
          <w:bCs/>
          <w:color w:val="000000"/>
          <w:kern w:val="0"/>
          <w:sz w:val="24"/>
          <w:szCs w:val="22"/>
          <w:lang w:eastAsia="en-US"/>
        </w:rPr>
        <w:t>: Team ProSphere’s BCDS Development Approach</w:t>
      </w:r>
      <w:bookmarkEnd w:id="20"/>
    </w:p>
    <w:p w14:paraId="0357D854"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r w:rsidRPr="00F51363">
        <w:rPr>
          <w:rFonts w:ascii="Times New Roman" w:eastAsia="Calibri"/>
          <w:noProof/>
          <w:kern w:val="0"/>
          <w:sz w:val="24"/>
          <w:szCs w:val="24"/>
          <w:lang w:eastAsia="en-US"/>
        </w:rPr>
        <w:drawing>
          <wp:anchor distT="0" distB="0" distL="114300" distR="114300" simplePos="0" relativeHeight="251648512" behindDoc="0" locked="0" layoutInCell="1" allowOverlap="1" wp14:anchorId="25DCE746" wp14:editId="26A122E0">
            <wp:simplePos x="0" y="0"/>
            <wp:positionH relativeFrom="margin">
              <wp:posOffset>365760</wp:posOffset>
            </wp:positionH>
            <wp:positionV relativeFrom="paragraph">
              <wp:posOffset>69215</wp:posOffset>
            </wp:positionV>
            <wp:extent cx="5364480" cy="3295015"/>
            <wp:effectExtent l="0" t="0" r="762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64480" cy="3295015"/>
                    </a:xfrm>
                    <a:prstGeom prst="rect">
                      <a:avLst/>
                    </a:prstGeom>
                  </pic:spPr>
                </pic:pic>
              </a:graphicData>
            </a:graphic>
            <wp14:sizeRelH relativeFrom="page">
              <wp14:pctWidth>0</wp14:pctWidth>
            </wp14:sizeRelH>
            <wp14:sizeRelV relativeFrom="page">
              <wp14:pctHeight>0</wp14:pctHeight>
            </wp14:sizeRelV>
          </wp:anchor>
        </w:drawing>
      </w:r>
    </w:p>
    <w:p w14:paraId="5C12BC72"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55D44884"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4BEEC765"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2264468F"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7BF39FC2"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4C44BE13"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043CCEA0"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2BCF7CEF"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51F8A820"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4B56C285"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5A713B8F" w14:textId="77777777" w:rsidR="00FC07FC" w:rsidRPr="00F51363" w:rsidRDefault="00FC07FC" w:rsidP="00FC07FC">
      <w:pPr>
        <w:widowControl/>
        <w:wordWrap/>
        <w:autoSpaceDE/>
        <w:autoSpaceDN/>
        <w:spacing w:before="120" w:after="120"/>
        <w:jc w:val="left"/>
        <w:rPr>
          <w:rFonts w:ascii="Times New Roman" w:eastAsia="Calibri"/>
          <w:kern w:val="0"/>
          <w:sz w:val="24"/>
          <w:szCs w:val="24"/>
          <w:lang w:eastAsia="en-US"/>
        </w:rPr>
      </w:pPr>
    </w:p>
    <w:p w14:paraId="4506D595" w14:textId="77777777" w:rsidR="00FC07FC" w:rsidRDefault="00FC07FC" w:rsidP="00FC07FC">
      <w:pPr>
        <w:widowControl/>
        <w:wordWrap/>
        <w:adjustRightInd w:val="0"/>
        <w:spacing w:beforeLines="20" w:before="48" w:afterLines="20" w:after="48"/>
        <w:contextualSpacing/>
        <w:jc w:val="left"/>
        <w:rPr>
          <w:rFonts w:ascii="Times New Roman"/>
          <w:sz w:val="24"/>
          <w:szCs w:val="24"/>
        </w:rPr>
      </w:pPr>
    </w:p>
    <w:p w14:paraId="323C9FE7" w14:textId="77777777" w:rsidR="00FC07FC" w:rsidRDefault="00FC07FC" w:rsidP="00FC07FC">
      <w:pPr>
        <w:widowControl/>
        <w:wordWrap/>
        <w:adjustRightInd w:val="0"/>
        <w:spacing w:beforeLines="20" w:before="48" w:afterLines="20" w:after="48"/>
        <w:contextualSpacing/>
        <w:jc w:val="left"/>
        <w:rPr>
          <w:rFonts w:ascii="Times New Roman"/>
          <w:sz w:val="24"/>
          <w:szCs w:val="24"/>
        </w:rPr>
      </w:pPr>
    </w:p>
    <w:p w14:paraId="5ACF3489" w14:textId="77777777" w:rsidR="00FC07FC" w:rsidRPr="00FC07FC" w:rsidRDefault="00FC07FC" w:rsidP="00095BF2">
      <w:pPr>
        <w:pStyle w:val="Heading3"/>
        <w:rPr>
          <w:lang w:eastAsia="en-US"/>
        </w:rPr>
      </w:pPr>
      <w:bookmarkStart w:id="21" w:name="_Toc444072691"/>
      <w:bookmarkStart w:id="22" w:name="_Toc427822160"/>
      <w:bookmarkStart w:id="23" w:name="_Toc428781583"/>
      <w:r w:rsidRPr="00FC07FC">
        <w:rPr>
          <w:lang w:eastAsia="en-US"/>
        </w:rPr>
        <w:t>BCDS System Functional Requirements</w:t>
      </w:r>
      <w:bookmarkEnd w:id="21"/>
      <w:r w:rsidRPr="00FC07FC">
        <w:rPr>
          <w:lang w:eastAsia="en-US"/>
        </w:rPr>
        <w:t xml:space="preserve"> </w:t>
      </w:r>
      <w:bookmarkEnd w:id="22"/>
      <w:bookmarkEnd w:id="23"/>
      <w:r w:rsidRPr="00FC07FC">
        <w:rPr>
          <w:lang w:eastAsia="en-US"/>
        </w:rPr>
        <w:t xml:space="preserve"> </w:t>
      </w:r>
    </w:p>
    <w:p w14:paraId="5A1F60E2" w14:textId="5DC31CF6" w:rsidR="00FC07FC" w:rsidRPr="00FC07FC" w:rsidRDefault="0089786A" w:rsidP="00282E5B">
      <w:pPr>
        <w:widowControl/>
        <w:wordWrap/>
        <w:autoSpaceDE/>
        <w:autoSpaceDN/>
        <w:spacing w:before="120" w:after="120"/>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t xml:space="preserve">Team ProSphere will employ an </w:t>
      </w:r>
      <w:r w:rsidR="00FC07FC" w:rsidRPr="00FC07FC">
        <w:rPr>
          <w:rFonts w:ascii="Times New Roman" w:eastAsia="Times New Roman"/>
          <w:color w:val="000000"/>
          <w:kern w:val="0"/>
          <w:sz w:val="24"/>
          <w:szCs w:val="22"/>
          <w:lang w:eastAsia="en-US"/>
        </w:rPr>
        <w:t>Agile</w:t>
      </w:r>
      <w:r>
        <w:rPr>
          <w:rFonts w:ascii="Times New Roman" w:eastAsia="Times New Roman"/>
          <w:color w:val="000000"/>
          <w:kern w:val="0"/>
          <w:sz w:val="24"/>
          <w:szCs w:val="22"/>
          <w:lang w:eastAsia="en-US"/>
        </w:rPr>
        <w:t>-</w:t>
      </w:r>
      <w:r w:rsidR="00FC07FC" w:rsidRPr="00FC07FC">
        <w:rPr>
          <w:rFonts w:ascii="Times New Roman" w:eastAsia="Times New Roman"/>
          <w:color w:val="000000"/>
          <w:kern w:val="0"/>
          <w:sz w:val="24"/>
          <w:szCs w:val="22"/>
          <w:lang w:eastAsia="en-US"/>
        </w:rPr>
        <w:t xml:space="preserve">based iterative design and development process.  </w:t>
      </w:r>
      <w:r w:rsidR="00D401BF" w:rsidRPr="00FC07FC">
        <w:rPr>
          <w:rFonts w:ascii="Times New Roman" w:eastAsia="Times New Roman"/>
          <w:color w:val="000000"/>
          <w:kern w:val="0"/>
          <w:sz w:val="24"/>
          <w:szCs w:val="22"/>
          <w:lang w:eastAsia="en-US"/>
        </w:rPr>
        <w:t>A key component of this methodology is the capture and translates</w:t>
      </w:r>
      <w:r w:rsidR="00FC07FC" w:rsidRPr="00FC07FC">
        <w:rPr>
          <w:rFonts w:ascii="Times New Roman" w:eastAsia="Times New Roman"/>
          <w:color w:val="000000"/>
          <w:kern w:val="0"/>
          <w:sz w:val="24"/>
          <w:szCs w:val="22"/>
          <w:lang w:eastAsia="en-US"/>
        </w:rPr>
        <w:t xml:space="preserve"> business and functional requirements into user scenarios or “stories” that provide a realistic depiction of how users will interact with the system, and their expectations for its performance.</w:t>
      </w:r>
    </w:p>
    <w:p w14:paraId="00D49446" w14:textId="77777777" w:rsidR="00FC07FC" w:rsidRPr="00FC07FC" w:rsidRDefault="00FC07FC" w:rsidP="00282E5B">
      <w:pPr>
        <w:widowControl/>
        <w:wordWrap/>
        <w:autoSpaceDE/>
        <w:autoSpaceDN/>
        <w:spacing w:before="120" w:after="120"/>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VACI has establishe</w:t>
      </w:r>
      <w:r w:rsidR="00812B58">
        <w:rPr>
          <w:rFonts w:ascii="Times New Roman" w:eastAsia="Times New Roman"/>
          <w:color w:val="000000"/>
          <w:kern w:val="0"/>
          <w:sz w:val="24"/>
          <w:szCs w:val="22"/>
          <w:lang w:eastAsia="en-US"/>
        </w:rPr>
        <w:t>d</w:t>
      </w:r>
      <w:r w:rsidRPr="00FC07FC">
        <w:rPr>
          <w:rFonts w:ascii="Times New Roman" w:eastAsia="Times New Roman"/>
          <w:color w:val="000000"/>
          <w:kern w:val="0"/>
          <w:sz w:val="24"/>
          <w:szCs w:val="22"/>
          <w:lang w:eastAsia="en-US"/>
        </w:rPr>
        <w:t xml:space="preserve"> high-level BCDS functional requirements in Section 5.2 of the PWS, including seven specific functionalities.  Consequently, Team ProSphere’s approach to functional requirements focuses principally on translating these summary level requirements, in collaboration with the open source community, into discrete “buildable” tasks through a series of Agile sprint cycles.  Resulting tasks form the basis of a build/test backlog.  Initially, these sprint cycles are divided into four logical groups, sequenced in accordance with the initial architecture: </w:t>
      </w:r>
    </w:p>
    <w:p w14:paraId="7648F08E" w14:textId="77777777"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Validation and refinement of the architecture and build-out of the technical infrastructure, as well as data requirements associated with replicating the initial predictive models, </w:t>
      </w:r>
    </w:p>
    <w:p w14:paraId="67418174" w14:textId="77777777"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models and associated library, </w:t>
      </w:r>
    </w:p>
    <w:p w14:paraId="57102CE9" w14:textId="77777777"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modeling engine, and finally, </w:t>
      </w:r>
    </w:p>
    <w:p w14:paraId="2297C475" w14:textId="77777777" w:rsidR="00FC07FC" w:rsidRPr="00FC07FC" w:rsidRDefault="00FC07FC" w:rsidP="00DF4438">
      <w:pPr>
        <w:widowControl/>
        <w:numPr>
          <w:ilvl w:val="0"/>
          <w:numId w:val="11"/>
        </w:numPr>
        <w:wordWrap/>
        <w:autoSpaceDE/>
        <w:autoSpaceDN/>
        <w:spacing w:before="120" w:after="120"/>
        <w:contextualSpacing/>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t xml:space="preserve">Design and development of the system controls, output formats, and user interfaces.  </w:t>
      </w:r>
    </w:p>
    <w:p w14:paraId="33587FDE" w14:textId="77777777" w:rsidR="00282E5B" w:rsidRDefault="00282E5B">
      <w:pPr>
        <w:widowControl/>
        <w:wordWrap/>
        <w:autoSpaceDE/>
        <w:autoSpaceDN/>
        <w:jc w:val="left"/>
        <w:rPr>
          <w:rFonts w:ascii="Times New Roman" w:eastAsia="Times New Roman"/>
          <w:color w:val="000000"/>
          <w:kern w:val="0"/>
          <w:sz w:val="24"/>
          <w:szCs w:val="22"/>
          <w:lang w:eastAsia="en-US"/>
        </w:rPr>
      </w:pPr>
      <w:r>
        <w:rPr>
          <w:rFonts w:ascii="Times New Roman" w:eastAsia="Times New Roman"/>
          <w:color w:val="000000"/>
          <w:kern w:val="0"/>
          <w:sz w:val="24"/>
          <w:szCs w:val="22"/>
          <w:lang w:eastAsia="en-US"/>
        </w:rPr>
        <w:br w:type="page"/>
      </w:r>
    </w:p>
    <w:p w14:paraId="652E2670" w14:textId="77777777" w:rsidR="00FC07FC" w:rsidRPr="00FC07FC" w:rsidRDefault="00FC07FC" w:rsidP="001620E2">
      <w:pPr>
        <w:widowControl/>
        <w:wordWrap/>
        <w:autoSpaceDE/>
        <w:autoSpaceDN/>
        <w:spacing w:before="20"/>
        <w:jc w:val="left"/>
        <w:rPr>
          <w:rFonts w:ascii="Times New Roman" w:eastAsia="Times New Roman"/>
          <w:color w:val="000000"/>
          <w:kern w:val="0"/>
          <w:sz w:val="24"/>
          <w:szCs w:val="22"/>
          <w:lang w:eastAsia="en-US"/>
        </w:rPr>
      </w:pPr>
      <w:r w:rsidRPr="00FC07FC">
        <w:rPr>
          <w:rFonts w:ascii="Times New Roman" w:eastAsia="Times New Roman"/>
          <w:color w:val="000000"/>
          <w:kern w:val="0"/>
          <w:sz w:val="24"/>
          <w:szCs w:val="22"/>
          <w:lang w:eastAsia="en-US"/>
        </w:rPr>
        <w:lastRenderedPageBreak/>
        <w:t xml:space="preserve">A summary of our approach to each high-level requirement is provided in </w:t>
      </w:r>
      <w:r w:rsidR="00575DD5">
        <w:rPr>
          <w:rFonts w:ascii="Times New Roman" w:eastAsia="Times New Roman"/>
          <w:b/>
          <w:color w:val="000000"/>
          <w:kern w:val="0"/>
          <w:sz w:val="24"/>
          <w:szCs w:val="22"/>
          <w:lang w:eastAsia="en-US"/>
        </w:rPr>
        <w:t xml:space="preserve">Table </w:t>
      </w:r>
      <w:r w:rsidR="00660BCF">
        <w:rPr>
          <w:rFonts w:ascii="Times New Roman" w:eastAsia="Times New Roman"/>
          <w:b/>
          <w:color w:val="000000"/>
          <w:kern w:val="0"/>
          <w:sz w:val="24"/>
          <w:szCs w:val="22"/>
          <w:lang w:eastAsia="en-US"/>
        </w:rPr>
        <w:t>2</w:t>
      </w:r>
      <w:r w:rsidRPr="00FC07FC">
        <w:rPr>
          <w:rFonts w:ascii="Times New Roman" w:eastAsia="Times New Roman"/>
          <w:color w:val="000000"/>
          <w:kern w:val="0"/>
          <w:sz w:val="24"/>
          <w:szCs w:val="22"/>
          <w:lang w:eastAsia="en-US"/>
        </w:rPr>
        <w:t>.</w:t>
      </w:r>
    </w:p>
    <w:p w14:paraId="368578C5" w14:textId="77777777" w:rsidR="00FC07FC" w:rsidRPr="00FC07FC" w:rsidRDefault="00575DD5" w:rsidP="00FC07FC">
      <w:pPr>
        <w:keepNext/>
        <w:widowControl/>
        <w:wordWrap/>
        <w:autoSpaceDE/>
        <w:autoSpaceDN/>
        <w:spacing w:before="120" w:after="20"/>
        <w:jc w:val="center"/>
        <w:rPr>
          <w:rFonts w:ascii="Times New Roman" w:eastAsia="Times New Roman"/>
          <w:b/>
          <w:bCs/>
          <w:color w:val="000000"/>
          <w:kern w:val="0"/>
          <w:sz w:val="24"/>
          <w:szCs w:val="22"/>
          <w:lang w:eastAsia="en-US"/>
        </w:rPr>
      </w:pPr>
      <w:bookmarkStart w:id="24" w:name="_Toc428781596"/>
      <w:r>
        <w:rPr>
          <w:rFonts w:ascii="Times New Roman" w:eastAsia="Times New Roman"/>
          <w:b/>
          <w:bCs/>
          <w:color w:val="000000"/>
          <w:kern w:val="0"/>
          <w:sz w:val="24"/>
          <w:szCs w:val="22"/>
          <w:lang w:eastAsia="en-US"/>
        </w:rPr>
        <w:t xml:space="preserve">Table </w:t>
      </w:r>
      <w:r w:rsidR="00660BCF">
        <w:rPr>
          <w:rFonts w:ascii="Times New Roman" w:eastAsia="Times New Roman"/>
          <w:b/>
          <w:bCs/>
          <w:color w:val="000000"/>
          <w:kern w:val="0"/>
          <w:sz w:val="24"/>
          <w:szCs w:val="22"/>
          <w:lang w:eastAsia="en-US"/>
        </w:rPr>
        <w:t>2</w:t>
      </w:r>
      <w:r w:rsidR="00FC07FC" w:rsidRPr="00FC07FC">
        <w:rPr>
          <w:rFonts w:ascii="Times New Roman" w:eastAsia="Times New Roman"/>
          <w:b/>
          <w:bCs/>
          <w:color w:val="000000"/>
          <w:kern w:val="0"/>
          <w:sz w:val="24"/>
          <w:szCs w:val="22"/>
          <w:lang w:eastAsia="en-US"/>
        </w:rPr>
        <w:t>: Team ProSphere’s Summary of Approach</w:t>
      </w:r>
      <w:bookmarkEnd w:id="24"/>
    </w:p>
    <w:tbl>
      <w:tblPr>
        <w:tblStyle w:val="Glossary1"/>
        <w:tblW w:w="0" w:type="auto"/>
        <w:tblLook w:val="04A0" w:firstRow="1" w:lastRow="0" w:firstColumn="1" w:lastColumn="0" w:noHBand="0" w:noVBand="1"/>
      </w:tblPr>
      <w:tblGrid>
        <w:gridCol w:w="625"/>
        <w:gridCol w:w="2970"/>
        <w:gridCol w:w="5755"/>
      </w:tblGrid>
      <w:tr w:rsidR="00FC07FC" w:rsidRPr="00FC07FC" w14:paraId="29080881" w14:textId="77777777" w:rsidTr="00FC07FC">
        <w:trPr>
          <w:tblHeader/>
        </w:trPr>
        <w:tc>
          <w:tcPr>
            <w:tcW w:w="625" w:type="dxa"/>
            <w:shd w:val="clear" w:color="auto" w:fill="1F497D" w:themeFill="text2"/>
          </w:tcPr>
          <w:p w14:paraId="3976EE7D" w14:textId="77777777"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 No.</w:t>
            </w:r>
          </w:p>
        </w:tc>
        <w:tc>
          <w:tcPr>
            <w:tcW w:w="2970" w:type="dxa"/>
            <w:shd w:val="clear" w:color="auto" w:fill="1F497D" w:themeFill="text2"/>
          </w:tcPr>
          <w:p w14:paraId="22A811D8" w14:textId="77777777"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Requirement Description</w:t>
            </w:r>
          </w:p>
        </w:tc>
        <w:tc>
          <w:tcPr>
            <w:tcW w:w="5755" w:type="dxa"/>
            <w:shd w:val="clear" w:color="auto" w:fill="1F497D" w:themeFill="text2"/>
          </w:tcPr>
          <w:p w14:paraId="24C15C8B" w14:textId="77777777" w:rsidR="00FC07FC" w:rsidRPr="00FC07FC" w:rsidRDefault="00FC07FC" w:rsidP="00FC07FC">
            <w:pPr>
              <w:widowControl/>
              <w:wordWrap/>
              <w:autoSpaceDE/>
              <w:autoSpaceDN/>
              <w:spacing w:before="20"/>
              <w:jc w:val="center"/>
              <w:rPr>
                <w:rFonts w:ascii="Times New Roman" w:eastAsia="Times New Roman"/>
                <w:b/>
                <w:color w:val="FFFFFF"/>
                <w:kern w:val="0"/>
                <w:sz w:val="18"/>
                <w:szCs w:val="18"/>
                <w:lang w:eastAsia="en-US"/>
              </w:rPr>
            </w:pPr>
            <w:r w:rsidRPr="00FC07FC">
              <w:rPr>
                <w:rFonts w:ascii="Times New Roman" w:eastAsia="Times New Roman"/>
                <w:b/>
                <w:color w:val="FFFFFF"/>
                <w:kern w:val="0"/>
                <w:sz w:val="18"/>
                <w:szCs w:val="18"/>
                <w:lang w:eastAsia="en-US"/>
              </w:rPr>
              <w:t xml:space="preserve">Team ProSphere Approach </w:t>
            </w:r>
          </w:p>
        </w:tc>
      </w:tr>
      <w:tr w:rsidR="00FC07FC" w:rsidRPr="00FC07FC" w14:paraId="3EC22F17" w14:textId="77777777" w:rsidTr="00FC07FC">
        <w:tc>
          <w:tcPr>
            <w:tcW w:w="625" w:type="dxa"/>
          </w:tcPr>
          <w:p w14:paraId="343B05B2"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0-A</w:t>
            </w:r>
          </w:p>
        </w:tc>
        <w:tc>
          <w:tcPr>
            <w:tcW w:w="2970" w:type="dxa"/>
          </w:tcPr>
          <w:p w14:paraId="5756466B"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that fetches, populates, tests, and stores predictive models and utilizes them to rate VA disability claims</w:t>
            </w:r>
          </w:p>
        </w:tc>
        <w:tc>
          <w:tcPr>
            <w:tcW w:w="5755" w:type="dxa"/>
          </w:tcPr>
          <w:p w14:paraId="23D85F06"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Our BCDS solution architecture includes a modeling engine capable of retrieving, verifying (for format, completeness, and integrity) specified predictive models, and storing the existing Knee and Ear predictive models, as well as models that may be developed in the future.  The modeling engine will apply the models to claimant data to rate specific knee or ear issues that conform to the modeling parameters and determine the appropriate rating.</w:t>
            </w:r>
          </w:p>
        </w:tc>
      </w:tr>
      <w:tr w:rsidR="00FC07FC" w:rsidRPr="00FC07FC" w14:paraId="7DE440A0" w14:textId="77777777" w:rsidTr="00FC07FC">
        <w:tc>
          <w:tcPr>
            <w:tcW w:w="625" w:type="dxa"/>
          </w:tcPr>
          <w:p w14:paraId="3A954AE4"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0-B</w:t>
            </w:r>
          </w:p>
        </w:tc>
        <w:tc>
          <w:tcPr>
            <w:tcW w:w="2970" w:type="dxa"/>
          </w:tcPr>
          <w:p w14:paraId="0C66D5E3"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model repository capability to create, test, and store the predictive models</w:t>
            </w:r>
          </w:p>
        </w:tc>
        <w:tc>
          <w:tcPr>
            <w:tcW w:w="5755" w:type="dxa"/>
          </w:tcPr>
          <w:p w14:paraId="60281CC3"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BCDS solution architecture includes a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Model Formulation Data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database will allow the team</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analytical experts to verify/refine the existing analytical basis for the Knee and Ear predictive models, as well as create new models using appropriate algorithms (e.g., Random Forest) or classifiers and that conform to VBA specific accuracy and through-put thresholds.  Once created, the predictive models will be available for ingestion into the modeling engine. </w:t>
            </w:r>
          </w:p>
        </w:tc>
      </w:tr>
      <w:tr w:rsidR="00FC07FC" w:rsidRPr="00FC07FC" w14:paraId="65F95C58" w14:textId="77777777" w:rsidTr="00FC07FC">
        <w:tc>
          <w:tcPr>
            <w:tcW w:w="625" w:type="dxa"/>
          </w:tcPr>
          <w:p w14:paraId="38902785"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0-C</w:t>
            </w:r>
          </w:p>
        </w:tc>
        <w:tc>
          <w:tcPr>
            <w:tcW w:w="2970" w:type="dxa"/>
          </w:tcPr>
          <w:p w14:paraId="0D48FAA7"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 rating engine which consists of a software platform, separate from the BCDS model repository which will receive claims and orchestrate the appropriate models and data to rate the incoming claims.</w:t>
            </w:r>
          </w:p>
        </w:tc>
        <w:tc>
          <w:tcPr>
            <w:tcW w:w="5755" w:type="dxa"/>
          </w:tcPr>
          <w:p w14:paraId="43C48A45"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Our BCDS solution architecture incorporates the rating engine into the modeling engine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this is separate from the model repository.  As indicated earlier, the modeling engine determines what incoming claim data is eligible for auto-rating (as well as that which is ineligible), applies the appropriate predictive model, and determines the rating for the specific contention.  It then orchestrates output and reporting.</w:t>
            </w:r>
          </w:p>
        </w:tc>
      </w:tr>
      <w:tr w:rsidR="00FC07FC" w:rsidRPr="00FC07FC" w14:paraId="0566569A" w14:textId="77777777" w:rsidTr="00FC07FC">
        <w:tc>
          <w:tcPr>
            <w:tcW w:w="625" w:type="dxa"/>
          </w:tcPr>
          <w:p w14:paraId="2A588FA9"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1</w:t>
            </w:r>
          </w:p>
        </w:tc>
        <w:tc>
          <w:tcPr>
            <w:tcW w:w="2970" w:type="dxa"/>
          </w:tcPr>
          <w:p w14:paraId="228C0B41"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provide predictive models for providing a recommended rating for the contentions on Veterans</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disability claims.  </w:t>
            </w:r>
          </w:p>
        </w:tc>
        <w:tc>
          <w:tcPr>
            <w:tcW w:w="5755" w:type="dxa"/>
          </w:tcPr>
          <w:p w14:paraId="719893AD"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Our BCDS modeling engine will first evaluate specific claimant data for contentions with corresponding predictive models.  It will then apply the predictive models and generate issue-specific ratings where applicable.  An updated claimant data set and accompanying report will be generated, identifying ineligible contentions and eligible contentions, along with the automated rating that was generated, and the analytical basis for that rating.</w:t>
            </w:r>
          </w:p>
        </w:tc>
      </w:tr>
      <w:tr w:rsidR="00FC07FC" w:rsidRPr="00FC07FC" w14:paraId="5979130F" w14:textId="77777777" w:rsidTr="00FC07FC">
        <w:tc>
          <w:tcPr>
            <w:tcW w:w="625" w:type="dxa"/>
          </w:tcPr>
          <w:p w14:paraId="42150413"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2</w:t>
            </w:r>
          </w:p>
        </w:tc>
        <w:tc>
          <w:tcPr>
            <w:tcW w:w="2970" w:type="dxa"/>
          </w:tcPr>
          <w:p w14:paraId="3B4A143C"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receive feeds from new supplemental claims requesting an increase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rating.</w:t>
            </w:r>
          </w:p>
        </w:tc>
        <w:tc>
          <w:tcPr>
            <w:tcW w:w="5755" w:type="dxa"/>
          </w:tcPr>
          <w:p w14:paraId="23F718A4"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Our BCDS solution will evaluate the entirety of a claimant</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s data set to identify relevant contentions, and consequently it is agnostic as to the type of claim, (irrespective of end-product).  Relevant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profile</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information will be retained to provide a traceability mechanism to origination data. </w:t>
            </w:r>
          </w:p>
        </w:tc>
      </w:tr>
      <w:tr w:rsidR="00FC07FC" w:rsidRPr="00FC07FC" w14:paraId="7D3BCAB9" w14:textId="77777777" w:rsidTr="00FC07FC">
        <w:tc>
          <w:tcPr>
            <w:tcW w:w="625" w:type="dxa"/>
          </w:tcPr>
          <w:p w14:paraId="14DD0B3B"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3</w:t>
            </w:r>
          </w:p>
        </w:tc>
        <w:tc>
          <w:tcPr>
            <w:tcW w:w="2970" w:type="dxa"/>
          </w:tcPr>
          <w:p w14:paraId="7F0495AB"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determine which contentions on each claim can be rated by predictive models which exist in the BCDS Model Repository.</w:t>
            </w:r>
          </w:p>
        </w:tc>
        <w:tc>
          <w:tcPr>
            <w:tcW w:w="5755" w:type="dxa"/>
          </w:tcPr>
          <w:p w14:paraId="6DEECD02"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1.  This is a key element of the process for applying predictive models within the BCDS modeling engine, as current conceived by Team ProSphere</w:t>
            </w:r>
          </w:p>
        </w:tc>
      </w:tr>
      <w:tr w:rsidR="00FC07FC" w:rsidRPr="00FC07FC" w14:paraId="094F1996" w14:textId="77777777" w:rsidTr="00FC07FC">
        <w:tc>
          <w:tcPr>
            <w:tcW w:w="625" w:type="dxa"/>
          </w:tcPr>
          <w:p w14:paraId="79DD04ED"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4</w:t>
            </w:r>
          </w:p>
        </w:tc>
        <w:tc>
          <w:tcPr>
            <w:tcW w:w="2970" w:type="dxa"/>
          </w:tcPr>
          <w:p w14:paraId="2F1303B1"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retrieve data from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claims history, claims text, and Veteran demographic information as detailed in the Engineering Notebooks indicated in the Applicable Documents 2.0 section of this PWS.</w:t>
            </w:r>
          </w:p>
        </w:tc>
        <w:tc>
          <w:tcPr>
            <w:tcW w:w="5755" w:type="dxa"/>
          </w:tcPr>
          <w:p w14:paraId="07816011"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model </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learning data</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 xml:space="preserve"> repository, as envisioned in our design, will serve as a storage medium for evaluating claimant data and configuring it for analysis consistent with the Engineering Notebooks (Applicable Documents 2.0).  The system will be capable of retrieving and uploading this data within the repository.  This will also enable further analysis and refinements of the existing models, and development of new models.</w:t>
            </w:r>
          </w:p>
        </w:tc>
      </w:tr>
      <w:tr w:rsidR="00FC07FC" w:rsidRPr="00FC07FC" w14:paraId="67253226" w14:textId="77777777" w:rsidTr="00FC07FC">
        <w:tc>
          <w:tcPr>
            <w:tcW w:w="625" w:type="dxa"/>
          </w:tcPr>
          <w:p w14:paraId="3A9545D1"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5</w:t>
            </w:r>
          </w:p>
        </w:tc>
        <w:tc>
          <w:tcPr>
            <w:tcW w:w="2970" w:type="dxa"/>
          </w:tcPr>
          <w:p w14:paraId="0BA430DB"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orchestrate the models and corresponding data and produce a recommended rating for the contentions on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claim.</w:t>
            </w:r>
          </w:p>
        </w:tc>
        <w:tc>
          <w:tcPr>
            <w:tcW w:w="5755" w:type="dxa"/>
          </w:tcPr>
          <w:p w14:paraId="34F2F170"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As currently envisioned, the BCDS modeling engine will identify applicable contentions, evaluate and recommend the appropriate ratings for those contentions, and re-integrate the auto-rated contentions with the all other claimant data to form a completed data set.  A report will accompany the re-integrated data set identifying which contentions were auto-rated, and the basis for the ratings.  This Report can be made available (in the future) to the rater and subsequently uploaded to the eFolder.</w:t>
            </w:r>
          </w:p>
        </w:tc>
      </w:tr>
      <w:tr w:rsidR="00FC07FC" w:rsidRPr="00FC07FC" w14:paraId="102CDEE8" w14:textId="77777777" w:rsidTr="00FC07FC">
        <w:tc>
          <w:tcPr>
            <w:tcW w:w="625" w:type="dxa"/>
          </w:tcPr>
          <w:p w14:paraId="1901BB31"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6</w:t>
            </w:r>
          </w:p>
        </w:tc>
        <w:tc>
          <w:tcPr>
            <w:tcW w:w="2970" w:type="dxa"/>
          </w:tcPr>
          <w:p w14:paraId="7277030A"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separate model logic from platform code and have the capability to be directly authored, modified and managed by the line-of-business independent of the underlying BCDS System.</w:t>
            </w:r>
          </w:p>
        </w:tc>
        <w:tc>
          <w:tcPr>
            <w:tcW w:w="5755" w:type="dxa"/>
          </w:tcPr>
          <w:p w14:paraId="5ABC9855"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 xml:space="preserve">The system will allow predictive models to be altered independent of the platform code residing within the modeling engine, and will prevent alterations that will compromise model data integrity or conformance with modeling engine requirements. The analytical requirements associated with verifying the accuracy and throughput of models imposes specific limitations on automating the evaluation process. The system will not be capable of controlling for analytical validity, or to ensure the resulting model conforms to the original throughput or accuracy thresholds. </w:t>
            </w:r>
          </w:p>
        </w:tc>
      </w:tr>
      <w:tr w:rsidR="00FC07FC" w:rsidRPr="00FC07FC" w14:paraId="66CAD29E" w14:textId="77777777" w:rsidTr="00FC07FC">
        <w:tc>
          <w:tcPr>
            <w:tcW w:w="625" w:type="dxa"/>
          </w:tcPr>
          <w:p w14:paraId="24701E95"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lastRenderedPageBreak/>
              <w:t>7</w:t>
            </w:r>
          </w:p>
        </w:tc>
        <w:tc>
          <w:tcPr>
            <w:tcW w:w="2970" w:type="dxa"/>
          </w:tcPr>
          <w:p w14:paraId="7C520BB9"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The capability to produce a report for each rated contention that provides an analysis of how the rating was determined by the models and be made available to the rater and subsequently be uploaded to the Veteran</w:t>
            </w:r>
            <w:r w:rsidRPr="00FC07FC">
              <w:rPr>
                <w:rFonts w:ascii="Times New Roman" w:eastAsia="Times New Roman"/>
                <w:color w:val="000000"/>
                <w:kern w:val="0"/>
                <w:sz w:val="18"/>
                <w:szCs w:val="18"/>
                <w:lang w:eastAsia="en-US"/>
              </w:rPr>
              <w:t>’</w:t>
            </w:r>
            <w:r w:rsidRPr="00FC07FC">
              <w:rPr>
                <w:rFonts w:ascii="Times New Roman" w:eastAsia="Times New Roman"/>
                <w:color w:val="000000"/>
                <w:kern w:val="0"/>
                <w:sz w:val="18"/>
                <w:szCs w:val="18"/>
                <w:lang w:eastAsia="en-US"/>
              </w:rPr>
              <w:t>s eFolder</w:t>
            </w:r>
          </w:p>
        </w:tc>
        <w:tc>
          <w:tcPr>
            <w:tcW w:w="5755" w:type="dxa"/>
          </w:tcPr>
          <w:p w14:paraId="7298B0FD" w14:textId="77777777" w:rsidR="00FC07FC" w:rsidRPr="00FC07FC" w:rsidRDefault="00FC07FC" w:rsidP="00FC07FC">
            <w:pPr>
              <w:widowControl/>
              <w:wordWrap/>
              <w:autoSpaceDE/>
              <w:autoSpaceDN/>
              <w:spacing w:before="20"/>
              <w:jc w:val="left"/>
              <w:rPr>
                <w:rFonts w:ascii="Times New Roman" w:eastAsia="Times New Roman"/>
                <w:color w:val="000000"/>
                <w:kern w:val="0"/>
                <w:sz w:val="18"/>
                <w:szCs w:val="18"/>
                <w:lang w:eastAsia="en-US"/>
              </w:rPr>
            </w:pPr>
            <w:r w:rsidRPr="00FC07FC">
              <w:rPr>
                <w:rFonts w:ascii="Times New Roman" w:eastAsia="Times New Roman"/>
                <w:color w:val="000000"/>
                <w:kern w:val="0"/>
                <w:sz w:val="18"/>
                <w:szCs w:val="18"/>
                <w:lang w:eastAsia="en-US"/>
              </w:rPr>
              <w:t>See No. 5.  Each claimant data set processed by the system will be accompanied by an auto-generated report identifying which issues were rated by the system, and the basis for that rating.</w:t>
            </w:r>
          </w:p>
        </w:tc>
      </w:tr>
    </w:tbl>
    <w:p w14:paraId="0DFEE938" w14:textId="77777777" w:rsidR="00FC07FC" w:rsidRPr="00FC07FC" w:rsidRDefault="00FC07FC" w:rsidP="00095BF2">
      <w:pPr>
        <w:pStyle w:val="Heading3"/>
        <w:rPr>
          <w:lang w:eastAsia="en-US"/>
        </w:rPr>
      </w:pPr>
      <w:bookmarkStart w:id="25" w:name="_Toc427822161"/>
      <w:bookmarkStart w:id="26" w:name="_Toc428781584"/>
      <w:bookmarkStart w:id="27" w:name="_Toc444072692"/>
      <w:r w:rsidRPr="00FC07FC">
        <w:rPr>
          <w:lang w:eastAsia="en-US"/>
        </w:rPr>
        <w:t>Design BCDS System</w:t>
      </w:r>
      <w:bookmarkEnd w:id="25"/>
      <w:bookmarkEnd w:id="26"/>
      <w:bookmarkEnd w:id="27"/>
      <w:r w:rsidRPr="00FC07FC">
        <w:rPr>
          <w:lang w:eastAsia="en-US"/>
        </w:rPr>
        <w:t xml:space="preserve"> </w:t>
      </w:r>
    </w:p>
    <w:p w14:paraId="0745B974" w14:textId="77777777"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Specific design activities will be conducted to establish the overall system architecture.   Different stakeholders have unique interests and concerns with respect to various aspects of the BCDS system. </w:t>
      </w:r>
      <w:r w:rsidR="00575DD5">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 xml:space="preserve">Team ProSphere will leverage elements of IEEE 1016, Software Design Descriptions and IEEE 42010, Architecture Descriptions to produce a comprehensive document referred to as the Software Design Document (SDD) that addresses these stakeholder concerns and interests.  Software design is an iterative process by which elements of the design are altered to align with the customer expectations. </w:t>
      </w:r>
      <w:r w:rsidR="00575DD5" w:rsidRPr="00800329">
        <w:rPr>
          <w:rFonts w:ascii="Times New Roman" w:eastAsia="Times New Roman"/>
          <w:color w:val="262626"/>
          <w:kern w:val="0"/>
          <w:sz w:val="24"/>
          <w:szCs w:val="24"/>
          <w:lang w:eastAsia="en-US"/>
        </w:rPr>
        <w:t xml:space="preserve"> </w:t>
      </w:r>
      <w:r w:rsidRPr="00800329">
        <w:rPr>
          <w:rFonts w:ascii="Times New Roman" w:eastAsia="Times New Roman"/>
          <w:color w:val="262626"/>
          <w:kern w:val="0"/>
          <w:sz w:val="24"/>
          <w:szCs w:val="24"/>
          <w:lang w:eastAsia="en-US"/>
        </w:rPr>
        <w:t>Assumptions, constraints, desires and understanding change over time and the design document should reflect these evolutions.</w:t>
      </w:r>
      <w:r w:rsidRPr="00FC07FC">
        <w:rPr>
          <w:rFonts w:ascii="Times New Roman" w:eastAsia="Times New Roman"/>
          <w:color w:val="262626"/>
          <w:kern w:val="0"/>
          <w:sz w:val="24"/>
          <w:szCs w:val="24"/>
          <w:lang w:eastAsia="en-US"/>
        </w:rPr>
        <w:t xml:space="preserve"> </w:t>
      </w:r>
    </w:p>
    <w:p w14:paraId="18E83BC9" w14:textId="77777777" w:rsidR="00FC07FC" w:rsidRPr="00FC07FC"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BCDS system design activities are closely integrated with the process for developing and building the related BCDS predictive models being conducted in parallel.  These activities also overlap with BCDS development activities.  As a result, the SDD will be treated as a living document with established baselines approved through a Configuration Management process. The BCDS design will be formulated in five phases, each aligned towards different stakeholders of the BCDS system. These include:  Data, Logical, Process, Development, and Physical, </w:t>
      </w:r>
      <w:r w:rsidRPr="00800329">
        <w:rPr>
          <w:rFonts w:ascii="Times New Roman" w:eastAsia="Times New Roman"/>
          <w:color w:val="262626"/>
          <w:kern w:val="0"/>
          <w:sz w:val="24"/>
          <w:szCs w:val="24"/>
          <w:lang w:eastAsia="en-US"/>
        </w:rPr>
        <w:t>This approach is rooted in the Department of Defense Architecture Framework (DoDAF) 2.0 which has a greater emphasis on data.</w:t>
      </w:r>
    </w:p>
    <w:p w14:paraId="204A3AAE" w14:textId="77777777" w:rsidR="00FC07FC" w:rsidRPr="00FC07FC" w:rsidRDefault="00575DD5" w:rsidP="00C473BA">
      <w:pPr>
        <w:keepNext/>
        <w:widowControl/>
        <w:wordWrap/>
        <w:autoSpaceDE/>
        <w:autoSpaceDN/>
        <w:spacing w:before="120"/>
        <w:jc w:val="center"/>
        <w:rPr>
          <w:rFonts w:ascii="Times New Roman" w:eastAsia="Times New Roman"/>
          <w:b/>
          <w:bCs/>
          <w:color w:val="000000"/>
          <w:kern w:val="0"/>
          <w:sz w:val="24"/>
          <w:szCs w:val="22"/>
          <w:lang w:eastAsia="en-US"/>
        </w:rPr>
      </w:pPr>
      <w:bookmarkStart w:id="28" w:name="_Toc428781597"/>
      <w:r>
        <w:rPr>
          <w:rFonts w:ascii="Times New Roman" w:eastAsia="Times New Roman"/>
          <w:b/>
          <w:bCs/>
          <w:color w:val="000000"/>
          <w:kern w:val="0"/>
          <w:sz w:val="24"/>
          <w:szCs w:val="22"/>
          <w:lang w:eastAsia="en-US"/>
        </w:rPr>
        <w:t>Figure 3</w:t>
      </w:r>
      <w:r w:rsidR="00FC07FC" w:rsidRPr="00FC07FC">
        <w:rPr>
          <w:rFonts w:ascii="Times New Roman" w:eastAsia="Times New Roman"/>
          <w:b/>
          <w:bCs/>
          <w:color w:val="000000"/>
          <w:kern w:val="0"/>
          <w:sz w:val="24"/>
          <w:szCs w:val="22"/>
          <w:lang w:eastAsia="en-US"/>
        </w:rPr>
        <w:t>: BCDS System Design Activities</w:t>
      </w:r>
      <w:bookmarkEnd w:id="28"/>
    </w:p>
    <w:p w14:paraId="5AB9E293" w14:textId="77777777" w:rsidR="00FC07FC" w:rsidRPr="00FC07FC" w:rsidRDefault="00FC07FC" w:rsidP="00FC07FC">
      <w:pPr>
        <w:widowControl/>
        <w:tabs>
          <w:tab w:val="left" w:pos="1440"/>
          <w:tab w:val="left" w:pos="2880"/>
          <w:tab w:val="left" w:pos="4320"/>
          <w:tab w:val="left" w:pos="5760"/>
          <w:tab w:val="left" w:pos="7200"/>
        </w:tabs>
        <w:wordWrap/>
        <w:autoSpaceDE/>
        <w:autoSpaceDN/>
        <w:spacing w:before="200"/>
        <w:jc w:val="left"/>
        <w:rPr>
          <w:rFonts w:ascii="Times New Roman" w:eastAsia="Times New Roman"/>
          <w:color w:val="000000"/>
          <w:kern w:val="0"/>
          <w:sz w:val="24"/>
          <w:lang w:eastAsia="en-US"/>
        </w:rPr>
      </w:pPr>
      <w:r w:rsidRPr="00FC07FC">
        <w:rPr>
          <w:rFonts w:ascii="Times New Roman" w:eastAsia="Times New Roman"/>
          <w:noProof/>
          <w:color w:val="000000"/>
          <w:kern w:val="0"/>
          <w:sz w:val="24"/>
          <w:lang w:eastAsia="en-US"/>
        </w:rPr>
        <w:drawing>
          <wp:inline distT="0" distB="0" distL="0" distR="0" wp14:anchorId="0EC3B8EE" wp14:editId="059A35DE">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hibit 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14:paraId="2836188A" w14:textId="77777777" w:rsidR="00FC07FC" w:rsidRPr="00FC07FC" w:rsidRDefault="00FC07FC" w:rsidP="00FC07FC">
      <w:pPr>
        <w:widowControl/>
        <w:wordWrap/>
        <w:autoSpaceDE/>
        <w:autoSpaceDN/>
        <w:rPr>
          <w:rFonts w:ascii="Times New Roman" w:eastAsia="Times New Roman"/>
          <w:color w:val="262626"/>
          <w:kern w:val="0"/>
          <w:sz w:val="24"/>
          <w:szCs w:val="24"/>
          <w:lang w:eastAsia="en-US"/>
        </w:rPr>
      </w:pPr>
    </w:p>
    <w:p w14:paraId="3E5838A1" w14:textId="77777777" w:rsidR="00FC07FC" w:rsidRPr="00FC07FC" w:rsidRDefault="00FC07FC" w:rsidP="00D44967">
      <w:pPr>
        <w:widowControl/>
        <w:numPr>
          <w:ilvl w:val="0"/>
          <w:numId w:val="10"/>
        </w:numPr>
        <w:wordWrap/>
        <w:autoSpaceDE/>
        <w:autoSpaceDN/>
        <w:spacing w:before="120" w:after="120"/>
        <w:contextualSpacing/>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Data phase will produce designs covering data models, data flow and data dictionaries that support both BCDS specific functional requirements, as well as non-functional requirements (e.g. security). The focus of this data design effort is to establish a comprehensive data ontology of sufficient detail to codify the BCDS data ecosystem.</w:t>
      </w:r>
    </w:p>
    <w:p w14:paraId="598151CD" w14:textId="77777777" w:rsidR="00FC07FC" w:rsidRPr="00FC07FC" w:rsidRDefault="00FC07FC" w:rsidP="00D44967">
      <w:pPr>
        <w:widowControl/>
        <w:numPr>
          <w:ilvl w:val="0"/>
          <w:numId w:val="10"/>
        </w:numPr>
        <w:wordWrap/>
        <w:autoSpaceDE/>
        <w:autoSpaceDN/>
        <w:spacing w:before="120" w:after="120"/>
        <w:contextualSpacing/>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Logical phase aligns stakeholder/user interests and concerns (e.g. usability considerations, reporting needs, responsiveness/performance interests, etc.) with system design parameters and the logical construction and inter-relationship between target BCDS components. </w:t>
      </w:r>
    </w:p>
    <w:p w14:paraId="512C1318" w14:textId="77777777" w:rsidR="00FC07FC" w:rsidRPr="00FC07FC" w:rsidRDefault="00FC07FC" w:rsidP="00D44967">
      <w:pPr>
        <w:widowControl/>
        <w:numPr>
          <w:ilvl w:val="0"/>
          <w:numId w:val="10"/>
        </w:numPr>
        <w:wordWrap/>
        <w:autoSpaceDE/>
        <w:autoSpaceDN/>
        <w:spacing w:before="120" w:after="120"/>
        <w:contextualSpacing/>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 xml:space="preserve">The Process phase produces the design specifications for control flow of the system, and communication interfaces between system components and business workflow. </w:t>
      </w:r>
    </w:p>
    <w:p w14:paraId="22E54F98" w14:textId="77777777" w:rsidR="00FC07FC" w:rsidRPr="00FC07FC" w:rsidRDefault="00FC07FC" w:rsidP="00D44967">
      <w:pPr>
        <w:widowControl/>
        <w:numPr>
          <w:ilvl w:val="0"/>
          <w:numId w:val="10"/>
        </w:numPr>
        <w:wordWrap/>
        <w:autoSpaceDE/>
        <w:autoSpaceDN/>
        <w:spacing w:before="120" w:after="120"/>
        <w:contextualSpacing/>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Development phase decomposes the system into subsystems, software modules and classes or compile-time units consistent with the specifications of the preceding phases. Core artifacts are then provided to the software development team responsible for implementation.</w:t>
      </w:r>
    </w:p>
    <w:p w14:paraId="522B45D2" w14:textId="77777777" w:rsidR="00FC07FC" w:rsidRPr="00FC07FC" w:rsidRDefault="00FC07FC" w:rsidP="00DF4438">
      <w:pPr>
        <w:widowControl/>
        <w:numPr>
          <w:ilvl w:val="0"/>
          <w:numId w:val="10"/>
        </w:numPr>
        <w:wordWrap/>
        <w:autoSpaceDE/>
        <w:autoSpaceDN/>
        <w:spacing w:before="120" w:after="120"/>
        <w:jc w:val="left"/>
        <w:textAlignment w:val="baseline"/>
        <w:rPr>
          <w:rFonts w:ascii="Times New Roman" w:eastAsia="Times New Roman"/>
          <w:color w:val="262626"/>
          <w:kern w:val="0"/>
          <w:sz w:val="24"/>
          <w:szCs w:val="24"/>
          <w:lang w:eastAsia="en-US"/>
        </w:rPr>
      </w:pPr>
      <w:r w:rsidRPr="00FC07FC">
        <w:rPr>
          <w:rFonts w:ascii="Times New Roman" w:eastAsia="Times New Roman"/>
          <w:color w:val="262626"/>
          <w:kern w:val="0"/>
          <w:sz w:val="24"/>
          <w:szCs w:val="24"/>
          <w:lang w:eastAsia="en-US"/>
        </w:rPr>
        <w:t>The Physical phase addresses performance constraints, environmental and logistic issues, as well as deployment and maintenance of the system.</w:t>
      </w:r>
    </w:p>
    <w:p w14:paraId="61226DB1" w14:textId="77777777" w:rsidR="0001015D" w:rsidRDefault="0001015D" w:rsidP="001620E2">
      <w:pPr>
        <w:widowControl/>
        <w:wordWrap/>
        <w:autoSpaceDE/>
        <w:autoSpaceDN/>
        <w:jc w:val="left"/>
        <w:rPr>
          <w:rFonts w:ascii="Times New Roman" w:eastAsia="Times New Roman"/>
          <w:b/>
          <w:bCs/>
          <w:color w:val="262626"/>
          <w:kern w:val="0"/>
          <w:sz w:val="24"/>
          <w:szCs w:val="24"/>
          <w:u w:val="single"/>
          <w:lang w:eastAsia="en-US"/>
        </w:rPr>
      </w:pPr>
    </w:p>
    <w:p w14:paraId="00D7086E" w14:textId="77777777" w:rsidR="00FC07FC" w:rsidRPr="00FC07FC" w:rsidRDefault="00FC07FC" w:rsidP="001620E2">
      <w:pPr>
        <w:widowControl/>
        <w:wordWrap/>
        <w:autoSpaceDE/>
        <w:autoSpaceDN/>
        <w:jc w:val="left"/>
        <w:rPr>
          <w:rFonts w:ascii="Times New Roman" w:eastAsia="Times New Roman"/>
          <w:kern w:val="0"/>
          <w:sz w:val="24"/>
          <w:szCs w:val="24"/>
          <w:u w:val="single"/>
          <w:lang w:eastAsia="en-US"/>
        </w:rPr>
      </w:pPr>
      <w:r w:rsidRPr="00FC07FC">
        <w:rPr>
          <w:rFonts w:ascii="Times New Roman" w:eastAsia="Times New Roman"/>
          <w:b/>
          <w:bCs/>
          <w:color w:val="262626"/>
          <w:kern w:val="0"/>
          <w:sz w:val="24"/>
          <w:szCs w:val="24"/>
          <w:u w:val="single"/>
          <w:lang w:eastAsia="en-US"/>
        </w:rPr>
        <w:t>Data Phase</w:t>
      </w:r>
    </w:p>
    <w:p w14:paraId="546B115E"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Data architecture addresses what data is accessed, how it is accessed, how it is organized, how it is represented and how it is stored. The majority of the data functional requirements, and data analysis, have been provided within the Engineering Notebooks, developed as part of the proof-of-concept effort. The Engineering Notebook entitled ‘Data Preparation’ addresses what data will be accessed. This is detailed in a data dictionary which includes the field name, field type and description, of the Claims and Veterans data within Appendix A &amp; B. </w:t>
      </w:r>
    </w:p>
    <w:p w14:paraId="2A861FD6"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Working in collaboration with our predictive modeling team, the Team ProSphere design team will first validate the data specifications provided in the engineering notebooks.  We will next address how best to access/obtain the necessary data, particularly the interface controlling inbound data to determine security access protocols, the sequence of calls required to produce a comprehensive dataset, and volumetric constraints on data access. </w:t>
      </w:r>
      <w:r w:rsidR="00B46F9E" w:rsidRPr="00282E5B">
        <w:rPr>
          <w:rFonts w:ascii="Times New Roman" w:eastAsia="Times New Roman"/>
          <w:color w:val="262626"/>
          <w:kern w:val="0"/>
          <w:sz w:val="24"/>
          <w:szCs w:val="24"/>
          <w:lang w:eastAsia="en-US"/>
        </w:rPr>
        <w:t>A</w:t>
      </w:r>
      <w:r w:rsidRPr="00282E5B">
        <w:rPr>
          <w:rFonts w:ascii="Times New Roman" w:eastAsia="Times New Roman"/>
          <w:color w:val="262626"/>
          <w:kern w:val="0"/>
          <w:sz w:val="24"/>
          <w:szCs w:val="24"/>
          <w:lang w:eastAsia="en-US"/>
        </w:rPr>
        <w:t xml:space="preserve">dditional service level agreements (SLA) with the VA data provider will impose constraints and performance limitations on the model </w:t>
      </w:r>
      <w:r w:rsidR="00575DD5" w:rsidRPr="00282E5B">
        <w:rPr>
          <w:rFonts w:ascii="Times New Roman" w:eastAsia="Times New Roman"/>
          <w:color w:val="262626"/>
          <w:kern w:val="0"/>
          <w:sz w:val="24"/>
          <w:szCs w:val="24"/>
          <w:lang w:eastAsia="en-US"/>
        </w:rPr>
        <w:t>repository;</w:t>
      </w:r>
      <w:r w:rsidRPr="00282E5B">
        <w:rPr>
          <w:rFonts w:ascii="Times New Roman" w:eastAsia="Times New Roman"/>
          <w:color w:val="262626"/>
          <w:kern w:val="0"/>
          <w:sz w:val="24"/>
          <w:szCs w:val="24"/>
          <w:lang w:eastAsia="en-US"/>
        </w:rPr>
        <w:t xml:space="preserve"> whether VACI chooses to have the team load the data from the VA provider at the outset, or wait until the Pilot is complete. </w:t>
      </w:r>
    </w:p>
    <w:p w14:paraId="76802E21"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Existing Engineering Notebooks, based upon hearing and musculoskeletal conditions, provide a roadmap to the data organization and representation necessary for future predictive models. Team ProSphere will then produce detailed data flows, data models and data dictionaries for each predictive model consistent with the procedures governing how the predictive models were initially developed for hearing and musculoskeletal conditions.  Because the transformation of the incoming dataset into the feature vector data set required by the predictive modeling is a multi-step process, this process will also be defined as part of the data design.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This process will be focused on capturing the intermediate data flows and interfaces between each processing stage of the transformational data processing chain. </w:t>
      </w:r>
    </w:p>
    <w:p w14:paraId="2E769C94"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Data analysis will also yield the appropriate data storage layout for the training, testing, and operational data for the predictive models. A key design consideration impacting the storage structure of the both the repository and model library relate to the extent and characteristics of changes in the structure of the predictive models (either expansion, or a fixed data set that is replaced/replenished at fixed intervals).  If the “Model Formulation Data set” contained within the repository is to grow through accumulation, then the design must accommodate increasing capacity and indexing requirements to ensure search performance specifications can be satisfied. However, if the “learning data set” is fixed in size but replenished at set intervals, then the design must address data purging, retention, and archiving protocols and strategies.  The data design must also determine which persistence model is best suited for the BCDS system. For example, VACI appears to indicate that inbound data will come from a traditional RDBMS.   However, an open source NoSQL option may provide a better option given the analytical needs of BCDS. </w:t>
      </w:r>
    </w:p>
    <w:p w14:paraId="1761A585" w14:textId="77777777"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Logical Phase</w:t>
      </w:r>
    </w:p>
    <w:p w14:paraId="1817AB4C"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Too often usability is an afterthought - resulting in a dejected user base, poor system adoption rates, and a system plagued by a fractured design and workflow problems.  Team ProSphere will address usability as a core part of the overall system design.  We start with user analysis and field research to elicit user interface requirements.</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In this case, Team ProSphere’s design team will be working, as part of our collaborative development methodology, through a series of engagements with the open source community, VBA stakeholders, and VACI to obtain direct input and feedback </w:t>
      </w:r>
      <w:r w:rsidRPr="00282E5B">
        <w:rPr>
          <w:rFonts w:ascii="Times New Roman" w:eastAsia="Times New Roman"/>
          <w:color w:val="262626"/>
          <w:kern w:val="0"/>
          <w:sz w:val="24"/>
          <w:szCs w:val="24"/>
          <w:lang w:eastAsia="en-US"/>
        </w:rPr>
        <w:lastRenderedPageBreak/>
        <w:t xml:space="preserve">on design considerations.  Additionally, information architecture is applied to the requirements to determine optimal data input, output and workflow, as well as expected behavior, alternative operations and the error-handling (i.e., “out-of-bounds” data and events). </w:t>
      </w:r>
    </w:p>
    <w:p w14:paraId="5F133D20"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will next develop a comprehensive set of requirements for human-computer interfaces.  A key component of our process is the development wireframe layouts, or screen designs, using an interactive methodology to produce a well aligned interface.  Historically, wireframes were snapshots, or even drawings, representing a static view of the visual layout of key user interfaces.  Our use of interactive wireframes allows Team ProSphere to incorporate usability testing directly into the design process, validating information and process flow prior to full-scale development of the system component, thereby increasing development efficiency, reducing downstream operational errors, reducing training requirements and ultimately increasing the adoption rate of the software upon release.   </w:t>
      </w:r>
    </w:p>
    <w:p w14:paraId="001CEF83"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Team ProSphere will also use a series of performance questions, including response and processing times, to ensure the capture of critical nonfunctional requirements during the elicitation process.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To assign responsibility to the correct artifact scope and stakeholder, Team ProSphere will perform analysis to categorize performance requirements.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Properly aligning performance requirements to the appropriate stakeholder will ensure performance needs are addressed within the design specifications, while eliminating possible misinterpretation and/or rejection by the stakeholder.  We also follow a rigorous reporting process to document thoroughly document design considerations and map them to the originating stakeholder/ customer.  This process ensures our design remains aligned with, and fully supports the customer’s business goals.</w:t>
      </w:r>
    </w:p>
    <w:p w14:paraId="711D23DE" w14:textId="77777777"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Process Phase</w:t>
      </w:r>
    </w:p>
    <w:p w14:paraId="05F5ED18"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Process architecture deals with the control flow of the system, communication between systems, and business process workflow.  Each of these components addresses a unique customer interest or concern.</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 We will develop an Activity diagram modeled in UML to detail the processing logic of internal systems, subsystems, packages and classes. </w:t>
      </w:r>
      <w:r w:rsidR="00575DD5"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External system interaction is captured as the Communication diagram artifact, again following industry best practices by utilizing UML. We will use Business Process Modeling Notation (BPMN) to model business workflow involving human-computer interaction and the orchestration of those resources through complex control states.</w:t>
      </w:r>
    </w:p>
    <w:p w14:paraId="469573BB" w14:textId="77777777"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Development Phase</w:t>
      </w:r>
    </w:p>
    <w:p w14:paraId="6E85A7BF"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The architecture of the BCDS system will follow the principle of Separation of Concerns throughout the decomposition and modeling of the system from the definition of subsystems through packaging and class structure. The degree of decomposition determines whether subsystems and components fall within the Architecture Description or the Software Design Description. </w:t>
      </w:r>
    </w:p>
    <w:p w14:paraId="188129EC"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The first stage is to take the functional requirements and turn these into a series of user stories (a type of use case).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Team ProSphere employs the following template to develop user statements: “</w:t>
      </w:r>
      <w:r w:rsidRPr="00282E5B">
        <w:rPr>
          <w:rFonts w:ascii="Times New Roman" w:eastAsia="Times New Roman"/>
          <w:color w:val="000000"/>
          <w:kern w:val="0"/>
          <w:sz w:val="24"/>
          <w:szCs w:val="24"/>
          <w:shd w:val="clear" w:color="auto" w:fill="FFFFFF"/>
          <w:lang w:eastAsia="en-US"/>
        </w:rPr>
        <w:t>As a &lt;type of user&gt;, I want &lt;some goal&gt; so that &lt;some reason&gt;</w:t>
      </w:r>
      <w:r w:rsidRPr="00282E5B">
        <w:rPr>
          <w:rFonts w:ascii="Times New Roman" w:eastAsia="Times New Roman"/>
          <w:color w:val="262626"/>
          <w:kern w:val="0"/>
          <w:sz w:val="24"/>
          <w:szCs w:val="24"/>
          <w:lang w:eastAsia="en-US"/>
        </w:rPr>
        <w:t xml:space="preserve">”.  This template captures critical elements for use within the software specification, namely, the actor or actionable user, system functionality and business value.  In following the tenets of Behavioral Driven Development (BDD), acceptance criteria can be captured as a series of scenarios, represented as: “Given &lt;some context&gt;, when &lt;event occurs&gt;, then &lt;expected outcome&gt;.  Acceptance criteria is </w:t>
      </w:r>
      <w:r w:rsidRPr="00282E5B">
        <w:rPr>
          <w:rFonts w:ascii="Times New Roman" w:eastAsia="Times New Roman"/>
          <w:color w:val="262626"/>
          <w:kern w:val="0"/>
          <w:sz w:val="24"/>
          <w:szCs w:val="24"/>
          <w:lang w:eastAsia="en-US"/>
        </w:rPr>
        <w:lastRenderedPageBreak/>
        <w:t xml:space="preserve">critical when determining if a user story is complete from a development perspective and provides an actionable list for QA to produce a test suite. </w:t>
      </w:r>
    </w:p>
    <w:p w14:paraId="2E320CFD"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An SDD needs to have several artifacts, or models, produced as part of the design and analysis activities within the Development phase if it is to fully serve the needs of the development team. Team ProSphere will create a series of diagrams decomposing system interactions at various levels of detail - from high level subsystem interaction to low level class input and output parameters.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These diagrams are tailored to illustrate, for specific system users and stakeholders, how system interactions, behaviors, and results address their interests or concerns, and consequently how the design reflects their input.  These diagrams will be produced using UML, an industry best practice, selected to represent three standard “views”: Sequence, Component and Object diagrams. </w:t>
      </w:r>
      <w:r w:rsidR="002F73FF"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The sequence diagram shows the message or data flow between interfaces representing subsystems, services, packages and classes; collectively referred to as software modules. The component and object diagrams represent dialogue specifications, input parameters, and output parameters that serve as a descriptor of compile and load units.</w:t>
      </w:r>
    </w:p>
    <w:p w14:paraId="51291FF9"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Critical to the success of any managed software development project is traceability between implemented code and a requirement. A Requirements Traceability Matrix (RTM) is the cornerstone of several industry best practices and certifying bodies, such as CMMI. The RTM provides traceability through all phases of the development lifecycle. From a design perspective it will show a relationship between a representation of the requirement within a system of record to an artifact within the SDD. Team ProSphere will leverage the RTM throughout all phases of the development lifecycle to show full traceability of each phased artifact from requirement to implementation. Another critical use of a managed RTM is the ability to identify work products of a user story, referred to as a “project package”, which have test cases or test suites designed to allow user validation and acceptance at periodic points along the project continuum.</w:t>
      </w:r>
    </w:p>
    <w:p w14:paraId="31BC7A09" w14:textId="77777777" w:rsidR="00FC07FC" w:rsidRPr="00282E5B" w:rsidRDefault="00FC07FC" w:rsidP="00282E5B">
      <w:pPr>
        <w:widowControl/>
        <w:wordWrap/>
        <w:autoSpaceDE/>
        <w:autoSpaceDN/>
        <w:spacing w:before="120" w:after="120"/>
        <w:rPr>
          <w:rFonts w:ascii="Times New Roman" w:eastAsia="Times New Roman"/>
          <w:kern w:val="0"/>
          <w:sz w:val="24"/>
          <w:szCs w:val="24"/>
          <w:u w:val="single"/>
          <w:lang w:eastAsia="en-US"/>
        </w:rPr>
      </w:pPr>
      <w:r w:rsidRPr="00282E5B">
        <w:rPr>
          <w:rFonts w:ascii="Times New Roman" w:eastAsia="Times New Roman"/>
          <w:b/>
          <w:bCs/>
          <w:color w:val="262626"/>
          <w:kern w:val="0"/>
          <w:sz w:val="24"/>
          <w:szCs w:val="24"/>
          <w:u w:val="single"/>
          <w:lang w:eastAsia="en-US"/>
        </w:rPr>
        <w:t>Physical Phase</w:t>
      </w:r>
    </w:p>
    <w:p w14:paraId="26A2784C" w14:textId="77777777" w:rsidR="00FC07FC" w:rsidRPr="00282E5B" w:rsidRDefault="00FC07FC" w:rsidP="00282E5B">
      <w:pPr>
        <w:widowControl/>
        <w:wordWrap/>
        <w:autoSpaceDE/>
        <w:autoSpaceDN/>
        <w:spacing w:before="120" w:after="120"/>
        <w:rPr>
          <w:rFonts w:ascii="Times New Roman" w:eastAsia="Times New Roman"/>
          <w:kern w:val="0"/>
          <w:sz w:val="24"/>
          <w:szCs w:val="24"/>
          <w:lang w:eastAsia="en-US"/>
        </w:rPr>
      </w:pPr>
      <w:r w:rsidRPr="00282E5B">
        <w:rPr>
          <w:rFonts w:ascii="Times New Roman" w:eastAsia="Times New Roman"/>
          <w:color w:val="262626"/>
          <w:kern w:val="0"/>
          <w:sz w:val="24"/>
          <w:szCs w:val="24"/>
          <w:lang w:eastAsia="en-US"/>
        </w:rPr>
        <w:t xml:space="preserve">Team ProSphere recognizes the need to consider constraints, limitations and trade-offs when developing hardware and software specifications, also known as the platform architecture.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A failure to do so results in a solution that fails to address overall system requirements, or one that is “over-engineered” and unnecessarily exceeds the needs of the user. Another benefit of a comprehensive platform architecture is the ability to address discovered limitations with stakeholders prior to initiation of development.</w:t>
      </w:r>
    </w:p>
    <w:p w14:paraId="41EDCAF5" w14:textId="77777777" w:rsidR="00FC07FC" w:rsidRPr="00282E5B" w:rsidRDefault="00FC07FC" w:rsidP="00282E5B">
      <w:pPr>
        <w:widowControl/>
        <w:wordWrap/>
        <w:autoSpaceDE/>
        <w:autoSpaceDN/>
        <w:spacing w:before="120" w:after="120"/>
        <w:rPr>
          <w:rFonts w:ascii="Times New Roman" w:eastAsia="Times New Roman"/>
          <w:color w:val="262626"/>
          <w:kern w:val="0"/>
          <w:sz w:val="24"/>
          <w:szCs w:val="24"/>
          <w:lang w:eastAsia="en-US"/>
        </w:rPr>
      </w:pPr>
      <w:r w:rsidRPr="00282E5B">
        <w:rPr>
          <w:rFonts w:ascii="Times New Roman" w:eastAsia="Times New Roman"/>
          <w:color w:val="262626"/>
          <w:kern w:val="0"/>
          <w:sz w:val="24"/>
          <w:szCs w:val="24"/>
          <w:lang w:eastAsia="en-US"/>
        </w:rPr>
        <w:t xml:space="preserve">Environmental concerns are paramount, and are not just limited to the execution platform.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considers the development environment when designing the platform architecture. Leveraging DevOps best practices, Team ProSphere can define and develop a homogenous development environment that supports all environments from development and testing, through production, to ensure the code is developed and tested against the same performance needs of the production system. </w:t>
      </w:r>
      <w:r w:rsidRPr="00282E5B">
        <w:rPr>
          <w:rFonts w:ascii="Times New Roman" w:eastAsia="Times New Roman"/>
          <w:kern w:val="0"/>
          <w:sz w:val="24"/>
          <w:szCs w:val="24"/>
          <w:lang w:eastAsia="en-US"/>
        </w:rPr>
        <w:t xml:space="preserve"> Similarly, too often, l</w:t>
      </w:r>
      <w:r w:rsidRPr="00282E5B">
        <w:rPr>
          <w:rFonts w:ascii="Times New Roman" w:eastAsia="Times New Roman"/>
          <w:color w:val="262626"/>
          <w:kern w:val="0"/>
          <w:sz w:val="24"/>
          <w:szCs w:val="24"/>
          <w:lang w:eastAsia="en-US"/>
        </w:rPr>
        <w:t xml:space="preserve">ogistics and maintenance of a system are a post deployment consideration.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Team ProSphere addresses logistics and maintenance needs as part of the overall system design. </w:t>
      </w:r>
      <w:r w:rsidR="0001015D" w:rsidRPr="00282E5B">
        <w:rPr>
          <w:rFonts w:ascii="Times New Roman" w:eastAsia="Times New Roman"/>
          <w:color w:val="262626"/>
          <w:kern w:val="0"/>
          <w:sz w:val="24"/>
          <w:szCs w:val="24"/>
          <w:lang w:eastAsia="en-US"/>
        </w:rPr>
        <w:t xml:space="preserve"> </w:t>
      </w:r>
      <w:r w:rsidRPr="00282E5B">
        <w:rPr>
          <w:rFonts w:ascii="Times New Roman" w:eastAsia="Times New Roman"/>
          <w:color w:val="262626"/>
          <w:kern w:val="0"/>
          <w:sz w:val="24"/>
          <w:szCs w:val="24"/>
          <w:lang w:eastAsia="en-US"/>
        </w:rPr>
        <w:t xml:space="preserve">For example, we evaluate and develop a disaster recovery plan inclusive of data recoverability, operational availability, environmental concerns, and security considerations. </w:t>
      </w:r>
    </w:p>
    <w:p w14:paraId="5A90008E" w14:textId="77777777" w:rsidR="00FC07FC" w:rsidRPr="00282E5B" w:rsidRDefault="00FC07FC" w:rsidP="00282E5B">
      <w:pPr>
        <w:pStyle w:val="Heading3"/>
        <w:jc w:val="both"/>
        <w:rPr>
          <w:sz w:val="24"/>
          <w:lang w:eastAsia="en-US"/>
        </w:rPr>
      </w:pPr>
      <w:bookmarkStart w:id="29" w:name="_Toc428781585"/>
      <w:bookmarkStart w:id="30" w:name="_Toc444072693"/>
      <w:r w:rsidRPr="00282E5B">
        <w:rPr>
          <w:sz w:val="24"/>
          <w:lang w:eastAsia="en-US"/>
        </w:rPr>
        <w:lastRenderedPageBreak/>
        <w:t>Develop BCDS Predictive Models</w:t>
      </w:r>
      <w:bookmarkEnd w:id="29"/>
      <w:bookmarkEnd w:id="30"/>
      <w:r w:rsidRPr="00282E5B">
        <w:rPr>
          <w:sz w:val="24"/>
          <w:lang w:eastAsia="en-US"/>
        </w:rPr>
        <w:t xml:space="preserve"> </w:t>
      </w:r>
    </w:p>
    <w:p w14:paraId="61722279" w14:textId="77777777" w:rsidR="00FC07FC" w:rsidRPr="00282E5B" w:rsidRDefault="00FC07FC" w:rsidP="00282E5B">
      <w:pPr>
        <w:widowControl/>
        <w:wordWrap/>
        <w:autoSpaceDE/>
        <w:autoSpaceDN/>
        <w:spacing w:before="80" w:after="120"/>
        <w:rPr>
          <w:rFonts w:ascii="Times New Roman" w:eastAsia="Calibri"/>
          <w:iCs/>
          <w:kern w:val="0"/>
          <w:sz w:val="24"/>
          <w:szCs w:val="24"/>
          <w:lang w:eastAsia="en-US"/>
        </w:rPr>
      </w:pPr>
      <w:r w:rsidRPr="00282E5B">
        <w:rPr>
          <w:rFonts w:ascii="Times New Roman" w:eastAsia="Calibri"/>
          <w:iCs/>
          <w:kern w:val="0"/>
          <w:sz w:val="24"/>
          <w:szCs w:val="24"/>
          <w:lang w:eastAsia="en-US"/>
        </w:rPr>
        <w:t xml:space="preserve">VBA’s original disability claims analysis evaluated the characteristics of “original” claims for disability benefits for specific body systems, identifying specific fact-patterns (the nature of specific contentions in conjunction with descriptive phrases provided by the Veterans, input from the evaluating physician, etc.) that collectively provided a basis for determining the likely disability rating of the Veterans – both at the time of rating, as well as in the future (essentially, anticipating future claims for adjustments to the disability rating). </w:t>
      </w:r>
      <w:r w:rsidR="0001015D" w:rsidRPr="00282E5B">
        <w:rPr>
          <w:rFonts w:ascii="Times New Roman" w:eastAsia="Calibri"/>
          <w:iCs/>
          <w:kern w:val="0"/>
          <w:sz w:val="24"/>
          <w:szCs w:val="24"/>
          <w:lang w:eastAsia="en-US"/>
        </w:rPr>
        <w:t xml:space="preserve"> </w:t>
      </w:r>
      <w:r w:rsidRPr="00282E5B">
        <w:rPr>
          <w:rFonts w:ascii="Times New Roman" w:eastAsia="Calibri"/>
          <w:iCs/>
          <w:kern w:val="0"/>
          <w:sz w:val="24"/>
          <w:szCs w:val="24"/>
          <w:lang w:eastAsia="en-US"/>
        </w:rPr>
        <w:t>Following specific data preparation protocols, VBA extracted contention and diagnosis text data from digital claimant files and identified those “features” within these fields for relevance and frequency to specific conditions (in this case, ear and knee injuries).  Selected computational algorithms (e.g., Random Forest, logistic regression, ordinal logistic regression, auto-encoder) were then applied repeatedly to identify patterns that allowed ratings to be determined within a computed level of accuracy for a given “throughput” (or volume of claims).</w:t>
      </w:r>
    </w:p>
    <w:p w14:paraId="72A16275" w14:textId="213AEE39" w:rsidR="00FC07FC" w:rsidRPr="00282E5B"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 xml:space="preserve">Team ProSphere’s approach to developing the models builds on the “output” of these analyses – the specific fact-patterns that produced ratings within specific accuracy thresholds.  Our approach is tightly integrated with our overall BCDS design and development.  Because the system itself is driven by these models, development of the BCDS infrastructure, data flow from the CDW (or in this case, anonymized data from </w:t>
      </w:r>
      <w:r w:rsidR="00621040">
        <w:rPr>
          <w:rFonts w:ascii="Times New Roman" w:eastAsia="Calibri"/>
          <w:kern w:val="0"/>
          <w:sz w:val="24"/>
          <w:szCs w:val="24"/>
          <w:lang w:eastAsia="en-US"/>
        </w:rPr>
        <w:t>VBA PA&amp;I</w:t>
      </w:r>
      <w:r w:rsidRPr="00282E5B">
        <w:rPr>
          <w:rFonts w:ascii="Times New Roman" w:eastAsia="Calibri"/>
          <w:kern w:val="0"/>
          <w:sz w:val="24"/>
          <w:szCs w:val="24"/>
          <w:lang w:eastAsia="en-US"/>
        </w:rPr>
        <w:t xml:space="preserve">), and database architecture is developed in conjunction with the BCDS Design team.  Doing so provides a basis early in the development process to test data infrastructure and processing performance.  </w:t>
      </w:r>
    </w:p>
    <w:p w14:paraId="3E886DA5" w14:textId="77777777" w:rsidR="00FC07FC" w:rsidRDefault="00FC07FC" w:rsidP="00282E5B">
      <w:pPr>
        <w:widowControl/>
        <w:wordWrap/>
        <w:autoSpaceDE/>
        <w:autoSpaceDN/>
        <w:spacing w:before="120" w:after="120"/>
        <w:rPr>
          <w:rFonts w:ascii="Times New Roman" w:eastAsia="Calibri"/>
          <w:kern w:val="0"/>
          <w:sz w:val="24"/>
          <w:szCs w:val="24"/>
          <w:lang w:eastAsia="en-US"/>
        </w:rPr>
      </w:pPr>
      <w:r w:rsidRPr="00282E5B">
        <w:rPr>
          <w:rFonts w:ascii="Times New Roman" w:eastAsia="Calibri"/>
          <w:kern w:val="0"/>
          <w:sz w:val="24"/>
          <w:szCs w:val="24"/>
          <w:lang w:eastAsia="en-US"/>
        </w:rPr>
        <w:t>Team</w:t>
      </w:r>
      <w:r w:rsidR="00290132" w:rsidRPr="00282E5B">
        <w:rPr>
          <w:rFonts w:ascii="Times New Roman" w:eastAsia="Calibri"/>
          <w:kern w:val="0"/>
          <w:sz w:val="24"/>
          <w:szCs w:val="24"/>
          <w:lang w:eastAsia="en-US"/>
        </w:rPr>
        <w:t xml:space="preserve"> ProS</w:t>
      </w:r>
      <w:r w:rsidRPr="00282E5B">
        <w:rPr>
          <w:rFonts w:ascii="Times New Roman" w:eastAsia="Calibri"/>
          <w:kern w:val="0"/>
          <w:sz w:val="24"/>
          <w:szCs w:val="24"/>
          <w:lang w:eastAsia="en-US"/>
        </w:rPr>
        <w:t>phere, working in collaboration with experts from VBA’s Compensation service, will build on the original methodology to identify and verify claimant demographic, military service and historical transaction data (e.g., end product, frequency, and timing of previously submitted updates to claimant records) that may allow ratings to be determined automatically for an expanded set of claims using refined predictive models.  We will set, as a starting point, the basic performance parameters originally identified within Mitre’s analysis.  “While the classifier for the knee can be relied upon to make correct decisions with 85% confidence on 29% of the claims; classifiers for the ear can be relied upon to make correct decisions with 90% accuracy on 50% of the claims.”</w:t>
      </w:r>
    </w:p>
    <w:p w14:paraId="12E31ABA" w14:textId="77777777" w:rsidR="00282E5B" w:rsidRDefault="00282E5B">
      <w:pPr>
        <w:widowControl/>
        <w:wordWrap/>
        <w:autoSpaceDE/>
        <w:autoSpaceDN/>
        <w:jc w:val="left"/>
        <w:rPr>
          <w:rFonts w:ascii="Times New Roman" w:eastAsia="Calibri"/>
          <w:kern w:val="0"/>
          <w:sz w:val="24"/>
          <w:szCs w:val="24"/>
          <w:lang w:eastAsia="en-US"/>
        </w:rPr>
      </w:pPr>
      <w:r>
        <w:rPr>
          <w:rFonts w:ascii="Times New Roman" w:eastAsia="Calibri"/>
          <w:kern w:val="0"/>
          <w:sz w:val="24"/>
          <w:szCs w:val="24"/>
          <w:lang w:eastAsia="en-US"/>
        </w:rPr>
        <w:br w:type="page"/>
      </w:r>
    </w:p>
    <w:p w14:paraId="2D85057F" w14:textId="77777777" w:rsidR="00FC07FC" w:rsidRDefault="00FC07FC" w:rsidP="001620E2">
      <w:pPr>
        <w:widowControl/>
        <w:wordWrap/>
        <w:autoSpaceDE/>
        <w:autoSpaceDN/>
        <w:spacing w:before="120" w:after="120"/>
        <w:jc w:val="left"/>
        <w:rPr>
          <w:rFonts w:ascii="Times New Roman" w:eastAsia="Calibri"/>
          <w:noProof/>
          <w:kern w:val="0"/>
          <w:sz w:val="24"/>
          <w:szCs w:val="24"/>
          <w:lang w:eastAsia="en-US"/>
        </w:rPr>
      </w:pPr>
      <w:r w:rsidRPr="00FC07FC">
        <w:rPr>
          <w:rFonts w:ascii="Times New Roman" w:eastAsia="Calibri"/>
          <w:kern w:val="0"/>
          <w:sz w:val="24"/>
          <w:szCs w:val="24"/>
          <w:lang w:eastAsia="en-US"/>
        </w:rPr>
        <w:lastRenderedPageBreak/>
        <w:t xml:space="preserve">Team ProSphere’s approach is illustrated in </w:t>
      </w:r>
      <w:r w:rsidR="001F05CE">
        <w:rPr>
          <w:rFonts w:ascii="Times New Roman" w:eastAsia="Calibri"/>
          <w:b/>
          <w:kern w:val="0"/>
          <w:sz w:val="24"/>
          <w:szCs w:val="24"/>
          <w:lang w:eastAsia="en-US"/>
        </w:rPr>
        <w:t>Figure 4</w:t>
      </w:r>
      <w:r w:rsidRPr="00FC07FC">
        <w:rPr>
          <w:rFonts w:ascii="Times New Roman" w:eastAsia="Calibri"/>
          <w:kern w:val="0"/>
          <w:sz w:val="24"/>
          <w:szCs w:val="24"/>
          <w:lang w:eastAsia="en-US"/>
        </w:rPr>
        <w:t>.</w:t>
      </w:r>
      <w:r w:rsidRPr="00FC07FC">
        <w:rPr>
          <w:rFonts w:ascii="Times New Roman" w:eastAsia="Calibri"/>
          <w:noProof/>
          <w:kern w:val="0"/>
          <w:sz w:val="24"/>
          <w:szCs w:val="24"/>
          <w:lang w:eastAsia="en-US"/>
        </w:rPr>
        <w:t xml:space="preserve"> </w:t>
      </w:r>
    </w:p>
    <w:p w14:paraId="6330AE41" w14:textId="77777777" w:rsidR="001F05CE" w:rsidRPr="001F05CE" w:rsidRDefault="001F05CE" w:rsidP="001F05CE">
      <w:pPr>
        <w:widowControl/>
        <w:wordWrap/>
        <w:autoSpaceDE/>
        <w:autoSpaceDN/>
        <w:spacing w:before="120" w:after="120"/>
        <w:jc w:val="center"/>
        <w:rPr>
          <w:rFonts w:ascii="Times New Roman" w:eastAsia="Calibri"/>
          <w:b/>
          <w:bCs/>
          <w:noProof/>
          <w:kern w:val="0"/>
          <w:sz w:val="24"/>
          <w:szCs w:val="24"/>
          <w:lang w:eastAsia="en-US"/>
        </w:rPr>
      </w:pPr>
      <w:r>
        <w:rPr>
          <w:rFonts w:ascii="Times New Roman" w:eastAsia="Calibri"/>
          <w:b/>
          <w:bCs/>
          <w:noProof/>
          <w:kern w:val="0"/>
          <w:sz w:val="24"/>
          <w:szCs w:val="24"/>
          <w:lang w:eastAsia="en-US"/>
        </w:rPr>
        <w:t>Figure 4</w:t>
      </w:r>
      <w:r w:rsidRPr="001F05CE">
        <w:rPr>
          <w:rFonts w:ascii="Times New Roman" w:eastAsia="Calibri"/>
          <w:b/>
          <w:bCs/>
          <w:noProof/>
          <w:kern w:val="0"/>
          <w:sz w:val="24"/>
          <w:szCs w:val="24"/>
          <w:lang w:eastAsia="en-US"/>
        </w:rPr>
        <w:t>: Approach to Model Development</w:t>
      </w:r>
    </w:p>
    <w:p w14:paraId="5D99DAA3" w14:textId="77777777" w:rsidR="001F05CE" w:rsidRDefault="001F05CE" w:rsidP="001F05CE">
      <w:pPr>
        <w:widowControl/>
        <w:wordWrap/>
        <w:autoSpaceDE/>
        <w:autoSpaceDN/>
        <w:spacing w:before="120" w:after="120"/>
        <w:jc w:val="center"/>
        <w:rPr>
          <w:rFonts w:ascii="Times New Roman" w:eastAsia="Calibri"/>
          <w:noProof/>
          <w:kern w:val="0"/>
          <w:sz w:val="24"/>
          <w:szCs w:val="24"/>
          <w:lang w:eastAsia="en-US"/>
        </w:rPr>
      </w:pPr>
      <w:r w:rsidRPr="00FC07FC">
        <w:rPr>
          <w:rFonts w:ascii="Times New Roman" w:eastAsia="Calibri"/>
          <w:b/>
          <w:i/>
          <w:iCs/>
          <w:noProof/>
          <w:kern w:val="0"/>
          <w:sz w:val="24"/>
          <w:szCs w:val="24"/>
          <w:lang w:eastAsia="en-US"/>
        </w:rPr>
        <w:drawing>
          <wp:inline distT="0" distB="0" distL="0" distR="0" wp14:anchorId="081129FE" wp14:editId="1584AC6C">
            <wp:extent cx="4297680" cy="547370"/>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97680" cy="547370"/>
                    </a:xfrm>
                    <a:prstGeom prst="rect">
                      <a:avLst/>
                    </a:prstGeom>
                  </pic:spPr>
                </pic:pic>
              </a:graphicData>
            </a:graphic>
          </wp:inline>
        </w:drawing>
      </w:r>
    </w:p>
    <w:p w14:paraId="7265960C" w14:textId="77777777" w:rsidR="001F05CE" w:rsidRPr="001F05CE" w:rsidRDefault="00FC07FC" w:rsidP="001620E2">
      <w:pPr>
        <w:widowControl/>
        <w:wordWrap/>
        <w:autoSpaceDE/>
        <w:autoSpaceDN/>
        <w:spacing w:before="120" w:after="120"/>
        <w:jc w:val="left"/>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Define Data Requirements</w:t>
      </w:r>
    </w:p>
    <w:p w14:paraId="3E3A4DB6" w14:textId="6892B49B" w:rsidR="00FC07FC" w:rsidRPr="00FC07FC" w:rsidRDefault="00FC07FC" w:rsidP="00D44967">
      <w:pPr>
        <w:widowControl/>
        <w:wordWrap/>
        <w:autoSpaceDE/>
        <w:autoSpaceDN/>
        <w:spacing w:before="120" w:after="120"/>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During this step, Team ProSphere’s Requirements Analyst will define the specific data requirements that support both the model repository and modeling engine library. </w:t>
      </w:r>
      <w:r w:rsidR="001F05CE">
        <w:rPr>
          <w:rFonts w:ascii="Times New Roman" w:eastAsia="Calibri"/>
          <w:iCs/>
          <w:kern w:val="0"/>
          <w:sz w:val="24"/>
          <w:szCs w:val="24"/>
          <w:lang w:eastAsia="en-US"/>
        </w:rPr>
        <w:t xml:space="preserve"> </w:t>
      </w:r>
      <w:r w:rsidRPr="00FC07FC">
        <w:rPr>
          <w:rFonts w:ascii="Times New Roman" w:eastAsia="Calibri"/>
          <w:iCs/>
          <w:kern w:val="0"/>
          <w:sz w:val="24"/>
          <w:szCs w:val="24"/>
          <w:lang w:eastAsia="en-US"/>
        </w:rPr>
        <w:t>The analysis will also develop data transfer, performance specifications, and integrity protocols for the databases.  As stated earlier, we will rely extensively on data specifications and translation procedures identified in “D-Engineering Notebook, Data Preparation” to expedite this process.  However, a thorough validation of the field structure will be necessary to ensure BCDS solution design considerations relating to performance are appropriately factored into the design.</w:t>
      </w:r>
    </w:p>
    <w:p w14:paraId="5DC402A0" w14:textId="77777777" w:rsidR="001F05CE" w:rsidRPr="001F05CE" w:rsidRDefault="00FC07FC" w:rsidP="00D44967">
      <w:pPr>
        <w:widowControl/>
        <w:wordWrap/>
        <w:autoSpaceDE/>
        <w:autoSpaceDN/>
        <w:spacing w:before="80" w:after="120"/>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Develop/Load Modeling “Model Formulation Data” Repository</w:t>
      </w:r>
    </w:p>
    <w:p w14:paraId="43A5A737" w14:textId="77777777" w:rsidR="00FC07FC" w:rsidRPr="00FC07FC" w:rsidRDefault="00FC07FC" w:rsidP="00D44967">
      <w:pPr>
        <w:widowControl/>
        <w:wordWrap/>
        <w:autoSpaceDE/>
        <w:autoSpaceDN/>
        <w:spacing w:before="80" w:after="120"/>
        <w:rPr>
          <w:rFonts w:ascii="Times New Roman" w:eastAsia="Calibri"/>
          <w:iCs/>
          <w:kern w:val="0"/>
          <w:sz w:val="24"/>
          <w:szCs w:val="24"/>
          <w:lang w:eastAsia="en-US"/>
        </w:rPr>
      </w:pPr>
      <w:r w:rsidRPr="00FC07FC">
        <w:rPr>
          <w:rFonts w:ascii="Times New Roman" w:eastAsia="Calibri"/>
          <w:iCs/>
          <w:kern w:val="0"/>
          <w:sz w:val="24"/>
          <w:szCs w:val="24"/>
          <w:lang w:eastAsia="en-US"/>
        </w:rPr>
        <w:t xml:space="preserve">Upon completion of the database structure, a “baseline” predictive Model Formulation Data set will be obtained and validated for integrity, business compliance, and form.  This data will then be uploaded to the repository.  As currently envisioned, this baseline data will be identical to (or closely approximate) the data set used </w:t>
      </w:r>
      <w:r w:rsidR="00E109E9">
        <w:rPr>
          <w:rFonts w:ascii="Times New Roman" w:eastAsia="Calibri"/>
          <w:iCs/>
          <w:kern w:val="0"/>
          <w:sz w:val="24"/>
          <w:szCs w:val="24"/>
          <w:lang w:eastAsia="en-US"/>
        </w:rPr>
        <w:t xml:space="preserve">previously </w:t>
      </w:r>
      <w:r w:rsidRPr="00FC07FC">
        <w:rPr>
          <w:rFonts w:ascii="Times New Roman" w:eastAsia="Calibri"/>
          <w:iCs/>
          <w:kern w:val="0"/>
          <w:sz w:val="24"/>
          <w:szCs w:val="24"/>
          <w:lang w:eastAsia="en-US"/>
        </w:rPr>
        <w:t>to develop the initial analysis (e.g., he referenced “12 million anonymized historical claims records.”)  Use of this data set will allow the team to reproduce the predictive models from the same underlying data and provide a basis for testing and calibrating each model to similar accuracy and throughput specifications.</w:t>
      </w:r>
    </w:p>
    <w:p w14:paraId="450CC2D2" w14:textId="77777777" w:rsidR="001F05CE" w:rsidRPr="001F05CE" w:rsidRDefault="00FC07FC" w:rsidP="00D44967">
      <w:pPr>
        <w:widowControl/>
        <w:wordWrap/>
        <w:autoSpaceDE/>
        <w:autoSpaceDN/>
        <w:spacing w:before="80" w:after="120"/>
        <w:rPr>
          <w:rFonts w:ascii="Times New Roman" w:eastAsia="Calibri"/>
          <w:b/>
          <w:iCs/>
          <w:kern w:val="0"/>
          <w:sz w:val="24"/>
          <w:szCs w:val="24"/>
          <w:u w:val="single"/>
          <w:lang w:eastAsia="en-US"/>
        </w:rPr>
      </w:pPr>
      <w:r w:rsidRPr="001F05CE">
        <w:rPr>
          <w:rFonts w:ascii="Times New Roman" w:eastAsia="Calibri"/>
          <w:b/>
          <w:iCs/>
          <w:kern w:val="0"/>
          <w:sz w:val="24"/>
          <w:szCs w:val="24"/>
          <w:u w:val="single"/>
          <w:lang w:eastAsia="en-US"/>
        </w:rPr>
        <w:t>Develop Modeling Engine Library</w:t>
      </w:r>
    </w:p>
    <w:p w14:paraId="159AC3F7" w14:textId="77777777" w:rsidR="00FC07FC" w:rsidRPr="00FC07FC" w:rsidRDefault="00FC07FC" w:rsidP="00D44967">
      <w:pPr>
        <w:widowControl/>
        <w:wordWrap/>
        <w:autoSpaceDE/>
        <w:autoSpaceDN/>
        <w:spacing w:before="80" w:after="120"/>
        <w:rPr>
          <w:rFonts w:ascii="Times New Roman" w:eastAsia="Calibri"/>
          <w:iCs/>
          <w:kern w:val="0"/>
          <w:sz w:val="24"/>
          <w:szCs w:val="24"/>
          <w:lang w:eastAsia="en-US"/>
        </w:rPr>
      </w:pPr>
      <w:r w:rsidRPr="00FC07FC">
        <w:rPr>
          <w:rFonts w:ascii="Times New Roman" w:eastAsia="Calibri"/>
          <w:iCs/>
          <w:kern w:val="0"/>
          <w:sz w:val="24"/>
          <w:szCs w:val="24"/>
          <w:lang w:eastAsia="en-US"/>
        </w:rPr>
        <w:t>Systems and database development engineers will next develop the initial predictive modeling engine library.  This library will be developed in close coordination with the BCDS engine, and related business rules that govern identification of eligible claimant data sets, and application of the models to the data sets, and result set (and report) production following application.</w:t>
      </w:r>
    </w:p>
    <w:p w14:paraId="6D5C8DC1" w14:textId="77777777" w:rsidR="00607310" w:rsidRPr="00607310" w:rsidRDefault="00FC07FC" w:rsidP="00D44967">
      <w:pPr>
        <w:widowControl/>
        <w:wordWrap/>
        <w:autoSpaceDE/>
        <w:autoSpaceDN/>
        <w:spacing w:before="120" w:after="120"/>
        <w:rPr>
          <w:rFonts w:ascii="Times New Roman" w:eastAsia="Calibri"/>
          <w:b/>
          <w:kern w:val="0"/>
          <w:sz w:val="24"/>
          <w:szCs w:val="24"/>
          <w:u w:val="single"/>
          <w:lang w:eastAsia="en-US"/>
        </w:rPr>
      </w:pPr>
      <w:r w:rsidRPr="00607310">
        <w:rPr>
          <w:rFonts w:ascii="Times New Roman" w:eastAsia="Calibri"/>
          <w:b/>
          <w:kern w:val="0"/>
          <w:sz w:val="24"/>
          <w:szCs w:val="24"/>
          <w:u w:val="single"/>
          <w:lang w:eastAsia="en-US"/>
        </w:rPr>
        <w:t>Formulate and Load BCDS Predictive Models</w:t>
      </w:r>
    </w:p>
    <w:p w14:paraId="12B719B4" w14:textId="77777777" w:rsidR="00607310" w:rsidRDefault="00FC07FC" w:rsidP="00D44967">
      <w:pPr>
        <w:widowControl/>
        <w:wordWrap/>
        <w:autoSpaceDE/>
        <w:autoSpaceDN/>
        <w:spacing w:before="120" w:after="120"/>
        <w:rPr>
          <w:rFonts w:ascii="Times New Roman" w:eastAsia="Calibri"/>
          <w:kern w:val="0"/>
          <w:sz w:val="24"/>
          <w:szCs w:val="24"/>
          <w:lang w:eastAsia="en-US"/>
        </w:rPr>
      </w:pPr>
      <w:r w:rsidRPr="00FC07FC">
        <w:rPr>
          <w:rFonts w:ascii="Times New Roman" w:eastAsia="Calibri"/>
          <w:kern w:val="0"/>
          <w:sz w:val="24"/>
          <w:szCs w:val="24"/>
          <w:lang w:eastAsia="en-US"/>
        </w:rPr>
        <w:t xml:space="preserve">The Modeling SME and Analyst, working closely with VBA and the VACI, will next use the baseline data to generate and test the initial Knee and Ear predictive disability determination models in accordance with the Engineering Notebooks.  These models are specific fact sets (a series of 32 </w:t>
      </w:r>
      <w:r w:rsidRPr="00375B9A">
        <w:rPr>
          <w:rFonts w:ascii="Times New Roman" w:eastAsia="Calibri"/>
          <w:kern w:val="0"/>
          <w:sz w:val="24"/>
          <w:szCs w:val="24"/>
          <w:highlight w:val="yellow"/>
          <w:lang w:eastAsia="en-US"/>
        </w:rPr>
        <w:t xml:space="preserve">by or </w:t>
      </w:r>
      <w:commentRangeStart w:id="31"/>
      <w:r w:rsidRPr="00375B9A">
        <w:rPr>
          <w:rFonts w:ascii="Times New Roman" w:eastAsia="Calibri"/>
          <w:kern w:val="0"/>
          <w:sz w:val="24"/>
          <w:szCs w:val="24"/>
          <w:highlight w:val="yellow"/>
          <w:lang w:eastAsia="en-US"/>
        </w:rPr>
        <w:t>more</w:t>
      </w:r>
      <w:commentRangeEnd w:id="31"/>
      <w:r w:rsidR="00673783">
        <w:rPr>
          <w:rStyle w:val="CommentReference"/>
        </w:rPr>
        <w:commentReference w:id="31"/>
      </w:r>
      <w:r w:rsidRPr="00FC07FC">
        <w:rPr>
          <w:rFonts w:ascii="Times New Roman" w:eastAsia="Calibri"/>
          <w:kern w:val="0"/>
          <w:sz w:val="24"/>
          <w:szCs w:val="24"/>
          <w:lang w:eastAsia="en-US"/>
        </w:rPr>
        <w:t xml:space="preserve"> sets of contention and diagnostic features with a correlation of sufficient strength to be considered valid for predicting a specific rating for the contention) that can be thought of as forming an array of the various permutations of 32 or more features, narrowed first by frequency and use, and then by the strength of the correlation to the specific rating.  Theoretically, a new series of claims data (with similar contention and diagnostic features) can be compared to this template to determine a correlated rating. </w:t>
      </w:r>
    </w:p>
    <w:p w14:paraId="1561DA25" w14:textId="77777777" w:rsidR="00FC07FC" w:rsidRPr="00FC07FC" w:rsidRDefault="00FC07FC" w:rsidP="00D44967">
      <w:pPr>
        <w:widowControl/>
        <w:wordWrap/>
        <w:autoSpaceDE/>
        <w:autoSpaceDN/>
        <w:spacing w:before="120" w:after="120"/>
        <w:rPr>
          <w:rFonts w:ascii="Times New Roman" w:eastAsia="Calibri"/>
          <w:iCs/>
          <w:kern w:val="0"/>
          <w:sz w:val="24"/>
          <w:szCs w:val="24"/>
          <w:lang w:eastAsia="en-US"/>
        </w:rPr>
      </w:pPr>
      <w:r w:rsidRPr="00FC07FC">
        <w:rPr>
          <w:rFonts w:ascii="Times New Roman" w:eastAsia="Calibri"/>
          <w:kern w:val="0"/>
          <w:sz w:val="24"/>
          <w:szCs w:val="24"/>
          <w:lang w:eastAsia="en-US"/>
        </w:rPr>
        <w:t>Key elements of the model development process will be evaluated by the open source community during Agile sprint cycles as part of the collaborative development process</w:t>
      </w:r>
      <w:r w:rsidRPr="00607310">
        <w:rPr>
          <w:rFonts w:ascii="Times New Roman" w:eastAsia="Calibri"/>
          <w:kern w:val="0"/>
          <w:sz w:val="24"/>
          <w:szCs w:val="24"/>
          <w:lang w:eastAsia="en-US"/>
        </w:rPr>
        <w:t xml:space="preserve">.  </w:t>
      </w:r>
      <w:r w:rsidRPr="00607310">
        <w:rPr>
          <w:rFonts w:ascii="Times New Roman" w:eastAsia="Calibri"/>
          <w:iCs/>
          <w:kern w:val="0"/>
          <w:sz w:val="24"/>
          <w:szCs w:val="24"/>
          <w:lang w:eastAsia="en-US"/>
        </w:rPr>
        <w:t>U</w:t>
      </w:r>
      <w:r w:rsidRPr="00FC07FC">
        <w:rPr>
          <w:rFonts w:ascii="Times New Roman" w:eastAsia="Calibri"/>
          <w:iCs/>
          <w:kern w:val="0"/>
          <w:sz w:val="24"/>
          <w:szCs w:val="24"/>
          <w:lang w:eastAsia="en-US"/>
        </w:rPr>
        <w:t xml:space="preserve">pon completion, the predictive models, they will be uploaded to the library for use by the engine.  As part of this process, the models be tested against test claimant data (independent of the engine itself) to evaluate potential automation issues or challenges that may confront solution engineers during system programming.  </w:t>
      </w:r>
    </w:p>
    <w:p w14:paraId="65FA896B" w14:textId="77777777" w:rsidR="00607310" w:rsidRPr="00607310" w:rsidRDefault="00FC07FC" w:rsidP="00D44967">
      <w:pPr>
        <w:widowControl/>
        <w:wordWrap/>
        <w:autoSpaceDE/>
        <w:autoSpaceDN/>
        <w:spacing w:before="80" w:after="120"/>
        <w:rPr>
          <w:rFonts w:ascii="Times New Roman" w:eastAsia="Calibri"/>
          <w:b/>
          <w:iCs/>
          <w:kern w:val="0"/>
          <w:sz w:val="24"/>
          <w:szCs w:val="24"/>
          <w:u w:val="single"/>
          <w:lang w:eastAsia="en-US"/>
        </w:rPr>
      </w:pPr>
      <w:r w:rsidRPr="00607310">
        <w:rPr>
          <w:rFonts w:ascii="Times New Roman" w:eastAsia="Calibri"/>
          <w:b/>
          <w:iCs/>
          <w:kern w:val="0"/>
          <w:sz w:val="24"/>
          <w:szCs w:val="24"/>
          <w:u w:val="single"/>
          <w:lang w:eastAsia="en-US"/>
        </w:rPr>
        <w:lastRenderedPageBreak/>
        <w:t>Validate and Verify Knee and Ear Predictive Models</w:t>
      </w:r>
    </w:p>
    <w:p w14:paraId="5776AEC1" w14:textId="77777777" w:rsidR="00FC07FC" w:rsidRPr="00FC07FC" w:rsidRDefault="00FC07FC" w:rsidP="00D44967">
      <w:pPr>
        <w:widowControl/>
        <w:wordWrap/>
        <w:autoSpaceDE/>
        <w:autoSpaceDN/>
        <w:spacing w:before="80" w:after="120"/>
        <w:rPr>
          <w:rFonts w:ascii="Times New Roman" w:eastAsia="Calibri"/>
          <w:i/>
          <w:iCs/>
          <w:kern w:val="0"/>
          <w:sz w:val="24"/>
          <w:szCs w:val="24"/>
          <w:lang w:eastAsia="en-US"/>
        </w:rPr>
      </w:pPr>
      <w:r w:rsidRPr="00FC07FC">
        <w:rPr>
          <w:rFonts w:ascii="Times New Roman" w:eastAsia="Calibri"/>
          <w:iCs/>
          <w:kern w:val="0"/>
          <w:sz w:val="24"/>
          <w:szCs w:val="24"/>
          <w:lang w:eastAsia="en-US"/>
        </w:rPr>
        <w:t xml:space="preserve">Finally, the models will be applied, following completion of modeling engine development, to the baseline data to verify that the team’s formulated knee and ear predictive models are returning results similar to those produced by VBA in its initial analysis.  </w:t>
      </w:r>
    </w:p>
    <w:bookmarkStart w:id="32" w:name="_Toc428781586"/>
    <w:bookmarkStart w:id="33" w:name="_Toc444072694"/>
    <w:p w14:paraId="7F1AF6A1" w14:textId="77777777" w:rsidR="00FC07FC" w:rsidRPr="00FC07FC" w:rsidRDefault="00D67D29" w:rsidP="00D44967">
      <w:pPr>
        <w:pStyle w:val="Heading3"/>
        <w:jc w:val="both"/>
        <w:rPr>
          <w:lang w:eastAsia="en-US"/>
        </w:rPr>
      </w:pPr>
      <w:r w:rsidRPr="00FC07FC">
        <w:rPr>
          <w:rFonts w:eastAsia="Calibri"/>
          <w:i/>
          <w:iCs/>
          <w:noProof/>
          <w:kern w:val="0"/>
          <w:sz w:val="24"/>
          <w:lang w:eastAsia="en-US"/>
        </w:rPr>
        <mc:AlternateContent>
          <mc:Choice Requires="wps">
            <w:drawing>
              <wp:anchor distT="0" distB="0" distL="114300" distR="114300" simplePos="0" relativeHeight="251651584" behindDoc="0" locked="0" layoutInCell="1" allowOverlap="1" wp14:anchorId="1DD77916" wp14:editId="6E4D1044">
                <wp:simplePos x="0" y="0"/>
                <wp:positionH relativeFrom="column">
                  <wp:posOffset>3086100</wp:posOffset>
                </wp:positionH>
                <wp:positionV relativeFrom="paragraph">
                  <wp:posOffset>56515</wp:posOffset>
                </wp:positionV>
                <wp:extent cx="2804160" cy="51054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804160" cy="510540"/>
                        </a:xfrm>
                        <a:prstGeom prst="rect">
                          <a:avLst/>
                        </a:prstGeom>
                        <a:solidFill>
                          <a:sysClr val="window" lastClr="FFFFFF"/>
                        </a:solidFill>
                        <a:ln w="6350">
                          <a:noFill/>
                        </a:ln>
                        <a:effectLst/>
                      </wps:spPr>
                      <wps:txbx>
                        <w:txbxContent>
                          <w:p w14:paraId="775C8A1F" w14:textId="77777777" w:rsidR="00375B9A" w:rsidRPr="00607310" w:rsidRDefault="00375B9A" w:rsidP="00FC07FC">
                            <w:pPr>
                              <w:pStyle w:val="Caption"/>
                              <w:rPr>
                                <w:rFonts w:ascii="Times New Roman" w:hAnsi="Times New Roman" w:cs="Times New Roman"/>
                                <w:sz w:val="24"/>
                                <w:szCs w:val="24"/>
                              </w:rPr>
                            </w:pPr>
                            <w:bookmarkStart w:id="34" w:name="_Toc428436377"/>
                            <w:bookmarkStart w:id="35" w:name="_Toc428436411"/>
                            <w:bookmarkStart w:id="36" w:name="_Toc428436444"/>
                            <w:bookmarkStart w:id="37" w:name="_Toc428781599"/>
                            <w:r w:rsidRPr="00607310">
                              <w:rPr>
                                <w:rFonts w:ascii="Times New Roman" w:hAnsi="Times New Roman" w:cs="Times New Roman"/>
                                <w:sz w:val="24"/>
                                <w:szCs w:val="24"/>
                              </w:rPr>
                              <w:t xml:space="preserve">Figure 5: </w:t>
                            </w:r>
                            <w:bookmarkEnd w:id="34"/>
                            <w:bookmarkEnd w:id="35"/>
                            <w:bookmarkEnd w:id="36"/>
                            <w:r w:rsidRPr="00607310">
                              <w:rPr>
                                <w:rFonts w:ascii="Times New Roman" w:hAnsi="Times New Roman" w:cs="Times New Roman"/>
                                <w:sz w:val="24"/>
                                <w:szCs w:val="24"/>
                              </w:rPr>
                              <w:t>BCDS System Development</w:t>
                            </w:r>
                            <w:bookmarkEnd w:id="37"/>
                          </w:p>
                          <w:p w14:paraId="342BAC1E" w14:textId="77777777" w:rsidR="00375B9A" w:rsidRPr="00607310" w:rsidRDefault="00375B9A"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DD77916" id="Text Box 21" o:spid="_x0000_s1027" type="#_x0000_t202" style="position:absolute;left:0;text-align:left;margin-left:243pt;margin-top:4.45pt;width:220.8pt;height:4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Q+iUwIAAKEEAAAOAAAAZHJzL2Uyb0RvYy54bWysVF1v2jAUfZ+0/2D5fSQw6DpEqBgV06Sq&#10;rUSnPhvHgUiOr2cbEvbrd+wA7bo9TePB+H74fpxzb2Y3XaPZQTlfkyn4cJBzpoyksjbbgn9/Wn24&#10;5swHYUqhyaiCH5XnN/P372atnaoR7UiXyjEEMX7a2oLvQrDTLPNypxrhB2SVgbEi14gA0W2z0okW&#10;0RudjfL8KmvJldaRVN5De9sb+TzFryolw0NVeRWYLjhqC+l06dzEM5vPxHTrhN3V8lSG+IcqGlEb&#10;JL2EuhVBsL2r/wjV1NKRpyoMJDUZVVUtVeoB3QzzN92sd8Kq1AvA8fYCk/9/YeX94dGxuiz4aMiZ&#10;EQ04elJdYF+oY1ABn9b6KdzWFo6hgx48n/Ueyth2V7km/qMhBjuQPl7QjdEklKPrfDy8gknCNhnm&#10;k3GCP3t5bZ0PXxU1LF4K7sBeAlUc7nxAJXA9u8RknnRdrmqtk3D0S+3YQYBozEdJLWda+ABlwVfp&#10;F4tGiN+eacPagl99nOQpk6EYr/fTJsZVaYhO+SMUfcvxFrpNl6C7wLGh8giUHPVz5q1c1WjlDnU8&#10;CofBQvdYlvCAo9KEzHS6cbYj9/Nv+ugPvmHlrMWgFtz/2Aun0N43g0n4PBwDSBaSMJ58GkFwry2b&#10;1xazb5YEiEA2qkvX6B/0+Vo5ap6xU4uYFSZhJHIXPJyvy9CvD3ZSqsUiOWGWrQh3Zm1lDB1xi0Q9&#10;dc/C2RObAXNwT+eRFtM3pPa+8aWhxT5QVSfGI849quAuCtiDxOJpZ+OivZaT18uXZf4LAAD//wMA&#10;UEsDBBQABgAIAAAAIQDzwHcF4AAAAAgBAAAPAAAAZHJzL2Rvd25yZXYueG1sTI9BS8NAFITvQv/D&#10;8gre7MYqMU2zKSKKFhqqUeh1m30m0ezbsLttYn+925MehxlmvslWo+7YEa1rDQm4nkXAkCqjWqoF&#10;fLw/XSXAnJekZGcIBfygg1U+uchkqsxAb3gsfc1CCblUCmi871POXdWglm5meqTgfRqrpQ/S1lxZ&#10;OYRy3fF5FMVcy5bCQiN7fGiw+i4PWsBuKJ/tdr3+eu1fitP2VBYbfCyEuJyO90tgHkf/F4YzfkCH&#10;PDDtzYGUY52A2yQOX7yAZAEs+Iv5XQxsf9Y3wPOM/z+Q/wIAAP//AwBQSwECLQAUAAYACAAAACEA&#10;toM4kv4AAADhAQAAEwAAAAAAAAAAAAAAAAAAAAAAW0NvbnRlbnRfVHlwZXNdLnhtbFBLAQItABQA&#10;BgAIAAAAIQA4/SH/1gAAAJQBAAALAAAAAAAAAAAAAAAAAC8BAABfcmVscy8ucmVsc1BLAQItABQA&#10;BgAIAAAAIQCv9Q+iUwIAAKEEAAAOAAAAAAAAAAAAAAAAAC4CAABkcnMvZTJvRG9jLnhtbFBLAQIt&#10;ABQABgAIAAAAIQDzwHcF4AAAAAgBAAAPAAAAAAAAAAAAAAAAAK0EAABkcnMvZG93bnJldi54bWxQ&#10;SwUGAAAAAAQABADzAAAAugUAAAAA&#10;" fillcolor="window" stroked="f" strokeweight=".5pt">
                <v:textbox>
                  <w:txbxContent>
                    <w:p w14:paraId="775C8A1F" w14:textId="77777777" w:rsidR="00375B9A" w:rsidRPr="00607310" w:rsidRDefault="00375B9A" w:rsidP="00FC07FC">
                      <w:pPr>
                        <w:pStyle w:val="Caption"/>
                        <w:rPr>
                          <w:rFonts w:ascii="Times New Roman" w:hAnsi="Times New Roman" w:cs="Times New Roman"/>
                          <w:sz w:val="24"/>
                          <w:szCs w:val="24"/>
                        </w:rPr>
                      </w:pPr>
                      <w:bookmarkStart w:id="38" w:name="_Toc428436377"/>
                      <w:bookmarkStart w:id="39" w:name="_Toc428436411"/>
                      <w:bookmarkStart w:id="40" w:name="_Toc428436444"/>
                      <w:bookmarkStart w:id="41" w:name="_Toc428781599"/>
                      <w:r w:rsidRPr="00607310">
                        <w:rPr>
                          <w:rFonts w:ascii="Times New Roman" w:hAnsi="Times New Roman" w:cs="Times New Roman"/>
                          <w:sz w:val="24"/>
                          <w:szCs w:val="24"/>
                        </w:rPr>
                        <w:t xml:space="preserve">Figure 5: </w:t>
                      </w:r>
                      <w:bookmarkEnd w:id="38"/>
                      <w:bookmarkEnd w:id="39"/>
                      <w:bookmarkEnd w:id="40"/>
                      <w:r w:rsidRPr="00607310">
                        <w:rPr>
                          <w:rFonts w:ascii="Times New Roman" w:hAnsi="Times New Roman" w:cs="Times New Roman"/>
                          <w:sz w:val="24"/>
                          <w:szCs w:val="24"/>
                        </w:rPr>
                        <w:t>BCDS System Development</w:t>
                      </w:r>
                      <w:bookmarkEnd w:id="41"/>
                    </w:p>
                    <w:p w14:paraId="342BAC1E" w14:textId="77777777" w:rsidR="00375B9A" w:rsidRPr="00607310" w:rsidRDefault="00375B9A" w:rsidP="00FC07FC">
                      <w:pPr>
                        <w:rPr>
                          <w:rFonts w:ascii="Times New Roman"/>
                          <w:sz w:val="24"/>
                          <w:szCs w:val="24"/>
                        </w:rPr>
                      </w:pPr>
                    </w:p>
                  </w:txbxContent>
                </v:textbox>
                <w10:wrap type="square"/>
              </v:shape>
            </w:pict>
          </mc:Fallback>
        </mc:AlternateContent>
      </w:r>
      <w:r w:rsidR="00FC07FC" w:rsidRPr="00FC07FC">
        <w:rPr>
          <w:lang w:eastAsia="en-US"/>
        </w:rPr>
        <w:t>Develop BCDS Systems</w:t>
      </w:r>
      <w:bookmarkEnd w:id="32"/>
      <w:bookmarkEnd w:id="33"/>
      <w:r w:rsidR="00FC07FC" w:rsidRPr="00FC07FC">
        <w:rPr>
          <w:lang w:eastAsia="en-US"/>
        </w:rPr>
        <w:t xml:space="preserve"> </w:t>
      </w:r>
    </w:p>
    <w:p w14:paraId="48747A7F" w14:textId="77777777" w:rsidR="00FC07FC" w:rsidRPr="00FC07FC" w:rsidRDefault="00607310" w:rsidP="00D44967">
      <w:pPr>
        <w:widowControl/>
        <w:wordWrap/>
        <w:autoSpaceDE/>
        <w:autoSpaceDN/>
        <w:spacing w:before="80" w:after="120"/>
        <w:rPr>
          <w:rFonts w:ascii="Times New Roman" w:eastAsia="Calibri"/>
          <w:color w:val="000000"/>
          <w:kern w:val="0"/>
          <w:sz w:val="24"/>
          <w:szCs w:val="24"/>
          <w:lang w:eastAsia="en-US"/>
        </w:rPr>
      </w:pPr>
      <w:bookmarkStart w:id="38" w:name="_Toc427822169"/>
      <w:r w:rsidRPr="00FC07FC">
        <w:rPr>
          <w:rFonts w:ascii="Times New Roman" w:eastAsia="Calibri"/>
          <w:noProof/>
          <w:kern w:val="0"/>
          <w:sz w:val="24"/>
          <w:szCs w:val="24"/>
          <w:lang w:eastAsia="en-US"/>
        </w:rPr>
        <w:drawing>
          <wp:anchor distT="0" distB="0" distL="114300" distR="114300" simplePos="0" relativeHeight="251660800" behindDoc="0" locked="0" layoutInCell="1" allowOverlap="1" wp14:anchorId="1D75E14A" wp14:editId="4E508C9A">
            <wp:simplePos x="0" y="0"/>
            <wp:positionH relativeFrom="column">
              <wp:posOffset>3238500</wp:posOffset>
            </wp:positionH>
            <wp:positionV relativeFrom="paragraph">
              <wp:posOffset>262890</wp:posOffset>
            </wp:positionV>
            <wp:extent cx="2422525" cy="16687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22525"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7FC" w:rsidRPr="00FC07FC">
        <w:rPr>
          <w:rFonts w:ascii="Times New Roman" w:eastAsia="Calibri"/>
          <w:color w:val="000000"/>
          <w:kern w:val="0"/>
          <w:sz w:val="24"/>
          <w:szCs w:val="24"/>
          <w:lang w:eastAsia="en-US"/>
        </w:rPr>
        <w:t>Team ProSphere will employ a phased</w:t>
      </w:r>
      <w:r w:rsidR="00B46F9E">
        <w:rPr>
          <w:rFonts w:ascii="Times New Roman" w:eastAsia="Calibri"/>
          <w:color w:val="000000"/>
          <w:kern w:val="0"/>
          <w:sz w:val="24"/>
          <w:szCs w:val="24"/>
          <w:lang w:eastAsia="en-US"/>
        </w:rPr>
        <w:t xml:space="preserve"> </w:t>
      </w:r>
      <w:r w:rsidR="00FC07FC" w:rsidRPr="00FC07FC">
        <w:rPr>
          <w:rFonts w:ascii="Times New Roman" w:eastAsia="Calibri"/>
          <w:color w:val="000000"/>
          <w:kern w:val="0"/>
          <w:sz w:val="24"/>
          <w:szCs w:val="24"/>
          <w:lang w:eastAsia="en-US"/>
        </w:rPr>
        <w:t xml:space="preserve">approach to building the BCDS System, focusing on developing the Rules Engine, developing the Model Repository and implementing a strong and focused Development Operations (DevOps) process.  As such, Team ProSphere will develop functional, logical, and physical data models and strategies to support data interoperability in accordance with COR approved baseline SDD and BCDS Predictive Models, </w:t>
      </w:r>
      <w:r w:rsidR="00D67D29">
        <w:rPr>
          <w:rFonts w:ascii="Times New Roman" w:eastAsia="Calibri"/>
          <w:b/>
          <w:color w:val="000000"/>
          <w:kern w:val="0"/>
          <w:sz w:val="24"/>
          <w:szCs w:val="24"/>
          <w:lang w:eastAsia="en-US"/>
        </w:rPr>
        <w:t>Figure 5</w:t>
      </w:r>
      <w:r w:rsidR="00FC07FC" w:rsidRPr="00FC07FC">
        <w:rPr>
          <w:rFonts w:ascii="Times New Roman" w:eastAsia="Calibri"/>
          <w:color w:val="000000"/>
          <w:kern w:val="0"/>
          <w:sz w:val="24"/>
          <w:szCs w:val="24"/>
          <w:lang w:eastAsia="en-US"/>
        </w:rPr>
        <w:t>.</w:t>
      </w:r>
    </w:p>
    <w:p w14:paraId="378C254A" w14:textId="77777777" w:rsidR="00FC07FC" w:rsidRPr="00FC07FC" w:rsidRDefault="00FC07FC" w:rsidP="00D44967">
      <w:pPr>
        <w:widowControl/>
        <w:wordWrap/>
        <w:autoSpaceDE/>
        <w:autoSpaceDN/>
        <w:rPr>
          <w:rFonts w:ascii="Times New Roman" w:eastAsia="Times New Roman"/>
          <w:kern w:val="0"/>
          <w:sz w:val="24"/>
          <w:szCs w:val="24"/>
          <w:lang w:eastAsia="en-US"/>
        </w:rPr>
      </w:pPr>
      <w:r w:rsidRPr="00FC07FC">
        <w:rPr>
          <w:rFonts w:ascii="Times New Roman" w:eastAsia="Times New Roman"/>
          <w:color w:val="000000"/>
          <w:kern w:val="0"/>
          <w:sz w:val="24"/>
          <w:szCs w:val="24"/>
          <w:lang w:eastAsia="en-US"/>
        </w:rPr>
        <w:t xml:space="preserve">To execute our interrelated RAD phase approach,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employ a Service Oriented Architecture (SOA) using industry standards, including the World Wide Web Consortium (W3C).  This will allow each independent system to be technology agnostic. Furthermore, our team will implement architectural principles - Loose Coupling, Separation of Concerns and Layers of Abstraction via RESTful APIs - to deliver a higher degree of software component reusability, increased system integration, enhanced quality control and assurance, and streamlined deployment, maintenance, and sustainment.  This SOA based approach, in conjunction with  industry standards and best practices, also helps ensure compatibility across the system and provides a framework and architectural baseline for growth; a development characteristic especially important given the anticipated rapid application growth and maturation of the BCDS prototype and component predictive models.</w:t>
      </w:r>
    </w:p>
    <w:p w14:paraId="167F68D8" w14:textId="77777777" w:rsidR="00FC07FC" w:rsidRPr="00FC07FC" w:rsidRDefault="003246E8" w:rsidP="00D44967">
      <w:pPr>
        <w:widowControl/>
        <w:wordWrap/>
        <w:autoSpaceDE/>
        <w:autoSpaceDN/>
        <w:rPr>
          <w:rFonts w:ascii="Times New Roman" w:eastAsia="Calibri"/>
          <w:kern w:val="0"/>
          <w:sz w:val="24"/>
          <w:szCs w:val="24"/>
          <w:lang w:eastAsia="en-US"/>
        </w:rPr>
      </w:pPr>
      <w:r w:rsidRPr="00FC07FC">
        <w:rPr>
          <w:rFonts w:ascii="Times New Roman" w:eastAsia="Times New Roman"/>
          <w:noProof/>
          <w:kern w:val="0"/>
          <w:sz w:val="24"/>
          <w:szCs w:val="24"/>
          <w:lang w:eastAsia="en-US"/>
        </w:rPr>
        <mc:AlternateContent>
          <mc:Choice Requires="wps">
            <w:drawing>
              <wp:anchor distT="0" distB="0" distL="114300" distR="114300" simplePos="0" relativeHeight="251657728" behindDoc="0" locked="0" layoutInCell="1" allowOverlap="1" wp14:anchorId="032EDD0C" wp14:editId="37E2B475">
                <wp:simplePos x="0" y="0"/>
                <wp:positionH relativeFrom="column">
                  <wp:posOffset>1790700</wp:posOffset>
                </wp:positionH>
                <wp:positionV relativeFrom="paragraph">
                  <wp:posOffset>13970</wp:posOffset>
                </wp:positionV>
                <wp:extent cx="4617720" cy="47625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7720" cy="476250"/>
                        </a:xfrm>
                        <a:prstGeom prst="rect">
                          <a:avLst/>
                        </a:prstGeom>
                        <a:solidFill>
                          <a:sysClr val="window" lastClr="FFFFFF"/>
                        </a:solidFill>
                        <a:ln w="6350">
                          <a:noFill/>
                        </a:ln>
                        <a:effectLst/>
                      </wps:spPr>
                      <wps:txbx>
                        <w:txbxContent>
                          <w:p w14:paraId="08E0C9F6" w14:textId="77777777" w:rsidR="00375B9A" w:rsidRPr="003246E8" w:rsidRDefault="00375B9A" w:rsidP="00FC07FC">
                            <w:pPr>
                              <w:pStyle w:val="Caption"/>
                              <w:rPr>
                                <w:rFonts w:ascii="Times New Roman" w:hAnsi="Times New Roman" w:cs="Times New Roman"/>
                                <w:sz w:val="24"/>
                                <w:szCs w:val="24"/>
                              </w:rPr>
                            </w:pPr>
                            <w:bookmarkStart w:id="39" w:name="_Toc428433441"/>
                            <w:bookmarkStart w:id="40" w:name="_Toc428436378"/>
                            <w:bookmarkStart w:id="41" w:name="_Toc428436412"/>
                            <w:bookmarkStart w:id="42" w:name="_Toc428436445"/>
                            <w:bookmarkStart w:id="43" w:name="_Toc428781600"/>
                            <w:r w:rsidRPr="003246E8">
                              <w:rPr>
                                <w:rFonts w:ascii="Times New Roman" w:hAnsi="Times New Roman" w:cs="Times New Roman"/>
                                <w:sz w:val="24"/>
                                <w:szCs w:val="24"/>
                              </w:rPr>
                              <w:t xml:space="preserve">Figure 6: </w:t>
                            </w:r>
                            <w:bookmarkEnd w:id="39"/>
                            <w:r w:rsidRPr="003246E8">
                              <w:rPr>
                                <w:rFonts w:ascii="Times New Roman" w:hAnsi="Times New Roman" w:cs="Times New Roman"/>
                                <w:sz w:val="24"/>
                                <w:szCs w:val="24"/>
                              </w:rPr>
                              <w:t>BCDS Rules Engine Model Repository</w:t>
                            </w:r>
                            <w:bookmarkEnd w:id="40"/>
                            <w:bookmarkEnd w:id="41"/>
                            <w:bookmarkEnd w:id="42"/>
                            <w:bookmarkEnd w:id="43"/>
                          </w:p>
                          <w:p w14:paraId="32B092B2" w14:textId="77777777" w:rsidR="00375B9A" w:rsidRPr="003246E8" w:rsidRDefault="00375B9A" w:rsidP="00FC07FC">
                            <w:pPr>
                              <w:rPr>
                                <w:rFonts w:asci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32EDD0C" id="Text Box 15" o:spid="_x0000_s1028" type="#_x0000_t202" style="position:absolute;left:0;text-align:left;margin-left:141pt;margin-top:1.1pt;width:363.6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cFUwIAAKEEAAAOAAAAZHJzL2Uyb0RvYy54bWysVE1vGjEQvVfqf7B8LwsUSLvKElEiqkoo&#10;iUSqnI3XG1byelzbsEt/fZ+9kNC0p6oczHhmPB/vzez1TddodlDO12QKPhoMOVNGUlmb54J/f1x9&#10;+MSZD8KUQpNRBT8qz2/m799dtzZXY9qRLpVjCGJ83tqC70KweZZ5uVON8AOyysBYkWtEwNU9Z6UT&#10;LaI3OhsPh7OsJVdaR1J5D+1tb+TzFL+qlAz3VeVVYLrgqC2k06VzG89sfi3yZyfsrpanMsQ/VNGI&#10;2iDpS6hbEQTbu/qPUE0tHXmqwkBSk1FV1VKlHtDNaPimm81OWJV6ATjevsDk/19YeXd4cKwuwd2U&#10;MyMacPSousC+UMegAj6t9TncNhaOoYMevme9hzK23VWuif9oiMEOpI8v6MZoEsrJbHR1NYZJwja5&#10;mo2nCf7s9bV1PnxV1LAoFNyBvQSqOKx9QCVwPbvEZJ50Xa5qrdPl6JfasYMA0ZiPklrOtPAByoKv&#10;0i8WjRC/PdOGtQWffUQtMYqhGK/30yZqVBqiU/4IRd9ylEK37RJ04zMcWyqPQMlRP2feylWNVtao&#10;40E4DBa6x7KEexyVJmSmk8TZjtzPv+mjP/iGlbMWg1pw/2MvnEJ73wwm4fNoMomTnS6TaULYXVq2&#10;lxazb5YEiEZYSyuTiMcu6LNYOWqesFOLmBUmYSRyFzycxWXo1wc7KdVikZwwy1aEtdlYGUNH3CJR&#10;j92TcPbEZsAc3NF5pEX+htTet+dgsQ9U1YnxiHOPKriLF+xBYvG0s3HRLu/J6/XLMv8FAAD//wMA&#10;UEsDBBQABgAIAAAAIQBZfW0M3wAAAAkBAAAPAAAAZHJzL2Rvd25yZXYueG1sTI/BTsMwEETvSPyD&#10;tUjcqI0PtKRxKoRAUImoECpxdeMlCcR2ZLtN6NezPcFtVjOafZOvJtuzA4bYeafgeiaAoau96Vyj&#10;YPv+eLUAFpN2RvfeoYIfjLAqzs9ynRk/ujc8VKlhVOJiphW0KQ0Z57Fu0eo48wM68j59sDrRGRpu&#10;gh6p3PZcCnHDre4cfWj1gPct1t/V3ir4GKunsFmvv16H5/K4OVblCz6USl1eTHdLYAmn9BeGEz6h&#10;Q0FMO793JrJegVxI2pJISGAnX4hbUjsF87kEXuT8/4LiFwAA//8DAFBLAQItABQABgAIAAAAIQC2&#10;gziS/gAAAOEBAAATAAAAAAAAAAAAAAAAAAAAAABbQ29udGVudF9UeXBlc10ueG1sUEsBAi0AFAAG&#10;AAgAAAAhADj9If/WAAAAlAEAAAsAAAAAAAAAAAAAAAAALwEAAF9yZWxzLy5yZWxzUEsBAi0AFAAG&#10;AAgAAAAhAG6b1wVTAgAAoQQAAA4AAAAAAAAAAAAAAAAALgIAAGRycy9lMm9Eb2MueG1sUEsBAi0A&#10;FAAGAAgAAAAhAFl9bQzfAAAACQEAAA8AAAAAAAAAAAAAAAAArQQAAGRycy9kb3ducmV2LnhtbFBL&#10;BQYAAAAABAAEAPMAAAC5BQAAAAA=&#10;" fillcolor="window" stroked="f" strokeweight=".5pt">
                <v:textbox>
                  <w:txbxContent>
                    <w:p w14:paraId="08E0C9F6" w14:textId="77777777" w:rsidR="00375B9A" w:rsidRPr="003246E8" w:rsidRDefault="00375B9A" w:rsidP="00FC07FC">
                      <w:pPr>
                        <w:pStyle w:val="Caption"/>
                        <w:rPr>
                          <w:rFonts w:ascii="Times New Roman" w:hAnsi="Times New Roman" w:cs="Times New Roman"/>
                          <w:sz w:val="24"/>
                          <w:szCs w:val="24"/>
                        </w:rPr>
                      </w:pPr>
                      <w:bookmarkStart w:id="48" w:name="_Toc428433441"/>
                      <w:bookmarkStart w:id="49" w:name="_Toc428436378"/>
                      <w:bookmarkStart w:id="50" w:name="_Toc428436412"/>
                      <w:bookmarkStart w:id="51" w:name="_Toc428436445"/>
                      <w:bookmarkStart w:id="52" w:name="_Toc428781600"/>
                      <w:r w:rsidRPr="003246E8">
                        <w:rPr>
                          <w:rFonts w:ascii="Times New Roman" w:hAnsi="Times New Roman" w:cs="Times New Roman"/>
                          <w:sz w:val="24"/>
                          <w:szCs w:val="24"/>
                        </w:rPr>
                        <w:t xml:space="preserve">Figure 6: </w:t>
                      </w:r>
                      <w:bookmarkEnd w:id="48"/>
                      <w:r w:rsidRPr="003246E8">
                        <w:rPr>
                          <w:rFonts w:ascii="Times New Roman" w:hAnsi="Times New Roman" w:cs="Times New Roman"/>
                          <w:sz w:val="24"/>
                          <w:szCs w:val="24"/>
                        </w:rPr>
                        <w:t>BCDS Rules Engine Model Repository</w:t>
                      </w:r>
                      <w:bookmarkEnd w:id="49"/>
                      <w:bookmarkEnd w:id="50"/>
                      <w:bookmarkEnd w:id="51"/>
                      <w:bookmarkEnd w:id="52"/>
                    </w:p>
                    <w:p w14:paraId="32B092B2" w14:textId="77777777" w:rsidR="00375B9A" w:rsidRPr="003246E8" w:rsidRDefault="00375B9A" w:rsidP="00FC07FC">
                      <w:pPr>
                        <w:rPr>
                          <w:rFonts w:ascii="Times New Roman"/>
                          <w:sz w:val="24"/>
                          <w:szCs w:val="24"/>
                        </w:rPr>
                      </w:pPr>
                    </w:p>
                  </w:txbxContent>
                </v:textbox>
                <w10:wrap type="square"/>
              </v:shape>
            </w:pict>
          </mc:Fallback>
        </mc:AlternateContent>
      </w:r>
    </w:p>
    <w:p w14:paraId="30E5DB98" w14:textId="77777777" w:rsidR="00FC07FC" w:rsidRPr="00FC07FC" w:rsidRDefault="00FC07FC" w:rsidP="00D44967">
      <w:pPr>
        <w:widowControl/>
        <w:wordWrap/>
        <w:autoSpaceDE/>
        <w:autoSpaceDN/>
        <w:rPr>
          <w:rFonts w:ascii="Times New Roman" w:eastAsia="Times New Roman"/>
          <w:color w:val="000000"/>
          <w:kern w:val="0"/>
          <w:sz w:val="24"/>
          <w:szCs w:val="24"/>
          <w:lang w:eastAsia="en-US"/>
        </w:rPr>
      </w:pPr>
      <w:r w:rsidRPr="00FC07FC">
        <w:rPr>
          <w:rFonts w:ascii="Times New Roman" w:eastAsia="Times New Roman"/>
          <w:noProof/>
          <w:kern w:val="0"/>
          <w:sz w:val="24"/>
          <w:szCs w:val="24"/>
          <w:lang w:eastAsia="en-US"/>
        </w:rPr>
        <w:drawing>
          <wp:anchor distT="0" distB="0" distL="114300" distR="114300" simplePos="0" relativeHeight="251654656" behindDoc="0" locked="0" layoutInCell="1" allowOverlap="1" wp14:anchorId="0F31AE99" wp14:editId="0003CFA5">
            <wp:simplePos x="0" y="0"/>
            <wp:positionH relativeFrom="margin">
              <wp:posOffset>1706880</wp:posOffset>
            </wp:positionH>
            <wp:positionV relativeFrom="paragraph">
              <wp:posOffset>368935</wp:posOffset>
            </wp:positionV>
            <wp:extent cx="4328160" cy="2541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8160" cy="2541905"/>
                    </a:xfrm>
                    <a:prstGeom prst="rect">
                      <a:avLst/>
                    </a:prstGeom>
                  </pic:spPr>
                </pic:pic>
              </a:graphicData>
            </a:graphic>
            <wp14:sizeRelH relativeFrom="page">
              <wp14:pctWidth>0</wp14:pctWidth>
            </wp14:sizeRelH>
            <wp14:sizeRelV relativeFrom="page">
              <wp14:pctHeight>0</wp14:pctHeight>
            </wp14:sizeRelV>
          </wp:anchor>
        </w:drawing>
      </w: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 xml:space="preserve">utilizes a holistic Software Engineering methodology that includes designing, developing, implementing, testing, securing and maintaining the necessary data integration infrastructure. Our methodology also includes configuration baselines, source code control and related policies, build validations and defect resolution. Team </w:t>
      </w:r>
      <w:r w:rsidRPr="00FC07FC">
        <w:rPr>
          <w:rFonts w:ascii="Times New Roman" w:eastAsia="Times New Roman"/>
          <w:color w:val="262626"/>
          <w:kern w:val="0"/>
          <w:sz w:val="24"/>
          <w:szCs w:val="24"/>
          <w:lang w:eastAsia="en-US"/>
        </w:rPr>
        <w:t xml:space="preserve">ProSphere’s </w:t>
      </w:r>
      <w:r w:rsidRPr="00FC07FC">
        <w:rPr>
          <w:rFonts w:ascii="Times New Roman" w:eastAsia="Times New Roman"/>
          <w:color w:val="000000"/>
          <w:kern w:val="0"/>
          <w:sz w:val="24"/>
          <w:szCs w:val="24"/>
          <w:lang w:eastAsia="en-US"/>
        </w:rPr>
        <w:t xml:space="preserve">design envisions that the BCDS </w:t>
      </w:r>
      <w:r w:rsidRPr="00FC07FC">
        <w:rPr>
          <w:rFonts w:ascii="Times New Roman" w:eastAsia="Times New Roman"/>
          <w:color w:val="000000"/>
          <w:kern w:val="0"/>
          <w:sz w:val="24"/>
          <w:szCs w:val="24"/>
          <w:lang w:eastAsia="en-US"/>
        </w:rPr>
        <w:lastRenderedPageBreak/>
        <w:t>Rules Engine and Model Repository will consist of four tiers or abstraction layers, each providing a logical separation of concerns so that new functionality can be added to and deployed with minimal impact to the BCDS System,</w:t>
      </w:r>
      <w:r w:rsidR="003246E8">
        <w:rPr>
          <w:rFonts w:ascii="Times New Roman" w:eastAsia="Times New Roman"/>
          <w:b/>
          <w:color w:val="000000"/>
          <w:kern w:val="0"/>
          <w:sz w:val="24"/>
          <w:szCs w:val="24"/>
          <w:lang w:eastAsia="en-US"/>
        </w:rPr>
        <w:t xml:space="preserve"> Figure 6</w:t>
      </w:r>
      <w:r w:rsidRPr="00FC07FC">
        <w:rPr>
          <w:rFonts w:ascii="Times New Roman" w:eastAsia="Times New Roman"/>
          <w:color w:val="000000"/>
          <w:kern w:val="0"/>
          <w:sz w:val="24"/>
          <w:szCs w:val="24"/>
          <w:lang w:eastAsia="en-US"/>
        </w:rPr>
        <w:t>.  </w:t>
      </w:r>
    </w:p>
    <w:p w14:paraId="7D2627BD" w14:textId="77777777" w:rsidR="00FC07FC" w:rsidRPr="00FC07FC" w:rsidRDefault="00FC07FC" w:rsidP="00D44967">
      <w:pPr>
        <w:widowControl/>
        <w:wordWrap/>
        <w:autoSpaceDE/>
        <w:autoSpaceDN/>
        <w:rPr>
          <w:rFonts w:ascii="Times New Roman" w:eastAsia="Times New Roman"/>
          <w:color w:val="000000"/>
          <w:kern w:val="0"/>
          <w:sz w:val="24"/>
          <w:szCs w:val="24"/>
          <w:lang w:eastAsia="en-US"/>
        </w:rPr>
      </w:pPr>
    </w:p>
    <w:p w14:paraId="3BCF6F7A" w14:textId="77777777" w:rsidR="00FC07FC" w:rsidRPr="00FC07FC" w:rsidRDefault="00FC07FC" w:rsidP="00D44967">
      <w:pPr>
        <w:widowControl/>
        <w:wordWrap/>
        <w:autoSpaceDE/>
        <w:autoSpaceDN/>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These four tiers include the User Interface/User Experience layer (UI/UX), Rules/Business Logic layer, Data layer and the Application Programming Interface (API layer):</w:t>
      </w:r>
    </w:p>
    <w:p w14:paraId="1FF471DD" w14:textId="77777777" w:rsidR="00FC07FC" w:rsidRPr="00522196" w:rsidRDefault="00FC07FC" w:rsidP="00D44967">
      <w:pPr>
        <w:pStyle w:val="ListParagraph"/>
        <w:widowControl/>
        <w:numPr>
          <w:ilvl w:val="0"/>
          <w:numId w:val="12"/>
        </w:numPr>
        <w:wordWrap/>
        <w:autoSpaceDE/>
        <w:autoSpaceDN/>
        <w:spacing w:before="120" w:after="120"/>
        <w:contextualSpacing/>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Tier one will be the User Interface, UI/UX layer, where the user will interact with the system.  This layer will allow the end-user to view the Ratings output of the system, see graphs and reports pertaining to the data, and ultimately provide an interface for updating and changing the Predictive Models.</w:t>
      </w:r>
    </w:p>
    <w:p w14:paraId="7FC0FD41" w14:textId="5F278D47" w:rsidR="00FC07FC" w:rsidRPr="00522196" w:rsidRDefault="00FC07FC" w:rsidP="00D44967">
      <w:pPr>
        <w:pStyle w:val="ListParagraph"/>
        <w:widowControl/>
        <w:numPr>
          <w:ilvl w:val="0"/>
          <w:numId w:val="12"/>
        </w:numPr>
        <w:wordWrap/>
        <w:autoSpaceDE/>
        <w:autoSpaceDN/>
        <w:spacing w:before="120" w:after="120"/>
        <w:contextualSpacing/>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 xml:space="preserve">The second tier will be the Rules/Business Logic layer.  This layer will be the central engine where </w:t>
      </w:r>
      <w:r w:rsidR="00D401BF">
        <w:rPr>
          <w:rFonts w:ascii="Times New Roman" w:eastAsia="Times New Roman"/>
          <w:color w:val="000000"/>
          <w:kern w:val="0"/>
          <w:sz w:val="24"/>
          <w:szCs w:val="24"/>
          <w:lang w:eastAsia="en-US"/>
        </w:rPr>
        <w:t>target data ingression</w:t>
      </w:r>
      <w:r w:rsidRPr="00800329">
        <w:rPr>
          <w:rFonts w:ascii="Times New Roman" w:eastAsia="Times New Roman"/>
          <w:color w:val="000000"/>
          <w:kern w:val="0"/>
          <w:sz w:val="24"/>
          <w:szCs w:val="24"/>
          <w:lang w:eastAsia="en-US"/>
        </w:rPr>
        <w:t xml:space="preserve"> will</w:t>
      </w:r>
      <w:r w:rsidRPr="00522196">
        <w:rPr>
          <w:rFonts w:ascii="Times New Roman" w:eastAsia="Times New Roman"/>
          <w:color w:val="000000"/>
          <w:kern w:val="0"/>
          <w:sz w:val="24"/>
          <w:szCs w:val="24"/>
          <w:lang w:eastAsia="en-US"/>
        </w:rPr>
        <w:t xml:space="preserve"> be mapped against the models.  </w:t>
      </w:r>
    </w:p>
    <w:p w14:paraId="29C09BE1" w14:textId="77777777" w:rsidR="00FC07FC" w:rsidRPr="00522196" w:rsidRDefault="00FC07FC" w:rsidP="00D44967">
      <w:pPr>
        <w:pStyle w:val="ListParagraph"/>
        <w:widowControl/>
        <w:numPr>
          <w:ilvl w:val="0"/>
          <w:numId w:val="12"/>
        </w:numPr>
        <w:wordWrap/>
        <w:autoSpaceDE/>
        <w:autoSpaceDN/>
        <w:spacing w:before="120" w:after="120"/>
        <w:contextualSpacing/>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BCDS Models will be stored in the third tier, Data layer.  This layer will serve as the central repository.  Further, operational data, such as logs, will be stored in the data layer in addition to textual content.</w:t>
      </w:r>
    </w:p>
    <w:p w14:paraId="5D28C48D" w14:textId="77777777" w:rsidR="00FC07FC" w:rsidRPr="00522196" w:rsidRDefault="00FC07FC" w:rsidP="00D44967">
      <w:pPr>
        <w:pStyle w:val="ListParagraph"/>
        <w:widowControl/>
        <w:numPr>
          <w:ilvl w:val="0"/>
          <w:numId w:val="12"/>
        </w:numPr>
        <w:wordWrap/>
        <w:autoSpaceDE/>
        <w:autoSpaceDN/>
        <w:spacing w:before="120" w:after="120"/>
        <w:textAlignment w:val="baseline"/>
        <w:rPr>
          <w:rFonts w:ascii="Times New Roman" w:eastAsia="Times New Roman"/>
          <w:color w:val="000000"/>
          <w:kern w:val="0"/>
          <w:sz w:val="24"/>
          <w:szCs w:val="24"/>
          <w:lang w:eastAsia="en-US"/>
        </w:rPr>
      </w:pPr>
      <w:r w:rsidRPr="00522196">
        <w:rPr>
          <w:rFonts w:ascii="Times New Roman" w:eastAsia="Times New Roman"/>
          <w:color w:val="000000"/>
          <w:kern w:val="0"/>
          <w:sz w:val="24"/>
          <w:szCs w:val="24"/>
          <w:lang w:eastAsia="en-US"/>
        </w:rPr>
        <w:t>The fourth tier, the API layer, includes all inputs into the system and outputs from the system, and will occur through an API interface.</w:t>
      </w:r>
    </w:p>
    <w:p w14:paraId="00094FCF" w14:textId="77777777" w:rsidR="00FC07FC" w:rsidRPr="00FC07FC" w:rsidRDefault="00FC07FC" w:rsidP="00D44967">
      <w:pPr>
        <w:widowControl/>
        <w:tabs>
          <w:tab w:val="left" w:pos="720"/>
          <w:tab w:val="left" w:pos="900"/>
          <w:tab w:val="left" w:pos="3150"/>
        </w:tabs>
        <w:wordWrap/>
        <w:autoSpaceDE/>
        <w:autoSpaceDN/>
        <w:spacing w:before="120" w:after="120"/>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 the Rules Engine</w:t>
      </w:r>
    </w:p>
    <w:p w14:paraId="004771F9" w14:textId="77777777" w:rsidR="00FC07FC" w:rsidRPr="00FC07FC" w:rsidRDefault="00FC07FC" w:rsidP="00D44967">
      <w:pPr>
        <w:widowControl/>
        <w:wordWrap/>
        <w:autoSpaceDE/>
        <w:autoSpaceDN/>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In the first phase, Team </w:t>
      </w:r>
      <w:r w:rsidRPr="00FC07FC">
        <w:rPr>
          <w:rFonts w:ascii="Times New Roman" w:eastAsia="Times New Roman"/>
          <w:color w:val="262626"/>
          <w:kern w:val="0"/>
          <w:sz w:val="24"/>
          <w:szCs w:val="24"/>
          <w:lang w:eastAsia="en-US"/>
        </w:rPr>
        <w:t xml:space="preserve">ProSphere </w:t>
      </w:r>
      <w:r w:rsidRPr="00FC07FC">
        <w:rPr>
          <w:rFonts w:ascii="Times New Roman" w:eastAsia="Times New Roman"/>
          <w:color w:val="000000"/>
          <w:kern w:val="0"/>
          <w:sz w:val="24"/>
          <w:szCs w:val="24"/>
          <w:lang w:eastAsia="en-US"/>
        </w:rPr>
        <w:t>will develop the Rules Engine which can subsequently be broken down into the UI/UX layer, Rules/Business Logic layer, and the Data layer.</w:t>
      </w:r>
    </w:p>
    <w:p w14:paraId="4FEC12A8" w14:textId="77777777" w:rsidR="00FC07FC" w:rsidRPr="00FC07FC" w:rsidRDefault="00FC07FC" w:rsidP="00D44967">
      <w:pPr>
        <w:widowControl/>
        <w:wordWrap/>
        <w:autoSpaceDE/>
        <w:autoSpaceDN/>
        <w:spacing w:before="120" w:after="120"/>
        <w:ind w:left="360" w:hanging="360"/>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1 UI/UX Layer:</w:t>
      </w:r>
      <w:r w:rsidRPr="00FC07FC">
        <w:rPr>
          <w:rFonts w:ascii="Times New Roman" w:eastAsia="Times New Roman"/>
          <w:kern w:val="0"/>
          <w:sz w:val="24"/>
          <w:szCs w:val="24"/>
          <w:lang w:eastAsia="en-US" w:bidi="en-US"/>
        </w:rPr>
        <w:t xml:space="preserve">   The UI/UX, will employ a Single Page Application (SPA) approach, simplifying document traversal and manipulation, event handling, UI and client-server interactions.  The UI/UX will be built with Node.js.  Node.js is known for building fast and scalable network applications.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Backbone.js will be employed to provide the ability for the SPA approach by providing a rich feature set, including key-value data binding, custom event for user interaction, and a rich interface for iterations over collections of data.  Backbone will be made easier to use, and allow for more rapid development by the supporting libraries of Marionette which provides additional behavioral and component utilities and view templates.  Additionally, Underscore will provide functional methods for working with collections of data, further decreasing development time.  Using standard web technologies and approaches, jQuery will be used for client-side </w:t>
      </w:r>
      <w:r w:rsidR="002605CA" w:rsidRPr="00FC07FC">
        <w:rPr>
          <w:rFonts w:ascii="Times New Roman" w:eastAsia="Times New Roman"/>
          <w:kern w:val="0"/>
          <w:sz w:val="24"/>
          <w:szCs w:val="24"/>
          <w:lang w:eastAsia="en-US" w:bidi="en-US"/>
        </w:rPr>
        <w:t>JavaScript</w:t>
      </w:r>
      <w:r w:rsidRPr="00FC07FC">
        <w:rPr>
          <w:rFonts w:ascii="Times New Roman" w:eastAsia="Times New Roman"/>
          <w:kern w:val="0"/>
          <w:sz w:val="24"/>
          <w:szCs w:val="24"/>
          <w:lang w:eastAsia="en-US" w:bidi="en-US"/>
        </w:rPr>
        <w:t xml:space="preserve"> interactions, </w:t>
      </w:r>
      <w:r w:rsidR="002605CA" w:rsidRPr="00FC07FC">
        <w:rPr>
          <w:rFonts w:ascii="Times New Roman" w:eastAsia="Times New Roman"/>
          <w:kern w:val="0"/>
          <w:sz w:val="24"/>
          <w:szCs w:val="24"/>
          <w:lang w:eastAsia="en-US" w:bidi="en-US"/>
        </w:rPr>
        <w:t>Hypertext</w:t>
      </w:r>
      <w:r w:rsidRPr="00FC07FC">
        <w:rPr>
          <w:rFonts w:ascii="Times New Roman" w:eastAsia="Times New Roman"/>
          <w:kern w:val="0"/>
          <w:sz w:val="24"/>
          <w:szCs w:val="24"/>
          <w:lang w:eastAsia="en-US" w:bidi="en-US"/>
        </w:rPr>
        <w:t xml:space="preserve"> Markup Language (HTML) 5 for markup and CSS for styling and layout.  By combining the latter three technologies with Twitter Bootstrap and JavaScript, the UI will be highly portable, responsive, and modern; allowing for displaying data, as well as, for allowing for a rich and interactive user experience by targeting a multitude of browsers (including Internet Explorer, Firefox, Chrome, and Safari) and mobile phones and tablets.  For additional, interactive graphing and displaying of data, HighCharts will be leveraged.</w:t>
      </w:r>
    </w:p>
    <w:p w14:paraId="2E949D2E" w14:textId="77777777" w:rsidR="00FC07FC" w:rsidRPr="00FC07FC" w:rsidRDefault="00FC07FC" w:rsidP="00D44967">
      <w:pPr>
        <w:widowControl/>
        <w:wordWrap/>
        <w:autoSpaceDE/>
        <w:autoSpaceDN/>
        <w:spacing w:before="120" w:after="120"/>
        <w:ind w:left="360"/>
        <w:rPr>
          <w:rFonts w:ascii="Times New Roman" w:eastAsia="Times New Roman"/>
          <w:color w:val="000000"/>
          <w:kern w:val="0"/>
          <w:sz w:val="24"/>
          <w:szCs w:val="24"/>
          <w:lang w:eastAsia="en-US" w:bidi="en-US"/>
        </w:rPr>
      </w:pPr>
      <w:r w:rsidRPr="00FC07FC">
        <w:rPr>
          <w:rFonts w:ascii="Times New Roman" w:eastAsia="Times New Roman"/>
          <w:kern w:val="0"/>
          <w:sz w:val="24"/>
          <w:szCs w:val="24"/>
          <w:lang w:eastAsia="en-US" w:bidi="en-US"/>
        </w:rPr>
        <w:t xml:space="preserve">By using frameworks such as Twitter Bootstrap and technologies such as JavaScript, HTML5 and CSS, we will be able to rapidly iterate on and develop, design concepts, and deliver an experience that more accurately meets the need of users.  Additionally, these technologies will allow 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to develop software platforms using the best design patterns and practices for web development, ensure maintainability, and allow for future extensibility and reuse of portions of the BCDS system.  They also help us design the platform using best practice responsive web design and techniques.</w:t>
      </w:r>
    </w:p>
    <w:p w14:paraId="165EAC94" w14:textId="77777777" w:rsidR="00FC07FC" w:rsidRPr="00FC07FC" w:rsidRDefault="00FC07FC" w:rsidP="00D44967">
      <w:pPr>
        <w:widowControl/>
        <w:wordWrap/>
        <w:autoSpaceDE/>
        <w:autoSpaceDN/>
        <w:spacing w:before="120" w:after="120"/>
        <w:ind w:left="360" w:hanging="360"/>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lastRenderedPageBreak/>
        <w:t>Tier 2 Rules/Business Logic Layer:</w:t>
      </w:r>
      <w:r w:rsidRPr="00FC07FC">
        <w:rPr>
          <w:rFonts w:ascii="Times New Roman" w:eastAsia="Times New Roman"/>
          <w:kern w:val="0"/>
          <w:sz w:val="24"/>
          <w:szCs w:val="24"/>
          <w:lang w:eastAsia="en-US" w:bidi="en-US"/>
        </w:rPr>
        <w:t xml:space="preserve">  By employing Node.js’s event-driven, non-blocking I/O model, we will be able to take advantage of its lightweight, efficient and proven ability to perform extremely well with data-intensive, real-time applications at the Business logic layer.  Once again, this layer serves as the BCDS Rules Engine.  Using Node.js for this layer will allow the system to ingress target data, load models, compare data, calculate Ratings, and egress results with speed and confidence.  Should any unstructured data or text come in the system that needs Natural Language Processing, such as Sentiment Analysis or Named Entity Recognition, libraries such as the Natural Language Toolkit (NLTK) and statistical analysis such as Term Frequency-Inverse Document Frequency (TF-IDF) will be employed.  </w:t>
      </w:r>
    </w:p>
    <w:p w14:paraId="490F6C74" w14:textId="77777777" w:rsidR="00FC07FC" w:rsidRPr="00FC07FC" w:rsidRDefault="00FC07FC" w:rsidP="00D44967">
      <w:pPr>
        <w:widowControl/>
        <w:wordWrap/>
        <w:autoSpaceDE/>
        <w:autoSpaceDN/>
        <w:spacing w:before="120" w:after="120"/>
        <w:ind w:left="360" w:hanging="360"/>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3 Data Layer:</w:t>
      </w:r>
      <w:r w:rsidRPr="00FC07FC">
        <w:rPr>
          <w:rFonts w:ascii="Times New Roman" w:eastAsia="Times New Roman"/>
          <w:kern w:val="0"/>
          <w:sz w:val="24"/>
          <w:szCs w:val="24"/>
          <w:lang w:eastAsia="en-US" w:bidi="en-US"/>
        </w:rPr>
        <w:t xml:space="preserve">    There will be multiple datastores in play for the overall system, which as a whole will constitute the Data Layer.  For the Rules Engine, the models will be persisted across the </w:t>
      </w:r>
      <w:commentRangeStart w:id="44"/>
      <w:r w:rsidRPr="00FC07FC">
        <w:rPr>
          <w:rFonts w:ascii="Times New Roman" w:eastAsia="Times New Roman"/>
          <w:kern w:val="0"/>
          <w:sz w:val="24"/>
          <w:szCs w:val="24"/>
          <w:lang w:eastAsia="en-US" w:bidi="en-US"/>
        </w:rPr>
        <w:t>NoSQL</w:t>
      </w:r>
      <w:commentRangeEnd w:id="44"/>
      <w:r w:rsidR="00673783">
        <w:rPr>
          <w:rStyle w:val="CommentReference"/>
        </w:rPr>
        <w:commentReference w:id="44"/>
      </w:r>
      <w:r w:rsidRPr="00FC07FC">
        <w:rPr>
          <w:rFonts w:ascii="Times New Roman" w:eastAsia="Times New Roman"/>
          <w:kern w:val="0"/>
          <w:sz w:val="24"/>
          <w:szCs w:val="24"/>
          <w:lang w:eastAsia="en-US" w:bidi="en-US"/>
        </w:rPr>
        <w:t xml:space="preserve"> database Cache and will be accessed by using the Node.js-based Application Framework and Application Server/Container Edsger W Dijkstra (EWD).js.  This datastore will serve as the BCDS Model Repository from which we pull known models as well as update and add new ones.  Further, the Apache web server and Lucene Core &amp; Solr will be employed as a persistence store for fast and efficient retrieval of textual based information.  Hive will be used as the datastore for Flume logging.</w:t>
      </w:r>
    </w:p>
    <w:p w14:paraId="6FC06AF1" w14:textId="77777777" w:rsidR="00FC07FC" w:rsidRPr="00FC07FC" w:rsidRDefault="00FC07FC" w:rsidP="00D44967">
      <w:pPr>
        <w:widowControl/>
        <w:wordWrap/>
        <w:autoSpaceDE/>
        <w:autoSpaceDN/>
        <w:spacing w:before="120" w:after="120"/>
        <w:rPr>
          <w:rFonts w:ascii="Times New Roman" w:eastAsia="Times New Roman"/>
          <w:b/>
          <w:kern w:val="0"/>
          <w:sz w:val="24"/>
          <w:szCs w:val="24"/>
          <w:u w:val="single"/>
          <w:lang w:eastAsia="en-US" w:bidi="en-US"/>
        </w:rPr>
      </w:pPr>
      <w:r w:rsidRPr="00FC07FC">
        <w:rPr>
          <w:rFonts w:ascii="Times New Roman" w:eastAsia="Times New Roman"/>
          <w:b/>
          <w:kern w:val="0"/>
          <w:sz w:val="24"/>
          <w:szCs w:val="24"/>
          <w:u w:val="single"/>
          <w:lang w:eastAsia="en-US" w:bidi="en-US"/>
        </w:rPr>
        <w:t>Develop the Model Repository</w:t>
      </w:r>
    </w:p>
    <w:p w14:paraId="43D3805C" w14:textId="77777777" w:rsidR="00FC07FC" w:rsidRPr="00FC07FC" w:rsidRDefault="00FC07FC" w:rsidP="00D44967">
      <w:pPr>
        <w:widowControl/>
        <w:wordWrap/>
        <w:autoSpaceDE/>
        <w:autoSpaceDN/>
        <w:spacing w:before="120" w:after="120"/>
        <w:rPr>
          <w:rFonts w:ascii="Times New Roman" w:eastAsia="Times New Roman"/>
          <w:b/>
          <w:kern w:val="0"/>
          <w:sz w:val="24"/>
          <w:szCs w:val="24"/>
          <w:u w:val="single"/>
          <w:lang w:eastAsia="en-US" w:bidi="en-US"/>
        </w:rPr>
      </w:pPr>
      <w:r w:rsidRPr="00FC07FC">
        <w:rPr>
          <w:rFonts w:ascii="Times New Roman" w:eastAsia="Times New Roman"/>
          <w:color w:val="000000"/>
          <w:kern w:val="0"/>
          <w:sz w:val="24"/>
          <w:szCs w:val="24"/>
          <w:lang w:eastAsia="en-US" w:bidi="en-US"/>
        </w:rPr>
        <w:t>Another phase of development for the BCDS System centers on the developing the Model Repository and can be broken down into Database Management and the API layer.</w:t>
      </w:r>
    </w:p>
    <w:p w14:paraId="23F016FA" w14:textId="77777777" w:rsidR="00FC07FC" w:rsidRPr="00FC07FC" w:rsidRDefault="00FC07FC" w:rsidP="00D44967">
      <w:pPr>
        <w:widowControl/>
        <w:wordWrap/>
        <w:autoSpaceDE/>
        <w:autoSpaceDN/>
        <w:spacing w:before="120" w:after="120"/>
        <w:ind w:left="360" w:hanging="360"/>
        <w:rPr>
          <w:rFonts w:ascii="Times New Roman" w:eastAsia="Times New Roman"/>
          <w:kern w:val="0"/>
          <w:sz w:val="24"/>
          <w:szCs w:val="24"/>
          <w:lang w:eastAsia="en-US" w:bidi="en-US"/>
        </w:rPr>
      </w:pPr>
      <w:r w:rsidRPr="00FC07FC">
        <w:rPr>
          <w:rFonts w:ascii="Times New Roman" w:eastAsia="Times New Roman"/>
          <w:b/>
          <w:kern w:val="0"/>
          <w:sz w:val="24"/>
          <w:szCs w:val="24"/>
          <w:lang w:eastAsia="en-US" w:bidi="en-US"/>
        </w:rPr>
        <w:t>Tier 4 API Layer:</w:t>
      </w:r>
      <w:r w:rsidRPr="00FC07FC">
        <w:rPr>
          <w:rFonts w:ascii="Times New Roman" w:eastAsia="Times New Roman"/>
          <w:kern w:val="0"/>
          <w:sz w:val="24"/>
          <w:szCs w:val="24"/>
          <w:lang w:eastAsia="en-US" w:bidi="en-US"/>
        </w:rPr>
        <w:t xml:space="preserve">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The API layer will consist of server-side Node.js in all cases possible.  All APIs we create will adhere to RESTful standards and will use JavaScript Object Notation, JSON, as the format for data exchange.  By staying consistent with a JavaScript technology stack (UI, Rules/Business Logic, API), our development team will be able to scale across tiers, and hence feature sets, as the project demands; embracing a full-stack developer concept.  This will be especially useful for testing, debugging, and enhancement efforts.  As such, our development team will use Jasmine for unit-testing; tying into our DevOps and CI&amp;D process of Test Driven Development (TDD).</w:t>
      </w:r>
    </w:p>
    <w:p w14:paraId="4CAE2838" w14:textId="77777777" w:rsidR="00FC07FC" w:rsidRPr="00FC07FC" w:rsidRDefault="00FC07FC" w:rsidP="00D44967">
      <w:pPr>
        <w:widowControl/>
        <w:wordWrap/>
        <w:autoSpaceDE/>
        <w:autoSpaceDN/>
        <w:spacing w:before="120" w:after="120"/>
        <w:ind w:left="360" w:hanging="360"/>
        <w:rPr>
          <w:rFonts w:ascii="Times New Roman" w:eastAsia="Times New Roman"/>
          <w:kern w:val="0"/>
          <w:sz w:val="24"/>
          <w:szCs w:val="24"/>
          <w:lang w:eastAsia="en-US" w:bidi="en-US"/>
        </w:rPr>
      </w:pPr>
      <w:r w:rsidRPr="000C1E4B">
        <w:rPr>
          <w:rFonts w:ascii="Times New Roman" w:eastAsia="Times New Roman"/>
          <w:b/>
          <w:kern w:val="0"/>
          <w:sz w:val="24"/>
          <w:szCs w:val="24"/>
          <w:lang w:eastAsia="en-US" w:bidi="en-US"/>
        </w:rPr>
        <w:t>Database Management:</w:t>
      </w:r>
      <w:r w:rsidRPr="00FC07FC">
        <w:rPr>
          <w:rFonts w:ascii="Times New Roman" w:eastAsia="Times New Roman"/>
          <w:kern w:val="0"/>
          <w:sz w:val="24"/>
          <w:szCs w:val="24"/>
          <w:lang w:eastAsia="en-US" w:bidi="en-US"/>
        </w:rPr>
        <w:t xml:space="preserve"> As </w:t>
      </w:r>
      <w:r w:rsidR="001C2FC7">
        <w:rPr>
          <w:rFonts w:ascii="Times New Roman" w:eastAsia="Times New Roman"/>
          <w:kern w:val="0"/>
          <w:sz w:val="24"/>
          <w:szCs w:val="24"/>
          <w:lang w:eastAsia="en-US" w:bidi="en-US"/>
        </w:rPr>
        <w:t>al</w:t>
      </w:r>
      <w:r w:rsidR="001C2FC7" w:rsidRPr="00FC07FC">
        <w:rPr>
          <w:rFonts w:ascii="Times New Roman" w:eastAsia="Times New Roman"/>
          <w:kern w:val="0"/>
          <w:sz w:val="24"/>
          <w:szCs w:val="24"/>
          <w:lang w:eastAsia="en-US" w:bidi="en-US"/>
        </w:rPr>
        <w:t>luded</w:t>
      </w:r>
      <w:r w:rsidRPr="00FC07FC">
        <w:rPr>
          <w:rFonts w:ascii="Times New Roman" w:eastAsia="Times New Roman"/>
          <w:kern w:val="0"/>
          <w:sz w:val="24"/>
          <w:szCs w:val="24"/>
          <w:lang w:eastAsia="en-US" w:bidi="en-US"/>
        </w:rPr>
        <w:t xml:space="preserve"> to above</w:t>
      </w:r>
      <w:r w:rsidR="006D7B92">
        <w:rPr>
          <w:rFonts w:ascii="Times New Roman" w:eastAsia="Times New Roman"/>
          <w:kern w:val="0"/>
          <w:sz w:val="24"/>
          <w:szCs w:val="24"/>
          <w:lang w:eastAsia="en-US" w:bidi="en-US"/>
        </w:rPr>
        <w:t>,</w:t>
      </w:r>
      <w:r w:rsidRPr="00FC07FC">
        <w:rPr>
          <w:rFonts w:ascii="Times New Roman" w:eastAsia="Times New Roman"/>
          <w:kern w:val="0"/>
          <w:sz w:val="24"/>
          <w:szCs w:val="24"/>
          <w:lang w:eastAsia="en-US" w:bidi="en-US"/>
        </w:rPr>
        <w:t xml:space="preserve"> the repository models will be stored in a </w:t>
      </w:r>
      <w:commentRangeStart w:id="45"/>
      <w:r w:rsidRPr="00FC07FC">
        <w:rPr>
          <w:rFonts w:ascii="Times New Roman" w:eastAsia="Times New Roman"/>
          <w:kern w:val="0"/>
          <w:sz w:val="24"/>
          <w:szCs w:val="24"/>
          <w:lang w:eastAsia="en-US" w:bidi="en-US"/>
        </w:rPr>
        <w:t>NoSQL</w:t>
      </w:r>
      <w:commentRangeEnd w:id="45"/>
      <w:r w:rsidR="00673783">
        <w:rPr>
          <w:rStyle w:val="CommentReference"/>
        </w:rPr>
        <w:commentReference w:id="45"/>
      </w:r>
      <w:r w:rsidRPr="00FC07FC">
        <w:rPr>
          <w:rFonts w:ascii="Times New Roman" w:eastAsia="Times New Roman"/>
          <w:kern w:val="0"/>
          <w:sz w:val="24"/>
          <w:szCs w:val="24"/>
          <w:lang w:eastAsia="en-US" w:bidi="en-US"/>
        </w:rPr>
        <w:t xml:space="preserve"> database, as opposed to a relational one.  This configuration has several benefits, including: new versions of the models can be easily created while retraining the previous versions; the need for ACID compliance as found in traditional relational databases is reduced, thus removing unnecessary bottlenecks or locks to processing the target data against the models; and a framework is provided in which development can occur in a much more rapid fashion as new models and changes to existing models are introduced. </w:t>
      </w:r>
    </w:p>
    <w:p w14:paraId="5049DD69" w14:textId="77777777" w:rsidR="00FC07FC" w:rsidRPr="00FC07FC" w:rsidRDefault="00FC07FC" w:rsidP="00D44967">
      <w:pPr>
        <w:widowControl/>
        <w:wordWrap/>
        <w:autoSpaceDE/>
        <w:autoSpaceDN/>
        <w:spacing w:before="120" w:after="120"/>
        <w:ind w:left="360"/>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 xml:space="preserve">will baseline all model definitions and schemas and follow a repeatable revisions process for updates and modifications.  Backups of the database will occur on a scheduled basis to prevent data loss in the event of corruption or unforeseen downtime.  Developers will connect to the database via APIs and database security will be employed to prevent direct access. </w:t>
      </w:r>
      <w:r w:rsidR="001C2FC7">
        <w:rPr>
          <w:rFonts w:ascii="Times New Roman" w:eastAsia="Times New Roman"/>
          <w:kern w:val="0"/>
          <w:sz w:val="24"/>
          <w:szCs w:val="24"/>
          <w:lang w:eastAsia="en-US" w:bidi="en-US"/>
        </w:rPr>
        <w:t xml:space="preserve"> </w:t>
      </w:r>
      <w:r w:rsidRPr="00FC07FC">
        <w:rPr>
          <w:rFonts w:ascii="Times New Roman" w:eastAsia="Times New Roman"/>
          <w:kern w:val="0"/>
          <w:sz w:val="24"/>
          <w:szCs w:val="24"/>
          <w:lang w:eastAsia="en-US" w:bidi="en-US"/>
        </w:rPr>
        <w:t xml:space="preserve">All data input will be validated before attempting to persist and all data retrieval will be validated against security permissions before retrieval to prevent unauthorized access. </w:t>
      </w:r>
    </w:p>
    <w:p w14:paraId="3CBFE2A8" w14:textId="77777777" w:rsidR="00FC07FC" w:rsidRPr="00FC07FC" w:rsidRDefault="00FC07FC" w:rsidP="00D44967">
      <w:pPr>
        <w:widowControl/>
        <w:wordWrap/>
        <w:autoSpaceDE/>
        <w:autoSpaceDN/>
        <w:spacing w:before="120" w:after="120"/>
        <w:ind w:left="360"/>
        <w:rPr>
          <w:rFonts w:ascii="Times New Roman" w:eastAsia="Times New Roman"/>
          <w:kern w:val="0"/>
          <w:sz w:val="24"/>
          <w:szCs w:val="24"/>
          <w:lang w:eastAsia="en-US" w:bidi="en-US"/>
        </w:rPr>
      </w:pPr>
      <w:r w:rsidRPr="00FC07FC">
        <w:rPr>
          <w:rFonts w:ascii="Times New Roman" w:eastAsia="Times New Roman"/>
          <w:kern w:val="0"/>
          <w:sz w:val="24"/>
          <w:szCs w:val="24"/>
          <w:lang w:eastAsia="en-US" w:bidi="en-US"/>
        </w:rPr>
        <w:lastRenderedPageBreak/>
        <w:t xml:space="preserve">Team </w:t>
      </w:r>
      <w:r w:rsidRPr="00FC07FC">
        <w:rPr>
          <w:rFonts w:ascii="Times New Roman" w:eastAsia="Times New Roman"/>
          <w:color w:val="262626"/>
          <w:kern w:val="0"/>
          <w:sz w:val="24"/>
          <w:szCs w:val="24"/>
          <w:lang w:eastAsia="en-US" w:bidi="en-US"/>
        </w:rPr>
        <w:t xml:space="preserve">ProSphere </w:t>
      </w:r>
      <w:r w:rsidRPr="00FC07FC">
        <w:rPr>
          <w:rFonts w:ascii="Times New Roman" w:eastAsia="Times New Roman"/>
          <w:kern w:val="0"/>
          <w:sz w:val="24"/>
          <w:szCs w:val="24"/>
          <w:lang w:eastAsia="en-US" w:bidi="en-US"/>
        </w:rPr>
        <w:t>will manage any large-scale data analysis or map/reduce functionality via Hadoop and use Cloudera Manager for the administration of Hadoop.   This will allow for reduced deployment times via automating the installation process and provide a range of reporting tools.</w:t>
      </w:r>
    </w:p>
    <w:p w14:paraId="286714E2" w14:textId="77777777" w:rsidR="00AB3A54" w:rsidRDefault="00AB3A54" w:rsidP="00D44967">
      <w:pPr>
        <w:widowControl/>
        <w:wordWrap/>
        <w:autoSpaceDE/>
        <w:autoSpaceDN/>
        <w:rPr>
          <w:rFonts w:ascii="Times New Roman" w:eastAsia="Times New Roman"/>
          <w:b/>
          <w:kern w:val="0"/>
          <w:sz w:val="24"/>
          <w:szCs w:val="24"/>
          <w:u w:val="single"/>
          <w:lang w:eastAsia="en-US"/>
        </w:rPr>
      </w:pPr>
    </w:p>
    <w:p w14:paraId="1598F161" w14:textId="77777777" w:rsidR="00FC07FC" w:rsidRPr="00FC07FC" w:rsidRDefault="00FC07FC" w:rsidP="00D44967">
      <w:pPr>
        <w:widowControl/>
        <w:tabs>
          <w:tab w:val="left" w:pos="720"/>
          <w:tab w:val="left" w:pos="900"/>
          <w:tab w:val="left" w:pos="3150"/>
        </w:tabs>
        <w:wordWrap/>
        <w:autoSpaceDE/>
        <w:autoSpaceDN/>
        <w:spacing w:before="120" w:after="120"/>
        <w:rPr>
          <w:rFonts w:ascii="Times New Roman" w:eastAsia="Times New Roman"/>
          <w:b/>
          <w:kern w:val="0"/>
          <w:sz w:val="24"/>
          <w:szCs w:val="24"/>
          <w:u w:val="single"/>
          <w:lang w:eastAsia="en-US"/>
        </w:rPr>
      </w:pPr>
      <w:r w:rsidRPr="00FC07FC">
        <w:rPr>
          <w:rFonts w:ascii="Times New Roman" w:eastAsia="Times New Roman"/>
          <w:b/>
          <w:kern w:val="0"/>
          <w:sz w:val="24"/>
          <w:szCs w:val="24"/>
          <w:u w:val="single"/>
          <w:lang w:eastAsia="en-US"/>
        </w:rPr>
        <w:t>Development Operations</w:t>
      </w:r>
    </w:p>
    <w:p w14:paraId="2770D076" w14:textId="77777777" w:rsidR="00FC07FC" w:rsidRPr="00FC07FC" w:rsidRDefault="00FC07FC" w:rsidP="00D44967">
      <w:pPr>
        <w:widowControl/>
        <w:wordWrap/>
        <w:autoSpaceDE/>
        <w:autoSpaceDN/>
        <w:spacing w:before="120" w:after="120"/>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As part of Development Operations, the system will use Flume for logging and Hive for interrogating the logging data.  Our developers will use Vagrant for their local environments.  This will allow for a consistent development environment across all developers and thus produce a truer “production-like” environment.  Also, developers will use Grunt for local install and deployments tasks.  This will reduce errors and bugs associated with inconsistent versions of technologies, and will allow developer to rapidly develop and test new functionality locally.  GitHub will be the source code repository tool and all code will exist in a public facing repository.  Further, we will use industry standard and best of breed tools as part of its DevOps lifecycle; reducing deployment errors and minimizing downtime associated with moving from development to production systems.  By using infrastructure management tools such as Chef, data center orchestration software such as Puppet, which provides automation configuration and management of machines and software, as well as, virtualization containerization technology such as Vagrant, the DevOps team will ensure a consistent, rapid and highly controlled deployment process.  Access to all network servers will occur over Secure Shell (SSH), ensuring security and compliance.</w:t>
      </w:r>
    </w:p>
    <w:p w14:paraId="2DF9F784" w14:textId="77777777" w:rsidR="00FC07FC" w:rsidRPr="00FC07FC" w:rsidRDefault="00FC07FC" w:rsidP="00D44967">
      <w:pPr>
        <w:widowControl/>
        <w:wordWrap/>
        <w:autoSpaceDE/>
        <w:autoSpaceDN/>
        <w:spacing w:before="120" w:after="120"/>
        <w:ind w:left="360" w:hanging="360"/>
        <w:rPr>
          <w:rFonts w:ascii="Times New Roman" w:eastAsia="Times New Roman"/>
          <w:color w:val="000000"/>
          <w:kern w:val="0"/>
          <w:sz w:val="24"/>
          <w:szCs w:val="24"/>
          <w:lang w:eastAsia="en-US"/>
        </w:rPr>
      </w:pPr>
      <w:r w:rsidRPr="00FC07FC">
        <w:rPr>
          <w:rFonts w:ascii="Times New Roman" w:eastAsia="Times New Roman"/>
          <w:b/>
          <w:bCs/>
          <w:iCs/>
          <w:color w:val="000000"/>
          <w:kern w:val="0"/>
          <w:sz w:val="24"/>
          <w:szCs w:val="24"/>
          <w:lang w:eastAsia="en-US"/>
        </w:rPr>
        <w:t>Quality Assuranc</w:t>
      </w:r>
      <w:r w:rsidRPr="000C1E4B">
        <w:rPr>
          <w:rFonts w:ascii="Times New Roman" w:eastAsia="Times New Roman"/>
          <w:b/>
          <w:bCs/>
          <w:iCs/>
          <w:color w:val="000000"/>
          <w:kern w:val="0"/>
          <w:sz w:val="24"/>
          <w:szCs w:val="24"/>
          <w:lang w:eastAsia="en-US"/>
        </w:rPr>
        <w:t>e</w:t>
      </w:r>
      <w:r w:rsidRPr="000C1E4B">
        <w:rPr>
          <w:rFonts w:ascii="Times New Roman" w:eastAsia="Times New Roman"/>
          <w:b/>
          <w:color w:val="000000"/>
          <w:kern w:val="0"/>
          <w:sz w:val="24"/>
          <w:szCs w:val="24"/>
          <w:lang w:eastAsia="en-US"/>
        </w:rPr>
        <w:t>:</w:t>
      </w:r>
      <w:r w:rsidRPr="00FC07FC">
        <w:rPr>
          <w:rFonts w:ascii="Times New Roman" w:eastAsia="Times New Roman"/>
          <w:color w:val="000000"/>
          <w:kern w:val="0"/>
          <w:sz w:val="24"/>
          <w:szCs w:val="24"/>
          <w:lang w:eastAsia="en-US"/>
        </w:rPr>
        <w:t xml:space="preserve"> QA Engineers and QA Analysts, embedded in the development S</w:t>
      </w:r>
      <w:r w:rsidR="000C1E4B">
        <w:rPr>
          <w:rFonts w:ascii="Times New Roman" w:eastAsia="Times New Roman"/>
          <w:color w:val="000000"/>
          <w:kern w:val="0"/>
          <w:sz w:val="24"/>
          <w:szCs w:val="24"/>
          <w:lang w:eastAsia="en-US"/>
        </w:rPr>
        <w:t>crum</w:t>
      </w:r>
      <w:r w:rsidRPr="00FC07FC">
        <w:rPr>
          <w:rFonts w:ascii="Times New Roman" w:eastAsia="Times New Roman"/>
          <w:color w:val="000000"/>
          <w:kern w:val="0"/>
          <w:sz w:val="24"/>
          <w:szCs w:val="24"/>
          <w:lang w:eastAsia="en-US"/>
        </w:rPr>
        <w:t xml:space="preserve">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Life Cycle (SDLC).</w:t>
      </w:r>
      <w:r w:rsidRPr="00FC07FC">
        <w:rPr>
          <w:rFonts w:ascii="Times New Roman" w:eastAsia="Times New Roman"/>
          <w:kern w:val="0"/>
          <w:sz w:val="24"/>
          <w:szCs w:val="24"/>
          <w:lang w:eastAsia="en-US"/>
        </w:rPr>
        <w:t xml:space="preserve"> </w:t>
      </w:r>
      <w:r w:rsidRPr="00FC07FC">
        <w:rPr>
          <w:rFonts w:ascii="Times New Roman" w:eastAsia="Times New Roman"/>
          <w:color w:val="000000"/>
          <w:kern w:val="0"/>
          <w:sz w:val="24"/>
          <w:szCs w:val="24"/>
          <w:lang w:eastAsia="en-US"/>
        </w:rPr>
        <w:t xml:space="preserve">Another component of the QA approach will include daily regression testing and automated testing.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We will spearhead the creation of daily operating procedures, where we exercise our latest development build against a standard set of manual and automated tests; testing for features, security and performance.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Through this regression testing, we are able to ensure a build of consistently high quality and are able to quickly identify functionality that has broken since the prior test.</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 This activity has been a key factor in reducing the number of defects in the application and delivering high quality software to our customers.</w:t>
      </w:r>
    </w:p>
    <w:p w14:paraId="699942B7" w14:textId="77777777" w:rsidR="00FC07FC" w:rsidRPr="00FC07FC" w:rsidRDefault="00FC07FC" w:rsidP="00D44967">
      <w:pPr>
        <w:widowControl/>
        <w:wordWrap/>
        <w:autoSpaceDE/>
        <w:autoSpaceDN/>
        <w:spacing w:before="120" w:after="120"/>
        <w:ind w:left="360" w:hanging="360"/>
        <w:rPr>
          <w:rFonts w:ascii="Times New Roman" w:eastAsia="Times New Roman"/>
          <w:kern w:val="0"/>
          <w:sz w:val="24"/>
          <w:szCs w:val="24"/>
          <w:lang w:eastAsia="en-US"/>
        </w:rPr>
      </w:pPr>
      <w:r w:rsidRPr="00FC07FC">
        <w:rPr>
          <w:rFonts w:ascii="Times New Roman" w:eastAsia="Times New Roman"/>
          <w:b/>
          <w:bCs/>
          <w:iCs/>
          <w:color w:val="000000"/>
          <w:kern w:val="0"/>
          <w:sz w:val="24"/>
          <w:szCs w:val="24"/>
          <w:lang w:eastAsia="en-US"/>
        </w:rPr>
        <w:t>Continuous Integration and Delivery:</w:t>
      </w:r>
      <w:r w:rsidRPr="00FC07FC">
        <w:rPr>
          <w:rFonts w:ascii="Times New Roman" w:eastAsia="Times New Roman"/>
          <w:b/>
          <w:bCs/>
          <w:i/>
          <w:iCs/>
          <w:color w:val="000000"/>
          <w:kern w:val="0"/>
          <w:sz w:val="24"/>
          <w:szCs w:val="24"/>
          <w:lang w:eastAsia="en-US"/>
        </w:rPr>
        <w:t xml:space="preserve"> </w:t>
      </w:r>
      <w:r w:rsidRPr="00FC07FC">
        <w:rPr>
          <w:rFonts w:ascii="Times New Roman" w:eastAsia="Times New Roman"/>
          <w:color w:val="000000"/>
          <w:kern w:val="0"/>
          <w:sz w:val="24"/>
          <w:szCs w:val="24"/>
          <w:lang w:eastAsia="en-US"/>
        </w:rPr>
        <w:t>CI&amp;D will serve as an essential component of software delivery, providing capabilities such as source code management, build and deployment automation, environment configuration and administration, and automated test execution. A well-defined and mature CI&amp;D processes help accelerate the delivery of software.</w:t>
      </w:r>
    </w:p>
    <w:p w14:paraId="37A1566D" w14:textId="77777777" w:rsidR="00FC07FC" w:rsidRPr="00FC07FC" w:rsidRDefault="00FC07FC" w:rsidP="00D44967">
      <w:pPr>
        <w:widowControl/>
        <w:wordWrap/>
        <w:autoSpaceDE/>
        <w:autoSpaceDN/>
        <w:spacing w:before="120" w:after="120"/>
        <w:ind w:left="360"/>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Team </w:t>
      </w:r>
      <w:r w:rsidRPr="00FC07FC">
        <w:rPr>
          <w:rFonts w:ascii="Times New Roman" w:eastAsia="Times New Roman"/>
          <w:color w:val="262626"/>
          <w:kern w:val="0"/>
          <w:sz w:val="24"/>
          <w:szCs w:val="24"/>
          <w:lang w:eastAsia="en-US"/>
        </w:rPr>
        <w:t xml:space="preserve">ProSphere’s </w:t>
      </w:r>
      <w:r w:rsidR="000C1E4B">
        <w:rPr>
          <w:rFonts w:ascii="Times New Roman" w:eastAsia="Times New Roman"/>
          <w:color w:val="000000"/>
          <w:kern w:val="0"/>
          <w:sz w:val="24"/>
          <w:szCs w:val="24"/>
          <w:lang w:eastAsia="en-US"/>
        </w:rPr>
        <w:t>approach to building the BCDS S</w:t>
      </w:r>
      <w:r w:rsidRPr="00FC07FC">
        <w:rPr>
          <w:rFonts w:ascii="Times New Roman" w:eastAsia="Times New Roman"/>
          <w:color w:val="000000"/>
          <w:kern w:val="0"/>
          <w:sz w:val="24"/>
          <w:szCs w:val="24"/>
          <w:lang w:eastAsia="en-US"/>
        </w:rPr>
        <w:t xml:space="preserve">ystem and subsystems also includes Test Driven Development (TDD).  This methodology allows our developers to write clean code that works.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By writing a test before developing just enough production code, we are able to fulfill that test and report results back to the development scrum team to refactor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This process allows our team to fully assess and design requirements prior to creating the functional code.  Using Jasmine, a behavior-driven development framework for testing JavaScript, for writing our unit tests will allow us to keep a consistent approach, methodology and framework </w:t>
      </w:r>
      <w:r w:rsidRPr="00FC07FC">
        <w:rPr>
          <w:rFonts w:ascii="Times New Roman" w:eastAsia="Times New Roman"/>
          <w:color w:val="000000"/>
          <w:kern w:val="0"/>
          <w:sz w:val="24"/>
          <w:szCs w:val="24"/>
          <w:lang w:eastAsia="en-US"/>
        </w:rPr>
        <w:lastRenderedPageBreak/>
        <w:t xml:space="preserve">across all our tiers.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Jenkins will be employed as the CI&amp;D tool of choice for automated and manual builds and deployments.</w:t>
      </w:r>
    </w:p>
    <w:p w14:paraId="437D554F" w14:textId="77777777" w:rsidR="00FC07FC" w:rsidRPr="00FC07FC" w:rsidRDefault="00FC07FC" w:rsidP="00D44967">
      <w:pPr>
        <w:widowControl/>
        <w:wordWrap/>
        <w:autoSpaceDE/>
        <w:autoSpaceDN/>
        <w:spacing w:before="120" w:after="120"/>
        <w:ind w:left="360"/>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We will develop extensive build scripts to compile source code, execute unit testing, create code coverage reports, automatically deploy into lower environments, and run functional and regression test cases in order to immediately identify errors in the code.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An automated build framework not only helps solve integration issues early, but also helps build and deploy the complex products quickly, all while ensuring that the build processes are transparent, auditable and repeatable.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As Jenkins will be the build server with automated daily builds and notifications and because all code will be hosted in a public facing repository on GitHub, we will be able to take advantage of GitHub’s post-commit hooks, and via automation, we will be able get the latest checked-in code, run all unit tests against it, verify passing states, and if all successful, deploy to the lower environments. </w:t>
      </w:r>
      <w:r w:rsidR="000C1E4B">
        <w:rPr>
          <w:rFonts w:ascii="Times New Roman" w:eastAsia="Times New Roman"/>
          <w:color w:val="000000"/>
          <w:kern w:val="0"/>
          <w:sz w:val="24"/>
          <w:szCs w:val="24"/>
          <w:lang w:eastAsia="en-US"/>
        </w:rPr>
        <w:t xml:space="preserve"> </w:t>
      </w:r>
      <w:r w:rsidRPr="00FC07FC">
        <w:rPr>
          <w:rFonts w:ascii="Times New Roman" w:eastAsia="Times New Roman"/>
          <w:color w:val="000000"/>
          <w:kern w:val="0"/>
          <w:sz w:val="24"/>
          <w:szCs w:val="24"/>
          <w:lang w:eastAsia="en-US"/>
        </w:rPr>
        <w:t xml:space="preserve">Vagrant for local environments ensuring a consistent environment reducing complexity and time to </w:t>
      </w:r>
      <w:commentRangeStart w:id="46"/>
      <w:r w:rsidRPr="00FC07FC">
        <w:rPr>
          <w:rFonts w:ascii="Times New Roman" w:eastAsia="Times New Roman"/>
          <w:color w:val="000000"/>
          <w:kern w:val="0"/>
          <w:sz w:val="24"/>
          <w:szCs w:val="24"/>
          <w:lang w:eastAsia="en-US"/>
        </w:rPr>
        <w:t>delivery</w:t>
      </w:r>
      <w:commentRangeEnd w:id="46"/>
      <w:r w:rsidR="00126243">
        <w:rPr>
          <w:rStyle w:val="CommentReference"/>
        </w:rPr>
        <w:commentReference w:id="46"/>
      </w:r>
      <w:r w:rsidRPr="00FC07FC">
        <w:rPr>
          <w:rFonts w:ascii="Times New Roman" w:eastAsia="Times New Roman"/>
          <w:color w:val="000000"/>
          <w:kern w:val="0"/>
          <w:sz w:val="24"/>
          <w:szCs w:val="24"/>
          <w:lang w:eastAsia="en-US"/>
        </w:rPr>
        <w:t xml:space="preserve">. </w:t>
      </w:r>
    </w:p>
    <w:p w14:paraId="3A3E9D01" w14:textId="77777777" w:rsidR="00FC07FC" w:rsidRPr="00FC07FC" w:rsidRDefault="00FC07FC" w:rsidP="00D44967">
      <w:pPr>
        <w:widowControl/>
        <w:wordWrap/>
        <w:autoSpaceDE/>
        <w:autoSpaceDN/>
        <w:ind w:left="360"/>
        <w:rPr>
          <w:rFonts w:ascii="Times New Roman" w:eastAsia="Times New Roman"/>
          <w:color w:val="000000"/>
          <w:kern w:val="0"/>
          <w:sz w:val="24"/>
          <w:szCs w:val="24"/>
          <w:lang w:eastAsia="en-US"/>
        </w:rPr>
      </w:pPr>
      <w:r w:rsidRPr="00FC07FC">
        <w:rPr>
          <w:rFonts w:ascii="Times New Roman" w:eastAsia="Times New Roman"/>
          <w:color w:val="000000"/>
          <w:kern w:val="0"/>
          <w:sz w:val="24"/>
          <w:szCs w:val="24"/>
          <w:lang w:eastAsia="en-US"/>
        </w:rPr>
        <w:t xml:space="preserve">All of these enhanced CI&amp;D processes for checking code quality, auto build/code compilation and deployment will be documented and will provide detailed instructions </w:t>
      </w:r>
      <w:r w:rsidR="000C1E4B">
        <w:rPr>
          <w:rFonts w:ascii="Times New Roman" w:eastAsia="Times New Roman"/>
          <w:color w:val="000000"/>
          <w:kern w:val="0"/>
          <w:sz w:val="24"/>
          <w:szCs w:val="24"/>
          <w:lang w:eastAsia="en-US"/>
        </w:rPr>
        <w:t>and guides for the development S</w:t>
      </w:r>
      <w:r w:rsidRPr="00FC07FC">
        <w:rPr>
          <w:rFonts w:ascii="Times New Roman" w:eastAsia="Times New Roman"/>
          <w:color w:val="000000"/>
          <w:kern w:val="0"/>
          <w:sz w:val="24"/>
          <w:szCs w:val="24"/>
          <w:lang w:eastAsia="en-US"/>
        </w:rPr>
        <w:t>crum teams to implement, such as code check-in procedures, developer guidelines around TDD relating to integration, build compilation design and workflows, operational instructions for deployments, branch naming conventions, branch schedules, release numbers and corresponding dates, and versioning conventions.</w:t>
      </w:r>
    </w:p>
    <w:p w14:paraId="0F19F905" w14:textId="77777777" w:rsidR="00FC07FC" w:rsidRPr="00FC07FC" w:rsidRDefault="00FC07FC" w:rsidP="00D44967">
      <w:pPr>
        <w:pStyle w:val="Heading3"/>
        <w:jc w:val="both"/>
        <w:rPr>
          <w:lang w:eastAsia="en-US"/>
        </w:rPr>
      </w:pPr>
      <w:bookmarkStart w:id="47" w:name="_Toc428781588"/>
      <w:bookmarkStart w:id="48" w:name="_Toc444072695"/>
      <w:r w:rsidRPr="00FC07FC">
        <w:rPr>
          <w:lang w:eastAsia="en-US"/>
        </w:rPr>
        <w:t>BCDS Pilot</w:t>
      </w:r>
      <w:bookmarkEnd w:id="38"/>
      <w:bookmarkEnd w:id="47"/>
      <w:bookmarkEnd w:id="48"/>
      <w:r w:rsidRPr="00FC07FC">
        <w:rPr>
          <w:lang w:eastAsia="en-US"/>
        </w:rPr>
        <w:t xml:space="preserve"> </w:t>
      </w:r>
    </w:p>
    <w:p w14:paraId="7272FD7E" w14:textId="77777777" w:rsidR="00FC07FC" w:rsidRPr="00FC07FC" w:rsidRDefault="00FC07FC" w:rsidP="00D44967">
      <w:pPr>
        <w:widowControl/>
        <w:wordWrap/>
        <w:autoSpaceDE/>
        <w:autoSpaceDN/>
        <w:spacing w:before="120" w:after="120"/>
        <w:rPr>
          <w:rFonts w:ascii="Times New Roman" w:eastAsia="Calibri"/>
          <w:kern w:val="0"/>
          <w:sz w:val="24"/>
          <w:szCs w:val="24"/>
          <w:lang w:eastAsia="en-US"/>
        </w:rPr>
      </w:pPr>
      <w:r w:rsidRPr="00FC07FC">
        <w:rPr>
          <w:rFonts w:ascii="Times New Roman" w:eastAsia="Calibri"/>
          <w:kern w:val="0"/>
          <w:sz w:val="24"/>
          <w:szCs w:val="24"/>
          <w:lang w:eastAsia="en-US"/>
        </w:rPr>
        <w:t xml:space="preserve">Following completion of system development, Team ProSphere will Pilot BCDS to evaluate performance and accuracy relative to a specific Pilot Plan developed in conjunction with VACI.  Our team will employ a five phase piloting approach as depicted in </w:t>
      </w:r>
      <w:r w:rsidR="004C0905">
        <w:rPr>
          <w:rFonts w:ascii="Times New Roman" w:eastAsia="Calibri"/>
          <w:b/>
          <w:kern w:val="0"/>
          <w:sz w:val="24"/>
          <w:szCs w:val="24"/>
          <w:lang w:eastAsia="en-US"/>
        </w:rPr>
        <w:t>Figure 7</w:t>
      </w:r>
      <w:r w:rsidRPr="00FC07FC">
        <w:rPr>
          <w:rFonts w:ascii="Times New Roman" w:eastAsia="Calibri"/>
          <w:kern w:val="0"/>
          <w:sz w:val="24"/>
          <w:szCs w:val="24"/>
          <w:lang w:eastAsia="en-US"/>
        </w:rPr>
        <w:t xml:space="preserve"> below. </w:t>
      </w:r>
    </w:p>
    <w:p w14:paraId="4073D252" w14:textId="77777777" w:rsidR="00FC07FC" w:rsidRPr="00FC07FC" w:rsidRDefault="004C0905" w:rsidP="00D44967">
      <w:pPr>
        <w:keepNext/>
        <w:widowControl/>
        <w:wordWrap/>
        <w:autoSpaceDE/>
        <w:autoSpaceDN/>
        <w:spacing w:before="120" w:after="20"/>
        <w:rPr>
          <w:rFonts w:ascii="Times New Roman" w:eastAsia="Times New Roman"/>
          <w:b/>
          <w:bCs/>
          <w:color w:val="000000"/>
          <w:kern w:val="0"/>
          <w:sz w:val="24"/>
          <w:szCs w:val="22"/>
          <w:lang w:eastAsia="en-US"/>
        </w:rPr>
      </w:pPr>
      <w:bookmarkStart w:id="49" w:name="_Toc428436380"/>
      <w:bookmarkStart w:id="50" w:name="_Toc428436414"/>
      <w:bookmarkStart w:id="51" w:name="_Toc428436447"/>
      <w:bookmarkStart w:id="52" w:name="_Toc428781602"/>
      <w:r>
        <w:rPr>
          <w:rFonts w:ascii="Times New Roman" w:eastAsia="Times New Roman"/>
          <w:b/>
          <w:bCs/>
          <w:color w:val="000000"/>
          <w:kern w:val="0"/>
          <w:sz w:val="24"/>
          <w:szCs w:val="22"/>
          <w:lang w:eastAsia="en-US"/>
        </w:rPr>
        <w:t>Figure 7</w:t>
      </w:r>
      <w:r w:rsidR="00FC07FC" w:rsidRPr="00FC07FC">
        <w:rPr>
          <w:rFonts w:ascii="Times New Roman" w:eastAsia="Times New Roman"/>
          <w:b/>
          <w:bCs/>
          <w:color w:val="000000"/>
          <w:kern w:val="0"/>
          <w:sz w:val="24"/>
          <w:szCs w:val="22"/>
          <w:lang w:eastAsia="en-US"/>
        </w:rPr>
        <w:t>: Team ProSphere 5 Phase Pilot Approach</w:t>
      </w:r>
      <w:bookmarkEnd w:id="49"/>
      <w:bookmarkEnd w:id="50"/>
      <w:bookmarkEnd w:id="51"/>
      <w:bookmarkEnd w:id="52"/>
    </w:p>
    <w:p w14:paraId="36585DE5" w14:textId="77777777" w:rsidR="00FC07FC" w:rsidRPr="00FC07FC" w:rsidRDefault="00FC07FC" w:rsidP="00D44967">
      <w:pPr>
        <w:widowControl/>
        <w:wordWrap/>
        <w:autoSpaceDE/>
        <w:autoSpaceDN/>
        <w:spacing w:before="120" w:after="120"/>
        <w:rPr>
          <w:rFonts w:ascii="Times New Roman" w:eastAsia="Calibri"/>
          <w:kern w:val="0"/>
          <w:sz w:val="24"/>
          <w:szCs w:val="24"/>
          <w:lang w:eastAsia="en-US"/>
        </w:rPr>
      </w:pPr>
      <w:r w:rsidRPr="00FC07FC">
        <w:rPr>
          <w:rFonts w:ascii="Times New Roman" w:eastAsia="Calibri"/>
          <w:noProof/>
          <w:kern w:val="0"/>
          <w:sz w:val="24"/>
          <w:szCs w:val="24"/>
          <w:lang w:eastAsia="en-US"/>
        </w:rPr>
        <w:drawing>
          <wp:inline distT="0" distB="0" distL="0" distR="0" wp14:anchorId="2D4198ED" wp14:editId="4894877A">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hibit 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14:paraId="7716E651" w14:textId="77777777" w:rsidR="00FC07FC" w:rsidRPr="00FC07FC" w:rsidRDefault="00FC07FC" w:rsidP="00D44967">
      <w:pPr>
        <w:widowControl/>
        <w:wordWrap/>
        <w:autoSpaceDE/>
        <w:autoSpaceDN/>
        <w:spacing w:before="120" w:after="120"/>
        <w:ind w:left="360" w:hanging="360"/>
        <w:rPr>
          <w:rFonts w:ascii="Times New Roman" w:eastAsia="Calibri"/>
          <w:kern w:val="0"/>
          <w:sz w:val="24"/>
          <w:szCs w:val="24"/>
          <w:lang w:eastAsia="en-US"/>
        </w:rPr>
      </w:pPr>
      <w:r w:rsidRPr="00FC07FC">
        <w:rPr>
          <w:rFonts w:ascii="Times New Roman" w:eastAsia="Calibri"/>
          <w:b/>
          <w:kern w:val="0"/>
          <w:sz w:val="24"/>
          <w:szCs w:val="24"/>
          <w:lang w:eastAsia="en-US"/>
        </w:rPr>
        <w:t>Phase 1 – Define:</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During Phase 1, we will work with VACI to define the objectives and performance parameters of the pilot.  This includes development of the timeline, scale (number of claimant data sets or eFolders to be evaluated), evaluation metrics (or standard for measuring success), and primary decision structure.  These will major parameters and will be documented in the Pilot Plan.</w:t>
      </w:r>
      <w:r w:rsidRPr="00FC07FC">
        <w:rPr>
          <w:rFonts w:ascii="Times New Roman" w:eastAsia="Calibri"/>
          <w:noProof/>
          <w:kern w:val="0"/>
          <w:sz w:val="24"/>
          <w:szCs w:val="24"/>
          <w:lang w:eastAsia="en-US"/>
        </w:rPr>
        <w:t xml:space="preserve"> </w:t>
      </w:r>
    </w:p>
    <w:p w14:paraId="448EA03F" w14:textId="77777777" w:rsidR="00FC07FC" w:rsidRPr="00FC07FC" w:rsidRDefault="00FC07FC" w:rsidP="00D44967">
      <w:pPr>
        <w:widowControl/>
        <w:wordWrap/>
        <w:autoSpaceDE/>
        <w:autoSpaceDN/>
        <w:spacing w:before="120" w:after="120"/>
        <w:ind w:left="360" w:hanging="360"/>
        <w:rPr>
          <w:rFonts w:ascii="Times New Roman" w:eastAsia="Calibri"/>
          <w:kern w:val="0"/>
          <w:sz w:val="24"/>
          <w:szCs w:val="24"/>
          <w:lang w:eastAsia="en-US"/>
        </w:rPr>
      </w:pPr>
      <w:r w:rsidRPr="00FC07FC">
        <w:rPr>
          <w:rFonts w:ascii="Times New Roman" w:eastAsia="Calibri"/>
          <w:b/>
          <w:kern w:val="0"/>
          <w:sz w:val="24"/>
          <w:szCs w:val="24"/>
          <w:lang w:eastAsia="en-US"/>
        </w:rPr>
        <w:t>Phase 2 – Obtain/Load:</w:t>
      </w:r>
      <w:r w:rsidRPr="00FC07FC">
        <w:rPr>
          <w:rFonts w:ascii="Times New Roman" w:eastAsia="Calibri"/>
          <w:kern w:val="0"/>
          <w:sz w:val="24"/>
          <w:szCs w:val="24"/>
          <w:lang w:eastAsia="en-US"/>
        </w:rPr>
        <w:t xml:space="preserve"> </w:t>
      </w:r>
      <w:r w:rsidR="004C0905">
        <w:rPr>
          <w:rFonts w:ascii="Times New Roman" w:eastAsia="Calibri"/>
          <w:kern w:val="0"/>
          <w:sz w:val="24"/>
          <w:szCs w:val="24"/>
          <w:lang w:eastAsia="en-US"/>
        </w:rPr>
        <w:t xml:space="preserve"> </w:t>
      </w:r>
      <w:r w:rsidRPr="00FC07FC">
        <w:rPr>
          <w:rFonts w:ascii="Times New Roman" w:eastAsia="Calibri"/>
          <w:kern w:val="0"/>
          <w:sz w:val="24"/>
          <w:szCs w:val="24"/>
          <w:lang w:eastAsia="en-US"/>
        </w:rPr>
        <w:t>The team will next obtain historical the record set corresponding to the parameters identified in the Pilot Plan.  As currently envisioned, this data set will cover sufficient time for the claimants involved that BCDS generated rating determinations can be compared to Veterans who received changes in the level of disability rating based on claims for increases.</w:t>
      </w:r>
    </w:p>
    <w:p w14:paraId="2EA65D3D" w14:textId="77777777" w:rsidR="00FC07FC" w:rsidRPr="00FC07FC" w:rsidRDefault="00FC07FC" w:rsidP="00D44967">
      <w:pPr>
        <w:widowControl/>
        <w:wordWrap/>
        <w:autoSpaceDE/>
        <w:autoSpaceDN/>
        <w:spacing w:before="120" w:after="120"/>
        <w:ind w:left="360" w:hanging="360"/>
        <w:rPr>
          <w:rFonts w:ascii="Times New Roman" w:eastAsia="Calibri"/>
          <w:kern w:val="0"/>
          <w:sz w:val="24"/>
          <w:szCs w:val="24"/>
          <w:lang w:eastAsia="en-US"/>
        </w:rPr>
      </w:pPr>
      <w:r w:rsidRPr="00FC07FC">
        <w:rPr>
          <w:rFonts w:ascii="Times New Roman" w:eastAsia="Calibri"/>
          <w:b/>
          <w:kern w:val="0"/>
          <w:sz w:val="24"/>
          <w:szCs w:val="24"/>
          <w:lang w:eastAsia="en-US"/>
        </w:rPr>
        <w:t>Phase 3 – Develop Baseline:</w:t>
      </w:r>
      <w:r w:rsidRPr="00FC07FC">
        <w:rPr>
          <w:rFonts w:ascii="Times New Roman" w:eastAsia="Calibri"/>
          <w:kern w:val="0"/>
          <w:sz w:val="24"/>
          <w:szCs w:val="24"/>
          <w:lang w:eastAsia="en-US"/>
        </w:rPr>
        <w:t xml:space="preserve">  During this phase, a select set of claimant data sets (or eFolders) will be identified as the “Pilot Baseline.”  The historical results will be catalogued and marked to support subsequent comparative analysis.  </w:t>
      </w:r>
    </w:p>
    <w:p w14:paraId="3F53CA85" w14:textId="77777777" w:rsidR="00FC07FC" w:rsidRPr="00FC07FC" w:rsidRDefault="00FC07FC" w:rsidP="00D44967">
      <w:pPr>
        <w:widowControl/>
        <w:wordWrap/>
        <w:autoSpaceDE/>
        <w:autoSpaceDN/>
        <w:spacing w:before="120" w:after="120"/>
        <w:ind w:left="360" w:hanging="360"/>
        <w:rPr>
          <w:rFonts w:ascii="Times New Roman" w:eastAsia="Calibri"/>
          <w:kern w:val="0"/>
          <w:sz w:val="24"/>
          <w:szCs w:val="24"/>
          <w:lang w:eastAsia="en-US"/>
        </w:rPr>
      </w:pPr>
      <w:r w:rsidRPr="00FC07FC">
        <w:rPr>
          <w:rFonts w:ascii="Times New Roman" w:eastAsia="Calibri"/>
          <w:b/>
          <w:kern w:val="0"/>
          <w:sz w:val="24"/>
          <w:szCs w:val="24"/>
          <w:lang w:eastAsia="en-US"/>
        </w:rPr>
        <w:lastRenderedPageBreak/>
        <w:t>Phase 4 – Develop Results Set:</w:t>
      </w:r>
      <w:r w:rsidRPr="00FC07FC">
        <w:rPr>
          <w:rFonts w:ascii="Times New Roman" w:eastAsia="Calibri"/>
          <w:kern w:val="0"/>
          <w:sz w:val="24"/>
          <w:szCs w:val="24"/>
          <w:lang w:eastAsia="en-US"/>
        </w:rPr>
        <w:t xml:space="preserve">  The model will next be run against the complete database.  Doing so provides the most statistically relevant basis for conducting a comparative analysis system performance – including, the extent to which all/only applicable contentions are being rated by the system. </w:t>
      </w:r>
    </w:p>
    <w:p w14:paraId="0C8D3699" w14:textId="77777777" w:rsidR="00FC07FC" w:rsidRPr="00FC07FC" w:rsidRDefault="00FC07FC" w:rsidP="00D44967">
      <w:pPr>
        <w:widowControl/>
        <w:wordWrap/>
        <w:autoSpaceDE/>
        <w:autoSpaceDN/>
        <w:spacing w:before="120" w:after="120"/>
        <w:ind w:left="360" w:hanging="360"/>
        <w:rPr>
          <w:rFonts w:ascii="Times New Roman" w:eastAsia="Calibri"/>
          <w:b/>
          <w:i/>
          <w:kern w:val="0"/>
          <w:sz w:val="24"/>
          <w:szCs w:val="24"/>
          <w:lang w:eastAsia="en-US"/>
        </w:rPr>
      </w:pPr>
      <w:r w:rsidRPr="00FC07FC">
        <w:rPr>
          <w:rFonts w:ascii="Times New Roman" w:eastAsia="Calibri"/>
          <w:b/>
          <w:kern w:val="0"/>
          <w:sz w:val="24"/>
          <w:szCs w:val="24"/>
          <w:lang w:eastAsia="en-US"/>
        </w:rPr>
        <w:t>Phase 5 – Conduct Analysis:</w:t>
      </w:r>
      <w:r w:rsidRPr="00FC07FC">
        <w:rPr>
          <w:rFonts w:ascii="Times New Roman" w:eastAsia="Calibri"/>
          <w:kern w:val="0"/>
          <w:sz w:val="24"/>
          <w:szCs w:val="24"/>
          <w:lang w:eastAsia="en-US"/>
        </w:rPr>
        <w:t xml:space="preserve">  A comparative analysis will then be performed to measure BCDS performance relative to the metrics defined in the Pilot Plan.  Included in this comparison is a direct comparison between the actual historical rating for “pilot baseline” claimant data sets determined by VBA rating staff, and those determined by BCDS for the same claimant datasets.  This comparison will also identify unforeseen benefits and challenges posed by the system’s performance.  The results of the analysis will be documented in the </w:t>
      </w:r>
      <w:r w:rsidRPr="00FC07FC">
        <w:rPr>
          <w:rFonts w:ascii="Times New Roman" w:eastAsia="Calibri"/>
          <w:b/>
          <w:i/>
          <w:kern w:val="0"/>
          <w:sz w:val="24"/>
          <w:szCs w:val="24"/>
          <w:lang w:eastAsia="en-US"/>
        </w:rPr>
        <w:t>Model Rating Pilot Report.</w:t>
      </w:r>
    </w:p>
    <w:p w14:paraId="20743CBD" w14:textId="77777777" w:rsidR="00BD79F5" w:rsidRPr="00DA7EEA" w:rsidRDefault="005B3120" w:rsidP="00D44967">
      <w:pPr>
        <w:pStyle w:val="Heading1"/>
      </w:pPr>
      <w:bookmarkStart w:id="53" w:name="_Toc350864937"/>
      <w:bookmarkStart w:id="54" w:name="_Toc400010500"/>
      <w:bookmarkStart w:id="55" w:name="_Toc444072696"/>
      <w:r w:rsidRPr="00DA7EEA">
        <w:rPr>
          <w:rStyle w:val="CharAttribute0"/>
          <w:rFonts w:ascii="Times New Roman" w:eastAsiaTheme="majorEastAsia" w:hAnsi="Times New Roman"/>
          <w:b/>
        </w:rPr>
        <w:t>Project Organization</w:t>
      </w:r>
      <w:bookmarkEnd w:id="53"/>
      <w:bookmarkEnd w:id="54"/>
      <w:bookmarkEnd w:id="55"/>
    </w:p>
    <w:p w14:paraId="264AD822" w14:textId="77777777" w:rsidR="00593F38" w:rsidRDefault="00831B6C" w:rsidP="00D44967">
      <w:pPr>
        <w:pStyle w:val="BodyText"/>
        <w:rPr>
          <w:rStyle w:val="CharAttribute7"/>
          <w:rFonts w:eastAsia="Batang"/>
          <w:sz w:val="24"/>
        </w:rPr>
      </w:pPr>
      <w:r w:rsidRPr="00831B6C">
        <w:rPr>
          <w:rStyle w:val="CharAttribute7"/>
          <w:rFonts w:eastAsia="Batang"/>
          <w:sz w:val="24"/>
        </w:rPr>
        <w:t>The VA P</w:t>
      </w:r>
      <w:r>
        <w:rPr>
          <w:rStyle w:val="CharAttribute7"/>
          <w:rFonts w:eastAsia="Batang"/>
          <w:sz w:val="24"/>
        </w:rPr>
        <w:t xml:space="preserve">roject </w:t>
      </w:r>
      <w:r w:rsidRPr="00831B6C">
        <w:rPr>
          <w:rStyle w:val="CharAttribute7"/>
          <w:rFonts w:eastAsia="Batang"/>
          <w:sz w:val="24"/>
        </w:rPr>
        <w:t>M</w:t>
      </w:r>
      <w:r>
        <w:rPr>
          <w:rStyle w:val="CharAttribute7"/>
          <w:rFonts w:eastAsia="Batang"/>
          <w:sz w:val="24"/>
        </w:rPr>
        <w:t>anager (PM)</w:t>
      </w:r>
      <w:r w:rsidRPr="00831B6C">
        <w:rPr>
          <w:rStyle w:val="CharAttribute7"/>
          <w:rFonts w:eastAsia="Batang"/>
          <w:sz w:val="24"/>
        </w:rPr>
        <w:t xml:space="preserve"> and </w:t>
      </w:r>
      <w:r w:rsidR="000E2B23">
        <w:rPr>
          <w:rStyle w:val="CharAttribute7"/>
          <w:rFonts w:eastAsia="Batang"/>
          <w:sz w:val="24"/>
        </w:rPr>
        <w:t>Contracting Officer Representative (</w:t>
      </w:r>
      <w:r w:rsidRPr="00831B6C">
        <w:rPr>
          <w:rStyle w:val="CharAttribute7"/>
          <w:rFonts w:eastAsia="Batang"/>
          <w:sz w:val="24"/>
        </w:rPr>
        <w:t>COR</w:t>
      </w:r>
      <w:r w:rsidR="000E2B23">
        <w:rPr>
          <w:rStyle w:val="CharAttribute7"/>
          <w:rFonts w:eastAsia="Batang"/>
          <w:sz w:val="24"/>
        </w:rPr>
        <w:t>)</w:t>
      </w:r>
      <w:r w:rsidRPr="00831B6C">
        <w:rPr>
          <w:rStyle w:val="CharAttribute7"/>
          <w:rFonts w:eastAsia="Batang"/>
          <w:sz w:val="24"/>
        </w:rPr>
        <w:t xml:space="preserve"> along with Team ProSphere’s P</w:t>
      </w:r>
      <w:r w:rsidR="00985EDB">
        <w:rPr>
          <w:rStyle w:val="CharAttribute7"/>
          <w:rFonts w:eastAsia="Batang"/>
          <w:sz w:val="24"/>
        </w:rPr>
        <w:t xml:space="preserve">roject </w:t>
      </w:r>
      <w:r w:rsidRPr="00831B6C">
        <w:rPr>
          <w:rStyle w:val="CharAttribute7"/>
          <w:rFonts w:eastAsia="Batang"/>
          <w:sz w:val="24"/>
        </w:rPr>
        <w:t>M</w:t>
      </w:r>
      <w:r w:rsidR="00985EDB">
        <w:rPr>
          <w:rStyle w:val="CharAttribute7"/>
          <w:rFonts w:eastAsia="Batang"/>
          <w:sz w:val="24"/>
        </w:rPr>
        <w:t>anager</w:t>
      </w:r>
      <w:r w:rsidRPr="00831B6C">
        <w:rPr>
          <w:rStyle w:val="CharAttribute7"/>
          <w:rFonts w:eastAsia="Batang"/>
          <w:sz w:val="24"/>
        </w:rPr>
        <w:t xml:space="preserve"> </w:t>
      </w:r>
      <w:r w:rsidR="00985EDB">
        <w:rPr>
          <w:rStyle w:val="CharAttribute7"/>
          <w:rFonts w:eastAsia="Batang"/>
          <w:sz w:val="24"/>
        </w:rPr>
        <w:t xml:space="preserve">(PM) </w:t>
      </w:r>
      <w:r w:rsidRPr="00831B6C">
        <w:rPr>
          <w:rStyle w:val="CharAttribute7"/>
          <w:rFonts w:eastAsia="Batang"/>
          <w:sz w:val="24"/>
        </w:rPr>
        <w:t>will be responsible for coordinating and maintaining all project efforts, services, and solutions. This will be accomplished by ensuring that management and technical strategies and plans are communicated and that appropriate staff are integrated in the project to provide collaboration, advice, recommendations, and/or support. All other team members will be responsible for their respective development, testing, analyst, and coordination tasks</w:t>
      </w:r>
      <w:r w:rsidR="00593F38">
        <w:rPr>
          <w:rStyle w:val="CharAttribute7"/>
          <w:rFonts w:eastAsia="Batang"/>
          <w:sz w:val="24"/>
        </w:rPr>
        <w:t>.</w:t>
      </w:r>
    </w:p>
    <w:p w14:paraId="2052500B" w14:textId="77777777" w:rsidR="00FC034F" w:rsidRPr="00FC034F" w:rsidRDefault="00FC034F" w:rsidP="00D44967">
      <w:pPr>
        <w:widowControl/>
        <w:wordWrap/>
        <w:autoSpaceDE/>
        <w:autoSpaceDN/>
        <w:spacing w:before="120" w:after="120"/>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ProSphere’s management methodology approach is based on industry best practices, including PMBoK® for program management, Agile methodology for technical support, and is the basis of our International Organization for Standardization (ISO) 9001:2008 certification and aligned processes. </w:t>
      </w:r>
    </w:p>
    <w:p w14:paraId="10D5789C" w14:textId="77777777" w:rsidR="00FC034F" w:rsidRPr="00FC034F" w:rsidRDefault="00FC034F" w:rsidP="00D44967">
      <w:pPr>
        <w:widowControl/>
        <w:wordWrap/>
        <w:autoSpaceDE/>
        <w:autoSpaceDN/>
        <w:spacing w:before="120" w:after="120"/>
        <w:rPr>
          <w:rFonts w:ascii="Times New Roman" w:eastAsia="Calibri"/>
          <w:kern w:val="0"/>
          <w:sz w:val="24"/>
          <w:szCs w:val="24"/>
          <w:lang w:eastAsia="en-US"/>
        </w:rPr>
      </w:pPr>
      <w:r w:rsidRPr="00FC034F">
        <w:rPr>
          <w:rFonts w:ascii="Times New Roman" w:eastAsia="Calibri"/>
          <w:kern w:val="0"/>
          <w:sz w:val="24"/>
          <w:szCs w:val="24"/>
          <w:lang w:eastAsia="en-US"/>
        </w:rPr>
        <w:t xml:space="preserve">Our Team fosters effective communications through collaborative tools like SharePoint, supporting the team’s tasks and constant reporting and touch points (daily, weekly, monthly basis, depending on the priority level).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We manage the CPMP and its integrated schedule of the teams’ progress with consistent and periodic monitoring of deliverables and other reporting mechanisms.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Additionally, we mitigate risks and manage changes to the p</w:t>
      </w:r>
      <w:r>
        <w:rPr>
          <w:rFonts w:ascii="Times New Roman" w:eastAsia="Calibri"/>
          <w:kern w:val="0"/>
          <w:sz w:val="24"/>
          <w:szCs w:val="24"/>
          <w:lang w:eastAsia="en-US"/>
        </w:rPr>
        <w:t>roject</w:t>
      </w:r>
      <w:r w:rsidRPr="00FC034F">
        <w:rPr>
          <w:rFonts w:ascii="Times New Roman" w:eastAsia="Calibri"/>
          <w:kern w:val="0"/>
          <w:sz w:val="24"/>
          <w:szCs w:val="24"/>
          <w:lang w:eastAsia="en-US"/>
        </w:rPr>
        <w:t xml:space="preserve"> through proactive monitoring of risk issues and collaboration with VA staff daily. </w:t>
      </w:r>
    </w:p>
    <w:p w14:paraId="6880BE81" w14:textId="77777777" w:rsidR="00FC034F" w:rsidRPr="00FC034F" w:rsidRDefault="00FC034F" w:rsidP="00D44967">
      <w:pPr>
        <w:widowControl/>
        <w:wordWrap/>
        <w:autoSpaceDE/>
        <w:autoSpaceDN/>
        <w:spacing w:before="120" w:after="120"/>
        <w:rPr>
          <w:rFonts w:ascii="Times New Roman" w:eastAsia="Calibri"/>
          <w:kern w:val="0"/>
          <w:sz w:val="24"/>
          <w:szCs w:val="24"/>
          <w:lang w:eastAsia="en-US"/>
        </w:rPr>
      </w:pPr>
      <w:r w:rsidRPr="00FC034F">
        <w:rPr>
          <w:rFonts w:ascii="Times New Roman" w:eastAsia="Calibri"/>
          <w:kern w:val="0"/>
          <w:sz w:val="24"/>
          <w:szCs w:val="24"/>
          <w:lang w:eastAsia="en-US"/>
        </w:rPr>
        <w:t xml:space="preserve">Team ProSphere follows the “management by deliverables” project management principles.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principle is predicated upon the production of visible work products.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The benefit of instituting this approach is to gauge a percent complete criterion (quantitative value) based on physical evidence and to provide transparency into project progress.</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will adhere to all inspection and acceptance guidelines in ushering deliverables through the program review cycle. Team ProSphere will continuously monitor performance and report to the VA PM and COR progress and all deviations and issues affecting performance on the project during routine, regular communications</w:t>
      </w:r>
      <w:r>
        <w:rPr>
          <w:rFonts w:ascii="Times New Roman" w:eastAsia="Calibri"/>
          <w:kern w:val="0"/>
          <w:sz w:val="24"/>
          <w:szCs w:val="24"/>
          <w:lang w:eastAsia="en-US"/>
        </w:rPr>
        <w:t xml:space="preserve"> and in the monthly updated CPMP</w:t>
      </w:r>
      <w:r w:rsidRPr="00FC034F">
        <w:rPr>
          <w:rFonts w:ascii="Times New Roman" w:eastAsia="Calibri"/>
          <w:kern w:val="0"/>
          <w:sz w:val="24"/>
          <w:szCs w:val="24"/>
          <w:lang w:eastAsia="en-US"/>
        </w:rPr>
        <w:t xml:space="preserve">. </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This will include any deviations from the IMS or previous </w:t>
      </w:r>
      <w:r>
        <w:rPr>
          <w:rFonts w:ascii="Times New Roman" w:eastAsia="Calibri"/>
          <w:kern w:val="0"/>
          <w:sz w:val="24"/>
          <w:szCs w:val="24"/>
          <w:lang w:eastAsia="en-US"/>
        </w:rPr>
        <w:t>CPMP</w:t>
      </w:r>
      <w:r w:rsidRPr="00FC034F">
        <w:rPr>
          <w:rFonts w:ascii="Times New Roman" w:eastAsia="Calibri"/>
          <w:kern w:val="0"/>
          <w:sz w:val="24"/>
          <w:szCs w:val="24"/>
          <w:lang w:eastAsia="en-US"/>
        </w:rPr>
        <w:t>.</w:t>
      </w:r>
      <w:r>
        <w:rPr>
          <w:rFonts w:ascii="Times New Roman" w:eastAsia="Calibri"/>
          <w:kern w:val="0"/>
          <w:sz w:val="24"/>
          <w:szCs w:val="24"/>
          <w:lang w:eastAsia="en-US"/>
        </w:rPr>
        <w:t xml:space="preserve"> </w:t>
      </w:r>
      <w:r w:rsidRPr="00FC034F">
        <w:rPr>
          <w:rFonts w:ascii="Times New Roman" w:eastAsia="Calibri"/>
          <w:kern w:val="0"/>
          <w:sz w:val="24"/>
          <w:szCs w:val="24"/>
          <w:lang w:eastAsia="en-US"/>
        </w:rPr>
        <w:t xml:space="preserve"> We provide input to the COR/VA PM to address ad hoc requests from VA for project status information.</w:t>
      </w:r>
    </w:p>
    <w:p w14:paraId="2E193FCB" w14:textId="77777777" w:rsidR="002D6E23" w:rsidRDefault="00FC034F" w:rsidP="00D44967">
      <w:pPr>
        <w:widowControl/>
        <w:wordWrap/>
        <w:autoSpaceDE/>
        <w:autoSpaceDN/>
        <w:spacing w:before="120" w:after="120"/>
        <w:rPr>
          <w:rFonts w:ascii="Times New Roman" w:eastAsia="Calibri"/>
          <w:kern w:val="0"/>
          <w:sz w:val="24"/>
          <w:szCs w:val="24"/>
          <w:lang w:eastAsia="en-US"/>
        </w:rPr>
      </w:pPr>
      <w:r w:rsidRPr="00FC034F">
        <w:rPr>
          <w:rFonts w:ascii="Times New Roman" w:eastAsia="Calibri"/>
          <w:kern w:val="0"/>
          <w:sz w:val="24"/>
          <w:szCs w:val="24"/>
          <w:lang w:eastAsia="en-US"/>
        </w:rPr>
        <w:t xml:space="preserve">Our approach, as depicted in </w:t>
      </w:r>
      <w:r w:rsidR="00604DAC">
        <w:rPr>
          <w:rFonts w:ascii="Times New Roman" w:eastAsia="Calibri"/>
          <w:b/>
          <w:kern w:val="0"/>
          <w:sz w:val="24"/>
          <w:szCs w:val="24"/>
          <w:lang w:eastAsia="en-US"/>
        </w:rPr>
        <w:t>Figure 8</w:t>
      </w:r>
      <w:r w:rsidRPr="00FC034F">
        <w:rPr>
          <w:rFonts w:ascii="Times New Roman" w:eastAsia="Calibri"/>
          <w:kern w:val="0"/>
          <w:sz w:val="24"/>
          <w:szCs w:val="24"/>
          <w:lang w:eastAsia="en-US"/>
        </w:rPr>
        <w:t>, addresses all the required functions necessary to monitor the health of the overall Task Order (TO)</w:t>
      </w:r>
      <w:r w:rsidR="002D6E23">
        <w:rPr>
          <w:rFonts w:ascii="Times New Roman" w:eastAsia="Calibri"/>
          <w:kern w:val="0"/>
          <w:sz w:val="24"/>
          <w:szCs w:val="24"/>
          <w:lang w:eastAsia="en-US"/>
        </w:rPr>
        <w:t>.</w:t>
      </w:r>
    </w:p>
    <w:p w14:paraId="19B11BED" w14:textId="77777777" w:rsidR="002D6E23" w:rsidRPr="002D6E23" w:rsidRDefault="002D6E23" w:rsidP="00D44967">
      <w:pPr>
        <w:keepNext/>
        <w:widowControl/>
        <w:wordWrap/>
        <w:autoSpaceDE/>
        <w:autoSpaceDN/>
        <w:spacing w:before="120" w:after="20"/>
        <w:rPr>
          <w:rFonts w:ascii="Times New Roman" w:eastAsia="Times New Roman"/>
          <w:b/>
          <w:bCs/>
          <w:color w:val="000000"/>
          <w:kern w:val="0"/>
          <w:sz w:val="24"/>
          <w:szCs w:val="22"/>
          <w:lang w:eastAsia="en-US"/>
        </w:rPr>
      </w:pPr>
      <w:bookmarkStart w:id="56" w:name="_Toc425684501"/>
      <w:bookmarkStart w:id="57" w:name="_Toc426642705"/>
      <w:bookmarkStart w:id="58" w:name="_Toc428781603"/>
      <w:r>
        <w:rPr>
          <w:rFonts w:ascii="Times New Roman" w:eastAsia="Times New Roman"/>
          <w:b/>
          <w:bCs/>
          <w:color w:val="000000"/>
          <w:kern w:val="0"/>
          <w:sz w:val="24"/>
          <w:szCs w:val="22"/>
          <w:lang w:eastAsia="en-US"/>
        </w:rPr>
        <w:lastRenderedPageBreak/>
        <w:t>Figure</w:t>
      </w:r>
      <w:r w:rsidRPr="002D6E23">
        <w:rPr>
          <w:rFonts w:ascii="Times New Roman" w:eastAsia="Times New Roman"/>
          <w:b/>
          <w:bCs/>
          <w:color w:val="000000"/>
          <w:kern w:val="0"/>
          <w:sz w:val="24"/>
          <w:szCs w:val="22"/>
          <w:lang w:eastAsia="en-US"/>
        </w:rPr>
        <w:t xml:space="preserve"> </w:t>
      </w:r>
      <w:r w:rsidR="00604DAC">
        <w:rPr>
          <w:rFonts w:ascii="Times New Roman" w:eastAsia="Times New Roman"/>
          <w:b/>
          <w:bCs/>
          <w:color w:val="000000"/>
          <w:kern w:val="0"/>
          <w:sz w:val="24"/>
          <w:szCs w:val="22"/>
          <w:lang w:eastAsia="en-US"/>
        </w:rPr>
        <w:t>8</w:t>
      </w:r>
      <w:r w:rsidRPr="002D6E23">
        <w:rPr>
          <w:rFonts w:ascii="Times New Roman" w:eastAsia="Times New Roman"/>
          <w:b/>
          <w:bCs/>
          <w:color w:val="000000"/>
          <w:kern w:val="0"/>
          <w:sz w:val="24"/>
          <w:szCs w:val="22"/>
          <w:lang w:eastAsia="en-US"/>
        </w:rPr>
        <w:t>: Management Process</w:t>
      </w:r>
      <w:bookmarkEnd w:id="56"/>
      <w:bookmarkEnd w:id="57"/>
      <w:bookmarkEnd w:id="58"/>
    </w:p>
    <w:p w14:paraId="3A890A05" w14:textId="77777777" w:rsidR="002D6E23" w:rsidRPr="002D6E23" w:rsidRDefault="002D6E23" w:rsidP="00D44967">
      <w:pPr>
        <w:widowControl/>
        <w:wordWrap/>
        <w:autoSpaceDE/>
        <w:autoSpaceDN/>
        <w:spacing w:before="120" w:after="120"/>
        <w:rPr>
          <w:rFonts w:ascii="Times New Roman" w:eastAsia="Calibri"/>
          <w:kern w:val="0"/>
          <w:sz w:val="24"/>
          <w:szCs w:val="24"/>
          <w:lang w:eastAsia="en-US"/>
        </w:rPr>
      </w:pPr>
      <w:r w:rsidRPr="002D6E23">
        <w:rPr>
          <w:rFonts w:ascii="Times New Roman" w:eastAsia="Calibri"/>
          <w:noProof/>
          <w:kern w:val="0"/>
          <w:sz w:val="24"/>
          <w:szCs w:val="24"/>
          <w:lang w:eastAsia="en-US"/>
        </w:rPr>
        <w:drawing>
          <wp:inline distT="0" distB="0" distL="0" distR="0" wp14:anchorId="051E30A6" wp14:editId="723CF983">
            <wp:extent cx="5676900" cy="1499558"/>
            <wp:effectExtent l="0" t="0" r="0" b="5715"/>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ynns\Documents\ProSphere PROPOSALS\T4-0497 EDIS V3 PMO Sup RTEP\Graphics-Covers-Pics\Feedback Process_v4_rj.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76900" cy="1499558"/>
                    </a:xfrm>
                    <a:prstGeom prst="rect">
                      <a:avLst/>
                    </a:prstGeom>
                    <a:noFill/>
                    <a:ln>
                      <a:noFill/>
                    </a:ln>
                  </pic:spPr>
                </pic:pic>
              </a:graphicData>
            </a:graphic>
          </wp:inline>
        </w:drawing>
      </w:r>
    </w:p>
    <w:p w14:paraId="36524120" w14:textId="77777777" w:rsidR="005B3120" w:rsidRPr="005B3120" w:rsidRDefault="002D6E23" w:rsidP="00D44967">
      <w:pPr>
        <w:widowControl/>
        <w:wordWrap/>
        <w:autoSpaceDE/>
        <w:autoSpaceDN/>
        <w:spacing w:before="120" w:after="120"/>
      </w:pPr>
      <w:r w:rsidRPr="002D6E23">
        <w:rPr>
          <w:rFonts w:ascii="Times New Roman" w:eastAsia="Calibri"/>
          <w:kern w:val="0"/>
          <w:sz w:val="24"/>
          <w:szCs w:val="24"/>
          <w:lang w:eastAsia="en-US"/>
        </w:rPr>
        <w:t xml:space="preserve">We believe in open, accurate, and timely communications; we understand it is important to immediately report significant issues and a corrective timeline to the COR, PM, and VA stakeholders.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 xml:space="preserve">As a result, stakeholders have the opportunity to implement corrective actions and make sure that other internal or external groups receive early notification to execute proactive and preventative actions. </w:t>
      </w:r>
      <w:r w:rsidR="00593F38">
        <w:rPr>
          <w:rFonts w:ascii="Times New Roman" w:eastAsia="Calibri"/>
          <w:kern w:val="0"/>
          <w:sz w:val="24"/>
          <w:szCs w:val="24"/>
          <w:lang w:eastAsia="en-US"/>
        </w:rPr>
        <w:t xml:space="preserve"> </w:t>
      </w:r>
      <w:r w:rsidRPr="002D6E23">
        <w:rPr>
          <w:rFonts w:ascii="Times New Roman" w:eastAsia="Calibri"/>
          <w:kern w:val="0"/>
          <w:sz w:val="24"/>
          <w:szCs w:val="24"/>
          <w:lang w:eastAsia="en-US"/>
        </w:rPr>
        <w:t>As with many projects, the need for expedited communications is required when a serious risk or identified issue impacts approved project plans and processes. In these situations, we notify the COR by e-mail within 2 hours of identifying the issue, with the word “ALERT” in the subject line. As a regular practice, we also call the COR with a recommended resolution or a timeline for providing a resolution and follow up with an ALERT e-mail.</w:t>
      </w:r>
    </w:p>
    <w:p w14:paraId="0C994444" w14:textId="77777777" w:rsidR="00BD79F5" w:rsidRDefault="005B3120" w:rsidP="00D44967">
      <w:pPr>
        <w:pStyle w:val="Heading2"/>
        <w:jc w:val="both"/>
        <w:rPr>
          <w:rStyle w:val="CharAttribute27"/>
          <w:rFonts w:ascii="Times New Roman" w:eastAsiaTheme="majorEastAsia" w:hAnsi="Times New Roman"/>
          <w:b/>
        </w:rPr>
      </w:pPr>
      <w:bookmarkStart w:id="59" w:name="_Toc350864938"/>
      <w:bookmarkStart w:id="60" w:name="_Toc400010501"/>
      <w:bookmarkStart w:id="61" w:name="_Toc444072697"/>
      <w:r w:rsidRPr="005B3120">
        <w:rPr>
          <w:rStyle w:val="CharAttribute27"/>
          <w:rFonts w:ascii="Times New Roman" w:eastAsiaTheme="majorEastAsia" w:hAnsi="Times New Roman"/>
          <w:b/>
        </w:rPr>
        <w:t>Organizational Structure</w:t>
      </w:r>
      <w:bookmarkEnd w:id="59"/>
      <w:bookmarkEnd w:id="60"/>
      <w:bookmarkEnd w:id="61"/>
    </w:p>
    <w:p w14:paraId="6EDC9DCC" w14:textId="77777777" w:rsidR="002C1502" w:rsidRPr="002C1502" w:rsidRDefault="002C1502" w:rsidP="00D44967">
      <w:pPr>
        <w:widowControl/>
        <w:wordWrap/>
        <w:autoSpaceDE/>
        <w:autoSpaceDN/>
        <w:spacing w:before="120" w:after="120"/>
        <w:rPr>
          <w:rFonts w:ascii="Times New Roman" w:eastAsia="Calibri"/>
          <w:kern w:val="0"/>
          <w:sz w:val="24"/>
          <w:szCs w:val="24"/>
          <w:lang w:eastAsia="en-US"/>
        </w:rPr>
      </w:pPr>
      <w:r w:rsidRPr="002C1502">
        <w:rPr>
          <w:rFonts w:ascii="Times New Roman" w:eastAsia="Calibri"/>
          <w:kern w:val="0"/>
          <w:sz w:val="24"/>
          <w:szCs w:val="24"/>
          <w:lang w:eastAsia="en-US"/>
        </w:rPr>
        <w:t xml:space="preserve">Team ProSphere’s approach to the organizational structure and staffing of our team is intended to simultaneously provide structure and accountability, and yet offer flexibility and adaptability to support the </w:t>
      </w:r>
      <w:r>
        <w:rPr>
          <w:rFonts w:ascii="Times New Roman" w:eastAsia="Calibri"/>
          <w:kern w:val="0"/>
          <w:sz w:val="24"/>
          <w:szCs w:val="24"/>
          <w:lang w:eastAsia="en-US"/>
        </w:rPr>
        <w:t>BC</w:t>
      </w:r>
      <w:r w:rsidRPr="002C1502">
        <w:rPr>
          <w:rFonts w:ascii="Times New Roman" w:eastAsia="Calibri"/>
          <w:kern w:val="0"/>
          <w:sz w:val="24"/>
          <w:szCs w:val="24"/>
          <w:lang w:eastAsia="en-US"/>
        </w:rPr>
        <w:t>D</w:t>
      </w:r>
      <w:r>
        <w:rPr>
          <w:rFonts w:ascii="Times New Roman" w:eastAsia="Calibri"/>
          <w:kern w:val="0"/>
          <w:sz w:val="24"/>
          <w:szCs w:val="24"/>
          <w:lang w:eastAsia="en-US"/>
        </w:rPr>
        <w:t>S</w:t>
      </w:r>
      <w:r w:rsidR="007951ED">
        <w:rPr>
          <w:rFonts w:ascii="Times New Roman" w:eastAsia="Calibri"/>
          <w:kern w:val="0"/>
          <w:sz w:val="24"/>
          <w:szCs w:val="24"/>
          <w:lang w:eastAsia="en-US"/>
        </w:rPr>
        <w:t xml:space="preserve"> S</w:t>
      </w:r>
      <w:r w:rsidR="00E10567">
        <w:rPr>
          <w:rFonts w:ascii="Times New Roman" w:eastAsia="Calibri"/>
          <w:kern w:val="0"/>
          <w:sz w:val="24"/>
          <w:szCs w:val="24"/>
          <w:lang w:eastAsia="en-US"/>
        </w:rPr>
        <w:t>ystem project</w:t>
      </w:r>
      <w:r w:rsidRPr="002C1502">
        <w:rPr>
          <w:rFonts w:ascii="Times New Roman" w:eastAsia="Calibri"/>
          <w:kern w:val="0"/>
          <w:sz w:val="24"/>
          <w:szCs w:val="24"/>
          <w:lang w:eastAsia="en-US"/>
        </w:rPr>
        <w:t xml:space="preserve"> needs. </w:t>
      </w:r>
      <w:r>
        <w:rPr>
          <w:rFonts w:ascii="Times New Roman" w:eastAsia="Calibri"/>
          <w:b/>
          <w:kern w:val="0"/>
          <w:sz w:val="24"/>
          <w:szCs w:val="24"/>
          <w:lang w:eastAsia="en-US"/>
        </w:rPr>
        <w:t xml:space="preserve">Figure </w:t>
      </w:r>
      <w:r w:rsidR="00604DAC">
        <w:rPr>
          <w:rFonts w:ascii="Times New Roman" w:eastAsia="Calibri"/>
          <w:b/>
          <w:kern w:val="0"/>
          <w:sz w:val="24"/>
          <w:szCs w:val="24"/>
          <w:lang w:eastAsia="en-US"/>
        </w:rPr>
        <w:t>9</w:t>
      </w:r>
      <w:r w:rsidRPr="002C1502">
        <w:rPr>
          <w:rFonts w:ascii="Times New Roman" w:eastAsia="Calibri"/>
          <w:kern w:val="0"/>
          <w:sz w:val="24"/>
          <w:szCs w:val="24"/>
          <w:lang w:eastAsia="en-US"/>
        </w:rPr>
        <w:t xml:space="preserve"> shows the structure of our delivery organization from a functional perspective, demonstrating our ability to manage all the detailed tasks listed under PWS. </w:t>
      </w:r>
    </w:p>
    <w:p w14:paraId="209E84B0" w14:textId="77777777" w:rsidR="002C1502" w:rsidRPr="002C1502" w:rsidRDefault="00604DAC" w:rsidP="00D44967">
      <w:pPr>
        <w:keepNext/>
        <w:widowControl/>
        <w:wordWrap/>
        <w:autoSpaceDE/>
        <w:autoSpaceDN/>
        <w:spacing w:before="120" w:after="20"/>
        <w:rPr>
          <w:rFonts w:ascii="Times New Roman" w:eastAsia="Times New Roman"/>
          <w:b/>
          <w:bCs/>
          <w:color w:val="000000"/>
          <w:kern w:val="0"/>
          <w:sz w:val="24"/>
          <w:szCs w:val="22"/>
          <w:lang w:eastAsia="en-US"/>
        </w:rPr>
      </w:pPr>
      <w:bookmarkStart w:id="62" w:name="_Toc425684502"/>
      <w:bookmarkStart w:id="63" w:name="_Toc426642706"/>
      <w:bookmarkStart w:id="64" w:name="_Toc428781604"/>
      <w:r>
        <w:rPr>
          <w:rFonts w:ascii="Times New Roman" w:eastAsia="Times New Roman"/>
          <w:b/>
          <w:bCs/>
          <w:color w:val="000000"/>
          <w:kern w:val="0"/>
          <w:sz w:val="24"/>
          <w:szCs w:val="22"/>
          <w:lang w:eastAsia="en-US"/>
        </w:rPr>
        <w:t>Figure 9</w:t>
      </w:r>
      <w:r w:rsidR="002C1502" w:rsidRPr="002C1502">
        <w:rPr>
          <w:rFonts w:ascii="Times New Roman" w:eastAsia="Times New Roman"/>
          <w:b/>
          <w:bCs/>
          <w:color w:val="000000"/>
          <w:kern w:val="0"/>
          <w:sz w:val="24"/>
          <w:szCs w:val="22"/>
          <w:lang w:eastAsia="en-US"/>
        </w:rPr>
        <w:t>: Functional Organizational Chart</w:t>
      </w:r>
      <w:bookmarkEnd w:id="62"/>
      <w:bookmarkEnd w:id="63"/>
      <w:bookmarkEnd w:id="64"/>
    </w:p>
    <w:p w14:paraId="7C5504DD" w14:textId="77777777" w:rsidR="002C1502" w:rsidRPr="002C1502" w:rsidRDefault="002C1502" w:rsidP="00D44967">
      <w:pPr>
        <w:widowControl/>
        <w:wordWrap/>
        <w:autoSpaceDE/>
        <w:autoSpaceDN/>
        <w:spacing w:before="120" w:after="120"/>
        <w:rPr>
          <w:rFonts w:ascii="Times New Roman" w:eastAsia="Calibri"/>
          <w:kern w:val="0"/>
          <w:sz w:val="24"/>
          <w:szCs w:val="24"/>
          <w:lang w:eastAsia="en-US"/>
        </w:rPr>
      </w:pPr>
      <w:r w:rsidRPr="002C1502">
        <w:rPr>
          <w:rFonts w:ascii="Times New Roman" w:eastAsia="Calibri"/>
          <w:noProof/>
          <w:kern w:val="0"/>
          <w:sz w:val="24"/>
          <w:szCs w:val="24"/>
          <w:lang w:eastAsia="en-US"/>
        </w:rPr>
        <w:drawing>
          <wp:inline distT="0" distB="0" distL="0" distR="0" wp14:anchorId="283D130C" wp14:editId="4A1081F5">
            <wp:extent cx="4487959" cy="2374529"/>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g Chart.jpg"/>
                    <pic:cNvPicPr/>
                  </pic:nvPicPr>
                  <pic:blipFill>
                    <a:blip r:embed="rId22">
                      <a:extLst>
                        <a:ext uri="{28A0092B-C50C-407E-A947-70E740481C1C}">
                          <a14:useLocalDpi xmlns:a14="http://schemas.microsoft.com/office/drawing/2010/main" val="0"/>
                        </a:ext>
                      </a:extLst>
                    </a:blip>
                    <a:stretch>
                      <a:fillRect/>
                    </a:stretch>
                  </pic:blipFill>
                  <pic:spPr>
                    <a:xfrm>
                      <a:off x="0" y="0"/>
                      <a:ext cx="4510077" cy="2386231"/>
                    </a:xfrm>
                    <a:prstGeom prst="rect">
                      <a:avLst/>
                    </a:prstGeom>
                  </pic:spPr>
                </pic:pic>
              </a:graphicData>
            </a:graphic>
          </wp:inline>
        </w:drawing>
      </w:r>
    </w:p>
    <w:p w14:paraId="64A88393" w14:textId="77777777" w:rsidR="002C1502" w:rsidRPr="002C1502" w:rsidRDefault="002C1502" w:rsidP="00D44967">
      <w:pPr>
        <w:widowControl/>
        <w:wordWrap/>
        <w:autoSpaceDE/>
        <w:autoSpaceDN/>
        <w:spacing w:before="120" w:after="120"/>
        <w:rPr>
          <w:rFonts w:ascii="Times New Roman" w:eastAsia="Calibri"/>
          <w:kern w:val="0"/>
          <w:sz w:val="24"/>
          <w:szCs w:val="24"/>
          <w:lang w:eastAsia="en-US"/>
        </w:rPr>
      </w:pPr>
    </w:p>
    <w:p w14:paraId="2FCC90D2" w14:textId="77777777" w:rsidR="00BD79F5" w:rsidRPr="005B3120" w:rsidRDefault="005B3120" w:rsidP="00D44967">
      <w:pPr>
        <w:pStyle w:val="Heading2"/>
        <w:jc w:val="both"/>
      </w:pPr>
      <w:bookmarkStart w:id="65" w:name="_Toc350864939"/>
      <w:bookmarkStart w:id="66" w:name="_Toc400010502"/>
      <w:bookmarkStart w:id="67" w:name="_Toc444072698"/>
      <w:r w:rsidRPr="005B3120">
        <w:rPr>
          <w:rStyle w:val="CharAttribute27"/>
          <w:rFonts w:ascii="Times New Roman" w:eastAsiaTheme="majorEastAsia" w:hAnsi="Times New Roman"/>
          <w:b/>
        </w:rPr>
        <w:lastRenderedPageBreak/>
        <w:t>Organizational Boundaries and Interfaces</w:t>
      </w:r>
      <w:bookmarkEnd w:id="65"/>
      <w:bookmarkEnd w:id="66"/>
      <w:bookmarkEnd w:id="67"/>
    </w:p>
    <w:p w14:paraId="55DC89C6" w14:textId="77777777" w:rsidR="00BD79F5" w:rsidRPr="005B3120" w:rsidRDefault="005B3120" w:rsidP="00D44967">
      <w:pPr>
        <w:pStyle w:val="BodyText"/>
      </w:pPr>
      <w:r w:rsidRPr="005B3120">
        <w:rPr>
          <w:rStyle w:val="CharAttribute7"/>
          <w:rFonts w:eastAsia="Batang"/>
          <w:sz w:val="24"/>
        </w:rPr>
        <w:t xml:space="preserve">Members of Team </w:t>
      </w:r>
      <w:r w:rsidR="00DA7EEA">
        <w:rPr>
          <w:rStyle w:val="CharAttribute7"/>
          <w:rFonts w:eastAsia="Batang"/>
          <w:sz w:val="24"/>
        </w:rPr>
        <w:t>ProSphere</w:t>
      </w:r>
      <w:r w:rsidRPr="005B3120">
        <w:rPr>
          <w:rStyle w:val="CharAttribute7"/>
          <w:rFonts w:eastAsia="Batang"/>
          <w:sz w:val="24"/>
        </w:rPr>
        <w:t xml:space="preserve"> have comprehensive work experience with the VA gained from past projects and know the VA environment. </w:t>
      </w:r>
      <w:r w:rsidR="00B9762D">
        <w:rPr>
          <w:rStyle w:val="CharAttribute7"/>
          <w:rFonts w:eastAsia="Batang"/>
          <w:sz w:val="24"/>
        </w:rPr>
        <w:t xml:space="preserve"> </w:t>
      </w:r>
      <w:r w:rsidRPr="005B3120">
        <w:rPr>
          <w:rStyle w:val="CharAttribute7"/>
          <w:rFonts w:eastAsia="Batang"/>
          <w:sz w:val="24"/>
        </w:rPr>
        <w:t xml:space="preserve">We offer solid project management and quality assurance processes to provide reliable services with a high degree of customer satisfaction. </w:t>
      </w:r>
    </w:p>
    <w:p w14:paraId="089E67B2" w14:textId="77777777" w:rsidR="00BD79F5" w:rsidRDefault="00660BCF" w:rsidP="00D44967">
      <w:pPr>
        <w:pStyle w:val="BodyText"/>
        <w:rPr>
          <w:rStyle w:val="CharAttribute7"/>
          <w:rFonts w:eastAsia="Batang"/>
          <w:sz w:val="24"/>
        </w:rPr>
      </w:pPr>
      <w:r>
        <w:rPr>
          <w:rStyle w:val="CharAttribute35"/>
          <w:rFonts w:eastAsia="Batang"/>
          <w:sz w:val="24"/>
        </w:rPr>
        <w:t>Table 3</w:t>
      </w:r>
      <w:r w:rsidR="005B3120" w:rsidRPr="005B3120">
        <w:rPr>
          <w:rStyle w:val="CharAttribute7"/>
          <w:rFonts w:eastAsia="Batang"/>
          <w:b/>
          <w:sz w:val="24"/>
        </w:rPr>
        <w:t xml:space="preserve"> </w:t>
      </w:r>
      <w:r w:rsidR="005B3120" w:rsidRPr="005B3120">
        <w:rPr>
          <w:rStyle w:val="CharAttribute7"/>
          <w:rFonts w:eastAsia="Batang"/>
          <w:sz w:val="24"/>
        </w:rPr>
        <w:t>profiles the t</w:t>
      </w:r>
      <w:r w:rsidR="00F66C58">
        <w:rPr>
          <w:rStyle w:val="CharAttribute7"/>
          <w:rFonts w:eastAsia="Batang"/>
          <w:sz w:val="24"/>
        </w:rPr>
        <w:t>hree</w:t>
      </w:r>
      <w:r w:rsidR="005B3120" w:rsidRPr="005B3120">
        <w:rPr>
          <w:rStyle w:val="CharAttribute7"/>
          <w:rFonts w:eastAsia="Batang"/>
          <w:sz w:val="24"/>
        </w:rPr>
        <w:t xml:space="preserve"> companies that comprise Team </w:t>
      </w:r>
      <w:r w:rsidR="00DA7EEA">
        <w:rPr>
          <w:rStyle w:val="CharAttribute7"/>
          <w:rFonts w:eastAsia="Batang"/>
          <w:sz w:val="24"/>
        </w:rPr>
        <w:t>ProSphere</w:t>
      </w:r>
      <w:r w:rsidR="005B3120" w:rsidRPr="005B3120">
        <w:rPr>
          <w:rStyle w:val="CharAttribute7"/>
          <w:rFonts w:eastAsia="Batang"/>
          <w:sz w:val="24"/>
        </w:rPr>
        <w:t>: Pro-Sphere Tek, Inc. (</w:t>
      </w:r>
      <w:r w:rsidR="00DA7EEA">
        <w:rPr>
          <w:rStyle w:val="CharAttribute7"/>
          <w:rFonts w:eastAsia="Batang"/>
          <w:sz w:val="24"/>
        </w:rPr>
        <w:t>ProSphere</w:t>
      </w:r>
      <w:r w:rsidR="005B3120" w:rsidRPr="005B3120">
        <w:rPr>
          <w:rStyle w:val="CharAttribute7"/>
          <w:rFonts w:eastAsia="Batang"/>
          <w:sz w:val="24"/>
        </w:rPr>
        <w:t>)</w:t>
      </w:r>
      <w:r w:rsidR="00A34843">
        <w:rPr>
          <w:rStyle w:val="CharAttribute7"/>
          <w:rFonts w:eastAsia="Batang"/>
          <w:sz w:val="24"/>
        </w:rPr>
        <w:t>,</w:t>
      </w:r>
      <w:r w:rsidR="005B3120" w:rsidRPr="005B3120">
        <w:rPr>
          <w:rStyle w:val="CharAttribute7"/>
          <w:rFonts w:eastAsia="Batang"/>
          <w:sz w:val="24"/>
        </w:rPr>
        <w:t xml:space="preserve"> </w:t>
      </w:r>
      <w:r w:rsidR="001D37C4">
        <w:rPr>
          <w:rStyle w:val="CharAttribute7"/>
          <w:rFonts w:eastAsia="Batang"/>
          <w:sz w:val="24"/>
        </w:rPr>
        <w:t>PWC</w:t>
      </w:r>
      <w:r w:rsidR="00A34843">
        <w:rPr>
          <w:rStyle w:val="CharAttribute7"/>
          <w:rFonts w:eastAsia="Batang"/>
          <w:sz w:val="24"/>
        </w:rPr>
        <w:t xml:space="preserve"> and SPARC</w:t>
      </w:r>
      <w:r w:rsidR="005B3120" w:rsidRPr="005B3120">
        <w:rPr>
          <w:rStyle w:val="CharAttribute7"/>
          <w:rFonts w:eastAsia="Batang"/>
          <w:sz w:val="24"/>
        </w:rPr>
        <w:t>.</w:t>
      </w:r>
    </w:p>
    <w:p w14:paraId="3FFCC752" w14:textId="77777777" w:rsidR="00BD79F5" w:rsidRDefault="00660BCF" w:rsidP="00D44967">
      <w:pPr>
        <w:pStyle w:val="ParaAttribute28"/>
        <w:jc w:val="both"/>
        <w:rPr>
          <w:rStyle w:val="CharAttribute36"/>
          <w:rFonts w:eastAsia="Batang"/>
          <w:szCs w:val="24"/>
        </w:rPr>
      </w:pPr>
      <w:bookmarkStart w:id="68" w:name="_Toc396730077"/>
      <w:r>
        <w:rPr>
          <w:rStyle w:val="CharAttribute36"/>
          <w:rFonts w:eastAsia="Batang"/>
          <w:szCs w:val="24"/>
        </w:rPr>
        <w:t>Table 3</w:t>
      </w:r>
      <w:r w:rsidR="005B3120" w:rsidRPr="00F66C58">
        <w:rPr>
          <w:rStyle w:val="CharAttribute36"/>
          <w:rFonts w:eastAsia="Batang"/>
          <w:szCs w:val="24"/>
        </w:rPr>
        <w:t>: Assignment of Team Effort</w:t>
      </w:r>
      <w:bookmarkEnd w:id="68"/>
    </w:p>
    <w:p w14:paraId="5F775C58" w14:textId="77777777" w:rsidR="002E4E54" w:rsidRPr="00F66C58" w:rsidRDefault="002E4E54" w:rsidP="00D44967">
      <w:pPr>
        <w:pStyle w:val="ParaAttribute28"/>
        <w:jc w:val="both"/>
        <w:rPr>
          <w:rFonts w:eastAsia="Times New Roman"/>
          <w:sz w:val="24"/>
          <w:szCs w:val="24"/>
        </w:rPr>
      </w:pP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572375" w:rsidRPr="00572375" w14:paraId="06DB1309" w14:textId="77777777" w:rsidTr="00572375">
        <w:trPr>
          <w:trHeight w:val="708"/>
          <w:tblHeader/>
        </w:trPr>
        <w:tc>
          <w:tcPr>
            <w:tcW w:w="2610" w:type="dxa"/>
            <w:shd w:val="clear" w:color="auto" w:fill="1F497D" w:themeFill="text2"/>
            <w:tcMar>
              <w:top w:w="72" w:type="dxa"/>
              <w:left w:w="29" w:type="dxa"/>
              <w:bottom w:w="72" w:type="dxa"/>
              <w:right w:w="29" w:type="dxa"/>
            </w:tcMar>
            <w:vAlign w:val="center"/>
          </w:tcPr>
          <w:p w14:paraId="011E87B8" w14:textId="77777777" w:rsidR="005B3120" w:rsidRPr="00572375" w:rsidRDefault="005B3120" w:rsidP="00D44967">
            <w:pPr>
              <w:pStyle w:val="ParaAttribute29"/>
              <w:spacing w:before="0" w:after="0"/>
              <w:jc w:val="both"/>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 xml:space="preserve">Team </w:t>
            </w:r>
            <w:r w:rsidR="00DA7EEA" w:rsidRPr="00572375">
              <w:rPr>
                <w:rStyle w:val="CharAttribute38"/>
                <w:rFonts w:ascii="Times New Roman" w:hAnsi="Times New Roman"/>
                <w:color w:val="FFFFFF" w:themeColor="background1"/>
              </w:rPr>
              <w:t xml:space="preserve"> Pro-Sphere</w:t>
            </w:r>
          </w:p>
          <w:p w14:paraId="0B4958F7" w14:textId="77777777" w:rsidR="00BD79F5" w:rsidRPr="00572375" w:rsidRDefault="005B3120" w:rsidP="00D44967">
            <w:pPr>
              <w:pStyle w:val="ParaAttribute29"/>
              <w:spacing w:before="0" w:after="0"/>
              <w:jc w:val="both"/>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14:paraId="17E6BB46" w14:textId="77777777" w:rsidR="00BD79F5" w:rsidRPr="00572375" w:rsidRDefault="005B3120" w:rsidP="00D44967">
            <w:pPr>
              <w:pStyle w:val="ParaAttribute29"/>
              <w:jc w:val="both"/>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14:paraId="09AB2C9C" w14:textId="77777777" w:rsidR="00BD79F5" w:rsidRPr="00572375" w:rsidRDefault="00AD259D" w:rsidP="00D44967">
            <w:pPr>
              <w:pStyle w:val="ParaAttribute29"/>
              <w:spacing w:before="0" w:after="0"/>
              <w:jc w:val="both"/>
              <w:rPr>
                <w:rFonts w:eastAsia="Calibri"/>
                <w:color w:val="FFFFFF" w:themeColor="background1"/>
              </w:rPr>
            </w:pPr>
            <w:r>
              <w:rPr>
                <w:rStyle w:val="CharAttribute38"/>
                <w:rFonts w:ascii="Times New Roman" w:hAnsi="Times New Roman"/>
                <w:color w:val="FFFFFF" w:themeColor="background1"/>
              </w:rPr>
              <w:t>Responsibilities</w:t>
            </w:r>
          </w:p>
        </w:tc>
      </w:tr>
      <w:tr w:rsidR="00FD37E1" w14:paraId="039C2B78" w14:textId="77777777" w:rsidTr="00346CDA">
        <w:trPr>
          <w:trHeight w:val="1430"/>
        </w:trPr>
        <w:tc>
          <w:tcPr>
            <w:tcW w:w="2610" w:type="dxa"/>
            <w:shd w:val="solid" w:color="FFFFFF" w:fill="FFFFFF"/>
            <w:tcMar>
              <w:top w:w="72" w:type="dxa"/>
              <w:left w:w="29" w:type="dxa"/>
              <w:bottom w:w="72" w:type="dxa"/>
              <w:right w:w="29" w:type="dxa"/>
            </w:tcMar>
            <w:vAlign w:val="center"/>
          </w:tcPr>
          <w:p w14:paraId="1D75FE80" w14:textId="77777777" w:rsidR="00FD37E1" w:rsidRDefault="00FD37E1" w:rsidP="00D44967">
            <w:pPr>
              <w:pStyle w:val="ParaAttribute30"/>
              <w:spacing w:line="276" w:lineRule="auto"/>
              <w:jc w:val="both"/>
              <w:rPr>
                <w:rFonts w:ascii="Calibri" w:eastAsia="Calibri" w:hAnsi="Calibri"/>
              </w:rPr>
            </w:pPr>
            <w:r>
              <w:rPr>
                <w:color w:val="000000" w:themeColor="text1"/>
              </w:rPr>
              <w:t> </w:t>
            </w:r>
            <w:r w:rsidRPr="00FD37E1">
              <w:rPr>
                <w:noProof/>
                <w:color w:val="000000" w:themeColor="text1"/>
              </w:rPr>
              <w:drawing>
                <wp:inline distT="0" distB="0" distL="0" distR="0" wp14:anchorId="76568298" wp14:editId="6FDD0551">
                  <wp:extent cx="1606163" cy="489056"/>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14:paraId="52B13580" w14:textId="77777777" w:rsidR="00FD37E1" w:rsidRDefault="00FD37E1" w:rsidP="00D44967">
            <w:pPr>
              <w:pStyle w:val="NormalWeb"/>
              <w:kinsoku w:val="0"/>
              <w:overflowPunct w:val="0"/>
              <w:spacing w:before="20" w:beforeAutospacing="0" w:after="20" w:afterAutospacing="0"/>
              <w:jc w:val="both"/>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14:paraId="735E4C25" w14:textId="77777777" w:rsidR="00FD37E1" w:rsidRPr="007F64DE" w:rsidRDefault="00FD37E1" w:rsidP="00D44967">
            <w:pPr>
              <w:pStyle w:val="NormalWeb"/>
              <w:kinsoku w:val="0"/>
              <w:overflowPunct w:val="0"/>
              <w:spacing w:before="20" w:beforeAutospacing="0" w:after="20" w:afterAutospacing="0"/>
              <w:jc w:val="both"/>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r w:rsidR="00EC2717">
              <w:rPr>
                <w:color w:val="000000" w:themeColor="text1"/>
                <w:sz w:val="20"/>
                <w:szCs w:val="20"/>
              </w:rPr>
              <w:t>Additionally, ProSphere will design the overall architecture of the BCDS; as well as, design and develop the model repository that support</w:t>
            </w:r>
            <w:r w:rsidR="00BB5FED">
              <w:rPr>
                <w:color w:val="000000" w:themeColor="text1"/>
                <w:sz w:val="20"/>
                <w:szCs w:val="20"/>
              </w:rPr>
              <w:t>s</w:t>
            </w:r>
            <w:r w:rsidR="00EC2717">
              <w:rPr>
                <w:color w:val="000000" w:themeColor="text1"/>
                <w:sz w:val="20"/>
                <w:szCs w:val="20"/>
              </w:rPr>
              <w:t xml:space="preserve"> the predictive models used in rating VA disability claims. </w:t>
            </w:r>
          </w:p>
        </w:tc>
      </w:tr>
      <w:tr w:rsidR="00FD37E1" w14:paraId="32D0D7BA" w14:textId="77777777" w:rsidTr="00346CDA">
        <w:trPr>
          <w:trHeight w:val="1466"/>
        </w:trPr>
        <w:tc>
          <w:tcPr>
            <w:tcW w:w="2610" w:type="dxa"/>
            <w:shd w:val="solid" w:color="FFFFFF" w:fill="FFFFFF"/>
            <w:tcMar>
              <w:top w:w="72" w:type="dxa"/>
              <w:left w:w="29" w:type="dxa"/>
              <w:bottom w:w="72" w:type="dxa"/>
              <w:right w:w="29" w:type="dxa"/>
            </w:tcMar>
            <w:vAlign w:val="center"/>
          </w:tcPr>
          <w:p w14:paraId="193C502C" w14:textId="77777777" w:rsidR="00FD37E1" w:rsidRDefault="00FD37E1" w:rsidP="00D44967">
            <w:pPr>
              <w:pStyle w:val="NormalWeb"/>
              <w:kinsoku w:val="0"/>
              <w:overflowPunct w:val="0"/>
              <w:spacing w:before="0" w:beforeAutospacing="0" w:after="0" w:afterAutospacing="0"/>
              <w:jc w:val="both"/>
              <w:textAlignment w:val="baseline"/>
              <w:rPr>
                <w:rFonts w:ascii="Arial" w:hAnsi="Arial" w:cs="Arial"/>
                <w:sz w:val="36"/>
                <w:szCs w:val="36"/>
              </w:rPr>
            </w:pPr>
            <w:r w:rsidRPr="00FD37E1">
              <w:rPr>
                <w:noProof/>
                <w:color w:val="000000"/>
                <w:sz w:val="20"/>
                <w:szCs w:val="20"/>
              </w:rPr>
              <w:drawing>
                <wp:inline distT="0" distB="0" distL="0" distR="0" wp14:anchorId="0D21D742" wp14:editId="664BC8EE">
                  <wp:extent cx="1606163" cy="777729"/>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stretch>
                            <a:fillRect/>
                          </a:stretch>
                        </pic:blipFill>
                        <pic:spPr>
                          <a:xfrm>
                            <a:off x="0" y="0"/>
                            <a:ext cx="1606034" cy="777667"/>
                          </a:xfrm>
                          <a:prstGeom prst="rect">
                            <a:avLst/>
                          </a:prstGeom>
                        </pic:spPr>
                      </pic:pic>
                    </a:graphicData>
                  </a:graphic>
                </wp:inline>
              </w:drawing>
            </w:r>
            <w:r>
              <w:rPr>
                <w:color w:val="000000"/>
                <w:sz w:val="20"/>
                <w:szCs w:val="20"/>
              </w:rPr>
              <w:t> </w:t>
            </w:r>
          </w:p>
          <w:p w14:paraId="39DC5697" w14:textId="77777777" w:rsidR="00FD37E1" w:rsidRDefault="00FD37E1" w:rsidP="00D44967">
            <w:pPr>
              <w:pStyle w:val="ParaAttribute30"/>
              <w:spacing w:line="276" w:lineRule="auto"/>
              <w:jc w:val="both"/>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14:paraId="54F2B7F2" w14:textId="77777777" w:rsidR="00FD37E1" w:rsidRPr="007F64DE" w:rsidRDefault="00FD37E1" w:rsidP="00D44967">
            <w:pPr>
              <w:pStyle w:val="NormalWeb"/>
              <w:kinsoku w:val="0"/>
              <w:overflowPunct w:val="0"/>
              <w:spacing w:before="20" w:beforeAutospacing="0" w:after="20" w:afterAutospacing="0"/>
              <w:jc w:val="both"/>
              <w:textAlignment w:val="baseline"/>
              <w:rPr>
                <w:color w:val="000000" w:themeColor="text1"/>
                <w:sz w:val="20"/>
                <w:szCs w:val="20"/>
              </w:rPr>
            </w:pPr>
            <w:r>
              <w:rPr>
                <w:color w:val="000000" w:themeColor="text1"/>
                <w:sz w:val="20"/>
                <w:szCs w:val="20"/>
              </w:rPr>
              <w:t>BCDS Design, Predictive Model Development,  and BCDS Pilot (PWS Tasks 5.3, 5.4 and 5.7)</w:t>
            </w:r>
          </w:p>
        </w:tc>
        <w:tc>
          <w:tcPr>
            <w:tcW w:w="5227" w:type="dxa"/>
            <w:shd w:val="solid" w:color="FFFFFF" w:fill="FFFFFF"/>
            <w:tcMar>
              <w:top w:w="72" w:type="dxa"/>
              <w:left w:w="29" w:type="dxa"/>
              <w:bottom w:w="72" w:type="dxa"/>
              <w:right w:w="29" w:type="dxa"/>
            </w:tcMar>
          </w:tcPr>
          <w:p w14:paraId="7E8797A0" w14:textId="77777777" w:rsidR="00FD37E1" w:rsidRPr="007F64DE" w:rsidRDefault="00FD37E1" w:rsidP="00D44967">
            <w:pPr>
              <w:pStyle w:val="NormalWeb"/>
              <w:kinsoku w:val="0"/>
              <w:overflowPunct w:val="0"/>
              <w:spacing w:before="20" w:beforeAutospacing="0" w:after="20" w:afterAutospacing="0"/>
              <w:ind w:left="-547"/>
              <w:jc w:val="both"/>
              <w:textAlignment w:val="baseline"/>
              <w:divId w:val="1335301497"/>
              <w:rPr>
                <w:color w:val="000000" w:themeColor="text1"/>
                <w:sz w:val="20"/>
                <w:szCs w:val="20"/>
              </w:rPr>
            </w:pPr>
            <w:r w:rsidRPr="007F64DE">
              <w:rPr>
                <w:color w:val="000000" w:themeColor="text1"/>
                <w:sz w:val="20"/>
                <w:szCs w:val="20"/>
              </w:rPr>
              <w:t xml:space="preserve">PwC will provide the expertise needed to </w:t>
            </w:r>
            <w:r w:rsidR="002E4E54">
              <w:rPr>
                <w:color w:val="000000" w:themeColor="text1"/>
                <w:sz w:val="20"/>
                <w:szCs w:val="20"/>
              </w:rPr>
              <w:t xml:space="preserve">design and </w:t>
            </w:r>
            <w:r w:rsidRPr="007F64DE">
              <w:rPr>
                <w:color w:val="000000" w:themeColor="text1"/>
                <w:sz w:val="20"/>
                <w:szCs w:val="20"/>
              </w:rPr>
              <w:t>develop the predictive models for rating VA disability c</w:t>
            </w:r>
            <w:r w:rsidR="007951ED">
              <w:rPr>
                <w:color w:val="000000" w:themeColor="text1"/>
                <w:sz w:val="20"/>
                <w:szCs w:val="20"/>
              </w:rPr>
              <w:t>laims, help calibrate the BCDS S</w:t>
            </w:r>
            <w:r w:rsidRPr="007F64DE">
              <w:rPr>
                <w:color w:val="000000" w:themeColor="text1"/>
                <w:sz w:val="20"/>
                <w:szCs w:val="20"/>
              </w:rPr>
              <w:t xml:space="preserve">ystem once developed, and assist in the planning, implementation, and evaluation of the BCDS Pilot.  </w:t>
            </w:r>
          </w:p>
        </w:tc>
      </w:tr>
      <w:tr w:rsidR="00FD37E1" w14:paraId="2E8E805D" w14:textId="77777777" w:rsidTr="00346CDA">
        <w:trPr>
          <w:trHeight w:val="1403"/>
        </w:trPr>
        <w:tc>
          <w:tcPr>
            <w:tcW w:w="2610" w:type="dxa"/>
            <w:shd w:val="solid" w:color="FFFFFF" w:fill="FFFFFF"/>
            <w:tcMar>
              <w:top w:w="72" w:type="dxa"/>
              <w:left w:w="29" w:type="dxa"/>
              <w:bottom w:w="72" w:type="dxa"/>
              <w:right w:w="29" w:type="dxa"/>
            </w:tcMar>
            <w:vAlign w:val="center"/>
          </w:tcPr>
          <w:p w14:paraId="10F0C521" w14:textId="77777777" w:rsidR="00FD37E1" w:rsidRPr="00584420" w:rsidRDefault="00FD37E1" w:rsidP="00D44967">
            <w:pPr>
              <w:pStyle w:val="ParaAttribute30"/>
              <w:spacing w:line="276" w:lineRule="auto"/>
              <w:jc w:val="both"/>
              <w:rPr>
                <w:noProof/>
              </w:rPr>
            </w:pPr>
            <w:r w:rsidRPr="00FD37E1">
              <w:rPr>
                <w:noProof/>
              </w:rPr>
              <w:drawing>
                <wp:inline distT="0" distB="0" distL="0" distR="0" wp14:anchorId="04683705" wp14:editId="2D136527">
                  <wp:extent cx="1595536" cy="640935"/>
                  <wp:effectExtent l="0" t="0" r="5080" b="6985"/>
                  <wp:docPr id="8"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5536" cy="640935"/>
                          </a:xfrm>
                          <a:prstGeom prst="rect">
                            <a:avLst/>
                          </a:prstGeom>
                        </pic:spPr>
                      </pic:pic>
                    </a:graphicData>
                  </a:graphic>
                </wp:inline>
              </w:drawing>
            </w:r>
          </w:p>
        </w:tc>
        <w:tc>
          <w:tcPr>
            <w:tcW w:w="2153" w:type="dxa"/>
            <w:shd w:val="solid" w:color="FFFFFF" w:fill="FFFFFF"/>
            <w:tcMar>
              <w:top w:w="72" w:type="dxa"/>
              <w:left w:w="29" w:type="dxa"/>
              <w:bottom w:w="72" w:type="dxa"/>
              <w:right w:w="29" w:type="dxa"/>
            </w:tcMar>
          </w:tcPr>
          <w:p w14:paraId="7FC72C32" w14:textId="77777777" w:rsidR="00FD37E1" w:rsidRDefault="00FD37E1" w:rsidP="00D44967">
            <w:pPr>
              <w:pStyle w:val="NormalWeb"/>
              <w:kinsoku w:val="0"/>
              <w:overflowPunct w:val="0"/>
              <w:spacing w:before="20" w:beforeAutospacing="0" w:after="20" w:afterAutospacing="0"/>
              <w:jc w:val="both"/>
              <w:textAlignment w:val="baseline"/>
              <w:rPr>
                <w:color w:val="000000" w:themeColor="text1"/>
                <w:sz w:val="20"/>
                <w:szCs w:val="20"/>
              </w:rPr>
            </w:pPr>
            <w:r>
              <w:rPr>
                <w:color w:val="000000" w:themeColor="text1"/>
                <w:sz w:val="20"/>
                <w:szCs w:val="20"/>
              </w:rPr>
              <w:t>Statistical Adjudication Models Support (PWS Tasks 5.2 and 5.3)</w:t>
            </w:r>
          </w:p>
        </w:tc>
        <w:tc>
          <w:tcPr>
            <w:tcW w:w="5227" w:type="dxa"/>
            <w:shd w:val="solid" w:color="FFFFFF" w:fill="FFFFFF"/>
            <w:tcMar>
              <w:top w:w="72" w:type="dxa"/>
              <w:left w:w="29" w:type="dxa"/>
              <w:bottom w:w="72" w:type="dxa"/>
              <w:right w:w="29" w:type="dxa"/>
            </w:tcMar>
          </w:tcPr>
          <w:p w14:paraId="16F7769F" w14:textId="77777777" w:rsidR="00FD37E1" w:rsidRPr="007F64DE" w:rsidRDefault="00FD37E1" w:rsidP="00D44967">
            <w:pPr>
              <w:pStyle w:val="NormalWeb"/>
              <w:kinsoku w:val="0"/>
              <w:overflowPunct w:val="0"/>
              <w:spacing w:before="20" w:beforeAutospacing="0" w:after="20" w:afterAutospacing="0"/>
              <w:jc w:val="both"/>
              <w:textAlignment w:val="baseline"/>
              <w:rPr>
                <w:color w:val="000000" w:themeColor="text1"/>
                <w:sz w:val="20"/>
                <w:szCs w:val="20"/>
              </w:rPr>
            </w:pPr>
            <w:r>
              <w:rPr>
                <w:color w:val="000000" w:themeColor="text1"/>
                <w:sz w:val="20"/>
                <w:szCs w:val="20"/>
              </w:rPr>
              <w:t xml:space="preserve">SPARC will </w:t>
            </w:r>
            <w:r w:rsidR="00EC2717">
              <w:rPr>
                <w:color w:val="000000" w:themeColor="text1"/>
                <w:sz w:val="20"/>
                <w:szCs w:val="20"/>
              </w:rPr>
              <w:t xml:space="preserve">design and </w:t>
            </w:r>
            <w:r>
              <w:rPr>
                <w:color w:val="000000" w:themeColor="text1"/>
                <w:sz w:val="20"/>
                <w:szCs w:val="20"/>
              </w:rPr>
              <w:t>develop the BCDS rules engine</w:t>
            </w:r>
            <w:r w:rsidR="00EC2717">
              <w:rPr>
                <w:color w:val="000000" w:themeColor="text1"/>
                <w:sz w:val="20"/>
                <w:szCs w:val="20"/>
              </w:rPr>
              <w:t>.</w:t>
            </w:r>
            <w:r>
              <w:rPr>
                <w:color w:val="000000" w:themeColor="text1"/>
                <w:sz w:val="20"/>
                <w:szCs w:val="20"/>
              </w:rPr>
              <w:t xml:space="preserve">  </w:t>
            </w:r>
          </w:p>
        </w:tc>
      </w:tr>
    </w:tbl>
    <w:p w14:paraId="2BDF3805" w14:textId="77777777" w:rsidR="00BD79F5" w:rsidRPr="00DA7EEA" w:rsidRDefault="005B3120" w:rsidP="00D44967">
      <w:pPr>
        <w:pStyle w:val="Heading1"/>
      </w:pPr>
      <w:bookmarkStart w:id="69" w:name="_Toc400010503"/>
      <w:bookmarkStart w:id="70" w:name="_Toc444072699"/>
      <w:r w:rsidRPr="00DA7EEA">
        <w:rPr>
          <w:rStyle w:val="CharAttribute0"/>
          <w:rFonts w:ascii="Times New Roman" w:eastAsiaTheme="majorEastAsia" w:hAnsi="Times New Roman"/>
          <w:b/>
        </w:rPr>
        <w:t>Acquisition Process</w:t>
      </w:r>
      <w:bookmarkEnd w:id="69"/>
      <w:bookmarkEnd w:id="70"/>
    </w:p>
    <w:p w14:paraId="2D74CF31" w14:textId="77777777" w:rsidR="00F66C58" w:rsidRPr="00F66C58" w:rsidRDefault="00F66C58" w:rsidP="00D44967">
      <w:pPr>
        <w:keepLines/>
        <w:widowControl/>
        <w:wordWrap/>
        <w:autoSpaceDE/>
        <w:autoSpaceDN/>
        <w:spacing w:before="120" w:after="120"/>
        <w:rPr>
          <w:rFonts w:ascii="Times New Roman" w:eastAsia="Calibri"/>
          <w:kern w:val="0"/>
          <w:sz w:val="24"/>
          <w:szCs w:val="22"/>
          <w:lang w:eastAsia="en-US"/>
        </w:rPr>
      </w:pPr>
      <w:r w:rsidRPr="00F66C58">
        <w:rPr>
          <w:rFonts w:ascii="Times New Roman" w:eastAsia="Calibri"/>
          <w:kern w:val="0"/>
          <w:sz w:val="24"/>
          <w:szCs w:val="22"/>
          <w:lang w:eastAsia="en-US"/>
        </w:rPr>
        <w:t xml:space="preserve">The project management process will implement, maintain, and support the </w:t>
      </w:r>
      <w:r>
        <w:rPr>
          <w:rFonts w:ascii="Times New Roman" w:eastAsia="Calibri"/>
          <w:kern w:val="0"/>
          <w:sz w:val="24"/>
          <w:szCs w:val="22"/>
          <w:lang w:eastAsia="en-US"/>
        </w:rPr>
        <w:t xml:space="preserve">BCDS </w:t>
      </w:r>
      <w:r w:rsidR="007951ED">
        <w:rPr>
          <w:rFonts w:ascii="Times New Roman" w:eastAsia="Calibri"/>
          <w:kern w:val="0"/>
          <w:sz w:val="24"/>
          <w:szCs w:val="22"/>
          <w:lang w:eastAsia="en-US"/>
        </w:rPr>
        <w:t>S</w:t>
      </w:r>
      <w:r>
        <w:rPr>
          <w:rFonts w:ascii="Times New Roman" w:eastAsia="Calibri"/>
          <w:kern w:val="0"/>
          <w:sz w:val="24"/>
          <w:szCs w:val="22"/>
          <w:lang w:eastAsia="en-US"/>
        </w:rPr>
        <w:t xml:space="preserve">ystem </w:t>
      </w:r>
      <w:r w:rsidRPr="00F66C58">
        <w:rPr>
          <w:rFonts w:ascii="Times New Roman" w:eastAsia="Calibri"/>
          <w:kern w:val="0"/>
          <w:sz w:val="24"/>
          <w:szCs w:val="22"/>
          <w:lang w:eastAsia="en-US"/>
        </w:rPr>
        <w:t>project maintenance policies, processes, and procedures in accordance with the PWS, and with the following primary purposes in mind:</w:t>
      </w:r>
    </w:p>
    <w:p w14:paraId="753D4731" w14:textId="77777777" w:rsidR="00F66C58" w:rsidRPr="00F66C58" w:rsidRDefault="00F66C58" w:rsidP="00D44967">
      <w:pPr>
        <w:pStyle w:val="ListParagraph"/>
        <w:widowControl/>
        <w:numPr>
          <w:ilvl w:val="0"/>
          <w:numId w:val="7"/>
        </w:numPr>
        <w:wordWrap/>
        <w:autoSpaceDE/>
        <w:autoSpaceDN/>
        <w:spacing w:before="120" w:after="120"/>
        <w:contextualSpacing/>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 xml:space="preserve">Estimate the scope of work that needs to be performed for the project </w:t>
      </w:r>
    </w:p>
    <w:p w14:paraId="4AE10C13" w14:textId="77777777" w:rsidR="00F66C58" w:rsidRPr="00F66C58" w:rsidRDefault="00F66C58" w:rsidP="00D44967">
      <w:pPr>
        <w:pStyle w:val="ListParagraph"/>
        <w:widowControl/>
        <w:numPr>
          <w:ilvl w:val="0"/>
          <w:numId w:val="7"/>
        </w:numPr>
        <w:wordWrap/>
        <w:autoSpaceDE/>
        <w:autoSpaceDN/>
        <w:spacing w:before="120" w:after="120"/>
        <w:contextualSpacing/>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Develop mechanisms to acquire and manage identified products and services</w:t>
      </w:r>
    </w:p>
    <w:p w14:paraId="369916AF" w14:textId="77777777" w:rsidR="00F66C58" w:rsidRPr="00F66C58" w:rsidRDefault="00F66C58" w:rsidP="00D44967">
      <w:pPr>
        <w:pStyle w:val="ListParagraph"/>
        <w:widowControl/>
        <w:numPr>
          <w:ilvl w:val="0"/>
          <w:numId w:val="7"/>
        </w:numPr>
        <w:wordWrap/>
        <w:autoSpaceDE/>
        <w:autoSpaceDN/>
        <w:spacing w:before="120" w:after="120"/>
        <w:contextualSpacing/>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Implement progressive elaboration for all artifacts, including documentation and source code</w:t>
      </w:r>
      <w:r w:rsidR="00126243">
        <w:rPr>
          <w:rFonts w:ascii="Times New Roman" w:eastAsia="Times New Roman"/>
          <w:color w:val="000000"/>
          <w:kern w:val="0"/>
          <w:sz w:val="24"/>
          <w:szCs w:val="22"/>
          <w:lang w:eastAsia="en-US"/>
        </w:rPr>
        <w:t xml:space="preserve"> </w:t>
      </w:r>
    </w:p>
    <w:p w14:paraId="2A0812FD" w14:textId="77777777" w:rsidR="00F66C58" w:rsidRPr="00F66C58" w:rsidRDefault="00F66C58" w:rsidP="00D44967">
      <w:pPr>
        <w:pStyle w:val="ListParagraph"/>
        <w:widowControl/>
        <w:numPr>
          <w:ilvl w:val="0"/>
          <w:numId w:val="7"/>
        </w:numPr>
        <w:wordWrap/>
        <w:autoSpaceDE/>
        <w:autoSpaceDN/>
        <w:spacing w:before="120" w:after="120"/>
        <w:contextualSpacing/>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Monitor progress against the CPMP and Project Schedule, and take action to address significant deviations from these documents</w:t>
      </w:r>
    </w:p>
    <w:p w14:paraId="12CD3E78" w14:textId="77777777" w:rsidR="00F66C58" w:rsidRDefault="00F66C58" w:rsidP="00D44967">
      <w:pPr>
        <w:pStyle w:val="ListParagraph"/>
        <w:widowControl/>
        <w:numPr>
          <w:ilvl w:val="0"/>
          <w:numId w:val="7"/>
        </w:numPr>
        <w:wordWrap/>
        <w:autoSpaceDE/>
        <w:autoSpaceDN/>
        <w:spacing w:before="120" w:after="120"/>
        <w:contextualSpacing/>
        <w:rPr>
          <w:rFonts w:ascii="Times New Roman" w:eastAsia="Times New Roman"/>
          <w:color w:val="000000"/>
          <w:kern w:val="0"/>
          <w:sz w:val="24"/>
          <w:szCs w:val="22"/>
          <w:lang w:eastAsia="en-US"/>
        </w:rPr>
      </w:pPr>
      <w:r w:rsidRPr="00F66C58">
        <w:rPr>
          <w:rFonts w:ascii="Times New Roman" w:eastAsia="Times New Roman"/>
          <w:color w:val="000000"/>
          <w:kern w:val="0"/>
          <w:sz w:val="24"/>
          <w:szCs w:val="22"/>
          <w:lang w:eastAsia="en-US"/>
        </w:rPr>
        <w:t>Identify and analyze project-level risks and taking action to appropriately mitigate those risks and manage issues</w:t>
      </w:r>
    </w:p>
    <w:p w14:paraId="66E22ACD" w14:textId="77777777" w:rsidR="00BD79F5" w:rsidRPr="00DA7EEA" w:rsidRDefault="005B3120" w:rsidP="00D44967">
      <w:pPr>
        <w:pStyle w:val="Heading1"/>
      </w:pPr>
      <w:bookmarkStart w:id="71" w:name="_Toc350864941"/>
      <w:bookmarkStart w:id="72" w:name="_Toc400010504"/>
      <w:bookmarkStart w:id="73" w:name="_Toc444072700"/>
      <w:r w:rsidRPr="00DA7EEA">
        <w:rPr>
          <w:rStyle w:val="CharAttribute0"/>
          <w:rFonts w:ascii="Times New Roman" w:eastAsia="Batang" w:hAnsi="Times New Roman"/>
          <w:b/>
        </w:rPr>
        <w:lastRenderedPageBreak/>
        <w:t>Monitoring and Control Mechanisms</w:t>
      </w:r>
      <w:bookmarkEnd w:id="71"/>
      <w:bookmarkEnd w:id="72"/>
      <w:bookmarkEnd w:id="73"/>
    </w:p>
    <w:p w14:paraId="0D90F6EF" w14:textId="77777777" w:rsidR="00346CDA" w:rsidRPr="00346CDA" w:rsidRDefault="00346CDA" w:rsidP="00D44967">
      <w:pPr>
        <w:keepLines/>
        <w:rPr>
          <w:rFonts w:ascii="Times New Roman"/>
          <w:sz w:val="24"/>
          <w:szCs w:val="24"/>
        </w:rPr>
      </w:pPr>
      <w:r w:rsidRPr="00346CDA">
        <w:rPr>
          <w:rFonts w:ascii="Times New Roman"/>
          <w:sz w:val="24"/>
          <w:szCs w:val="24"/>
        </w:rPr>
        <w:t xml:space="preserve">This section establishes the process for Project Monitoring and Control for the </w:t>
      </w:r>
      <w:r w:rsidR="007951ED">
        <w:rPr>
          <w:rFonts w:ascii="Times New Roman"/>
          <w:sz w:val="24"/>
          <w:szCs w:val="24"/>
        </w:rPr>
        <w:t>BCDS S</w:t>
      </w:r>
      <w:r>
        <w:rPr>
          <w:rFonts w:ascii="Times New Roman"/>
          <w:sz w:val="24"/>
          <w:szCs w:val="24"/>
        </w:rPr>
        <w:t>ystem</w:t>
      </w:r>
      <w:r w:rsidRPr="00346CDA">
        <w:rPr>
          <w:rFonts w:ascii="Times New Roman"/>
          <w:sz w:val="24"/>
          <w:szCs w:val="24"/>
        </w:rPr>
        <w:t xml:space="preserve"> project. Project Monitoring and Control is performed to provide understanding and insight into the project’s progress so that appropriate corrective actions can be taken before the project’s performance deviates significantly from the plan. </w:t>
      </w:r>
      <w:r w:rsidR="007951ED">
        <w:rPr>
          <w:rFonts w:ascii="Times New Roman"/>
          <w:sz w:val="24"/>
          <w:szCs w:val="24"/>
        </w:rPr>
        <w:t xml:space="preserve"> </w:t>
      </w:r>
      <w:r w:rsidRPr="00346CDA">
        <w:rPr>
          <w:rFonts w:ascii="Times New Roman"/>
          <w:sz w:val="24"/>
          <w:szCs w:val="24"/>
        </w:rPr>
        <w:t>Aspects of a project’s progress include interfaces to other organizations, deliverables, schedules, cost, effort, risk reviews, verification, validation, and amount of supporting services.</w:t>
      </w:r>
      <w:r w:rsidR="007951ED">
        <w:rPr>
          <w:rFonts w:ascii="Times New Roman"/>
          <w:sz w:val="24"/>
          <w:szCs w:val="24"/>
        </w:rPr>
        <w:t xml:space="preserve"> </w:t>
      </w:r>
      <w:r w:rsidRPr="00346CDA">
        <w:rPr>
          <w:rFonts w:ascii="Times New Roman"/>
          <w:sz w:val="24"/>
          <w:szCs w:val="24"/>
        </w:rPr>
        <w:t xml:space="preserve"> Planned management of these aspects is captured in one or more project and system management plans. </w:t>
      </w:r>
    </w:p>
    <w:p w14:paraId="0D5DD6FD" w14:textId="77777777" w:rsidR="00346CDA" w:rsidRPr="0026429D" w:rsidRDefault="00346CDA" w:rsidP="00D44967">
      <w:pPr>
        <w:keepLines/>
        <w:rPr>
          <w:b/>
        </w:rPr>
      </w:pPr>
      <w:r w:rsidRPr="00346CDA">
        <w:rPr>
          <w:rFonts w:ascii="Times New Roman"/>
          <w:b/>
          <w:sz w:val="24"/>
          <w:szCs w:val="24"/>
        </w:rPr>
        <w:t>Major Tasks:</w:t>
      </w:r>
    </w:p>
    <w:p w14:paraId="640D692C" w14:textId="77777777" w:rsidR="00346CDA" w:rsidRPr="0026429D" w:rsidRDefault="00346CDA" w:rsidP="00D44967">
      <w:pPr>
        <w:pStyle w:val="Bullet1"/>
        <w:jc w:val="both"/>
      </w:pPr>
      <w:r w:rsidRPr="0026429D">
        <w:t>Monitor progress against the schedule by periodically measuring actual completion of activities and milestones; compare this progress against the planned documented schedule and identify significant deviations and trends</w:t>
      </w:r>
    </w:p>
    <w:p w14:paraId="71889ED7" w14:textId="77777777" w:rsidR="00346CDA" w:rsidRPr="0026429D" w:rsidRDefault="00346CDA" w:rsidP="00D44967">
      <w:pPr>
        <w:pStyle w:val="Bullet1"/>
        <w:jc w:val="both"/>
      </w:pPr>
      <w:r w:rsidRPr="0026429D">
        <w:t>Monitor resources provided and used by the project; compare the resources to the planned documented estimates and identify significant deviations and trends</w:t>
      </w:r>
    </w:p>
    <w:p w14:paraId="2142807D" w14:textId="77777777" w:rsidR="00346CDA" w:rsidRPr="0026429D" w:rsidRDefault="00346CDA" w:rsidP="00D44967">
      <w:pPr>
        <w:pStyle w:val="Bullet1"/>
        <w:jc w:val="both"/>
      </w:pPr>
      <w:r w:rsidRPr="0026429D">
        <w:t>Monitor documented risks in the context of the project’s current status and circumstances; if the project circumstances change, which could give rise to new risk(s), incorporate relevant risk information into the Risk Identification process</w:t>
      </w:r>
    </w:p>
    <w:p w14:paraId="0F4801EC" w14:textId="77777777" w:rsidR="00346CDA" w:rsidRPr="0026429D" w:rsidRDefault="00346CDA" w:rsidP="00D44967">
      <w:pPr>
        <w:pStyle w:val="Bullet1"/>
        <w:jc w:val="both"/>
      </w:pPr>
      <w:r w:rsidRPr="0026429D">
        <w:t>Revise the documentation on risks as additional information becomes available to incorporate changes; the project’s Risk Management Plan (RMP) details the process steps required to support risk identification and mitigation and is consistent with VA Risk Management (RM) policies</w:t>
      </w:r>
    </w:p>
    <w:p w14:paraId="587E6B49" w14:textId="77777777" w:rsidR="00346CDA" w:rsidRPr="0026429D" w:rsidRDefault="00346CDA" w:rsidP="00D44967">
      <w:pPr>
        <w:pStyle w:val="Bullet1"/>
        <w:jc w:val="both"/>
      </w:pPr>
      <w:r w:rsidRPr="0026429D">
        <w:t>Monitor the project’s work products and tasks by periodically measuring the actual characteristics of the work products and task, e.g. size, complexity, quality, security, etc.; compare the actual characteristics to estimates documented in the CPMP and Project Schedule, and identify significant deviations and trends</w:t>
      </w:r>
    </w:p>
    <w:p w14:paraId="04E6C456" w14:textId="77777777" w:rsidR="00346CDA" w:rsidRPr="0026429D" w:rsidRDefault="00346CDA" w:rsidP="00D44967">
      <w:pPr>
        <w:pStyle w:val="Bullet1"/>
        <w:jc w:val="both"/>
      </w:pPr>
      <w:r w:rsidRPr="0026429D">
        <w:t>Monitor commitments (internal and external) against the plan; monitor the status of stakeholder involvement against the plan and identify those commitments that have not been satisfied or those that are at significant risk of not being satisfied</w:t>
      </w:r>
    </w:p>
    <w:p w14:paraId="2406D18A" w14:textId="77777777" w:rsidR="00346CDA" w:rsidRPr="0026429D" w:rsidRDefault="00346CDA" w:rsidP="00D44967">
      <w:pPr>
        <w:pStyle w:val="Bullet1"/>
        <w:jc w:val="both"/>
      </w:pPr>
      <w:r w:rsidRPr="0026429D">
        <w:t>Manage corrective actions; gather issues for analysis developed during the previous tasks or input from other process areas</w:t>
      </w:r>
    </w:p>
    <w:p w14:paraId="34A15ABF" w14:textId="77777777" w:rsidR="00346CDA" w:rsidRPr="0026429D" w:rsidRDefault="00346CDA" w:rsidP="00D44967">
      <w:pPr>
        <w:pStyle w:val="Bullet1"/>
        <w:jc w:val="both"/>
      </w:pPr>
      <w:r w:rsidRPr="0026429D">
        <w:t>Analyze issues to determine need for corrective actions; document the analysis and appropriate actions needed to address the identified issues</w:t>
      </w:r>
    </w:p>
    <w:p w14:paraId="2D233365" w14:textId="77777777" w:rsidR="00346CDA" w:rsidRPr="0026429D" w:rsidRDefault="00346CDA" w:rsidP="00D44967">
      <w:pPr>
        <w:pStyle w:val="Bullet1"/>
        <w:jc w:val="both"/>
      </w:pPr>
      <w:r w:rsidRPr="0026429D">
        <w:t>Review and get agreement with the relevant stakeholders on the actions to be taken and the priority to be assigned for their completion</w:t>
      </w:r>
    </w:p>
    <w:p w14:paraId="3A7773A5" w14:textId="77777777" w:rsidR="00346CDA" w:rsidRPr="0026429D" w:rsidRDefault="00346CDA" w:rsidP="00D44967">
      <w:pPr>
        <w:pStyle w:val="Bullet1"/>
        <w:jc w:val="both"/>
      </w:pPr>
      <w:r w:rsidRPr="0026429D">
        <w:t>Assemble project measures and the identified significant deviations and trends from what was planned in the CPMP and Project Schedule</w:t>
      </w:r>
    </w:p>
    <w:p w14:paraId="139C6580" w14:textId="77777777" w:rsidR="00346CDA" w:rsidRPr="0026429D" w:rsidRDefault="00346CDA" w:rsidP="00D44967">
      <w:pPr>
        <w:pStyle w:val="Bullet1"/>
        <w:jc w:val="both"/>
      </w:pPr>
      <w:r w:rsidRPr="0026429D">
        <w:t>Communicate status on assigned activities, generate project status reports, and review progress; examples of progress reviews include: reviews with Team ProSphere; reviews with project management and suppliers; reviews with stakeholders and end users</w:t>
      </w:r>
    </w:p>
    <w:p w14:paraId="71EE89D5" w14:textId="77777777" w:rsidR="00346CDA" w:rsidRPr="0026429D" w:rsidRDefault="00346CDA" w:rsidP="00D44967">
      <w:pPr>
        <w:pStyle w:val="Bullet1"/>
        <w:jc w:val="both"/>
      </w:pPr>
      <w:r w:rsidRPr="0026429D">
        <w:t>Conduct milestone reviews at meaningful points in the project’s schedule with relevant stakeholders</w:t>
      </w:r>
    </w:p>
    <w:p w14:paraId="672AA245" w14:textId="77777777" w:rsidR="00346CDA" w:rsidRPr="0026429D" w:rsidRDefault="00346CDA" w:rsidP="00D44967">
      <w:pPr>
        <w:pStyle w:val="Bullet1"/>
        <w:jc w:val="both"/>
      </w:pPr>
      <w:r w:rsidRPr="0026429D">
        <w:t>Review the commitments, plan, status, and risks of the project</w:t>
      </w:r>
    </w:p>
    <w:p w14:paraId="69A00E80" w14:textId="77777777" w:rsidR="00346CDA" w:rsidRPr="0026429D" w:rsidRDefault="00346CDA" w:rsidP="00D44967">
      <w:pPr>
        <w:pStyle w:val="Bullet1"/>
        <w:jc w:val="both"/>
      </w:pPr>
      <w:r w:rsidRPr="0026429D">
        <w:lastRenderedPageBreak/>
        <w:t>Collect and document significant issues and their impacts as action items</w:t>
      </w:r>
    </w:p>
    <w:p w14:paraId="3C5931BF" w14:textId="77777777" w:rsidR="00346CDA" w:rsidRPr="0026429D" w:rsidRDefault="00346CDA" w:rsidP="00D44967">
      <w:pPr>
        <w:pStyle w:val="Bullet1"/>
        <w:jc w:val="both"/>
      </w:pPr>
      <w:r w:rsidRPr="0026429D">
        <w:t>Track action items and issues to closure</w:t>
      </w:r>
    </w:p>
    <w:p w14:paraId="44D63FC8" w14:textId="77777777" w:rsidR="00346CDA" w:rsidRPr="0026429D" w:rsidRDefault="00346CDA" w:rsidP="00D44967">
      <w:pPr>
        <w:pStyle w:val="Bullet1"/>
        <w:jc w:val="both"/>
      </w:pPr>
      <w:r w:rsidRPr="0026429D">
        <w:t>Collect and document issues that are found to have had a significant positive or negative impact on the project; if possible, provide a suggestion for improvement to processes and submit these significant issues (lessons learned) for communication to relevant stakeholders</w:t>
      </w:r>
    </w:p>
    <w:p w14:paraId="6A59BBDD" w14:textId="77777777" w:rsidR="00BD79F5" w:rsidRPr="00DA7EEA" w:rsidRDefault="005B3120" w:rsidP="00D44967">
      <w:pPr>
        <w:pStyle w:val="Heading1"/>
      </w:pPr>
      <w:bookmarkStart w:id="74" w:name="_Toc350864942"/>
      <w:bookmarkStart w:id="75" w:name="_Toc400010505"/>
      <w:bookmarkStart w:id="76" w:name="_Toc444072701"/>
      <w:r w:rsidRPr="00DA7EEA">
        <w:rPr>
          <w:rStyle w:val="CharAttribute0"/>
          <w:rFonts w:ascii="Times New Roman" w:eastAsia="Batang" w:hAnsi="Times New Roman"/>
          <w:b/>
        </w:rPr>
        <w:t>Systems Security Plans and Requirements</w:t>
      </w:r>
      <w:bookmarkEnd w:id="74"/>
      <w:bookmarkEnd w:id="75"/>
      <w:bookmarkEnd w:id="76"/>
    </w:p>
    <w:p w14:paraId="0F88EFD2" w14:textId="77777777" w:rsidR="007951ED" w:rsidRPr="007951ED" w:rsidRDefault="007951ED" w:rsidP="00D44967">
      <w:pPr>
        <w:keepLines/>
        <w:widowControl/>
        <w:wordWrap/>
        <w:autoSpaceDE/>
        <w:autoSpaceDN/>
        <w:spacing w:before="120" w:after="120"/>
        <w:rPr>
          <w:rFonts w:ascii="Times New Roman" w:eastAsia="Calibri"/>
          <w:kern w:val="0"/>
          <w:sz w:val="24"/>
          <w:szCs w:val="22"/>
          <w:lang w:eastAsia="en-US"/>
        </w:rPr>
      </w:pPr>
      <w:r w:rsidRPr="007951ED">
        <w:rPr>
          <w:rFonts w:ascii="Times New Roman" w:eastAsia="Calibri"/>
          <w:kern w:val="0"/>
          <w:sz w:val="24"/>
          <w:szCs w:val="22"/>
          <w:lang w:eastAsia="en-US"/>
        </w:rPr>
        <w:t xml:space="preserve">Team ProSphere will maintain a comprehensive Security Plan for both the facility and IT resources that adheres to strict enforcement of Federal laws and VA regulations concerning data security, including the Freedom of Information Act (FOIA), the Privacy Act, and the Federal Information Security Management Act (FISMA).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Team ProSphere’s Security Plan was developed to ensure compliance with the above regulations.</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 It also provides detailed policy statements that govern the authorization of use for Team ProSphere’s computer, network, and communications resources. </w:t>
      </w:r>
      <w:r>
        <w:rPr>
          <w:rFonts w:ascii="Times New Roman" w:eastAsia="Calibri"/>
          <w:kern w:val="0"/>
          <w:sz w:val="24"/>
          <w:szCs w:val="22"/>
          <w:lang w:eastAsia="en-US"/>
        </w:rPr>
        <w:t xml:space="preserve"> </w:t>
      </w:r>
      <w:r w:rsidRPr="007951ED">
        <w:rPr>
          <w:rFonts w:ascii="Times New Roman" w:eastAsia="Calibri"/>
          <w:kern w:val="0"/>
          <w:sz w:val="24"/>
          <w:szCs w:val="22"/>
          <w:lang w:eastAsia="en-US"/>
        </w:rPr>
        <w:t xml:space="preserve">Team ProSphere’s Security Plan is the primary source for information regarding security controls or information for the </w:t>
      </w:r>
      <w:r>
        <w:rPr>
          <w:rFonts w:ascii="Times New Roman" w:eastAsia="Calibri"/>
          <w:kern w:val="0"/>
          <w:sz w:val="24"/>
          <w:szCs w:val="22"/>
          <w:lang w:eastAsia="en-US"/>
        </w:rPr>
        <w:t xml:space="preserve">BCDS System </w:t>
      </w:r>
      <w:r w:rsidRPr="007951ED">
        <w:rPr>
          <w:rFonts w:ascii="Times New Roman" w:eastAsia="Calibri"/>
          <w:kern w:val="0"/>
          <w:sz w:val="24"/>
          <w:szCs w:val="22"/>
          <w:lang w:eastAsia="en-US"/>
        </w:rPr>
        <w:t>project. As required by VA, the security plan will follow the format prescribed in National Institute of Standards and Technology (NIST) Special Publication (SP) 800-18 “Guide for Developing Security Plans for Information Technology Systems,” with sections providing background and administrative information, as well as describing the managerial, operational and technical security controls required to protect the system. By following this approved format, the security plan will provide a consistent layout of information and assists in ensuring all required information is included within the plan. The system security plan is a living document, with constant updates as the system moves through its life cycle and changes occur to the system’s security controls.</w:t>
      </w:r>
    </w:p>
    <w:p w14:paraId="1364F94C" w14:textId="4C14E2FA" w:rsidR="007951ED" w:rsidRPr="007951ED" w:rsidRDefault="007951ED" w:rsidP="00D44967">
      <w:pPr>
        <w:keepLines/>
        <w:widowControl/>
        <w:wordWrap/>
        <w:autoSpaceDE/>
        <w:autoSpaceDN/>
        <w:spacing w:before="120" w:after="120"/>
        <w:rPr>
          <w:rFonts w:ascii="Times New Roman" w:eastAsia="Calibri"/>
          <w:color w:val="000000"/>
          <w:kern w:val="0"/>
          <w:sz w:val="24"/>
          <w:szCs w:val="22"/>
          <w:lang w:eastAsia="en-US"/>
        </w:rPr>
      </w:pPr>
      <w:r w:rsidRPr="007951ED">
        <w:rPr>
          <w:rFonts w:ascii="Times New Roman" w:eastAsia="Calibri"/>
          <w:bCs/>
          <w:color w:val="000000"/>
          <w:kern w:val="0"/>
          <w:sz w:val="24"/>
          <w:szCs w:val="22"/>
          <w:lang w:eastAsia="en-US"/>
        </w:rPr>
        <w:t>Security Management</w:t>
      </w:r>
      <w:r w:rsidRPr="007951ED">
        <w:rPr>
          <w:rFonts w:ascii="Times New Roman" w:eastAsia="Calibri"/>
          <w:b/>
          <w:bCs/>
          <w:color w:val="000000"/>
          <w:kern w:val="0"/>
          <w:sz w:val="24"/>
          <w:szCs w:val="22"/>
          <w:lang w:eastAsia="en-US"/>
        </w:rPr>
        <w:t xml:space="preserve"> </w:t>
      </w:r>
      <w:r w:rsidRPr="007951ED">
        <w:rPr>
          <w:rFonts w:ascii="Times New Roman" w:eastAsia="Calibri"/>
          <w:color w:val="000000"/>
          <w:kern w:val="0"/>
          <w:sz w:val="24"/>
          <w:szCs w:val="22"/>
          <w:lang w:eastAsia="en-US"/>
        </w:rPr>
        <w:t xml:space="preserve">functions </w:t>
      </w:r>
      <w:r w:rsidR="00D401BF" w:rsidRPr="007951ED">
        <w:rPr>
          <w:rFonts w:ascii="Times New Roman" w:eastAsia="Calibri"/>
          <w:color w:val="000000"/>
          <w:kern w:val="0"/>
          <w:sz w:val="24"/>
          <w:szCs w:val="22"/>
          <w:lang w:eastAsia="en-US"/>
        </w:rPr>
        <w:t>includes</w:t>
      </w:r>
      <w:r w:rsidRPr="007951ED">
        <w:rPr>
          <w:rFonts w:ascii="Times New Roman" w:eastAsia="Calibri"/>
          <w:color w:val="000000"/>
          <w:kern w:val="0"/>
          <w:sz w:val="24"/>
          <w:szCs w:val="22"/>
          <w:lang w:eastAsia="en-US"/>
        </w:rPr>
        <w:t>:</w:t>
      </w:r>
    </w:p>
    <w:p w14:paraId="23BCA051" w14:textId="77777777" w:rsidR="007951ED" w:rsidRPr="007951ED" w:rsidRDefault="007951ED" w:rsidP="00D44967">
      <w:pPr>
        <w:pStyle w:val="ListParagraph"/>
        <w:widowControl/>
        <w:numPr>
          <w:ilvl w:val="0"/>
          <w:numId w:val="9"/>
        </w:numPr>
        <w:wordWrap/>
        <w:autoSpaceDE/>
        <w:autoSpaceDN/>
        <w:spacing w:before="120" w:after="120"/>
        <w:contextualSpacing/>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Protection Management – Defines the systems, resources, standards, and actions that prevent hardware, software, and system security breaches</w:t>
      </w:r>
    </w:p>
    <w:p w14:paraId="165F16C0" w14:textId="77777777" w:rsidR="007951ED" w:rsidRPr="007951ED" w:rsidRDefault="007951ED" w:rsidP="00D44967">
      <w:pPr>
        <w:pStyle w:val="ListParagraph"/>
        <w:widowControl/>
        <w:numPr>
          <w:ilvl w:val="0"/>
          <w:numId w:val="9"/>
        </w:numPr>
        <w:wordWrap/>
        <w:autoSpaceDE/>
        <w:autoSpaceDN/>
        <w:spacing w:before="120" w:after="120"/>
        <w:contextualSpacing/>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Risk Management – Determines the opportunity for and consequences of a system security compromise, accidental service disruption, or unwanted technical effects (i.e. vulnerabilities and risks of exposure)</w:t>
      </w:r>
    </w:p>
    <w:p w14:paraId="58F876A0" w14:textId="77777777" w:rsidR="007951ED" w:rsidRPr="007951ED" w:rsidRDefault="007951ED" w:rsidP="00D44967">
      <w:pPr>
        <w:pStyle w:val="ListParagraph"/>
        <w:widowControl/>
        <w:numPr>
          <w:ilvl w:val="0"/>
          <w:numId w:val="9"/>
        </w:numPr>
        <w:wordWrap/>
        <w:autoSpaceDE/>
        <w:autoSpaceDN/>
        <w:spacing w:before="120" w:after="120"/>
        <w:contextualSpacing/>
        <w:rPr>
          <w:rFonts w:ascii="Times New Roman" w:eastAsia="Times New Roman"/>
          <w:color w:val="000000"/>
          <w:kern w:val="0"/>
          <w:sz w:val="24"/>
          <w:szCs w:val="22"/>
          <w:lang w:eastAsia="en-US"/>
        </w:rPr>
      </w:pPr>
      <w:r w:rsidRPr="007951ED">
        <w:rPr>
          <w:rFonts w:ascii="Times New Roman" w:eastAsia="Times New Roman"/>
          <w:color w:val="000000"/>
          <w:kern w:val="0"/>
          <w:sz w:val="24"/>
          <w:szCs w:val="22"/>
          <w:lang w:eastAsia="en-US"/>
        </w:rPr>
        <w:t>Access and Authentication – Establishes and manages guidelines concerning the authorized use of computers and data</w:t>
      </w:r>
    </w:p>
    <w:p w14:paraId="4EEBBEC7" w14:textId="77777777" w:rsidR="00BD79F5" w:rsidRDefault="005B3120" w:rsidP="00D44967">
      <w:pPr>
        <w:pStyle w:val="Heading1"/>
        <w:rPr>
          <w:rStyle w:val="CharAttribute47"/>
          <w:rFonts w:ascii="Times New Roman" w:eastAsia="Batang" w:hAnsi="Times New Roman"/>
          <w:b/>
          <w:shd w:val="clear" w:color="auto" w:fill="auto"/>
        </w:rPr>
      </w:pPr>
      <w:bookmarkStart w:id="77" w:name="_Toc350864943"/>
      <w:bookmarkStart w:id="78" w:name="_Toc400010506"/>
      <w:bookmarkStart w:id="79" w:name="_Toc444072702"/>
      <w:r w:rsidRPr="00260C16">
        <w:rPr>
          <w:rStyle w:val="CharAttribute47"/>
          <w:rFonts w:ascii="Times New Roman" w:eastAsia="Batang" w:hAnsi="Times New Roman"/>
          <w:b/>
          <w:shd w:val="clear" w:color="auto" w:fill="auto"/>
        </w:rPr>
        <w:t>Technical Process</w:t>
      </w:r>
      <w:bookmarkEnd w:id="77"/>
      <w:bookmarkEnd w:id="78"/>
      <w:bookmarkEnd w:id="79"/>
    </w:p>
    <w:p w14:paraId="4502AC4A" w14:textId="77777777" w:rsidR="00772A2C" w:rsidRDefault="00772A2C" w:rsidP="00D44967">
      <w:pPr>
        <w:pStyle w:val="Heading2"/>
        <w:jc w:val="both"/>
      </w:pPr>
      <w:bookmarkStart w:id="80" w:name="_Toc403755901"/>
      <w:bookmarkStart w:id="81" w:name="_Toc427135542"/>
      <w:r>
        <w:t xml:space="preserve"> </w:t>
      </w:r>
      <w:bookmarkStart w:id="82" w:name="_Toc444072703"/>
      <w:r w:rsidRPr="00785A8F">
        <w:t>Methods, Tools, and Techniques</w:t>
      </w:r>
      <w:bookmarkEnd w:id="80"/>
      <w:bookmarkEnd w:id="81"/>
      <w:bookmarkEnd w:id="82"/>
    </w:p>
    <w:p w14:paraId="12985E1D" w14:textId="77777777" w:rsidR="00874EBF" w:rsidRDefault="00874EBF" w:rsidP="00D44967">
      <w:pPr>
        <w:pStyle w:val="BodyTextBullet1"/>
        <w:numPr>
          <w:ilvl w:val="0"/>
          <w:numId w:val="0"/>
        </w:numPr>
        <w:jc w:val="both"/>
        <w:rPr>
          <w:sz w:val="22"/>
          <w:szCs w:val="22"/>
        </w:rPr>
      </w:pPr>
      <w:r w:rsidRPr="00874EBF">
        <w:rPr>
          <w:rFonts w:eastAsia="Calibri"/>
          <w:szCs w:val="22"/>
        </w:rPr>
        <w:t xml:space="preserve">The following are major process steps </w:t>
      </w:r>
      <w:r w:rsidR="00813C50">
        <w:rPr>
          <w:rFonts w:eastAsia="Calibri"/>
          <w:szCs w:val="22"/>
        </w:rPr>
        <w:t xml:space="preserve">and tool </w:t>
      </w:r>
      <w:r w:rsidRPr="00874EBF">
        <w:rPr>
          <w:rFonts w:eastAsia="Calibri"/>
          <w:szCs w:val="22"/>
        </w:rPr>
        <w:t xml:space="preserve">that must be executed to successfully drive the </w:t>
      </w:r>
      <w:r w:rsidR="00813C50">
        <w:rPr>
          <w:rFonts w:eastAsia="Calibri"/>
          <w:szCs w:val="22"/>
        </w:rPr>
        <w:t xml:space="preserve">BCDS System </w:t>
      </w:r>
      <w:r w:rsidRPr="00874EBF">
        <w:rPr>
          <w:rFonts w:eastAsia="Calibri"/>
          <w:szCs w:val="22"/>
        </w:rPr>
        <w:t>project:</w:t>
      </w:r>
    </w:p>
    <w:p w14:paraId="7A5F4018" w14:textId="77777777" w:rsidR="00772A2C" w:rsidRPr="00785A8F" w:rsidRDefault="00772A2C" w:rsidP="00D44967">
      <w:pPr>
        <w:pStyle w:val="Heading3"/>
        <w:jc w:val="both"/>
      </w:pPr>
      <w:bookmarkStart w:id="83" w:name="_Toc403755903"/>
      <w:bookmarkStart w:id="84" w:name="_Toc427135544"/>
      <w:bookmarkStart w:id="85" w:name="_Toc444072704"/>
      <w:r w:rsidRPr="00785A8F">
        <w:t>Development Methodology</w:t>
      </w:r>
      <w:bookmarkEnd w:id="83"/>
      <w:bookmarkEnd w:id="84"/>
      <w:bookmarkEnd w:id="85"/>
    </w:p>
    <w:p w14:paraId="332AD673" w14:textId="77777777" w:rsidR="00813C50" w:rsidRDefault="00813C50" w:rsidP="00D44967">
      <w:pPr>
        <w:pStyle w:val="PSPBodytext"/>
        <w:jc w:val="both"/>
      </w:pPr>
      <w:r w:rsidRPr="00453DC8">
        <w:t xml:space="preserve">Team </w:t>
      </w:r>
      <w:r>
        <w:t xml:space="preserve">ProSphere’s </w:t>
      </w:r>
      <w:r w:rsidRPr="00453DC8">
        <w:t xml:space="preserve">Agile </w:t>
      </w:r>
      <w:r w:rsidR="00F51363">
        <w:t xml:space="preserve">methodology </w:t>
      </w:r>
      <w:r>
        <w:t>provides</w:t>
      </w:r>
      <w:r w:rsidRPr="00453DC8">
        <w:t xml:space="preserve"> both accountability and transparency in our efforts, while also reducing project risk, including risk introduced through unexpected challenges and changes in requirements. </w:t>
      </w:r>
      <w:r>
        <w:t xml:space="preserve"> </w:t>
      </w:r>
      <w:r w:rsidRPr="00453DC8">
        <w:t xml:space="preserve">The effort will be comprised of iterative assessments, planning, execution, verification, and analysis. </w:t>
      </w:r>
      <w:r>
        <w:t xml:space="preserve"> </w:t>
      </w:r>
      <w:r w:rsidRPr="00453DC8">
        <w:t xml:space="preserve">The Agile </w:t>
      </w:r>
      <w:r w:rsidR="00F51363">
        <w:t>methodology</w:t>
      </w:r>
      <w:r w:rsidRPr="00453DC8">
        <w:t xml:space="preserve"> as shown in</w:t>
      </w:r>
      <w:r>
        <w:t xml:space="preserve"> </w:t>
      </w:r>
      <w:r>
        <w:rPr>
          <w:b/>
        </w:rPr>
        <w:t xml:space="preserve">Figure </w:t>
      </w:r>
      <w:r w:rsidR="005324C9">
        <w:rPr>
          <w:b/>
        </w:rPr>
        <w:t>10</w:t>
      </w:r>
      <w:r w:rsidRPr="00453DC8">
        <w:t xml:space="preserve"> below </w:t>
      </w:r>
      <w:r w:rsidRPr="00453DC8">
        <w:lastRenderedPageBreak/>
        <w:t xml:space="preserve">enables iterative progressions of work with the means to frequently assess and measure results, </w:t>
      </w:r>
      <w:commentRangeStart w:id="86"/>
      <w:commentRangeStart w:id="87"/>
      <w:r w:rsidRPr="00453DC8">
        <w:t>and</w:t>
      </w:r>
      <w:commentRangeEnd w:id="86"/>
      <w:r w:rsidR="00F256DD">
        <w:rPr>
          <w:rStyle w:val="CommentReference"/>
          <w:rFonts w:ascii="Batang" w:eastAsia="Batang"/>
          <w:kern w:val="2"/>
          <w:lang w:eastAsia="ko-KR"/>
        </w:rPr>
        <w:commentReference w:id="86"/>
      </w:r>
      <w:commentRangeEnd w:id="87"/>
      <w:r w:rsidR="00D401BF">
        <w:rPr>
          <w:rStyle w:val="CommentReference"/>
          <w:rFonts w:ascii="Batang" w:eastAsia="Batang"/>
          <w:kern w:val="2"/>
          <w:lang w:eastAsia="ko-KR"/>
        </w:rPr>
        <w:commentReference w:id="87"/>
      </w:r>
      <w:r w:rsidRPr="00453DC8">
        <w:t xml:space="preserve"> adjust tasks to maintain alignment with priorities – while working within VACI</w:t>
      </w:r>
      <w:r>
        <w:t>’</w:t>
      </w:r>
      <w:r w:rsidRPr="00453DC8">
        <w:t>s software development lifecycle framework, delivering required artifacts against the established schedule.</w:t>
      </w:r>
    </w:p>
    <w:p w14:paraId="0D71CBD4" w14:textId="77777777" w:rsidR="00813C50" w:rsidRPr="00813C50" w:rsidRDefault="00813C50" w:rsidP="00D44967">
      <w:pPr>
        <w:pStyle w:val="Caption"/>
        <w:jc w:val="both"/>
        <w:rPr>
          <w:rFonts w:ascii="Times New Roman" w:hAnsi="Times New Roman" w:cs="Times New Roman"/>
          <w:sz w:val="24"/>
          <w:szCs w:val="24"/>
        </w:rPr>
      </w:pPr>
      <w:bookmarkStart w:id="88" w:name="_Toc428781601"/>
      <w:r w:rsidRPr="00813C50">
        <w:rPr>
          <w:rFonts w:ascii="Times New Roman" w:hAnsi="Times New Roman" w:cs="Times New Roman"/>
          <w:sz w:val="24"/>
          <w:szCs w:val="24"/>
        </w:rPr>
        <w:t xml:space="preserve">Figure </w:t>
      </w:r>
      <w:r w:rsidR="005324C9">
        <w:rPr>
          <w:rFonts w:ascii="Times New Roman" w:hAnsi="Times New Roman" w:cs="Times New Roman"/>
          <w:sz w:val="24"/>
          <w:szCs w:val="24"/>
        </w:rPr>
        <w:t>10</w:t>
      </w:r>
      <w:r w:rsidRPr="00813C50">
        <w:rPr>
          <w:rFonts w:ascii="Times New Roman" w:hAnsi="Times New Roman" w:cs="Times New Roman"/>
          <w:sz w:val="24"/>
          <w:szCs w:val="24"/>
        </w:rPr>
        <w:t xml:space="preserve">: Team ProSphere’s Agile </w:t>
      </w:r>
      <w:r w:rsidR="00F51363">
        <w:rPr>
          <w:rFonts w:ascii="Times New Roman" w:hAnsi="Times New Roman" w:cs="Times New Roman"/>
          <w:sz w:val="24"/>
          <w:szCs w:val="24"/>
        </w:rPr>
        <w:t>Methodology</w:t>
      </w:r>
      <w:bookmarkEnd w:id="88"/>
    </w:p>
    <w:p w14:paraId="61A53385" w14:textId="77777777" w:rsidR="00813C50" w:rsidRPr="00453DC8" w:rsidRDefault="00813C50" w:rsidP="00D44967">
      <w:pPr>
        <w:pStyle w:val="PSPGraphic"/>
        <w:jc w:val="both"/>
      </w:pPr>
      <w:r w:rsidRPr="00453DC8">
        <w:rPr>
          <w:noProof/>
        </w:rPr>
        <w:drawing>
          <wp:inline distT="0" distB="0" distL="0" distR="0" wp14:anchorId="5C1C54B2" wp14:editId="45EA0E19">
            <wp:extent cx="5546521"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5.png"/>
                    <pic:cNvPicPr/>
                  </pic:nvPicPr>
                  <pic:blipFill>
                    <a:blip r:embed="rId26">
                      <a:extLst>
                        <a:ext uri="{28A0092B-C50C-407E-A947-70E740481C1C}">
                          <a14:useLocalDpi xmlns:a14="http://schemas.microsoft.com/office/drawing/2010/main" val="0"/>
                        </a:ext>
                      </a:extLst>
                    </a:blip>
                    <a:stretch>
                      <a:fillRect/>
                    </a:stretch>
                  </pic:blipFill>
                  <pic:spPr>
                    <a:xfrm>
                      <a:off x="0" y="0"/>
                      <a:ext cx="5566123" cy="2531134"/>
                    </a:xfrm>
                    <a:prstGeom prst="rect">
                      <a:avLst/>
                    </a:prstGeom>
                  </pic:spPr>
                </pic:pic>
              </a:graphicData>
            </a:graphic>
          </wp:inline>
        </w:drawing>
      </w:r>
    </w:p>
    <w:p w14:paraId="19B6554D" w14:textId="77777777" w:rsidR="00813C50" w:rsidRDefault="00813C50" w:rsidP="00D44967">
      <w:pPr>
        <w:pStyle w:val="PSPBodytext"/>
        <w:spacing w:before="120"/>
        <w:jc w:val="both"/>
      </w:pPr>
      <w:r w:rsidRPr="00453DC8">
        <w:t xml:space="preserve">Consistent with an Agile methodology, Team </w:t>
      </w:r>
      <w:r>
        <w:t xml:space="preserve">ProSphere </w:t>
      </w:r>
      <w:r w:rsidRPr="00453DC8">
        <w:t xml:space="preserve">will break individual requirements into user stories and tasks. A set of tasks will be developed during a pre-defined sprint increment and progress will be presented to the stakeholder group at regular sprint reviews. </w:t>
      </w:r>
      <w:r>
        <w:t xml:space="preserve"> </w:t>
      </w:r>
      <w:r w:rsidRPr="00453DC8">
        <w:t xml:space="preserve">Feedback from the stakeholder group at the sprint reviews will be incorporated into the </w:t>
      </w:r>
      <w:r>
        <w:t>Product Backlog</w:t>
      </w:r>
      <w:r w:rsidRPr="00453DC8">
        <w:t xml:space="preserve"> and will provide a basis for continuous improvement to the system. </w:t>
      </w:r>
      <w:r>
        <w:t xml:space="preserve"> </w:t>
      </w:r>
      <w:r w:rsidRPr="00453DC8">
        <w:t xml:space="preserve">Our approach will </w:t>
      </w:r>
      <w:r>
        <w:t>enable</w:t>
      </w:r>
      <w:r w:rsidRPr="00453DC8">
        <w:t xml:space="preserve"> impediments </w:t>
      </w:r>
      <w:r>
        <w:t>to be</w:t>
      </w:r>
      <w:r w:rsidRPr="00453DC8">
        <w:t xml:space="preserve"> identified early, refinement of requirements </w:t>
      </w:r>
      <w:r>
        <w:t xml:space="preserve">to </w:t>
      </w:r>
      <w:r w:rsidRPr="00453DC8">
        <w:t xml:space="preserve">occur frequently, and </w:t>
      </w:r>
      <w:r>
        <w:t xml:space="preserve">allow </w:t>
      </w:r>
      <w:r w:rsidRPr="00453DC8">
        <w:t>project progress and challenges transparent across the stakeholder group.</w:t>
      </w:r>
    </w:p>
    <w:p w14:paraId="02F3389A" w14:textId="77777777" w:rsidR="00772A2C" w:rsidRPr="005224B0" w:rsidRDefault="00772A2C" w:rsidP="00D44967">
      <w:pPr>
        <w:wordWrap/>
        <w:spacing w:before="120" w:after="120"/>
        <w:rPr>
          <w:rFonts w:ascii="Times New Roman"/>
          <w:sz w:val="24"/>
        </w:rPr>
      </w:pPr>
      <w:r w:rsidRPr="005224B0">
        <w:rPr>
          <w:rFonts w:ascii="Times New Roman"/>
          <w:sz w:val="24"/>
        </w:rPr>
        <w:t xml:space="preserve">Team </w:t>
      </w:r>
      <w:r w:rsidR="00DF019F">
        <w:rPr>
          <w:rFonts w:ascii="Times New Roman"/>
          <w:sz w:val="24"/>
        </w:rPr>
        <w:t>ProSphere</w:t>
      </w:r>
      <w:r w:rsidRPr="005224B0">
        <w:rPr>
          <w:rFonts w:ascii="Times New Roman"/>
          <w:sz w:val="24"/>
        </w:rPr>
        <w:t xml:space="preserve"> has defined the following standards for Scrum execution: </w:t>
      </w:r>
    </w:p>
    <w:p w14:paraId="47CF2650" w14:textId="77777777" w:rsidR="00772A2C" w:rsidRPr="00772A2C" w:rsidRDefault="00772A2C" w:rsidP="00D44967">
      <w:pPr>
        <w:pStyle w:val="ListParagraph"/>
        <w:widowControl/>
        <w:numPr>
          <w:ilvl w:val="0"/>
          <w:numId w:val="5"/>
        </w:numPr>
        <w:wordWrap/>
        <w:adjustRightInd w:val="0"/>
        <w:spacing w:before="120" w:after="120"/>
        <w:ind w:left="720"/>
        <w:contextualSpacing/>
        <w:rPr>
          <w:rFonts w:ascii="Times New Roman"/>
          <w:sz w:val="24"/>
          <w:szCs w:val="24"/>
        </w:rPr>
      </w:pPr>
      <w:r w:rsidRPr="00772A2C">
        <w:rPr>
          <w:rFonts w:ascii="Times New Roman"/>
          <w:sz w:val="24"/>
          <w:szCs w:val="24"/>
        </w:rPr>
        <w:t xml:space="preserve">Sprints will be </w:t>
      </w:r>
      <w:r w:rsidR="00891591">
        <w:rPr>
          <w:rFonts w:ascii="Times New Roman"/>
          <w:sz w:val="24"/>
          <w:szCs w:val="24"/>
        </w:rPr>
        <w:t>three</w:t>
      </w:r>
      <w:r w:rsidR="00891591" w:rsidRPr="00772A2C">
        <w:rPr>
          <w:rFonts w:ascii="Times New Roman"/>
          <w:sz w:val="24"/>
          <w:szCs w:val="24"/>
        </w:rPr>
        <w:t xml:space="preserve"> </w:t>
      </w:r>
      <w:r w:rsidRPr="00772A2C">
        <w:rPr>
          <w:rFonts w:ascii="Times New Roman"/>
          <w:sz w:val="24"/>
          <w:szCs w:val="24"/>
        </w:rPr>
        <w:t>weeks in duration</w:t>
      </w:r>
    </w:p>
    <w:p w14:paraId="70FDB802" w14:textId="77777777" w:rsidR="00772A2C" w:rsidRPr="00772A2C" w:rsidRDefault="00772A2C" w:rsidP="00D44967">
      <w:pPr>
        <w:pStyle w:val="ListParagraph"/>
        <w:widowControl/>
        <w:numPr>
          <w:ilvl w:val="0"/>
          <w:numId w:val="5"/>
        </w:numPr>
        <w:wordWrap/>
        <w:adjustRightInd w:val="0"/>
        <w:spacing w:before="120" w:after="120"/>
        <w:ind w:left="720"/>
        <w:contextualSpacing/>
        <w:rPr>
          <w:rFonts w:ascii="Times New Roman"/>
          <w:sz w:val="24"/>
          <w:szCs w:val="24"/>
        </w:rPr>
      </w:pPr>
      <w:r w:rsidRPr="00772A2C">
        <w:rPr>
          <w:rFonts w:ascii="Times New Roman"/>
          <w:sz w:val="24"/>
          <w:szCs w:val="24"/>
        </w:rPr>
        <w:t xml:space="preserve">The team will hold a Sprint Planning Session on the first day of the Sprint, typically a </w:t>
      </w:r>
      <w:r w:rsidR="00891591">
        <w:rPr>
          <w:rFonts w:ascii="Times New Roman"/>
          <w:sz w:val="24"/>
          <w:szCs w:val="24"/>
        </w:rPr>
        <w:t>Monday</w:t>
      </w:r>
      <w:r w:rsidR="00891591" w:rsidRPr="00772A2C">
        <w:rPr>
          <w:rFonts w:ascii="Times New Roman"/>
          <w:sz w:val="24"/>
          <w:szCs w:val="24"/>
        </w:rPr>
        <w:t xml:space="preserve"> </w:t>
      </w:r>
      <w:r w:rsidRPr="00772A2C">
        <w:rPr>
          <w:rFonts w:ascii="Times New Roman"/>
          <w:sz w:val="24"/>
          <w:szCs w:val="24"/>
        </w:rPr>
        <w:t>except on holidays or other extenuating circumstances</w:t>
      </w:r>
    </w:p>
    <w:p w14:paraId="5089199D" w14:textId="77777777" w:rsidR="00772A2C" w:rsidRPr="00772A2C" w:rsidRDefault="00772A2C" w:rsidP="00D44967">
      <w:pPr>
        <w:pStyle w:val="ListParagraph"/>
        <w:widowControl/>
        <w:numPr>
          <w:ilvl w:val="0"/>
          <w:numId w:val="5"/>
        </w:numPr>
        <w:wordWrap/>
        <w:adjustRightInd w:val="0"/>
        <w:spacing w:before="120" w:after="120"/>
        <w:ind w:left="720"/>
        <w:contextualSpacing/>
        <w:rPr>
          <w:rFonts w:ascii="Times New Roman"/>
          <w:sz w:val="24"/>
          <w:szCs w:val="24"/>
        </w:rPr>
      </w:pPr>
      <w:r w:rsidRPr="00772A2C">
        <w:rPr>
          <w:rFonts w:ascii="Times New Roman"/>
          <w:sz w:val="24"/>
          <w:szCs w:val="24"/>
        </w:rPr>
        <w:t xml:space="preserve">The team will hold a Sprint Review and Retrospective meeting on the last day of the Sprint, typically a </w:t>
      </w:r>
      <w:r w:rsidR="00891591">
        <w:rPr>
          <w:rFonts w:ascii="Times New Roman"/>
          <w:sz w:val="24"/>
          <w:szCs w:val="24"/>
        </w:rPr>
        <w:t>Friday</w:t>
      </w:r>
      <w:r w:rsidR="00891591" w:rsidRPr="00772A2C">
        <w:rPr>
          <w:rFonts w:ascii="Times New Roman"/>
          <w:sz w:val="24"/>
          <w:szCs w:val="24"/>
        </w:rPr>
        <w:t xml:space="preserve"> </w:t>
      </w:r>
      <w:r w:rsidRPr="00772A2C">
        <w:rPr>
          <w:rFonts w:ascii="Times New Roman"/>
          <w:sz w:val="24"/>
          <w:szCs w:val="24"/>
        </w:rPr>
        <w:t xml:space="preserve">except on holidays or other extenuating circumstances </w:t>
      </w:r>
    </w:p>
    <w:p w14:paraId="36A883A9" w14:textId="77777777" w:rsidR="00772A2C" w:rsidRPr="00772A2C" w:rsidRDefault="00772A2C" w:rsidP="00D44967">
      <w:pPr>
        <w:pStyle w:val="ListParagraph"/>
        <w:widowControl/>
        <w:numPr>
          <w:ilvl w:val="0"/>
          <w:numId w:val="5"/>
        </w:numPr>
        <w:wordWrap/>
        <w:adjustRightInd w:val="0"/>
        <w:spacing w:before="120" w:after="120"/>
        <w:ind w:left="720"/>
        <w:contextualSpacing/>
        <w:rPr>
          <w:rFonts w:ascii="Times New Roman"/>
          <w:sz w:val="24"/>
          <w:szCs w:val="24"/>
        </w:rPr>
      </w:pPr>
      <w:r>
        <w:rPr>
          <w:rFonts w:ascii="Times New Roman"/>
          <w:sz w:val="24"/>
          <w:szCs w:val="24"/>
        </w:rPr>
        <w:t xml:space="preserve">The </w:t>
      </w:r>
      <w:r w:rsidR="002548A6">
        <w:rPr>
          <w:rFonts w:ascii="Times New Roman"/>
          <w:sz w:val="24"/>
          <w:szCs w:val="24"/>
        </w:rPr>
        <w:t>Scrum team holds daily S</w:t>
      </w:r>
      <w:r w:rsidRPr="00772A2C">
        <w:rPr>
          <w:rFonts w:ascii="Times New Roman"/>
          <w:sz w:val="24"/>
          <w:szCs w:val="24"/>
        </w:rPr>
        <w:t>crum meetings</w:t>
      </w:r>
      <w:r>
        <w:rPr>
          <w:rFonts w:ascii="Times New Roman"/>
          <w:sz w:val="24"/>
          <w:szCs w:val="24"/>
        </w:rPr>
        <w:t>.</w:t>
      </w:r>
      <w:r w:rsidRPr="00772A2C">
        <w:rPr>
          <w:rFonts w:ascii="Times New Roman"/>
          <w:sz w:val="24"/>
          <w:szCs w:val="24"/>
        </w:rPr>
        <w:t xml:space="preserve"> </w:t>
      </w:r>
    </w:p>
    <w:p w14:paraId="79CFCC3F" w14:textId="77777777" w:rsidR="00772A2C" w:rsidRPr="00772A2C" w:rsidRDefault="00772A2C" w:rsidP="00D44967">
      <w:pPr>
        <w:pStyle w:val="ListParagraph"/>
        <w:widowControl/>
        <w:numPr>
          <w:ilvl w:val="0"/>
          <w:numId w:val="5"/>
        </w:numPr>
        <w:wordWrap/>
        <w:adjustRightInd w:val="0"/>
        <w:spacing w:before="120" w:after="120"/>
        <w:ind w:left="720"/>
        <w:contextualSpacing/>
        <w:rPr>
          <w:rFonts w:ascii="Times New Roman"/>
          <w:sz w:val="24"/>
          <w:szCs w:val="24"/>
        </w:rPr>
      </w:pPr>
      <w:r w:rsidRPr="00772A2C">
        <w:rPr>
          <w:rFonts w:ascii="Times New Roman"/>
          <w:sz w:val="24"/>
          <w:szCs w:val="24"/>
        </w:rPr>
        <w:t>Scrum calls may be cancelled on Sprint Review or Sprint Planning days per the discretion of project leadership</w:t>
      </w:r>
    </w:p>
    <w:p w14:paraId="33DB95A2" w14:textId="77777777" w:rsidR="00772A2C" w:rsidRPr="00772A2C" w:rsidRDefault="00772A2C" w:rsidP="00D44967">
      <w:pPr>
        <w:pStyle w:val="ListParagraph"/>
        <w:widowControl/>
        <w:numPr>
          <w:ilvl w:val="0"/>
          <w:numId w:val="5"/>
        </w:numPr>
        <w:wordWrap/>
        <w:adjustRightInd w:val="0"/>
        <w:spacing w:before="120" w:after="120"/>
        <w:ind w:left="720"/>
        <w:contextualSpacing/>
        <w:rPr>
          <w:rFonts w:ascii="Times New Roman"/>
          <w:sz w:val="24"/>
          <w:szCs w:val="24"/>
        </w:rPr>
      </w:pPr>
      <w:r w:rsidRPr="00772A2C">
        <w:rPr>
          <w:rFonts w:ascii="Times New Roman"/>
          <w:sz w:val="24"/>
          <w:szCs w:val="24"/>
        </w:rPr>
        <w:t xml:space="preserve">All Scrum calls will be strictly time-boxed to 15 minutes </w:t>
      </w:r>
    </w:p>
    <w:p w14:paraId="0A082E5D" w14:textId="77777777" w:rsidR="00772A2C" w:rsidRDefault="00772A2C" w:rsidP="00D44967">
      <w:pPr>
        <w:pStyle w:val="ListParagraph"/>
        <w:widowControl/>
        <w:numPr>
          <w:ilvl w:val="0"/>
          <w:numId w:val="5"/>
        </w:numPr>
        <w:wordWrap/>
        <w:adjustRightInd w:val="0"/>
        <w:spacing w:before="120" w:after="120"/>
        <w:ind w:left="720"/>
        <w:contextualSpacing/>
        <w:rPr>
          <w:rFonts w:ascii="Times New Roman"/>
          <w:sz w:val="24"/>
          <w:szCs w:val="24"/>
        </w:rPr>
      </w:pPr>
      <w:r w:rsidRPr="00772A2C">
        <w:rPr>
          <w:rFonts w:ascii="Times New Roman"/>
          <w:sz w:val="24"/>
          <w:szCs w:val="24"/>
        </w:rPr>
        <w:t>The team will manage and groom all Product Backlog items via the Jira tool</w:t>
      </w:r>
    </w:p>
    <w:p w14:paraId="76E75656" w14:textId="77777777" w:rsidR="00AC7FC9" w:rsidRPr="00AC7FC9" w:rsidRDefault="00AC7FC9" w:rsidP="00D44967">
      <w:pPr>
        <w:widowControl/>
        <w:wordWrap/>
        <w:autoSpaceDE/>
        <w:autoSpaceDN/>
        <w:spacing w:before="120" w:after="120"/>
        <w:rPr>
          <w:rFonts w:ascii="Times New Roman" w:eastAsia="Times New Roman"/>
          <w:kern w:val="0"/>
          <w:sz w:val="24"/>
          <w:szCs w:val="24"/>
          <w:lang w:eastAsia="en-US"/>
        </w:rPr>
      </w:pPr>
      <w:r w:rsidRPr="00AC7FC9">
        <w:rPr>
          <w:rFonts w:ascii="Times New Roman" w:eastAsia="Times New Roman"/>
          <w:kern w:val="0"/>
          <w:sz w:val="24"/>
          <w:szCs w:val="24"/>
          <w:lang w:eastAsia="en-US"/>
        </w:rPr>
        <w:t>This approach empowers the team to deliver quality solutions that effectively and responsively meet business requirements and scheduling constraints. In addition to the Agile software development methodology, our approach is tailored to specifically address VA requirements, including: 1) automated testing for increased speed and efficiencies with issue identification and resolution; 2) a structured approach to configuration management that accounts for the servers within the IT environments; and 3) deployment and post-production support of IT products.</w:t>
      </w:r>
    </w:p>
    <w:p w14:paraId="23E8160F" w14:textId="77777777" w:rsidR="00F51363" w:rsidRDefault="00AC7FC9" w:rsidP="00D44967">
      <w:pPr>
        <w:widowControl/>
        <w:wordWrap/>
        <w:adjustRightInd w:val="0"/>
        <w:spacing w:before="120" w:after="120"/>
        <w:contextualSpacing/>
        <w:rPr>
          <w:rFonts w:ascii="Times New Roman"/>
          <w:sz w:val="24"/>
          <w:szCs w:val="24"/>
        </w:rPr>
      </w:pPr>
      <w:r w:rsidRPr="00AC7FC9">
        <w:rPr>
          <w:rFonts w:ascii="Times New Roman" w:eastAsia="Calibri" w:cs="Calibri"/>
          <w:kern w:val="0"/>
          <w:sz w:val="24"/>
          <w:szCs w:val="24"/>
          <w:lang w:eastAsia="en-US"/>
        </w:rPr>
        <w:lastRenderedPageBreak/>
        <w:t xml:space="preserve">VA and the open source community will be providing collaborative input to this effort.  We will utilize a GitHub repository, provided by the VA, to maintain the Collaborative Deliverable Package </w:t>
      </w:r>
      <w:r w:rsidRPr="00AC7FC9">
        <w:rPr>
          <w:rFonts w:ascii="Times New Roman" w:eastAsia="Calibri"/>
          <w:kern w:val="0"/>
          <w:sz w:val="24"/>
          <w:szCs w:val="24"/>
          <w:lang w:eastAsia="en-US"/>
        </w:rPr>
        <w:t>as defined by VA. </w:t>
      </w:r>
      <w:r w:rsidRPr="00AC7FC9">
        <w:rPr>
          <w:rFonts w:ascii="Times New Roman" w:eastAsia="Calibri" w:cs="Calibri"/>
          <w:kern w:val="0"/>
          <w:sz w:val="24"/>
          <w:szCs w:val="24"/>
          <w:lang w:eastAsia="en-US"/>
        </w:rPr>
        <w:t xml:space="preserve">At the end of each sprint cycle, project artifacts will be delivered into the assigned project GitHub repository as part of the </w:t>
      </w:r>
      <w:r w:rsidRPr="00AC7FC9">
        <w:rPr>
          <w:rFonts w:ascii="Times New Roman" w:eastAsia="Calibri" w:cs="Calibri"/>
          <w:b/>
          <w:i/>
          <w:kern w:val="0"/>
          <w:sz w:val="24"/>
          <w:szCs w:val="24"/>
          <w:lang w:eastAsia="en-US"/>
        </w:rPr>
        <w:t>Collaborative Deliverable Package.</w:t>
      </w:r>
      <w:r w:rsidRPr="00AC7FC9">
        <w:rPr>
          <w:rFonts w:ascii="Times New Roman" w:eastAsia="Calibri" w:cs="Calibri"/>
          <w:kern w:val="0"/>
          <w:sz w:val="24"/>
          <w:szCs w:val="24"/>
          <w:lang w:eastAsia="en-US"/>
        </w:rPr>
        <w:t xml:space="preserve">  Items included in the Collaborative Deliverable Package will meet VA Innovations Document Standards. We will review all collaborative input with VA for determination of applicability to the VA requirement.  Since this code is made available to the public on the public GitHub repository, we will verify that the source code and test data do not include VA-sensitive information. We will provide a separate </w:t>
      </w:r>
      <w:r w:rsidRPr="00AC7FC9">
        <w:rPr>
          <w:rFonts w:ascii="Times New Roman" w:eastAsia="Calibri" w:cs="Calibri"/>
          <w:b/>
          <w:i/>
          <w:kern w:val="0"/>
          <w:sz w:val="24"/>
          <w:szCs w:val="24"/>
          <w:lang w:eastAsia="en-US"/>
        </w:rPr>
        <w:t>Internal VA-Sensitive Information Configuration File</w:t>
      </w:r>
      <w:r w:rsidRPr="00AC7FC9">
        <w:rPr>
          <w:rFonts w:ascii="Times New Roman" w:eastAsia="Calibri" w:cs="Calibri"/>
          <w:kern w:val="0"/>
          <w:sz w:val="24"/>
          <w:szCs w:val="24"/>
          <w:lang w:eastAsia="en-US"/>
        </w:rPr>
        <w:t xml:space="preserve"> for information that may be required to support integration with VA production systems at a later date.   This file will not be included in the source code delivered to the GitHub repository or contributed to the open source community.  Proprietary software components of the overall solution such as binaries, libraries and installers will be published to a private GitHub repository provided by the VA.</w:t>
      </w:r>
    </w:p>
    <w:p w14:paraId="19A2F7D2" w14:textId="77777777" w:rsidR="00772A2C" w:rsidRPr="00785A8F" w:rsidRDefault="00772A2C" w:rsidP="00D44967">
      <w:pPr>
        <w:pStyle w:val="Heading3"/>
        <w:jc w:val="both"/>
      </w:pPr>
      <w:bookmarkStart w:id="89" w:name="_Toc403755905"/>
      <w:bookmarkStart w:id="90" w:name="_Toc427135546"/>
      <w:bookmarkStart w:id="91" w:name="_Toc444072705"/>
      <w:r w:rsidRPr="00785A8F">
        <w:t>Tools, Programming Languages and Methods</w:t>
      </w:r>
      <w:bookmarkEnd w:id="89"/>
      <w:bookmarkEnd w:id="90"/>
      <w:bookmarkEnd w:id="91"/>
    </w:p>
    <w:p w14:paraId="1C09F9E0" w14:textId="3A7B3C55" w:rsidR="00EB665E" w:rsidRDefault="00EB665E" w:rsidP="00D44967">
      <w:pPr>
        <w:spacing w:before="120" w:after="120"/>
        <w:rPr>
          <w:rFonts w:ascii="Times New Roman"/>
          <w:sz w:val="24"/>
        </w:rPr>
      </w:pPr>
      <w:r w:rsidRPr="00EB665E">
        <w:rPr>
          <w:rFonts w:ascii="Times New Roman"/>
          <w:sz w:val="24"/>
        </w:rPr>
        <w:t>Team ProSphere will use, to the maximum extent practical, open source tools in creating all Deliverables</w:t>
      </w:r>
      <w:r w:rsidR="00685934">
        <w:rPr>
          <w:rFonts w:ascii="Times New Roman"/>
          <w:sz w:val="24"/>
        </w:rPr>
        <w:t xml:space="preserve">, specifically thoughts referenced in </w:t>
      </w:r>
      <w:r w:rsidR="00685934" w:rsidRPr="00EB665E">
        <w:rPr>
          <w:rFonts w:ascii="Times New Roman"/>
          <w:sz w:val="24"/>
        </w:rPr>
        <w:t>Section 5.5 and 5.5.1 of the PWS</w:t>
      </w:r>
      <w:r>
        <w:rPr>
          <w:rFonts w:ascii="Times New Roman"/>
          <w:sz w:val="24"/>
        </w:rPr>
        <w:t>.</w:t>
      </w:r>
      <w:r w:rsidRPr="00EB665E">
        <w:rPr>
          <w:rFonts w:ascii="Times New Roman"/>
          <w:sz w:val="24"/>
        </w:rPr>
        <w:t xml:space="preserve"> </w:t>
      </w:r>
      <w:r>
        <w:rPr>
          <w:rFonts w:ascii="Times New Roman"/>
          <w:sz w:val="24"/>
        </w:rPr>
        <w:t xml:space="preserve"> If we anticipate an instance where open source tools will not be used or may not be practical, the PM will </w:t>
      </w:r>
      <w:r w:rsidRPr="00EB665E">
        <w:rPr>
          <w:rFonts w:ascii="Times New Roman"/>
          <w:sz w:val="24"/>
        </w:rPr>
        <w:t>notify the COR/PM both by email</w:t>
      </w:r>
      <w:r>
        <w:rPr>
          <w:rFonts w:ascii="Times New Roman"/>
          <w:sz w:val="24"/>
        </w:rPr>
        <w:t xml:space="preserve">.  </w:t>
      </w:r>
      <w:r w:rsidR="00BB5FED">
        <w:rPr>
          <w:rFonts w:ascii="Times New Roman"/>
          <w:sz w:val="24"/>
        </w:rPr>
        <w:t xml:space="preserve">Our approach is to use only software that is on the VA </w:t>
      </w:r>
      <w:r w:rsidR="00325883">
        <w:rPr>
          <w:rFonts w:ascii="Times New Roman"/>
          <w:sz w:val="24"/>
        </w:rPr>
        <w:t xml:space="preserve">Technical Reference Model Technology/Standard List located at </w:t>
      </w:r>
      <w:hyperlink r:id="rId27" w:history="1">
        <w:r w:rsidR="00325883" w:rsidRPr="005052CE">
          <w:rPr>
            <w:rStyle w:val="Hyperlink"/>
            <w:rFonts w:ascii="Times New Roman"/>
            <w:sz w:val="24"/>
          </w:rPr>
          <w:t>http://www.va.gov/TRM/ToolListSummaryPage.asp</w:t>
        </w:r>
      </w:hyperlink>
      <w:r w:rsidR="00325883">
        <w:rPr>
          <w:rFonts w:ascii="Times New Roman"/>
          <w:sz w:val="24"/>
        </w:rPr>
        <w:t>.  We understand the</w:t>
      </w:r>
      <w:r>
        <w:rPr>
          <w:rFonts w:ascii="Times New Roman"/>
          <w:sz w:val="24"/>
        </w:rPr>
        <w:t xml:space="preserve"> Government must approve any dependencies that our proposed solution has on licensed software. </w:t>
      </w:r>
      <w:r w:rsidR="00325883">
        <w:rPr>
          <w:rFonts w:ascii="Times New Roman"/>
          <w:sz w:val="24"/>
        </w:rPr>
        <w:t xml:space="preserve"> </w:t>
      </w:r>
      <w:r>
        <w:rPr>
          <w:rFonts w:ascii="Times New Roman"/>
          <w:sz w:val="24"/>
        </w:rPr>
        <w:t xml:space="preserve">We also understand that we must provide all licenses for software that is required </w:t>
      </w:r>
      <w:r w:rsidR="00325883">
        <w:rPr>
          <w:rFonts w:ascii="Times New Roman"/>
          <w:sz w:val="24"/>
        </w:rPr>
        <w:t>in the</w:t>
      </w:r>
      <w:r w:rsidR="00BB5FED">
        <w:rPr>
          <w:rFonts w:ascii="Times New Roman"/>
          <w:sz w:val="24"/>
        </w:rPr>
        <w:t xml:space="preserve"> develop</w:t>
      </w:r>
      <w:r w:rsidR="00126243">
        <w:rPr>
          <w:rFonts w:ascii="Times New Roman"/>
          <w:sz w:val="24"/>
        </w:rPr>
        <w:t>ment of our solution.</w:t>
      </w:r>
    </w:p>
    <w:p w14:paraId="45C3BDE6" w14:textId="77777777" w:rsidR="00772A2C" w:rsidRPr="00EB665E" w:rsidRDefault="00382C2D" w:rsidP="00D44967">
      <w:pPr>
        <w:spacing w:before="120" w:after="120"/>
        <w:rPr>
          <w:rFonts w:ascii="Times New Roman"/>
          <w:sz w:val="24"/>
        </w:rPr>
      </w:pPr>
      <w:r w:rsidRPr="00EB665E">
        <w:rPr>
          <w:rFonts w:ascii="Times New Roman"/>
          <w:sz w:val="24"/>
        </w:rPr>
        <w:t>In addition to the tools specified in</w:t>
      </w:r>
      <w:r w:rsidR="00BB2FB6">
        <w:rPr>
          <w:rFonts w:ascii="Times New Roman"/>
          <w:sz w:val="24"/>
        </w:rPr>
        <w:t xml:space="preserve"> PWS</w:t>
      </w:r>
      <w:r w:rsidRPr="00EB665E">
        <w:rPr>
          <w:rFonts w:ascii="Times New Roman"/>
          <w:sz w:val="24"/>
        </w:rPr>
        <w:t xml:space="preserve">, Team ProSphere will use </w:t>
      </w:r>
      <w:r w:rsidR="00572375" w:rsidRPr="00EB665E">
        <w:rPr>
          <w:rFonts w:ascii="Times New Roman"/>
          <w:sz w:val="24"/>
        </w:rPr>
        <w:t xml:space="preserve">the tools specified in </w:t>
      </w:r>
      <w:r w:rsidR="00572375" w:rsidRPr="00EB665E">
        <w:rPr>
          <w:rFonts w:ascii="Times New Roman"/>
          <w:b/>
          <w:sz w:val="24"/>
        </w:rPr>
        <w:t xml:space="preserve">Table </w:t>
      </w:r>
      <w:r w:rsidR="00660BCF">
        <w:rPr>
          <w:rFonts w:ascii="Times New Roman"/>
          <w:b/>
          <w:sz w:val="24"/>
        </w:rPr>
        <w:t>4</w:t>
      </w:r>
      <w:r w:rsidR="00572375" w:rsidRPr="00EB665E">
        <w:rPr>
          <w:rFonts w:ascii="Times New Roman"/>
          <w:sz w:val="24"/>
        </w:rPr>
        <w:t>.</w:t>
      </w:r>
    </w:p>
    <w:p w14:paraId="0158EAE3" w14:textId="77777777" w:rsidR="00772A2C" w:rsidRPr="00EB665E" w:rsidRDefault="00772A2C" w:rsidP="00D44967">
      <w:pPr>
        <w:pStyle w:val="Caption"/>
        <w:jc w:val="both"/>
        <w:rPr>
          <w:rFonts w:ascii="Times New Roman" w:hAnsi="Times New Roman" w:cs="Times New Roman"/>
          <w:sz w:val="24"/>
          <w:szCs w:val="24"/>
        </w:rPr>
      </w:pPr>
      <w:r w:rsidRPr="00EB665E">
        <w:rPr>
          <w:rFonts w:ascii="Times New Roman" w:hAnsi="Times New Roman" w:cs="Times New Roman"/>
          <w:sz w:val="24"/>
          <w:szCs w:val="24"/>
        </w:rPr>
        <w:t xml:space="preserve">Table </w:t>
      </w:r>
      <w:r w:rsidR="00660BCF">
        <w:rPr>
          <w:rFonts w:ascii="Times New Roman" w:hAnsi="Times New Roman" w:cs="Times New Roman"/>
          <w:sz w:val="24"/>
          <w:szCs w:val="24"/>
        </w:rPr>
        <w:t>4</w:t>
      </w:r>
      <w:r w:rsidRPr="00EB665E">
        <w:rPr>
          <w:rFonts w:ascii="Times New Roman" w:hAnsi="Times New Roman" w:cs="Times New Roman"/>
          <w:sz w:val="24"/>
          <w:szCs w:val="24"/>
        </w:rPr>
        <w:t xml:space="preserve">: </w:t>
      </w:r>
      <w:r w:rsidR="00572375" w:rsidRPr="00EB665E">
        <w:rPr>
          <w:rFonts w:ascii="Times New Roman" w:hAnsi="Times New Roman" w:cs="Times New Roman"/>
          <w:sz w:val="24"/>
          <w:szCs w:val="24"/>
        </w:rPr>
        <w:t xml:space="preserve">Additional Project </w:t>
      </w:r>
      <w:r w:rsidRPr="00EB665E">
        <w:rPr>
          <w:rFonts w:ascii="Times New Roman" w:hAnsi="Times New Roman" w:cs="Times New Roman"/>
          <w:sz w:val="24"/>
          <w:szCs w:val="24"/>
        </w:rPr>
        <w:t>Tools</w:t>
      </w:r>
    </w:p>
    <w:tbl>
      <w:tblPr>
        <w:tblStyle w:val="TableGrid"/>
        <w:tblW w:w="0" w:type="auto"/>
        <w:jc w:val="center"/>
        <w:tblLook w:val="04A0" w:firstRow="1" w:lastRow="0" w:firstColumn="1" w:lastColumn="0" w:noHBand="0" w:noVBand="1"/>
      </w:tblPr>
      <w:tblGrid>
        <w:gridCol w:w="2898"/>
        <w:gridCol w:w="5580"/>
      </w:tblGrid>
      <w:tr w:rsidR="00572375" w:rsidRPr="00EB665E" w14:paraId="53133910" w14:textId="77777777" w:rsidTr="00572375">
        <w:trPr>
          <w:trHeight w:val="25"/>
          <w:jc w:val="center"/>
        </w:trPr>
        <w:tc>
          <w:tcPr>
            <w:tcW w:w="2898" w:type="dxa"/>
            <w:shd w:val="clear" w:color="auto" w:fill="1F497D" w:themeFill="text2"/>
          </w:tcPr>
          <w:p w14:paraId="4B37C122" w14:textId="77777777" w:rsidR="00772A2C" w:rsidRPr="00EB665E" w:rsidRDefault="00772A2C" w:rsidP="00D44967">
            <w:pPr>
              <w:rPr>
                <w:rFonts w:ascii="Times New Roman"/>
                <w:b/>
              </w:rPr>
            </w:pPr>
            <w:r w:rsidRPr="00EB665E">
              <w:rPr>
                <w:rFonts w:ascii="Times New Roman"/>
                <w:b/>
              </w:rPr>
              <w:t>Tool Category</w:t>
            </w:r>
          </w:p>
        </w:tc>
        <w:tc>
          <w:tcPr>
            <w:tcW w:w="5580" w:type="dxa"/>
            <w:shd w:val="clear" w:color="auto" w:fill="1F497D" w:themeFill="text2"/>
          </w:tcPr>
          <w:p w14:paraId="34F917CF" w14:textId="77777777" w:rsidR="00772A2C" w:rsidRPr="00EB665E" w:rsidRDefault="00772A2C" w:rsidP="00D44967">
            <w:pPr>
              <w:rPr>
                <w:rFonts w:ascii="Times New Roman"/>
                <w:b/>
              </w:rPr>
            </w:pPr>
            <w:r w:rsidRPr="00EB665E">
              <w:rPr>
                <w:rFonts w:ascii="Times New Roman"/>
                <w:b/>
              </w:rPr>
              <w:t>Tool Name(s)</w:t>
            </w:r>
          </w:p>
        </w:tc>
      </w:tr>
      <w:tr w:rsidR="00772A2C" w:rsidRPr="00EB665E" w14:paraId="1E431B29" w14:textId="77777777" w:rsidTr="00772A2C">
        <w:trPr>
          <w:trHeight w:val="25"/>
          <w:jc w:val="center"/>
        </w:trPr>
        <w:tc>
          <w:tcPr>
            <w:tcW w:w="2898" w:type="dxa"/>
          </w:tcPr>
          <w:p w14:paraId="238104FD" w14:textId="77777777" w:rsidR="00772A2C" w:rsidRPr="00EB665E" w:rsidRDefault="00772A2C" w:rsidP="00D44967">
            <w:pPr>
              <w:tabs>
                <w:tab w:val="left" w:pos="2880"/>
              </w:tabs>
              <w:rPr>
                <w:rFonts w:ascii="Times New Roman"/>
              </w:rPr>
            </w:pPr>
            <w:r w:rsidRPr="00EB665E">
              <w:rPr>
                <w:rFonts w:ascii="Times New Roman"/>
              </w:rPr>
              <w:t>Agile Management Tool</w:t>
            </w:r>
          </w:p>
        </w:tc>
        <w:tc>
          <w:tcPr>
            <w:tcW w:w="5580" w:type="dxa"/>
          </w:tcPr>
          <w:p w14:paraId="27A92026" w14:textId="77777777" w:rsidR="00772A2C" w:rsidRPr="00EB665E" w:rsidRDefault="00772A2C" w:rsidP="00D44967">
            <w:pPr>
              <w:tabs>
                <w:tab w:val="left" w:pos="2880"/>
              </w:tabs>
              <w:rPr>
                <w:rFonts w:ascii="Times New Roman"/>
              </w:rPr>
            </w:pPr>
            <w:r w:rsidRPr="00EB665E">
              <w:rPr>
                <w:rFonts w:ascii="Times New Roman"/>
              </w:rPr>
              <w:t>Atlassian JIRA</w:t>
            </w:r>
          </w:p>
        </w:tc>
      </w:tr>
      <w:tr w:rsidR="00772A2C" w:rsidRPr="00EB665E" w14:paraId="47001137" w14:textId="77777777" w:rsidTr="00772A2C">
        <w:trPr>
          <w:trHeight w:val="22"/>
          <w:jc w:val="center"/>
        </w:trPr>
        <w:tc>
          <w:tcPr>
            <w:tcW w:w="2898" w:type="dxa"/>
          </w:tcPr>
          <w:p w14:paraId="0F75C711" w14:textId="77777777" w:rsidR="00772A2C" w:rsidRPr="00EB665E" w:rsidRDefault="00772A2C" w:rsidP="00D44967">
            <w:pPr>
              <w:tabs>
                <w:tab w:val="left" w:pos="2880"/>
              </w:tabs>
              <w:rPr>
                <w:rFonts w:ascii="Times New Roman"/>
              </w:rPr>
            </w:pPr>
            <w:r w:rsidRPr="00EB665E">
              <w:rPr>
                <w:rFonts w:ascii="Times New Roman"/>
              </w:rPr>
              <w:t>Software IDE</w:t>
            </w:r>
          </w:p>
        </w:tc>
        <w:tc>
          <w:tcPr>
            <w:tcW w:w="5580" w:type="dxa"/>
          </w:tcPr>
          <w:p w14:paraId="3462A27B" w14:textId="77777777" w:rsidR="00772A2C" w:rsidRPr="00EB665E" w:rsidRDefault="00772A2C" w:rsidP="00D44967">
            <w:pPr>
              <w:tabs>
                <w:tab w:val="left" w:pos="2880"/>
              </w:tabs>
              <w:rPr>
                <w:rFonts w:ascii="Times New Roman"/>
              </w:rPr>
            </w:pPr>
            <w:r w:rsidRPr="00EB665E">
              <w:rPr>
                <w:rFonts w:ascii="Times New Roman"/>
              </w:rPr>
              <w:t>Eclipse IDE or equivalent</w:t>
            </w:r>
          </w:p>
        </w:tc>
      </w:tr>
      <w:tr w:rsidR="00772A2C" w:rsidRPr="00EB665E" w14:paraId="16BC3962" w14:textId="77777777" w:rsidTr="00772A2C">
        <w:trPr>
          <w:trHeight w:val="22"/>
          <w:jc w:val="center"/>
        </w:trPr>
        <w:tc>
          <w:tcPr>
            <w:tcW w:w="2898" w:type="dxa"/>
          </w:tcPr>
          <w:p w14:paraId="68A13E39" w14:textId="77777777" w:rsidR="00772A2C" w:rsidRPr="00EB665E" w:rsidRDefault="00772A2C" w:rsidP="00D44967">
            <w:pPr>
              <w:tabs>
                <w:tab w:val="left" w:pos="2880"/>
              </w:tabs>
              <w:rPr>
                <w:rFonts w:ascii="Times New Roman"/>
              </w:rPr>
            </w:pPr>
            <w:r w:rsidRPr="00EB665E">
              <w:rPr>
                <w:rFonts w:ascii="Times New Roman"/>
              </w:rPr>
              <w:t>Programming Language</w:t>
            </w:r>
          </w:p>
        </w:tc>
        <w:tc>
          <w:tcPr>
            <w:tcW w:w="5580" w:type="dxa"/>
          </w:tcPr>
          <w:p w14:paraId="0CDD0958" w14:textId="77777777" w:rsidR="00772A2C" w:rsidRPr="00EB665E" w:rsidRDefault="00772A2C" w:rsidP="00D44967">
            <w:pPr>
              <w:tabs>
                <w:tab w:val="left" w:pos="2880"/>
              </w:tabs>
              <w:rPr>
                <w:rFonts w:ascii="Times New Roman"/>
              </w:rPr>
            </w:pPr>
            <w:r w:rsidRPr="00EB665E">
              <w:rPr>
                <w:rFonts w:ascii="Times New Roman"/>
              </w:rPr>
              <w:t>Java, Structure Query Language (SQL)</w:t>
            </w:r>
          </w:p>
        </w:tc>
      </w:tr>
      <w:tr w:rsidR="00772A2C" w:rsidRPr="00EB665E" w14:paraId="5EC7E3A6" w14:textId="77777777" w:rsidTr="00772A2C">
        <w:trPr>
          <w:trHeight w:val="22"/>
          <w:jc w:val="center"/>
        </w:trPr>
        <w:tc>
          <w:tcPr>
            <w:tcW w:w="2898" w:type="dxa"/>
          </w:tcPr>
          <w:p w14:paraId="4DF211DC" w14:textId="77777777" w:rsidR="00772A2C" w:rsidRPr="00EB665E" w:rsidRDefault="00772A2C" w:rsidP="00D44967">
            <w:pPr>
              <w:tabs>
                <w:tab w:val="left" w:pos="2880"/>
              </w:tabs>
              <w:rPr>
                <w:rFonts w:ascii="Times New Roman"/>
              </w:rPr>
            </w:pPr>
            <w:r w:rsidRPr="00EB665E">
              <w:rPr>
                <w:rFonts w:ascii="Times New Roman"/>
              </w:rPr>
              <w:t>Defect Management</w:t>
            </w:r>
          </w:p>
        </w:tc>
        <w:tc>
          <w:tcPr>
            <w:tcW w:w="5580" w:type="dxa"/>
          </w:tcPr>
          <w:p w14:paraId="5AA3F3AC" w14:textId="77777777" w:rsidR="00772A2C" w:rsidRPr="00EB665E" w:rsidRDefault="00772A2C" w:rsidP="00D44967">
            <w:pPr>
              <w:tabs>
                <w:tab w:val="left" w:pos="2880"/>
              </w:tabs>
              <w:rPr>
                <w:rFonts w:ascii="Times New Roman"/>
              </w:rPr>
            </w:pPr>
            <w:r w:rsidRPr="00EB665E">
              <w:rPr>
                <w:rFonts w:ascii="Times New Roman"/>
              </w:rPr>
              <w:t>Atlassian JIRA</w:t>
            </w:r>
          </w:p>
        </w:tc>
      </w:tr>
      <w:tr w:rsidR="00772A2C" w:rsidRPr="00EB665E" w14:paraId="489B3E49" w14:textId="77777777" w:rsidTr="00772A2C">
        <w:trPr>
          <w:trHeight w:val="22"/>
          <w:jc w:val="center"/>
        </w:trPr>
        <w:tc>
          <w:tcPr>
            <w:tcW w:w="2898" w:type="dxa"/>
          </w:tcPr>
          <w:p w14:paraId="3575532A" w14:textId="77777777" w:rsidR="00772A2C" w:rsidRPr="00EB665E" w:rsidRDefault="00772A2C" w:rsidP="00D44967">
            <w:pPr>
              <w:tabs>
                <w:tab w:val="left" w:pos="2880"/>
              </w:tabs>
              <w:rPr>
                <w:rFonts w:ascii="Times New Roman"/>
              </w:rPr>
            </w:pPr>
            <w:r w:rsidRPr="00EB665E">
              <w:rPr>
                <w:rFonts w:ascii="Times New Roman"/>
              </w:rPr>
              <w:t>Operating Systems</w:t>
            </w:r>
          </w:p>
        </w:tc>
        <w:tc>
          <w:tcPr>
            <w:tcW w:w="5580" w:type="dxa"/>
          </w:tcPr>
          <w:p w14:paraId="71042F66" w14:textId="77777777" w:rsidR="00772A2C" w:rsidRPr="00EB665E" w:rsidRDefault="00772A2C" w:rsidP="00D44967">
            <w:pPr>
              <w:tabs>
                <w:tab w:val="left" w:pos="2880"/>
              </w:tabs>
              <w:rPr>
                <w:rFonts w:ascii="Times New Roman"/>
              </w:rPr>
            </w:pPr>
            <w:r w:rsidRPr="00EB665E">
              <w:rPr>
                <w:rFonts w:ascii="Times New Roman"/>
              </w:rPr>
              <w:t>Windows, Windows Server</w:t>
            </w:r>
            <w:r w:rsidR="00891591" w:rsidRPr="00EB665E">
              <w:rPr>
                <w:rFonts w:ascii="Times New Roman"/>
              </w:rPr>
              <w:t>, Mac, Linux</w:t>
            </w:r>
          </w:p>
        </w:tc>
      </w:tr>
      <w:tr w:rsidR="00772A2C" w:rsidRPr="00EB665E" w14:paraId="0AB8B1AD" w14:textId="77777777" w:rsidTr="00772A2C">
        <w:trPr>
          <w:trHeight w:val="22"/>
          <w:jc w:val="center"/>
        </w:trPr>
        <w:tc>
          <w:tcPr>
            <w:tcW w:w="2898" w:type="dxa"/>
          </w:tcPr>
          <w:p w14:paraId="06B15575" w14:textId="77777777" w:rsidR="00772A2C" w:rsidRPr="00EB665E" w:rsidRDefault="00772A2C" w:rsidP="00D44967">
            <w:pPr>
              <w:tabs>
                <w:tab w:val="left" w:pos="2880"/>
              </w:tabs>
              <w:rPr>
                <w:rFonts w:ascii="Times New Roman"/>
              </w:rPr>
            </w:pPr>
            <w:r w:rsidRPr="00EB665E">
              <w:rPr>
                <w:rFonts w:ascii="Times New Roman"/>
              </w:rPr>
              <w:t>Documentation</w:t>
            </w:r>
          </w:p>
        </w:tc>
        <w:tc>
          <w:tcPr>
            <w:tcW w:w="5580" w:type="dxa"/>
          </w:tcPr>
          <w:p w14:paraId="5C28224C" w14:textId="77777777" w:rsidR="00772A2C" w:rsidRPr="00EB665E" w:rsidRDefault="00772A2C" w:rsidP="00D44967">
            <w:pPr>
              <w:tabs>
                <w:tab w:val="left" w:pos="2880"/>
              </w:tabs>
              <w:rPr>
                <w:rFonts w:ascii="Times New Roman"/>
              </w:rPr>
            </w:pPr>
            <w:r w:rsidRPr="00EB665E">
              <w:rPr>
                <w:rFonts w:ascii="Times New Roman"/>
              </w:rPr>
              <w:t>Microsoft Office</w:t>
            </w:r>
          </w:p>
        </w:tc>
      </w:tr>
      <w:tr w:rsidR="00EB665E" w:rsidRPr="00EB665E" w14:paraId="7C38AFD0" w14:textId="77777777" w:rsidTr="00772A2C">
        <w:trPr>
          <w:trHeight w:val="22"/>
          <w:jc w:val="center"/>
        </w:trPr>
        <w:tc>
          <w:tcPr>
            <w:tcW w:w="2898" w:type="dxa"/>
          </w:tcPr>
          <w:p w14:paraId="6A84FB2F" w14:textId="77777777" w:rsidR="00772A2C" w:rsidRPr="00EB665E" w:rsidRDefault="00382C2D" w:rsidP="00D44967">
            <w:pPr>
              <w:tabs>
                <w:tab w:val="left" w:pos="2880"/>
              </w:tabs>
              <w:rPr>
                <w:rFonts w:ascii="Times New Roman"/>
              </w:rPr>
            </w:pPr>
            <w:r w:rsidRPr="00EB665E">
              <w:rPr>
                <w:rFonts w:ascii="Times New Roman"/>
              </w:rPr>
              <w:t>Project Management</w:t>
            </w:r>
          </w:p>
        </w:tc>
        <w:tc>
          <w:tcPr>
            <w:tcW w:w="5580" w:type="dxa"/>
          </w:tcPr>
          <w:p w14:paraId="0AA522E7" w14:textId="77777777" w:rsidR="00772A2C" w:rsidRPr="00EB665E" w:rsidRDefault="00382C2D" w:rsidP="00D44967">
            <w:pPr>
              <w:tabs>
                <w:tab w:val="left" w:pos="2880"/>
              </w:tabs>
              <w:rPr>
                <w:rFonts w:ascii="Times New Roman"/>
              </w:rPr>
            </w:pPr>
            <w:r w:rsidRPr="00EB665E">
              <w:rPr>
                <w:rFonts w:ascii="Times New Roman"/>
              </w:rPr>
              <w:t>Microsoft Projects</w:t>
            </w:r>
          </w:p>
        </w:tc>
      </w:tr>
    </w:tbl>
    <w:p w14:paraId="25BDABBC" w14:textId="77777777" w:rsidR="00772A2C" w:rsidRPr="00785A8F" w:rsidRDefault="00772A2C" w:rsidP="00D44967">
      <w:pPr>
        <w:pStyle w:val="Heading3"/>
        <w:jc w:val="both"/>
      </w:pPr>
      <w:bookmarkStart w:id="92" w:name="_Toc403755906"/>
      <w:bookmarkStart w:id="93" w:name="_Toc427135547"/>
      <w:bookmarkStart w:id="94" w:name="_Toc444072706"/>
      <w:r w:rsidRPr="00785A8F">
        <w:t>Technical Standards, Policies, Procedures, and Guidelines</w:t>
      </w:r>
      <w:bookmarkEnd w:id="92"/>
      <w:bookmarkEnd w:id="93"/>
      <w:bookmarkEnd w:id="94"/>
    </w:p>
    <w:p w14:paraId="787217CC" w14:textId="77777777" w:rsidR="005A2DAC" w:rsidRPr="008E45CA" w:rsidRDefault="00772A2C" w:rsidP="00D44967">
      <w:pPr>
        <w:pStyle w:val="BodyText"/>
      </w:pPr>
      <w:r w:rsidRPr="008E45CA">
        <w:t>Deliverables for this project will follow any applicable specifications as published by VA. Standard Operating Procedures (SOPs) and VA-established guidelines for process and project management will be followed.</w:t>
      </w:r>
      <w:bookmarkStart w:id="95" w:name="_Toc400010507"/>
    </w:p>
    <w:p w14:paraId="4C07D868" w14:textId="77777777" w:rsidR="00DA7EEA" w:rsidRPr="00DA7EEA" w:rsidRDefault="005B3120" w:rsidP="00D44967">
      <w:pPr>
        <w:pStyle w:val="Heading2"/>
        <w:jc w:val="both"/>
        <w:rPr>
          <w:rStyle w:val="CharAttribute59"/>
          <w:rFonts w:ascii="Times New Roman" w:eastAsiaTheme="majorEastAsia" w:hAnsi="Times New Roman"/>
          <w:b/>
          <w:color w:val="auto"/>
          <w:sz w:val="20"/>
        </w:rPr>
      </w:pPr>
      <w:bookmarkStart w:id="96" w:name="_Toc444072707"/>
      <w:r w:rsidRPr="00DA7EEA">
        <w:rPr>
          <w:rStyle w:val="Heading2Char"/>
          <w:b/>
        </w:rPr>
        <w:t>Testing Support</w:t>
      </w:r>
      <w:bookmarkEnd w:id="95"/>
      <w:bookmarkEnd w:id="96"/>
    </w:p>
    <w:p w14:paraId="6405EBD0" w14:textId="77777777" w:rsidR="00524581" w:rsidRPr="00C628F3" w:rsidRDefault="00524581" w:rsidP="00D44967">
      <w:pPr>
        <w:pStyle w:val="BodyText"/>
        <w:rPr>
          <w:rStyle w:val="CharAttribute32"/>
          <w:rFonts w:ascii="Times New Roman" w:hAnsi="Times New Roman"/>
        </w:rPr>
      </w:pPr>
      <w:r w:rsidRPr="00C628F3">
        <w:rPr>
          <w:rStyle w:val="CharAttribute32"/>
          <w:rFonts w:ascii="Times New Roman" w:hAnsi="Times New Roman"/>
        </w:rPr>
        <w:t xml:space="preserve">QA Engineers and QA Analysts, embedded in the development Scrum team, will not only perform manual testing, but also, automated testing for function, regression, performance and security cases as defined by Test Plans and Test Cases developed during the gathering of requirement and within each sprint story’s definition of acceptance.  This testing in concert with the use of TDD, will serve as the backbone for quality throughout the Software Development </w:t>
      </w:r>
      <w:r w:rsidRPr="00C628F3">
        <w:rPr>
          <w:rStyle w:val="CharAttribute32"/>
          <w:rFonts w:ascii="Times New Roman" w:hAnsi="Times New Roman"/>
        </w:rPr>
        <w:lastRenderedPageBreak/>
        <w:t>Life Cycle (SDLC).  Another component of the QA approach will include daily regression testing and automated testing.  We will spearhead the creation of daily operating procedures, where we exercise our latest development build against a standard set of manual and automated tests; testing for features, security and performance.  Through this regression testing, we are able to ensure a build of consistently high quality and are able to quickly identify functionality that has broken since the prior test.  This activity has been a key factor in reducing the number of defects in the application and delivering high quality software to our customers.</w:t>
      </w:r>
    </w:p>
    <w:p w14:paraId="52348931" w14:textId="77777777" w:rsidR="00DA7EEA" w:rsidRPr="00DA7EEA" w:rsidRDefault="005B3120" w:rsidP="00D44967">
      <w:pPr>
        <w:pStyle w:val="Heading2"/>
        <w:jc w:val="both"/>
        <w:rPr>
          <w:rStyle w:val="Heading2Char"/>
          <w:b/>
        </w:rPr>
      </w:pPr>
      <w:bookmarkStart w:id="97" w:name="_Toc400010508"/>
      <w:bookmarkStart w:id="98" w:name="_Toc444072708"/>
      <w:r w:rsidRPr="00DA7EEA">
        <w:rPr>
          <w:rStyle w:val="Heading2Char"/>
          <w:b/>
        </w:rPr>
        <w:t>Product Component Test (Unit Testing)</w:t>
      </w:r>
      <w:bookmarkEnd w:id="97"/>
      <w:bookmarkEnd w:id="98"/>
    </w:p>
    <w:p w14:paraId="447FF597" w14:textId="77777777" w:rsidR="00BD79F5" w:rsidRPr="008E56D0" w:rsidRDefault="005B3120" w:rsidP="00D44967">
      <w:pPr>
        <w:pStyle w:val="BodyText"/>
        <w:rPr>
          <w:rStyle w:val="CharAttribute32"/>
          <w:rFonts w:ascii="Times New Roman" w:hAnsi="Times New Roman"/>
        </w:rPr>
      </w:pPr>
      <w:r w:rsidRPr="008E56D0">
        <w:rPr>
          <w:rStyle w:val="CharAttribute32"/>
          <w:rFonts w:ascii="Times New Roman" w:hAnsi="Times New Roman"/>
        </w:rPr>
        <w:t>Prior to the delivery of the build to the Test team, the developers will perform Product Component Testing, also known as Unit Testing, on code that has been developed. The objective of this testing event</w:t>
      </w:r>
      <w:r w:rsidR="00E15C45" w:rsidRPr="008E56D0">
        <w:rPr>
          <w:rStyle w:val="CharAttribute32"/>
          <w:rFonts w:ascii="Times New Roman" w:hAnsi="Times New Roman"/>
        </w:rPr>
        <w:t xml:space="preserve"> </w:t>
      </w:r>
      <w:r w:rsidRPr="008E56D0">
        <w:rPr>
          <w:rStyle w:val="CharAttribute32"/>
          <w:rFonts w:ascii="Times New Roman" w:hAnsi="Times New Roman"/>
        </w:rPr>
        <w:t>is to verify that the requirements defined in the detailed design specifications have been successfully a</w:t>
      </w:r>
      <w:r w:rsidR="00B92305" w:rsidRPr="008E56D0">
        <w:rPr>
          <w:rStyle w:val="CharAttribute32"/>
          <w:rFonts w:ascii="Times New Roman" w:hAnsi="Times New Roman"/>
        </w:rPr>
        <w:t>pplied to the module/component.</w:t>
      </w:r>
    </w:p>
    <w:p w14:paraId="7BFD850F" w14:textId="77777777" w:rsidR="00153FC2" w:rsidRPr="008E56D0" w:rsidRDefault="00B92305" w:rsidP="00D44967">
      <w:pPr>
        <w:rPr>
          <w:rFonts w:ascii="Times New Roman"/>
          <w:sz w:val="24"/>
        </w:rPr>
      </w:pPr>
      <w:r w:rsidRPr="008E56D0">
        <w:rPr>
          <w:rFonts w:ascii="Times New Roman"/>
          <w:sz w:val="24"/>
        </w:rPr>
        <w:t>Utilizing commonly associated JSON testing platform for services which supports a number of parameters, will be used. As in most testing processes, the testing team will first create a Test Plan. This plan will include a proper set of benchmark numbers (similar to those in a Service Level Agreement) along with the client.</w:t>
      </w:r>
    </w:p>
    <w:p w14:paraId="47E67D2C" w14:textId="77777777" w:rsidR="00153FC2" w:rsidRPr="008E56D0" w:rsidRDefault="00153FC2" w:rsidP="00D44967">
      <w:pPr>
        <w:rPr>
          <w:rFonts w:ascii="Times New Roman"/>
          <w:sz w:val="24"/>
        </w:rPr>
      </w:pPr>
    </w:p>
    <w:p w14:paraId="705CCA09" w14:textId="77777777" w:rsidR="00BD79F5" w:rsidRDefault="00B92305" w:rsidP="00D44967">
      <w:pPr>
        <w:rPr>
          <w:rStyle w:val="CharAttribute32"/>
          <w:rFonts w:ascii="Times New Roman" w:hAnsi="Times New Roman"/>
        </w:rPr>
      </w:pPr>
      <w:r w:rsidRPr="008E56D0">
        <w:rPr>
          <w:rFonts w:ascii="Times New Roman"/>
          <w:sz w:val="24"/>
        </w:rPr>
        <w:t xml:space="preserve">For purpose of this document, benchmark examples would be: Response time, Throughput and CPU Memory usage and so on. </w:t>
      </w:r>
      <w:r w:rsidR="005B3120" w:rsidRPr="008E56D0">
        <w:rPr>
          <w:rStyle w:val="CharAttribute32"/>
          <w:rFonts w:ascii="Times New Roman" w:hAnsi="Times New Roman"/>
        </w:rPr>
        <w:t>In this lowest-level testing, each unit (basic component) of the software is tested to verify that the detailed design for the unit has been correctly implemented with respect to design specifications.</w:t>
      </w:r>
      <w:r w:rsidR="005B3120" w:rsidRPr="00DA7EEA">
        <w:rPr>
          <w:rStyle w:val="CharAttribute32"/>
          <w:rFonts w:ascii="Times New Roman" w:hAnsi="Times New Roman"/>
        </w:rPr>
        <w:t xml:space="preserve"> </w:t>
      </w:r>
    </w:p>
    <w:p w14:paraId="32BFBF4B" w14:textId="77777777" w:rsidR="00DA7EEA" w:rsidRPr="00DA7EEA" w:rsidRDefault="005B3120" w:rsidP="00D44967">
      <w:pPr>
        <w:pStyle w:val="Heading2"/>
        <w:jc w:val="both"/>
        <w:rPr>
          <w:rStyle w:val="CharAttribute60"/>
          <w:rFonts w:ascii="Times New Roman" w:eastAsiaTheme="majorEastAsia" w:hAnsi="Times New Roman"/>
          <w:color w:val="auto"/>
          <w:sz w:val="20"/>
        </w:rPr>
      </w:pPr>
      <w:bookmarkStart w:id="99" w:name="_Toc400010509"/>
      <w:bookmarkStart w:id="100" w:name="_Toc444072709"/>
      <w:r w:rsidRPr="00DA7EEA">
        <w:rPr>
          <w:rStyle w:val="Heading2Char"/>
          <w:b/>
        </w:rPr>
        <w:t>System Testing</w:t>
      </w:r>
      <w:bookmarkEnd w:id="99"/>
      <w:bookmarkEnd w:id="100"/>
      <w:r w:rsidRPr="00DA7EEA">
        <w:rPr>
          <w:rStyle w:val="CharAttribute60"/>
          <w:rFonts w:ascii="Times New Roman" w:eastAsiaTheme="majorEastAsia" w:hAnsi="Times New Roman"/>
          <w:color w:val="auto"/>
          <w:sz w:val="20"/>
        </w:rPr>
        <w:t xml:space="preserve"> </w:t>
      </w:r>
    </w:p>
    <w:p w14:paraId="011A7C30" w14:textId="77777777" w:rsidR="00BD79F5" w:rsidRPr="008E56D0" w:rsidRDefault="005B3120" w:rsidP="00D44967">
      <w:pPr>
        <w:pStyle w:val="BodyText"/>
      </w:pPr>
      <w:r w:rsidRPr="008E56D0">
        <w:rPr>
          <w:rStyle w:val="CharAttribute32"/>
          <w:rFonts w:ascii="Times New Roman" w:hAnsi="Times New Roman"/>
        </w:rPr>
        <w:t xml:space="preserve">Agile methodology will be followed for the development, therefore the development team will </w:t>
      </w:r>
      <w:r w:rsidR="0098346F" w:rsidRPr="008E56D0">
        <w:rPr>
          <w:rStyle w:val="CharAttribute32"/>
          <w:rFonts w:ascii="Times New Roman" w:hAnsi="Times New Roman"/>
        </w:rPr>
        <w:t xml:space="preserve">frequently </w:t>
      </w:r>
      <w:r w:rsidRPr="008E56D0">
        <w:rPr>
          <w:rStyle w:val="CharAttribute32"/>
          <w:rFonts w:ascii="Times New Roman" w:hAnsi="Times New Roman"/>
        </w:rPr>
        <w:t>deliver a new b</w:t>
      </w:r>
      <w:r w:rsidR="0098346F" w:rsidRPr="008E56D0">
        <w:rPr>
          <w:rStyle w:val="CharAttribute32"/>
          <w:rFonts w:ascii="Times New Roman" w:hAnsi="Times New Roman"/>
        </w:rPr>
        <w:t>uild to the test team</w:t>
      </w:r>
      <w:r w:rsidRPr="008E56D0">
        <w:rPr>
          <w:rStyle w:val="CharAttribute32"/>
          <w:rFonts w:ascii="Times New Roman" w:hAnsi="Times New Roman"/>
        </w:rPr>
        <w:t xml:space="preserve">, as new builds become readily available and stable enough to promote to test. </w:t>
      </w:r>
      <w:r w:rsidR="008C7927" w:rsidRPr="008E56D0">
        <w:rPr>
          <w:rStyle w:val="CharAttribute32"/>
          <w:rFonts w:ascii="Times New Roman" w:hAnsi="Times New Roman"/>
        </w:rPr>
        <w:t xml:space="preserve"> </w:t>
      </w:r>
      <w:r w:rsidRPr="008E56D0">
        <w:rPr>
          <w:rStyle w:val="CharAttribute32"/>
          <w:rFonts w:ascii="Times New Roman" w:hAnsi="Times New Roman"/>
        </w:rPr>
        <w:t xml:space="preserve">System testing will be executed by the test team, using the FTL environment and the contractor’s test accounts. </w:t>
      </w:r>
    </w:p>
    <w:p w14:paraId="701AEC0A" w14:textId="77777777" w:rsidR="00BD79F5" w:rsidRPr="008E56D0" w:rsidRDefault="005B3120" w:rsidP="00D44967">
      <w:pPr>
        <w:pStyle w:val="BodyText"/>
        <w:rPr>
          <w:rStyle w:val="CharAttribute32"/>
          <w:rFonts w:ascii="Times New Roman" w:hAnsi="Times New Roman"/>
        </w:rPr>
      </w:pPr>
      <w:r w:rsidRPr="008E56D0">
        <w:rPr>
          <w:rStyle w:val="CharAttribute32"/>
          <w:rFonts w:ascii="Times New Roman" w:hAnsi="Times New Roman"/>
        </w:rPr>
        <w:t>The objective of this test event is to exercise all parts of an i</w:t>
      </w:r>
      <w:r w:rsidR="007A629B" w:rsidRPr="008E56D0">
        <w:rPr>
          <w:rStyle w:val="CharAttribute32"/>
          <w:rFonts w:ascii="Times New Roman" w:hAnsi="Times New Roman"/>
        </w:rPr>
        <w:t xml:space="preserve">ntegrated system and provide </w:t>
      </w:r>
      <w:r w:rsidRPr="008E56D0">
        <w:rPr>
          <w:rStyle w:val="CharAttribute32"/>
          <w:rFonts w:ascii="Times New Roman" w:hAnsi="Times New Roman"/>
        </w:rPr>
        <w:t xml:space="preserve">quality assurance </w:t>
      </w:r>
      <w:r w:rsidR="007A629B" w:rsidRPr="008E56D0">
        <w:rPr>
          <w:rStyle w:val="CharAttribute32"/>
          <w:rFonts w:ascii="Times New Roman" w:hAnsi="Times New Roman"/>
        </w:rPr>
        <w:t xml:space="preserve">level </w:t>
      </w:r>
      <w:r w:rsidR="00DE31EF" w:rsidRPr="008E56D0">
        <w:rPr>
          <w:rStyle w:val="CharAttribute32"/>
          <w:rFonts w:ascii="Times New Roman" w:hAnsi="Times New Roman"/>
        </w:rPr>
        <w:t xml:space="preserve">verification </w:t>
      </w:r>
      <w:r w:rsidRPr="008E56D0">
        <w:rPr>
          <w:rStyle w:val="CharAttribute32"/>
          <w:rFonts w:ascii="Times New Roman" w:hAnsi="Times New Roman"/>
        </w:rPr>
        <w:t>of the code. This test event provides an opportunity to detect defects in the interfaces and interaction</w:t>
      </w:r>
      <w:r w:rsidR="007A629B" w:rsidRPr="008E56D0">
        <w:rPr>
          <w:rStyle w:val="CharAttribute32"/>
          <w:rFonts w:ascii="Times New Roman" w:hAnsi="Times New Roman"/>
        </w:rPr>
        <w:t>s</w:t>
      </w:r>
      <w:r w:rsidRPr="008E56D0">
        <w:rPr>
          <w:rStyle w:val="CharAttribute32"/>
          <w:rFonts w:ascii="Times New Roman" w:hAnsi="Times New Roman"/>
        </w:rPr>
        <w:t xml:space="preserve"> between the integrated components</w:t>
      </w:r>
      <w:r w:rsidR="007A629B" w:rsidRPr="008E56D0">
        <w:rPr>
          <w:rStyle w:val="CharAttribute32"/>
          <w:rFonts w:ascii="Times New Roman" w:hAnsi="Times New Roman"/>
        </w:rPr>
        <w:t>, as well as,</w:t>
      </w:r>
      <w:r w:rsidRPr="008E56D0">
        <w:rPr>
          <w:rStyle w:val="CharAttribute32"/>
          <w:rFonts w:ascii="Times New Roman" w:hAnsi="Times New Roman"/>
        </w:rPr>
        <w:t xml:space="preserve"> to detect possible defects that may occur in</w:t>
      </w:r>
      <w:r w:rsidR="00153FC2" w:rsidRPr="008E56D0">
        <w:rPr>
          <w:rStyle w:val="CharAttribute32"/>
          <w:rFonts w:ascii="Times New Roman" w:hAnsi="Times New Roman"/>
        </w:rPr>
        <w:t xml:space="preserve"> the functionality of the code.</w:t>
      </w:r>
    </w:p>
    <w:p w14:paraId="53DE3B16" w14:textId="77777777" w:rsidR="00153FC2" w:rsidRPr="008E56D0" w:rsidRDefault="00153FC2" w:rsidP="00D44967">
      <w:pPr>
        <w:rPr>
          <w:rFonts w:ascii="Times New Roman"/>
          <w:sz w:val="24"/>
        </w:rPr>
      </w:pPr>
      <w:r w:rsidRPr="008E56D0">
        <w:rPr>
          <w:rFonts w:ascii="Times New Roman"/>
          <w:sz w:val="24"/>
        </w:rPr>
        <w:t>Testing will include:</w:t>
      </w:r>
    </w:p>
    <w:p w14:paraId="0F8D9F53" w14:textId="77777777" w:rsidR="00153FC2" w:rsidRPr="008E56D0" w:rsidRDefault="00153FC2" w:rsidP="00D44967">
      <w:pPr>
        <w:pStyle w:val="ListParagraph"/>
        <w:widowControl/>
        <w:numPr>
          <w:ilvl w:val="0"/>
          <w:numId w:val="13"/>
        </w:numPr>
        <w:wordWrap/>
        <w:autoSpaceDE/>
        <w:autoSpaceDN/>
        <w:rPr>
          <w:rFonts w:ascii="Times New Roman"/>
          <w:sz w:val="24"/>
        </w:rPr>
      </w:pPr>
      <w:r w:rsidRPr="008E56D0">
        <w:rPr>
          <w:rFonts w:ascii="Times New Roman"/>
          <w:sz w:val="24"/>
        </w:rPr>
        <w:t>Features driven by business logic:</w:t>
      </w:r>
    </w:p>
    <w:p w14:paraId="4725EEF2" w14:textId="77777777" w:rsidR="00153FC2" w:rsidRPr="008E56D0" w:rsidRDefault="00153FC2" w:rsidP="00D44967">
      <w:pPr>
        <w:pStyle w:val="ListParagraph"/>
        <w:widowControl/>
        <w:numPr>
          <w:ilvl w:val="1"/>
          <w:numId w:val="13"/>
        </w:numPr>
        <w:wordWrap/>
        <w:autoSpaceDE/>
        <w:autoSpaceDN/>
        <w:rPr>
          <w:rFonts w:ascii="Times New Roman"/>
          <w:sz w:val="24"/>
        </w:rPr>
      </w:pPr>
      <w:r w:rsidRPr="008E56D0">
        <w:rPr>
          <w:rFonts w:ascii="Times New Roman"/>
          <w:sz w:val="24"/>
        </w:rPr>
        <w:t xml:space="preserve">Business logic is the purpose. For whatever qualities exist or don’t, purpose is the reason (e.g. inputs/ outputs </w:t>
      </w:r>
      <w:r w:rsidR="002605CA" w:rsidRPr="008E56D0">
        <w:rPr>
          <w:rFonts w:ascii="Times New Roman"/>
          <w:sz w:val="24"/>
        </w:rPr>
        <w:t>and which</w:t>
      </w:r>
      <w:r w:rsidRPr="008E56D0">
        <w:rPr>
          <w:rFonts w:ascii="Times New Roman"/>
          <w:sz w:val="24"/>
        </w:rPr>
        <w:t xml:space="preserve"> actors are involved in which ways).</w:t>
      </w:r>
    </w:p>
    <w:p w14:paraId="154C91CF" w14:textId="77777777" w:rsidR="00153FC2" w:rsidRPr="008E56D0" w:rsidRDefault="00153FC2" w:rsidP="00D44967">
      <w:pPr>
        <w:pStyle w:val="ListParagraph"/>
        <w:widowControl/>
        <w:numPr>
          <w:ilvl w:val="0"/>
          <w:numId w:val="13"/>
        </w:numPr>
        <w:wordWrap/>
        <w:autoSpaceDE/>
        <w:autoSpaceDN/>
        <w:rPr>
          <w:rFonts w:ascii="Times New Roman"/>
          <w:sz w:val="24"/>
        </w:rPr>
      </w:pPr>
      <w:r w:rsidRPr="008E56D0">
        <w:rPr>
          <w:rFonts w:ascii="Times New Roman"/>
          <w:sz w:val="24"/>
        </w:rPr>
        <w:t>Inputs controlled by technical logic:</w:t>
      </w:r>
    </w:p>
    <w:p w14:paraId="35826826" w14:textId="77777777" w:rsidR="00153FC2" w:rsidRPr="008E56D0" w:rsidRDefault="00153FC2" w:rsidP="00D44967">
      <w:pPr>
        <w:pStyle w:val="ListParagraph"/>
        <w:widowControl/>
        <w:numPr>
          <w:ilvl w:val="1"/>
          <w:numId w:val="13"/>
        </w:numPr>
        <w:wordWrap/>
        <w:autoSpaceDE/>
        <w:autoSpaceDN/>
        <w:rPr>
          <w:rFonts w:ascii="Times New Roman"/>
          <w:sz w:val="24"/>
        </w:rPr>
      </w:pPr>
      <w:r w:rsidRPr="008E56D0">
        <w:rPr>
          <w:rFonts w:ascii="Times New Roman"/>
          <w:sz w:val="24"/>
        </w:rPr>
        <w:t>The technical components of the interface such as variable types and ranges.</w:t>
      </w:r>
    </w:p>
    <w:p w14:paraId="66E24B40" w14:textId="77777777" w:rsidR="00153FC2" w:rsidRPr="008E56D0" w:rsidRDefault="00153FC2" w:rsidP="00D44967">
      <w:pPr>
        <w:pStyle w:val="ListParagraph"/>
        <w:widowControl/>
        <w:numPr>
          <w:ilvl w:val="0"/>
          <w:numId w:val="13"/>
        </w:numPr>
        <w:wordWrap/>
        <w:autoSpaceDE/>
        <w:autoSpaceDN/>
        <w:rPr>
          <w:rFonts w:ascii="Times New Roman"/>
          <w:sz w:val="24"/>
        </w:rPr>
      </w:pPr>
      <w:r w:rsidRPr="008E56D0">
        <w:rPr>
          <w:rFonts w:ascii="Times New Roman"/>
          <w:sz w:val="24"/>
        </w:rPr>
        <w:t>Service to perform at various load levels:</w:t>
      </w:r>
    </w:p>
    <w:p w14:paraId="126DC11A" w14:textId="77777777" w:rsidR="00153FC2" w:rsidRPr="008E56D0" w:rsidRDefault="00153FC2" w:rsidP="00D44967">
      <w:pPr>
        <w:pStyle w:val="ListParagraph"/>
        <w:widowControl/>
        <w:numPr>
          <w:ilvl w:val="1"/>
          <w:numId w:val="13"/>
        </w:numPr>
        <w:wordWrap/>
        <w:autoSpaceDE/>
        <w:autoSpaceDN/>
        <w:rPr>
          <w:rFonts w:ascii="Times New Roman"/>
          <w:sz w:val="24"/>
        </w:rPr>
      </w:pPr>
      <w:r w:rsidRPr="008E56D0">
        <w:rPr>
          <w:rFonts w:ascii="Times New Roman"/>
          <w:sz w:val="24"/>
        </w:rPr>
        <w:t xml:space="preserve">Multi-threading, well enough to validate the </w:t>
      </w:r>
      <w:r w:rsidR="003C10C2">
        <w:rPr>
          <w:rFonts w:ascii="Times New Roman"/>
          <w:sz w:val="24"/>
        </w:rPr>
        <w:t>system under test (</w:t>
      </w:r>
      <w:r w:rsidRPr="008E56D0">
        <w:rPr>
          <w:rFonts w:ascii="Times New Roman"/>
          <w:sz w:val="24"/>
        </w:rPr>
        <w:t>SUT</w:t>
      </w:r>
      <w:r w:rsidR="003C10C2">
        <w:rPr>
          <w:rFonts w:ascii="Times New Roman"/>
          <w:sz w:val="24"/>
        </w:rPr>
        <w:t>)</w:t>
      </w:r>
      <w:r w:rsidRPr="008E56D0">
        <w:rPr>
          <w:rFonts w:ascii="Times New Roman"/>
          <w:sz w:val="24"/>
        </w:rPr>
        <w:t xml:space="preserve"> is handling multiple concurrent clients.</w:t>
      </w:r>
    </w:p>
    <w:p w14:paraId="1795B6AC" w14:textId="77777777" w:rsidR="00153FC2" w:rsidRPr="008E56D0" w:rsidRDefault="00153FC2" w:rsidP="00D44967">
      <w:pPr>
        <w:pStyle w:val="ListParagraph"/>
        <w:widowControl/>
        <w:numPr>
          <w:ilvl w:val="0"/>
          <w:numId w:val="13"/>
        </w:numPr>
        <w:wordWrap/>
        <w:autoSpaceDE/>
        <w:autoSpaceDN/>
        <w:rPr>
          <w:rFonts w:ascii="Times New Roman"/>
          <w:sz w:val="24"/>
        </w:rPr>
      </w:pPr>
      <w:r w:rsidRPr="008E56D0">
        <w:rPr>
          <w:rFonts w:ascii="Times New Roman"/>
          <w:sz w:val="24"/>
        </w:rPr>
        <w:t>Professional performance testing:</w:t>
      </w:r>
    </w:p>
    <w:p w14:paraId="658DAF1C" w14:textId="77777777" w:rsidR="00153FC2" w:rsidRPr="008E56D0" w:rsidRDefault="00153FC2" w:rsidP="00D44967">
      <w:pPr>
        <w:pStyle w:val="ListParagraph"/>
        <w:widowControl/>
        <w:numPr>
          <w:ilvl w:val="1"/>
          <w:numId w:val="13"/>
        </w:numPr>
        <w:wordWrap/>
        <w:autoSpaceDE/>
        <w:autoSpaceDN/>
        <w:rPr>
          <w:rFonts w:ascii="Times New Roman"/>
          <w:sz w:val="24"/>
        </w:rPr>
      </w:pPr>
      <w:r w:rsidRPr="008E56D0">
        <w:rPr>
          <w:rFonts w:ascii="Times New Roman"/>
          <w:sz w:val="24"/>
        </w:rPr>
        <w:t>Normally associated performance tests from: shoe-string, (e.g. work flows and data flows), to creation of logs indicating what errors have been realized and how long transactions are taking, to work flow scripts.</w:t>
      </w:r>
    </w:p>
    <w:p w14:paraId="0783C215" w14:textId="77777777" w:rsidR="00153FC2" w:rsidRPr="008E56D0" w:rsidRDefault="00153FC2" w:rsidP="00D44967">
      <w:pPr>
        <w:pStyle w:val="ListParagraph"/>
        <w:widowControl/>
        <w:numPr>
          <w:ilvl w:val="0"/>
          <w:numId w:val="13"/>
        </w:numPr>
        <w:wordWrap/>
        <w:autoSpaceDE/>
        <w:autoSpaceDN/>
        <w:rPr>
          <w:rFonts w:ascii="Times New Roman"/>
          <w:sz w:val="24"/>
        </w:rPr>
      </w:pPr>
      <w:r w:rsidRPr="008E56D0">
        <w:rPr>
          <w:rFonts w:ascii="Times New Roman"/>
          <w:sz w:val="24"/>
        </w:rPr>
        <w:lastRenderedPageBreak/>
        <w:t>Service that is appropriately secure:</w:t>
      </w:r>
    </w:p>
    <w:p w14:paraId="64B94B3C" w14:textId="77777777" w:rsidR="00153FC2" w:rsidRPr="008E56D0" w:rsidRDefault="00153FC2" w:rsidP="00D44967">
      <w:pPr>
        <w:pStyle w:val="ListParagraph"/>
        <w:widowControl/>
        <w:numPr>
          <w:ilvl w:val="1"/>
          <w:numId w:val="13"/>
        </w:numPr>
        <w:wordWrap/>
        <w:autoSpaceDE/>
        <w:autoSpaceDN/>
        <w:rPr>
          <w:rFonts w:ascii="Times New Roman"/>
          <w:sz w:val="24"/>
        </w:rPr>
      </w:pPr>
      <w:r w:rsidRPr="008E56D0">
        <w:rPr>
          <w:rFonts w:ascii="Times New Roman"/>
          <w:sz w:val="24"/>
        </w:rPr>
        <w:t>At minimum, as stated and/ or defined within the TO.</w:t>
      </w:r>
    </w:p>
    <w:p w14:paraId="33883210" w14:textId="77777777" w:rsidR="00BD79F5" w:rsidRPr="003C10C2" w:rsidRDefault="005B3120" w:rsidP="00D44967">
      <w:pPr>
        <w:pStyle w:val="BodyText"/>
        <w:rPr>
          <w:rStyle w:val="CharAttribute32"/>
          <w:rFonts w:ascii="Times New Roman" w:hAnsi="Times New Roman"/>
        </w:rPr>
      </w:pPr>
      <w:r w:rsidRPr="008E56D0">
        <w:rPr>
          <w:rStyle w:val="CharAttribute32"/>
          <w:rFonts w:ascii="Times New Roman" w:hAnsi="Times New Roman"/>
        </w:rPr>
        <w:t xml:space="preserve">When completed, this testing event will verify that the product components, having been </w:t>
      </w:r>
      <w:r w:rsidR="00DE31EF" w:rsidRPr="008E56D0">
        <w:rPr>
          <w:rStyle w:val="CharAttribute32"/>
          <w:rFonts w:ascii="Times New Roman" w:hAnsi="Times New Roman"/>
        </w:rPr>
        <w:t xml:space="preserve">verified </w:t>
      </w:r>
      <w:r w:rsidRPr="008E56D0">
        <w:rPr>
          <w:rStyle w:val="CharAttribute32"/>
          <w:rFonts w:ascii="Times New Roman" w:hAnsi="Times New Roman"/>
        </w:rPr>
        <w:t xml:space="preserve">against the requirements, perform according to functional specifications and any </w:t>
      </w:r>
      <w:r w:rsidRPr="003C10C2">
        <w:rPr>
          <w:rStyle w:val="CharAttribute32"/>
          <w:rFonts w:ascii="Times New Roman" w:hAnsi="Times New Roman"/>
        </w:rPr>
        <w:t>defects found have been addressed to the satisfaction of the customer.</w:t>
      </w:r>
    </w:p>
    <w:p w14:paraId="0AF54D8F" w14:textId="77777777" w:rsidR="004E2B6D" w:rsidRPr="003C10C2" w:rsidRDefault="004E2B6D" w:rsidP="00D44967">
      <w:pPr>
        <w:pStyle w:val="Heading2"/>
        <w:jc w:val="both"/>
        <w:rPr>
          <w:rStyle w:val="CharAttribute32"/>
          <w:rFonts w:ascii="Times New Roman" w:hAnsi="Times New Roman"/>
          <w:sz w:val="32"/>
        </w:rPr>
      </w:pPr>
      <w:bookmarkStart w:id="101" w:name="_Toc444072710"/>
      <w:r w:rsidRPr="003C10C2">
        <w:rPr>
          <w:rStyle w:val="CharAttribute32"/>
          <w:rFonts w:ascii="Times New Roman" w:hAnsi="Times New Roman"/>
          <w:sz w:val="32"/>
        </w:rPr>
        <w:t>User Acceptance Testing</w:t>
      </w:r>
      <w:bookmarkEnd w:id="101"/>
    </w:p>
    <w:p w14:paraId="7FAD0DD5" w14:textId="77777777" w:rsidR="003C10C2" w:rsidRPr="003C10C2" w:rsidRDefault="003C10C2" w:rsidP="00D44967">
      <w:pPr>
        <w:widowControl/>
        <w:wordWrap/>
        <w:autoSpaceDE/>
        <w:autoSpaceDN/>
        <w:rPr>
          <w:rFonts w:ascii="Times New Roman" w:eastAsia="Calibri"/>
          <w:kern w:val="0"/>
          <w:sz w:val="24"/>
          <w:szCs w:val="22"/>
          <w:lang w:eastAsia="en-US"/>
        </w:rPr>
      </w:pPr>
      <w:r w:rsidRPr="003C10C2">
        <w:rPr>
          <w:rFonts w:ascii="Times New Roman" w:eastAsia="Calibri"/>
          <w:kern w:val="0"/>
          <w:sz w:val="24"/>
          <w:szCs w:val="22"/>
          <w:lang w:eastAsia="en-US"/>
        </w:rPr>
        <w:t>The objective of User Acceptance Testing</w:t>
      </w:r>
      <w:r>
        <w:rPr>
          <w:rFonts w:ascii="Times New Roman" w:eastAsia="Calibri"/>
          <w:kern w:val="0"/>
          <w:sz w:val="24"/>
          <w:szCs w:val="22"/>
          <w:lang w:eastAsia="en-US"/>
        </w:rPr>
        <w:t xml:space="preserve"> (UAT)</w:t>
      </w:r>
      <w:r w:rsidRPr="003C10C2">
        <w:rPr>
          <w:rFonts w:ascii="Times New Roman" w:eastAsia="Calibri"/>
          <w:kern w:val="0"/>
          <w:sz w:val="24"/>
          <w:szCs w:val="22"/>
          <w:lang w:eastAsia="en-US"/>
        </w:rPr>
        <w:t xml:space="preserve"> is to:</w:t>
      </w:r>
    </w:p>
    <w:p w14:paraId="2CF8AEFF" w14:textId="77777777" w:rsidR="003C10C2" w:rsidRPr="003C10C2" w:rsidRDefault="003C10C2" w:rsidP="00D44967">
      <w:pPr>
        <w:widowControl/>
        <w:numPr>
          <w:ilvl w:val="0"/>
          <w:numId w:val="18"/>
        </w:numPr>
        <w:wordWrap/>
        <w:autoSpaceDE/>
        <w:autoSpaceDN/>
        <w:spacing w:after="160" w:line="256" w:lineRule="auto"/>
        <w:contextualSpacing/>
        <w:rPr>
          <w:rFonts w:ascii="Times New Roman" w:eastAsia="Calibri"/>
          <w:kern w:val="0"/>
          <w:sz w:val="24"/>
          <w:szCs w:val="22"/>
          <w:lang w:eastAsia="en-US"/>
        </w:rPr>
      </w:pPr>
      <w:r w:rsidRPr="003C10C2">
        <w:rPr>
          <w:rFonts w:ascii="Times New Roman" w:eastAsia="Calibri"/>
          <w:kern w:val="0"/>
          <w:sz w:val="24"/>
          <w:szCs w:val="22"/>
          <w:lang w:eastAsia="en-US"/>
        </w:rPr>
        <w:t>Ensure compliance of the application with business requirements</w:t>
      </w:r>
    </w:p>
    <w:p w14:paraId="5B5E47F9" w14:textId="77777777" w:rsidR="003C10C2" w:rsidRPr="003C10C2" w:rsidRDefault="003C10C2" w:rsidP="00D44967">
      <w:pPr>
        <w:widowControl/>
        <w:numPr>
          <w:ilvl w:val="0"/>
          <w:numId w:val="18"/>
        </w:numPr>
        <w:wordWrap/>
        <w:autoSpaceDE/>
        <w:autoSpaceDN/>
        <w:spacing w:after="160" w:line="256" w:lineRule="auto"/>
        <w:contextualSpacing/>
        <w:rPr>
          <w:rFonts w:ascii="Times New Roman" w:eastAsia="Calibri"/>
          <w:kern w:val="0"/>
          <w:sz w:val="24"/>
          <w:szCs w:val="22"/>
          <w:lang w:eastAsia="en-US"/>
        </w:rPr>
      </w:pPr>
      <w:r w:rsidRPr="003C10C2">
        <w:rPr>
          <w:rFonts w:ascii="Times New Roman" w:eastAsia="Calibri"/>
          <w:kern w:val="0"/>
          <w:sz w:val="24"/>
          <w:szCs w:val="22"/>
          <w:lang w:eastAsia="en-US"/>
        </w:rPr>
        <w:t>Check the business functionalities or logic from a risk perspective and</w:t>
      </w:r>
    </w:p>
    <w:p w14:paraId="4AFC0568" w14:textId="77777777" w:rsidR="003C10C2" w:rsidRPr="003C10C2" w:rsidRDefault="003C10C2" w:rsidP="00D44967">
      <w:pPr>
        <w:widowControl/>
        <w:numPr>
          <w:ilvl w:val="0"/>
          <w:numId w:val="18"/>
        </w:numPr>
        <w:wordWrap/>
        <w:autoSpaceDE/>
        <w:autoSpaceDN/>
        <w:spacing w:before="120" w:after="120"/>
        <w:rPr>
          <w:rFonts w:ascii="Times New Roman" w:eastAsia="Calibri"/>
          <w:kern w:val="0"/>
          <w:sz w:val="24"/>
          <w:szCs w:val="22"/>
          <w:lang w:eastAsia="en-US"/>
        </w:rPr>
      </w:pPr>
      <w:r w:rsidRPr="003C10C2">
        <w:rPr>
          <w:rFonts w:ascii="Times New Roman" w:eastAsia="Calibri"/>
          <w:kern w:val="0"/>
          <w:sz w:val="24"/>
          <w:szCs w:val="22"/>
          <w:lang w:eastAsia="en-US"/>
        </w:rPr>
        <w:t>Certify that the system meets all business requirements</w:t>
      </w:r>
    </w:p>
    <w:p w14:paraId="41683A7A" w14:textId="77777777" w:rsidR="003C10C2" w:rsidRDefault="003C10C2" w:rsidP="00D44967">
      <w:pPr>
        <w:widowControl/>
        <w:wordWrap/>
        <w:autoSpaceDE/>
        <w:autoSpaceDN/>
        <w:spacing w:before="120" w:after="120"/>
        <w:rPr>
          <w:rFonts w:ascii="Times New Roman" w:eastAsia="Calibri"/>
          <w:kern w:val="0"/>
          <w:sz w:val="24"/>
          <w:szCs w:val="22"/>
          <w:lang w:eastAsia="en-US"/>
        </w:rPr>
      </w:pPr>
      <w:r w:rsidRPr="003C10C2">
        <w:rPr>
          <w:rFonts w:ascii="Times New Roman" w:eastAsia="Calibri"/>
          <w:kern w:val="0"/>
          <w:sz w:val="24"/>
          <w:szCs w:val="22"/>
          <w:lang w:eastAsia="en-US"/>
        </w:rPr>
        <w:t>UAT includes testing requirements for functional, operational, performance and interface areas. The fact that UAT takes place after the development of an application in the project lifecycle makes it even more critical, as it’s the last chance to screen and solve issues which were not detected earlier in the development lifecycle.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UAT is about identifying the gaps between how the completed application works and how it’s expected to perform in a business environment. These acceptance criteria could also include additional requirements to the feature, both functional and non-functional.</w:t>
      </w:r>
    </w:p>
    <w:p w14:paraId="5698300A" w14:textId="77777777" w:rsidR="003C10C2" w:rsidRPr="003C10C2" w:rsidRDefault="003C10C2" w:rsidP="00D44967">
      <w:pPr>
        <w:widowControl/>
        <w:wordWrap/>
        <w:autoSpaceDE/>
        <w:autoSpaceDN/>
        <w:spacing w:before="120" w:after="120"/>
        <w:rPr>
          <w:rFonts w:ascii="Times New Roman" w:eastAsia="Calibri"/>
          <w:b/>
          <w:kern w:val="0"/>
          <w:sz w:val="24"/>
          <w:szCs w:val="22"/>
          <w:u w:val="single"/>
          <w:lang w:eastAsia="en-US"/>
        </w:rPr>
      </w:pPr>
      <w:r w:rsidRPr="003C10C2">
        <w:rPr>
          <w:rFonts w:ascii="Times New Roman" w:eastAsia="Calibri"/>
          <w:b/>
          <w:kern w:val="0"/>
          <w:sz w:val="24"/>
          <w:szCs w:val="22"/>
          <w:u w:val="single"/>
          <w:lang w:eastAsia="en-US"/>
        </w:rPr>
        <w:t>Definition of Done </w:t>
      </w:r>
    </w:p>
    <w:p w14:paraId="2777C1AE" w14:textId="77777777" w:rsidR="003C10C2" w:rsidRPr="003C10C2" w:rsidRDefault="003C10C2" w:rsidP="00D44967">
      <w:pPr>
        <w:widowControl/>
        <w:wordWrap/>
        <w:autoSpaceDE/>
        <w:autoSpaceDN/>
        <w:spacing w:before="120" w:after="120"/>
        <w:rPr>
          <w:rFonts w:ascii="Times New Roman" w:eastAsia="Calibri"/>
          <w:kern w:val="0"/>
          <w:sz w:val="24"/>
          <w:szCs w:val="22"/>
          <w:lang w:eastAsia="en-US"/>
        </w:rPr>
      </w:pPr>
      <w:r w:rsidRPr="003C10C2">
        <w:rPr>
          <w:rFonts w:ascii="Times New Roman" w:eastAsia="Calibri"/>
          <w:kern w:val="0"/>
          <w:sz w:val="24"/>
          <w:szCs w:val="22"/>
          <w:lang w:eastAsia="en-US"/>
        </w:rPr>
        <w:t>When Agile teams are working on a product, it’s important for them and the Product Owner to have a mutual understanding of what it means when a User Story from the Product Backlog is done and make this as transparent as possible.</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They come to an agreement of what the definition of done is and agree to only call a User Story done when it checks all the boxes on the list.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An increment should only be called done when it is a working, fully tested and meets all acceptance criteria.</w:t>
      </w:r>
    </w:p>
    <w:p w14:paraId="384E0614" w14:textId="77777777" w:rsidR="003C10C2" w:rsidRPr="003C10C2" w:rsidRDefault="003C10C2" w:rsidP="00D44967">
      <w:pPr>
        <w:widowControl/>
        <w:wordWrap/>
        <w:autoSpaceDE/>
        <w:autoSpaceDN/>
        <w:spacing w:before="120" w:after="120"/>
        <w:rPr>
          <w:rFonts w:ascii="Times New Roman" w:eastAsia="Calibri"/>
          <w:kern w:val="0"/>
          <w:sz w:val="24"/>
          <w:szCs w:val="22"/>
          <w:lang w:eastAsia="en-US"/>
        </w:rPr>
      </w:pPr>
      <w:r w:rsidRPr="003C10C2">
        <w:rPr>
          <w:rFonts w:ascii="Times New Roman" w:eastAsia="Calibri"/>
          <w:kern w:val="0"/>
          <w:sz w:val="24"/>
          <w:szCs w:val="22"/>
          <w:lang w:eastAsia="en-US"/>
        </w:rPr>
        <w:t xml:space="preserve">The Product Owner is the person responsible for maximizing the value of the product. </w:t>
      </w:r>
      <w:r>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By collaborating closely with the Development Team, the Product Owner can continuously deliver feedback about the product and can accept a user story </w:t>
      </w:r>
      <w:r>
        <w:rPr>
          <w:rFonts w:ascii="Times New Roman" w:eastAsia="Calibri"/>
          <w:kern w:val="0"/>
          <w:sz w:val="24"/>
          <w:szCs w:val="22"/>
          <w:lang w:eastAsia="en-US"/>
        </w:rPr>
        <w:t>as</w:t>
      </w:r>
      <w:r w:rsidRPr="003C10C2">
        <w:rPr>
          <w:rFonts w:ascii="Times New Roman" w:eastAsia="Calibri"/>
          <w:kern w:val="0"/>
          <w:sz w:val="24"/>
          <w:szCs w:val="22"/>
          <w:lang w:eastAsia="en-US"/>
        </w:rPr>
        <w:t xml:space="preserve"> done when it meets the definition of done. </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During Sprint Review, feedback will be collected from the client and all stakeholders as input for the Product Backlog.</w:t>
      </w:r>
      <w:r w:rsidR="00B66A31">
        <w:rPr>
          <w:rFonts w:ascii="Times New Roman" w:eastAsia="Calibri"/>
          <w:kern w:val="0"/>
          <w:sz w:val="24"/>
          <w:szCs w:val="22"/>
          <w:lang w:eastAsia="en-US"/>
        </w:rPr>
        <w:t xml:space="preserve"> </w:t>
      </w:r>
      <w:r w:rsidRPr="003C10C2">
        <w:rPr>
          <w:rFonts w:ascii="Times New Roman" w:eastAsia="Calibri"/>
          <w:kern w:val="0"/>
          <w:sz w:val="24"/>
          <w:szCs w:val="22"/>
          <w:lang w:eastAsia="en-US"/>
        </w:rPr>
        <w:t xml:space="preserve"> This ensures a continuous feedback loop that enables the </w:t>
      </w:r>
      <w:r w:rsidR="00B66A31">
        <w:rPr>
          <w:rFonts w:ascii="Times New Roman" w:eastAsia="Calibri"/>
          <w:kern w:val="0"/>
          <w:sz w:val="24"/>
          <w:szCs w:val="22"/>
          <w:lang w:eastAsia="en-US"/>
        </w:rPr>
        <w:t xml:space="preserve">Development </w:t>
      </w:r>
      <w:r w:rsidRPr="003C10C2">
        <w:rPr>
          <w:rFonts w:ascii="Times New Roman" w:eastAsia="Calibri"/>
          <w:kern w:val="0"/>
          <w:sz w:val="24"/>
          <w:szCs w:val="22"/>
          <w:lang w:eastAsia="en-US"/>
        </w:rPr>
        <w:t>team to always deliver exactly what the Product Owner and stakeholders want.</w:t>
      </w:r>
    </w:p>
    <w:p w14:paraId="244C0D40" w14:textId="77777777" w:rsidR="003C10C2" w:rsidRPr="003C10C2" w:rsidRDefault="00B66A31" w:rsidP="00D44967">
      <w:pPr>
        <w:widowControl/>
        <w:wordWrap/>
        <w:autoSpaceDE/>
        <w:autoSpaceDN/>
        <w:spacing w:before="120" w:after="120"/>
        <w:rPr>
          <w:rFonts w:ascii="Times New Roman" w:eastAsia="Calibri"/>
          <w:kern w:val="0"/>
          <w:sz w:val="24"/>
          <w:szCs w:val="22"/>
          <w:lang w:eastAsia="en-US"/>
        </w:rPr>
      </w:pPr>
      <w:r>
        <w:rPr>
          <w:rFonts w:ascii="Times New Roman" w:eastAsia="Calibri"/>
          <w:kern w:val="0"/>
          <w:sz w:val="24"/>
          <w:szCs w:val="22"/>
          <w:lang w:eastAsia="en-US"/>
        </w:rPr>
        <w:t>Transparency and c</w:t>
      </w:r>
      <w:r w:rsidR="003C10C2" w:rsidRPr="003C10C2">
        <w:rPr>
          <w:rFonts w:ascii="Times New Roman" w:eastAsia="Calibri"/>
          <w:kern w:val="0"/>
          <w:sz w:val="24"/>
          <w:szCs w:val="22"/>
          <w:lang w:eastAsia="en-US"/>
        </w:rPr>
        <w:t xml:space="preserve">lient collaboration ensure that all checks in the definition of UAT are done. This improves throughput, which in turn reduces </w:t>
      </w:r>
      <w:r>
        <w:rPr>
          <w:rFonts w:ascii="Times New Roman" w:eastAsia="Calibri"/>
          <w:kern w:val="0"/>
          <w:sz w:val="24"/>
          <w:szCs w:val="22"/>
          <w:lang w:eastAsia="en-US"/>
        </w:rPr>
        <w:t xml:space="preserve">the </w:t>
      </w:r>
      <w:r w:rsidR="003C10C2" w:rsidRPr="003C10C2">
        <w:rPr>
          <w:rFonts w:ascii="Times New Roman" w:eastAsia="Calibri"/>
          <w:kern w:val="0"/>
          <w:sz w:val="24"/>
          <w:szCs w:val="22"/>
          <w:lang w:eastAsia="en-US"/>
        </w:rPr>
        <w:t>time of the feedback loop mak</w:t>
      </w:r>
      <w:r>
        <w:rPr>
          <w:rFonts w:ascii="Times New Roman" w:eastAsia="Calibri"/>
          <w:kern w:val="0"/>
          <w:sz w:val="24"/>
          <w:szCs w:val="22"/>
          <w:lang w:eastAsia="en-US"/>
        </w:rPr>
        <w:t>ing</w:t>
      </w:r>
      <w:r w:rsidR="003C10C2" w:rsidRPr="003C10C2">
        <w:rPr>
          <w:rFonts w:ascii="Times New Roman" w:eastAsia="Calibri"/>
          <w:kern w:val="0"/>
          <w:sz w:val="24"/>
          <w:szCs w:val="22"/>
          <w:lang w:eastAsia="en-US"/>
        </w:rPr>
        <w:t xml:space="preserve"> the product </w:t>
      </w:r>
      <w:r>
        <w:rPr>
          <w:rFonts w:ascii="Times New Roman" w:eastAsia="Calibri"/>
          <w:kern w:val="0"/>
          <w:sz w:val="24"/>
          <w:szCs w:val="22"/>
          <w:lang w:eastAsia="en-US"/>
        </w:rPr>
        <w:t>a higher value to the c</w:t>
      </w:r>
      <w:r w:rsidR="003C10C2" w:rsidRPr="003C10C2">
        <w:rPr>
          <w:rFonts w:ascii="Times New Roman" w:eastAsia="Calibri"/>
          <w:kern w:val="0"/>
          <w:sz w:val="24"/>
          <w:szCs w:val="22"/>
          <w:lang w:eastAsia="en-US"/>
        </w:rPr>
        <w:t>lient.</w:t>
      </w:r>
    </w:p>
    <w:p w14:paraId="14A51DE1" w14:textId="77777777" w:rsidR="003C10C2" w:rsidRPr="003C10C2" w:rsidRDefault="003C10C2" w:rsidP="00D44967">
      <w:pPr>
        <w:widowControl/>
        <w:wordWrap/>
        <w:autoSpaceDE/>
        <w:autoSpaceDN/>
        <w:spacing w:before="120" w:after="120"/>
        <w:rPr>
          <w:rFonts w:ascii="Times New Roman" w:eastAsia="Calibri"/>
          <w:kern w:val="0"/>
          <w:sz w:val="24"/>
          <w:szCs w:val="22"/>
          <w:lang w:eastAsia="en-US"/>
        </w:rPr>
      </w:pPr>
      <w:r w:rsidRPr="003C10C2">
        <w:rPr>
          <w:rFonts w:ascii="Times New Roman" w:eastAsia="Calibri"/>
          <w:kern w:val="0"/>
          <w:sz w:val="24"/>
          <w:szCs w:val="22"/>
          <w:lang w:eastAsia="en-US"/>
        </w:rPr>
        <w:t>Pairing UAT with process-streamlining Agile development practices, will ensure that applications will be used effectively once deployed, and Agile promises to shorten the UAT process.</w:t>
      </w:r>
    </w:p>
    <w:p w14:paraId="1D77FB1C" w14:textId="77777777" w:rsidR="00B92305" w:rsidRPr="00014180" w:rsidRDefault="00B92305" w:rsidP="00D44967">
      <w:pPr>
        <w:widowControl/>
        <w:wordWrap/>
        <w:autoSpaceDE/>
        <w:autoSpaceDN/>
        <w:rPr>
          <w:rFonts w:ascii="Times New Roman"/>
          <w:sz w:val="24"/>
        </w:rPr>
      </w:pPr>
    </w:p>
    <w:p w14:paraId="1EE927C2" w14:textId="77777777" w:rsidR="00B92305" w:rsidRPr="00B92305" w:rsidRDefault="00B92305" w:rsidP="00D44967">
      <w:pPr>
        <w:rPr>
          <w:rFonts w:ascii="Times New Roman"/>
          <w:sz w:val="24"/>
        </w:rPr>
      </w:pPr>
    </w:p>
    <w:p w14:paraId="71A6F4FF" w14:textId="77777777" w:rsidR="00B92305" w:rsidRPr="008C4DA1" w:rsidRDefault="00B92305" w:rsidP="00D44967">
      <w:pPr>
        <w:widowControl/>
        <w:wordWrap/>
        <w:autoSpaceDE/>
        <w:autoSpaceDN/>
        <w:rPr>
          <w:rFonts w:ascii="Times New Roman"/>
        </w:rPr>
      </w:pPr>
    </w:p>
    <w:p w14:paraId="2D11CB55" w14:textId="77777777" w:rsidR="00BD79F5" w:rsidRDefault="005B3120" w:rsidP="00D44967">
      <w:pPr>
        <w:pStyle w:val="Heading1"/>
        <w:rPr>
          <w:rStyle w:val="CharAttribute0"/>
          <w:rFonts w:ascii="Times New Roman" w:eastAsia="Batang" w:hAnsi="Times New Roman"/>
          <w:b/>
        </w:rPr>
      </w:pPr>
      <w:bookmarkStart w:id="102" w:name="_Toc350864944"/>
      <w:bookmarkStart w:id="103" w:name="_Toc400010510"/>
      <w:bookmarkStart w:id="104" w:name="_Toc444072711"/>
      <w:r w:rsidRPr="00DA7EEA">
        <w:rPr>
          <w:rStyle w:val="CharAttribute0"/>
          <w:rFonts w:ascii="Times New Roman" w:eastAsia="Batang" w:hAnsi="Times New Roman"/>
          <w:b/>
        </w:rPr>
        <w:t>Work Breakdown Structure (WBS) and Schedule</w:t>
      </w:r>
      <w:bookmarkEnd w:id="102"/>
      <w:bookmarkEnd w:id="103"/>
      <w:bookmarkEnd w:id="104"/>
    </w:p>
    <w:p w14:paraId="1EB2368D" w14:textId="77777777" w:rsidR="00EE4170" w:rsidRPr="00EE4170" w:rsidRDefault="00EE4170" w:rsidP="00D44967">
      <w:pPr>
        <w:rPr>
          <w:rFonts w:ascii="Times New Roman"/>
          <w:sz w:val="24"/>
          <w:szCs w:val="24"/>
          <w:lang w:eastAsia="en-US"/>
        </w:rPr>
      </w:pPr>
      <w:r w:rsidRPr="00EE4170">
        <w:rPr>
          <w:rFonts w:ascii="Times New Roman"/>
          <w:sz w:val="24"/>
          <w:szCs w:val="24"/>
          <w:lang w:eastAsia="en-US"/>
        </w:rPr>
        <w:t xml:space="preserve">The </w:t>
      </w:r>
      <w:r>
        <w:rPr>
          <w:rFonts w:ascii="Times New Roman"/>
          <w:sz w:val="24"/>
          <w:szCs w:val="24"/>
          <w:lang w:eastAsia="en-US"/>
        </w:rPr>
        <w:t>BCDS System</w:t>
      </w:r>
      <w:r w:rsidRPr="00EE4170">
        <w:rPr>
          <w:rFonts w:ascii="Times New Roman"/>
          <w:sz w:val="24"/>
          <w:szCs w:val="24"/>
          <w:lang w:eastAsia="en-US"/>
        </w:rPr>
        <w:t xml:space="preserve"> project team uses an integrated planning approach to track elements in this se</w:t>
      </w:r>
      <w:r>
        <w:rPr>
          <w:rFonts w:ascii="Times New Roman"/>
          <w:sz w:val="24"/>
          <w:szCs w:val="24"/>
          <w:lang w:eastAsia="en-US"/>
        </w:rPr>
        <w:lastRenderedPageBreak/>
        <w:t>c</w:t>
      </w:r>
      <w:r w:rsidRPr="00EE4170">
        <w:rPr>
          <w:rFonts w:ascii="Times New Roman"/>
          <w:sz w:val="24"/>
          <w:szCs w:val="24"/>
          <w:lang w:eastAsia="en-US"/>
        </w:rPr>
        <w:t>tion.</w:t>
      </w:r>
    </w:p>
    <w:p w14:paraId="35E37B51" w14:textId="77777777" w:rsidR="00C965CD" w:rsidRDefault="00EE4170" w:rsidP="00D44967">
      <w:pPr>
        <w:pStyle w:val="Heading2"/>
        <w:jc w:val="both"/>
        <w:rPr>
          <w:rStyle w:val="CharAttribute3"/>
          <w:rFonts w:eastAsia="Batang"/>
          <w:i w:val="0"/>
          <w:color w:val="auto"/>
          <w:sz w:val="32"/>
        </w:rPr>
      </w:pPr>
      <w:bookmarkStart w:id="105" w:name="_Toc444072712"/>
      <w:r>
        <w:rPr>
          <w:rStyle w:val="CharAttribute3"/>
          <w:rFonts w:eastAsia="Batang"/>
          <w:i w:val="0"/>
          <w:color w:val="auto"/>
          <w:sz w:val="32"/>
        </w:rPr>
        <w:t>WBS</w:t>
      </w:r>
      <w:bookmarkEnd w:id="105"/>
    </w:p>
    <w:p w14:paraId="72FE9FD3" w14:textId="77777777" w:rsidR="00014180" w:rsidRPr="00014180" w:rsidRDefault="00014180" w:rsidP="00D44967">
      <w:pPr>
        <w:rPr>
          <w:rFonts w:ascii="Times New Roman"/>
          <w:sz w:val="24"/>
          <w:szCs w:val="24"/>
        </w:rPr>
      </w:pPr>
      <w:r>
        <w:rPr>
          <w:rFonts w:ascii="Times New Roman"/>
          <w:sz w:val="24"/>
          <w:szCs w:val="24"/>
        </w:rPr>
        <w:t xml:space="preserve">Our high level WBS is presented in </w:t>
      </w:r>
      <w:r w:rsidRPr="00014180">
        <w:rPr>
          <w:rFonts w:ascii="Times New Roman"/>
          <w:b/>
          <w:sz w:val="24"/>
          <w:szCs w:val="24"/>
        </w:rPr>
        <w:t xml:space="preserve">Table </w:t>
      </w:r>
      <w:r w:rsidR="00660BCF">
        <w:rPr>
          <w:rFonts w:ascii="Times New Roman"/>
          <w:b/>
          <w:sz w:val="24"/>
          <w:szCs w:val="24"/>
        </w:rPr>
        <w:t>5</w:t>
      </w:r>
      <w:r>
        <w:rPr>
          <w:rFonts w:ascii="Times New Roman"/>
          <w:sz w:val="24"/>
          <w:szCs w:val="24"/>
        </w:rPr>
        <w:t>.</w:t>
      </w:r>
    </w:p>
    <w:p w14:paraId="2D4653D8" w14:textId="77777777" w:rsidR="006D2E4E" w:rsidRPr="008E45CA" w:rsidRDefault="00660BCF" w:rsidP="00D44967">
      <w:pPr>
        <w:widowControl/>
        <w:wordWrap/>
        <w:autoSpaceDE/>
        <w:autoSpaceDN/>
        <w:spacing w:before="120" w:after="120"/>
        <w:rPr>
          <w:rFonts w:ascii="Times New Roman" w:eastAsia="Calibri"/>
          <w:b/>
          <w:kern w:val="0"/>
          <w:sz w:val="24"/>
          <w:szCs w:val="24"/>
          <w:lang w:eastAsia="en-US"/>
        </w:rPr>
      </w:pPr>
      <w:r>
        <w:rPr>
          <w:rFonts w:ascii="Times New Roman" w:eastAsia="Calibri"/>
          <w:b/>
          <w:kern w:val="0"/>
          <w:sz w:val="24"/>
          <w:szCs w:val="24"/>
          <w:lang w:eastAsia="en-US"/>
        </w:rPr>
        <w:t>Table 5</w:t>
      </w:r>
      <w:r w:rsidR="006D2E4E" w:rsidRPr="008C4DA1">
        <w:rPr>
          <w:rFonts w:ascii="Times New Roman" w:eastAsia="Calibri"/>
          <w:b/>
          <w:kern w:val="0"/>
          <w:sz w:val="24"/>
          <w:szCs w:val="24"/>
          <w:lang w:eastAsia="en-US"/>
        </w:rPr>
        <w:t>: WBS</w:t>
      </w:r>
    </w:p>
    <w:tbl>
      <w:tblPr>
        <w:tblW w:w="6520" w:type="dxa"/>
        <w:jc w:val="center"/>
        <w:tblLook w:val="04A0" w:firstRow="1" w:lastRow="0" w:firstColumn="1" w:lastColumn="0" w:noHBand="0" w:noVBand="1"/>
      </w:tblPr>
      <w:tblGrid>
        <w:gridCol w:w="960"/>
        <w:gridCol w:w="5560"/>
      </w:tblGrid>
      <w:tr w:rsidR="008C4DA1" w:rsidRPr="008C4DA1" w14:paraId="37C2A71C" w14:textId="77777777" w:rsidTr="008C4DA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14:paraId="7E0B5869" w14:textId="77777777" w:rsidR="008C4DA1" w:rsidRPr="008C4DA1" w:rsidRDefault="008C4DA1" w:rsidP="00D44967">
            <w:pPr>
              <w:widowControl/>
              <w:wordWrap/>
              <w:autoSpaceDE/>
              <w:autoSpaceDN/>
              <w:rPr>
                <w:rFonts w:ascii="Times New Roman" w:eastAsia="Times New Roman"/>
                <w:color w:val="FFFFFF"/>
                <w:kern w:val="0"/>
                <w:lang w:eastAsia="en-US"/>
              </w:rPr>
            </w:pPr>
            <w:r w:rsidRPr="008C4DA1">
              <w:rPr>
                <w:rFonts w:ascii="Times New Roman" w:eastAsia="Times New Roman"/>
                <w:color w:val="FFFFFF"/>
                <w:kern w:val="0"/>
                <w:lang w:eastAsia="en-US"/>
              </w:rPr>
              <w:t>WBS</w:t>
            </w:r>
          </w:p>
        </w:tc>
        <w:tc>
          <w:tcPr>
            <w:tcW w:w="5560" w:type="dxa"/>
            <w:tcBorders>
              <w:top w:val="single" w:sz="4" w:space="0" w:color="auto"/>
              <w:left w:val="nil"/>
              <w:bottom w:val="single" w:sz="4" w:space="0" w:color="auto"/>
              <w:right w:val="single" w:sz="4" w:space="0" w:color="auto"/>
            </w:tcBorders>
            <w:shd w:val="clear" w:color="000000" w:fill="1F497D"/>
            <w:noWrap/>
            <w:vAlign w:val="bottom"/>
            <w:hideMark/>
          </w:tcPr>
          <w:p w14:paraId="144BB746" w14:textId="77777777" w:rsidR="008C4DA1" w:rsidRPr="008C4DA1" w:rsidRDefault="008C4DA1" w:rsidP="00D44967">
            <w:pPr>
              <w:widowControl/>
              <w:wordWrap/>
              <w:autoSpaceDE/>
              <w:autoSpaceDN/>
              <w:rPr>
                <w:rFonts w:ascii="Times New Roman" w:eastAsia="Times New Roman"/>
                <w:color w:val="FFFFFF"/>
                <w:kern w:val="0"/>
                <w:lang w:eastAsia="en-US"/>
              </w:rPr>
            </w:pPr>
            <w:r w:rsidRPr="008C4DA1">
              <w:rPr>
                <w:rFonts w:ascii="Times New Roman" w:eastAsia="Times New Roman"/>
                <w:color w:val="FFFFFF"/>
                <w:kern w:val="0"/>
                <w:lang w:eastAsia="en-US"/>
              </w:rPr>
              <w:t>Task</w:t>
            </w:r>
          </w:p>
        </w:tc>
      </w:tr>
      <w:tr w:rsidR="008C4DA1" w:rsidRPr="008C4DA1" w14:paraId="406BCA28"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91BD3B"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w:t>
            </w:r>
          </w:p>
        </w:tc>
        <w:tc>
          <w:tcPr>
            <w:tcW w:w="5560" w:type="dxa"/>
            <w:tcBorders>
              <w:top w:val="nil"/>
              <w:left w:val="nil"/>
              <w:bottom w:val="single" w:sz="4" w:space="0" w:color="auto"/>
              <w:right w:val="single" w:sz="4" w:space="0" w:color="auto"/>
            </w:tcBorders>
            <w:shd w:val="clear" w:color="auto" w:fill="auto"/>
            <w:noWrap/>
            <w:vAlign w:val="bottom"/>
            <w:hideMark/>
          </w:tcPr>
          <w:p w14:paraId="0F155508"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Benefits Claims Decision Support Systems</w:t>
            </w:r>
          </w:p>
        </w:tc>
      </w:tr>
      <w:tr w:rsidR="008C4DA1" w:rsidRPr="008C4DA1" w14:paraId="33DA4805"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37277E"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1.1</w:t>
            </w:r>
          </w:p>
        </w:tc>
        <w:tc>
          <w:tcPr>
            <w:tcW w:w="5560" w:type="dxa"/>
            <w:tcBorders>
              <w:top w:val="nil"/>
              <w:left w:val="nil"/>
              <w:bottom w:val="single" w:sz="4" w:space="0" w:color="auto"/>
              <w:right w:val="single" w:sz="4" w:space="0" w:color="auto"/>
            </w:tcBorders>
            <w:shd w:val="clear" w:color="auto" w:fill="auto"/>
            <w:noWrap/>
            <w:vAlign w:val="bottom"/>
            <w:hideMark/>
          </w:tcPr>
          <w:p w14:paraId="18F2C0C7" w14:textId="77777777" w:rsidR="008C4DA1" w:rsidRPr="008C4DA1" w:rsidRDefault="008C4DA1" w:rsidP="00D44967">
            <w:pPr>
              <w:widowControl/>
              <w:wordWrap/>
              <w:autoSpaceDE/>
              <w:autoSpaceDN/>
              <w:ind w:firstLineChars="100" w:firstLine="200"/>
              <w:rPr>
                <w:rFonts w:ascii="Times New Roman" w:eastAsia="Times New Roman"/>
                <w:color w:val="000000"/>
                <w:kern w:val="0"/>
                <w:lang w:eastAsia="en-US"/>
              </w:rPr>
            </w:pPr>
            <w:r w:rsidRPr="008C4DA1">
              <w:rPr>
                <w:rFonts w:ascii="Times New Roman" w:eastAsia="Times New Roman"/>
                <w:color w:val="000000"/>
                <w:kern w:val="0"/>
                <w:lang w:eastAsia="en-US"/>
              </w:rPr>
              <w:t>Project Management</w:t>
            </w:r>
          </w:p>
        </w:tc>
      </w:tr>
      <w:tr w:rsidR="008C4DA1" w:rsidRPr="008C4DA1" w14:paraId="3EB3E2F7"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09BB5C"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1.2</w:t>
            </w:r>
          </w:p>
        </w:tc>
        <w:tc>
          <w:tcPr>
            <w:tcW w:w="5560" w:type="dxa"/>
            <w:tcBorders>
              <w:top w:val="nil"/>
              <w:left w:val="nil"/>
              <w:bottom w:val="single" w:sz="4" w:space="0" w:color="auto"/>
              <w:right w:val="single" w:sz="4" w:space="0" w:color="auto"/>
            </w:tcBorders>
            <w:shd w:val="clear" w:color="auto" w:fill="auto"/>
            <w:noWrap/>
            <w:vAlign w:val="bottom"/>
            <w:hideMark/>
          </w:tcPr>
          <w:p w14:paraId="0865A692" w14:textId="77777777" w:rsidR="008C4DA1" w:rsidRPr="008C4DA1" w:rsidRDefault="008C4DA1" w:rsidP="00D44967">
            <w:pPr>
              <w:widowControl/>
              <w:wordWrap/>
              <w:autoSpaceDE/>
              <w:autoSpaceDN/>
              <w:ind w:firstLineChars="100" w:firstLine="200"/>
              <w:rPr>
                <w:rFonts w:ascii="Times New Roman" w:eastAsia="Times New Roman"/>
                <w:color w:val="000000"/>
                <w:kern w:val="0"/>
                <w:lang w:eastAsia="en-US"/>
              </w:rPr>
            </w:pPr>
            <w:r w:rsidRPr="008C4DA1">
              <w:rPr>
                <w:rFonts w:ascii="Times New Roman" w:eastAsia="Times New Roman"/>
                <w:color w:val="000000"/>
                <w:kern w:val="0"/>
                <w:lang w:eastAsia="en-US"/>
              </w:rPr>
              <w:t>Functional Requirements</w:t>
            </w:r>
          </w:p>
        </w:tc>
      </w:tr>
      <w:tr w:rsidR="008C4DA1" w:rsidRPr="008C4DA1" w14:paraId="0F3DA966"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16F2DA"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1.3</w:t>
            </w:r>
          </w:p>
        </w:tc>
        <w:tc>
          <w:tcPr>
            <w:tcW w:w="5560" w:type="dxa"/>
            <w:tcBorders>
              <w:top w:val="nil"/>
              <w:left w:val="nil"/>
              <w:bottom w:val="single" w:sz="4" w:space="0" w:color="auto"/>
              <w:right w:val="single" w:sz="4" w:space="0" w:color="auto"/>
            </w:tcBorders>
            <w:shd w:val="clear" w:color="auto" w:fill="auto"/>
            <w:noWrap/>
            <w:vAlign w:val="bottom"/>
            <w:hideMark/>
          </w:tcPr>
          <w:p w14:paraId="096F55DD" w14:textId="77777777" w:rsidR="008C4DA1" w:rsidRPr="008C4DA1" w:rsidRDefault="008C4DA1" w:rsidP="00D44967">
            <w:pPr>
              <w:widowControl/>
              <w:wordWrap/>
              <w:autoSpaceDE/>
              <w:autoSpaceDN/>
              <w:ind w:firstLineChars="100" w:firstLine="200"/>
              <w:rPr>
                <w:rFonts w:ascii="Times New Roman" w:eastAsia="Times New Roman"/>
                <w:color w:val="000000"/>
                <w:kern w:val="0"/>
                <w:lang w:eastAsia="en-US"/>
              </w:rPr>
            </w:pPr>
            <w:r w:rsidRPr="008C4DA1">
              <w:rPr>
                <w:rFonts w:ascii="Times New Roman" w:eastAsia="Times New Roman"/>
                <w:color w:val="000000"/>
                <w:kern w:val="0"/>
                <w:lang w:eastAsia="en-US"/>
              </w:rPr>
              <w:t>BCDS Design</w:t>
            </w:r>
          </w:p>
        </w:tc>
      </w:tr>
      <w:tr w:rsidR="008C4DA1" w:rsidRPr="008C4DA1" w14:paraId="347FE810"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864AD"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1.4</w:t>
            </w:r>
          </w:p>
        </w:tc>
        <w:tc>
          <w:tcPr>
            <w:tcW w:w="5560" w:type="dxa"/>
            <w:tcBorders>
              <w:top w:val="nil"/>
              <w:left w:val="nil"/>
              <w:bottom w:val="single" w:sz="4" w:space="0" w:color="auto"/>
              <w:right w:val="single" w:sz="4" w:space="0" w:color="auto"/>
            </w:tcBorders>
            <w:shd w:val="clear" w:color="auto" w:fill="auto"/>
            <w:noWrap/>
            <w:vAlign w:val="bottom"/>
            <w:hideMark/>
          </w:tcPr>
          <w:p w14:paraId="305B2AA6" w14:textId="77777777" w:rsidR="008C4DA1" w:rsidRPr="008C4DA1" w:rsidRDefault="008C4DA1" w:rsidP="00D44967">
            <w:pPr>
              <w:widowControl/>
              <w:wordWrap/>
              <w:autoSpaceDE/>
              <w:autoSpaceDN/>
              <w:ind w:firstLineChars="100" w:firstLine="200"/>
              <w:rPr>
                <w:rFonts w:ascii="Times New Roman" w:eastAsia="Times New Roman"/>
                <w:color w:val="000000"/>
                <w:kern w:val="0"/>
                <w:lang w:eastAsia="en-US"/>
              </w:rPr>
            </w:pPr>
            <w:r w:rsidRPr="008C4DA1">
              <w:rPr>
                <w:rFonts w:ascii="Times New Roman" w:eastAsia="Times New Roman"/>
                <w:color w:val="000000"/>
                <w:kern w:val="0"/>
                <w:lang w:eastAsia="en-US"/>
              </w:rPr>
              <w:t>BCDS Predictive Models</w:t>
            </w:r>
          </w:p>
        </w:tc>
      </w:tr>
      <w:tr w:rsidR="008C4DA1" w:rsidRPr="008C4DA1" w14:paraId="744519FB"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F68BC6"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1.5</w:t>
            </w:r>
          </w:p>
        </w:tc>
        <w:tc>
          <w:tcPr>
            <w:tcW w:w="5560" w:type="dxa"/>
            <w:tcBorders>
              <w:top w:val="nil"/>
              <w:left w:val="nil"/>
              <w:bottom w:val="single" w:sz="4" w:space="0" w:color="auto"/>
              <w:right w:val="single" w:sz="4" w:space="0" w:color="auto"/>
            </w:tcBorders>
            <w:shd w:val="clear" w:color="auto" w:fill="auto"/>
            <w:noWrap/>
            <w:vAlign w:val="bottom"/>
            <w:hideMark/>
          </w:tcPr>
          <w:p w14:paraId="725CFC39" w14:textId="77777777" w:rsidR="008C4DA1" w:rsidRPr="008C4DA1" w:rsidRDefault="008C4DA1" w:rsidP="00D44967">
            <w:pPr>
              <w:widowControl/>
              <w:wordWrap/>
              <w:autoSpaceDE/>
              <w:autoSpaceDN/>
              <w:ind w:firstLineChars="100" w:firstLine="200"/>
              <w:rPr>
                <w:rFonts w:ascii="Times New Roman" w:eastAsia="Times New Roman"/>
                <w:color w:val="000000"/>
                <w:kern w:val="0"/>
                <w:lang w:eastAsia="en-US"/>
              </w:rPr>
            </w:pPr>
            <w:r w:rsidRPr="008C4DA1">
              <w:rPr>
                <w:rFonts w:ascii="Times New Roman" w:eastAsia="Times New Roman"/>
                <w:color w:val="000000"/>
                <w:kern w:val="0"/>
                <w:lang w:eastAsia="en-US"/>
              </w:rPr>
              <w:t>BCDS Development</w:t>
            </w:r>
          </w:p>
        </w:tc>
      </w:tr>
      <w:tr w:rsidR="008C4DA1" w:rsidRPr="008C4DA1" w14:paraId="6AB36E55"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029504"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1.5.1</w:t>
            </w:r>
          </w:p>
        </w:tc>
        <w:tc>
          <w:tcPr>
            <w:tcW w:w="5560" w:type="dxa"/>
            <w:tcBorders>
              <w:top w:val="nil"/>
              <w:left w:val="nil"/>
              <w:bottom w:val="single" w:sz="4" w:space="0" w:color="auto"/>
              <w:right w:val="single" w:sz="4" w:space="0" w:color="auto"/>
            </w:tcBorders>
            <w:shd w:val="clear" w:color="auto" w:fill="auto"/>
            <w:noWrap/>
            <w:vAlign w:val="bottom"/>
            <w:hideMark/>
          </w:tcPr>
          <w:p w14:paraId="701B8468" w14:textId="77777777" w:rsidR="008C4DA1" w:rsidRPr="008C4DA1" w:rsidRDefault="008C4DA1" w:rsidP="00D44967">
            <w:pPr>
              <w:widowControl/>
              <w:wordWrap/>
              <w:autoSpaceDE/>
              <w:autoSpaceDN/>
              <w:ind w:firstLineChars="200" w:firstLine="400"/>
              <w:rPr>
                <w:rFonts w:ascii="Times New Roman" w:eastAsia="Times New Roman"/>
                <w:color w:val="000000"/>
                <w:kern w:val="0"/>
                <w:lang w:eastAsia="en-US"/>
              </w:rPr>
            </w:pPr>
            <w:r w:rsidRPr="008C4DA1">
              <w:rPr>
                <w:rFonts w:ascii="Times New Roman" w:eastAsia="Times New Roman"/>
                <w:color w:val="000000"/>
                <w:kern w:val="0"/>
                <w:lang w:eastAsia="en-US"/>
              </w:rPr>
              <w:t>Configure Development Environment</w:t>
            </w:r>
          </w:p>
        </w:tc>
      </w:tr>
      <w:tr w:rsidR="008C4DA1" w:rsidRPr="008C4DA1" w14:paraId="55BD067C"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9CAA18"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1.5.2</w:t>
            </w:r>
          </w:p>
        </w:tc>
        <w:tc>
          <w:tcPr>
            <w:tcW w:w="5560" w:type="dxa"/>
            <w:tcBorders>
              <w:top w:val="nil"/>
              <w:left w:val="nil"/>
              <w:bottom w:val="single" w:sz="4" w:space="0" w:color="auto"/>
              <w:right w:val="single" w:sz="4" w:space="0" w:color="auto"/>
            </w:tcBorders>
            <w:shd w:val="clear" w:color="auto" w:fill="auto"/>
            <w:noWrap/>
            <w:vAlign w:val="bottom"/>
            <w:hideMark/>
          </w:tcPr>
          <w:p w14:paraId="15360DD3" w14:textId="77777777" w:rsidR="008C4DA1" w:rsidRPr="008C4DA1" w:rsidRDefault="008C4DA1" w:rsidP="00D44967">
            <w:pPr>
              <w:widowControl/>
              <w:wordWrap/>
              <w:autoSpaceDE/>
              <w:autoSpaceDN/>
              <w:ind w:firstLineChars="200" w:firstLine="400"/>
              <w:rPr>
                <w:rFonts w:ascii="Times New Roman" w:eastAsia="Times New Roman"/>
                <w:color w:val="000000"/>
                <w:kern w:val="0"/>
                <w:lang w:eastAsia="en-US"/>
              </w:rPr>
            </w:pPr>
            <w:r w:rsidRPr="008C4DA1">
              <w:rPr>
                <w:rFonts w:ascii="Times New Roman" w:eastAsia="Times New Roman"/>
                <w:color w:val="000000"/>
                <w:kern w:val="0"/>
                <w:lang w:eastAsia="en-US"/>
              </w:rPr>
              <w:t>Develop Model Repository</w:t>
            </w:r>
          </w:p>
        </w:tc>
      </w:tr>
      <w:tr w:rsidR="008C4DA1" w:rsidRPr="008C4DA1" w14:paraId="3E7EDCF4"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AE962E"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1.5.3</w:t>
            </w:r>
          </w:p>
        </w:tc>
        <w:tc>
          <w:tcPr>
            <w:tcW w:w="5560" w:type="dxa"/>
            <w:tcBorders>
              <w:top w:val="nil"/>
              <w:left w:val="nil"/>
              <w:bottom w:val="single" w:sz="4" w:space="0" w:color="auto"/>
              <w:right w:val="single" w:sz="4" w:space="0" w:color="auto"/>
            </w:tcBorders>
            <w:shd w:val="clear" w:color="auto" w:fill="auto"/>
            <w:noWrap/>
            <w:vAlign w:val="bottom"/>
            <w:hideMark/>
          </w:tcPr>
          <w:p w14:paraId="77C43DAC" w14:textId="77777777" w:rsidR="008C4DA1" w:rsidRPr="008C4DA1" w:rsidRDefault="008C4DA1" w:rsidP="00D44967">
            <w:pPr>
              <w:widowControl/>
              <w:wordWrap/>
              <w:autoSpaceDE/>
              <w:autoSpaceDN/>
              <w:ind w:firstLineChars="200" w:firstLine="400"/>
              <w:rPr>
                <w:rFonts w:ascii="Times New Roman" w:eastAsia="Times New Roman"/>
                <w:color w:val="000000"/>
                <w:kern w:val="0"/>
                <w:lang w:eastAsia="en-US"/>
              </w:rPr>
            </w:pPr>
            <w:r w:rsidRPr="008C4DA1">
              <w:rPr>
                <w:rFonts w:ascii="Times New Roman" w:eastAsia="Times New Roman"/>
                <w:color w:val="000000"/>
                <w:kern w:val="0"/>
                <w:lang w:eastAsia="en-US"/>
              </w:rPr>
              <w:t>Develop Rules Engine</w:t>
            </w:r>
          </w:p>
        </w:tc>
      </w:tr>
      <w:tr w:rsidR="008C4DA1" w:rsidRPr="008C4DA1" w14:paraId="3DB9813D"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EF6505"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1.5.4</w:t>
            </w:r>
          </w:p>
        </w:tc>
        <w:tc>
          <w:tcPr>
            <w:tcW w:w="5560" w:type="dxa"/>
            <w:tcBorders>
              <w:top w:val="nil"/>
              <w:left w:val="nil"/>
              <w:bottom w:val="single" w:sz="4" w:space="0" w:color="auto"/>
              <w:right w:val="single" w:sz="4" w:space="0" w:color="auto"/>
            </w:tcBorders>
            <w:shd w:val="clear" w:color="auto" w:fill="auto"/>
            <w:noWrap/>
            <w:vAlign w:val="bottom"/>
            <w:hideMark/>
          </w:tcPr>
          <w:p w14:paraId="32032544" w14:textId="77777777" w:rsidR="008C4DA1" w:rsidRPr="008C4DA1" w:rsidRDefault="008C4DA1" w:rsidP="00D44967">
            <w:pPr>
              <w:widowControl/>
              <w:wordWrap/>
              <w:autoSpaceDE/>
              <w:autoSpaceDN/>
              <w:ind w:firstLineChars="200" w:firstLine="400"/>
              <w:rPr>
                <w:rFonts w:ascii="Times New Roman" w:eastAsia="Times New Roman"/>
                <w:color w:val="000000"/>
                <w:kern w:val="0"/>
                <w:lang w:eastAsia="en-US"/>
              </w:rPr>
            </w:pPr>
            <w:r w:rsidRPr="008C4DA1">
              <w:rPr>
                <w:rFonts w:ascii="Times New Roman" w:eastAsia="Times New Roman"/>
                <w:color w:val="000000"/>
                <w:kern w:val="0"/>
                <w:lang w:eastAsia="en-US"/>
              </w:rPr>
              <w:t>Development Operations</w:t>
            </w:r>
          </w:p>
        </w:tc>
      </w:tr>
      <w:tr w:rsidR="008C4DA1" w:rsidRPr="008C4DA1" w14:paraId="458A0CBA"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9FCB58"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1.6</w:t>
            </w:r>
          </w:p>
        </w:tc>
        <w:tc>
          <w:tcPr>
            <w:tcW w:w="5560" w:type="dxa"/>
            <w:tcBorders>
              <w:top w:val="nil"/>
              <w:left w:val="nil"/>
              <w:bottom w:val="single" w:sz="4" w:space="0" w:color="auto"/>
              <w:right w:val="single" w:sz="4" w:space="0" w:color="auto"/>
            </w:tcBorders>
            <w:shd w:val="clear" w:color="auto" w:fill="auto"/>
            <w:noWrap/>
            <w:vAlign w:val="bottom"/>
            <w:hideMark/>
          </w:tcPr>
          <w:p w14:paraId="5D489BB3" w14:textId="77777777" w:rsidR="008C4DA1" w:rsidRPr="008C4DA1" w:rsidRDefault="008C4DA1" w:rsidP="00D44967">
            <w:pPr>
              <w:widowControl/>
              <w:wordWrap/>
              <w:autoSpaceDE/>
              <w:autoSpaceDN/>
              <w:ind w:firstLineChars="100" w:firstLine="200"/>
              <w:rPr>
                <w:rFonts w:ascii="Times New Roman" w:eastAsia="Times New Roman"/>
                <w:color w:val="000000"/>
                <w:kern w:val="0"/>
                <w:lang w:eastAsia="en-US"/>
              </w:rPr>
            </w:pPr>
            <w:r w:rsidRPr="008C4DA1">
              <w:rPr>
                <w:rFonts w:ascii="Times New Roman" w:eastAsia="Times New Roman"/>
                <w:color w:val="000000"/>
                <w:kern w:val="0"/>
                <w:lang w:eastAsia="en-US"/>
              </w:rPr>
              <w:t>BCDS Demonstration</w:t>
            </w:r>
          </w:p>
        </w:tc>
      </w:tr>
      <w:tr w:rsidR="008C4DA1" w:rsidRPr="008C4DA1" w14:paraId="64B1148E"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170838"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1.7</w:t>
            </w:r>
          </w:p>
        </w:tc>
        <w:tc>
          <w:tcPr>
            <w:tcW w:w="5560" w:type="dxa"/>
            <w:tcBorders>
              <w:top w:val="nil"/>
              <w:left w:val="nil"/>
              <w:bottom w:val="single" w:sz="4" w:space="0" w:color="auto"/>
              <w:right w:val="single" w:sz="4" w:space="0" w:color="auto"/>
            </w:tcBorders>
            <w:shd w:val="clear" w:color="auto" w:fill="auto"/>
            <w:noWrap/>
            <w:vAlign w:val="bottom"/>
            <w:hideMark/>
          </w:tcPr>
          <w:p w14:paraId="7AA34593" w14:textId="77777777" w:rsidR="008C4DA1" w:rsidRPr="008C4DA1" w:rsidRDefault="008C4DA1" w:rsidP="00D44967">
            <w:pPr>
              <w:widowControl/>
              <w:wordWrap/>
              <w:autoSpaceDE/>
              <w:autoSpaceDN/>
              <w:ind w:firstLineChars="100" w:firstLine="200"/>
              <w:rPr>
                <w:rFonts w:ascii="Times New Roman" w:eastAsia="Times New Roman"/>
                <w:color w:val="000000"/>
                <w:kern w:val="0"/>
                <w:lang w:eastAsia="en-US"/>
              </w:rPr>
            </w:pPr>
            <w:r w:rsidRPr="008C4DA1">
              <w:rPr>
                <w:rFonts w:ascii="Times New Roman" w:eastAsia="Times New Roman"/>
                <w:color w:val="000000"/>
                <w:kern w:val="0"/>
                <w:lang w:eastAsia="en-US"/>
              </w:rPr>
              <w:t>BCDS Pilot</w:t>
            </w:r>
          </w:p>
        </w:tc>
      </w:tr>
      <w:tr w:rsidR="008C4DA1" w:rsidRPr="008C4DA1" w14:paraId="70CA4D91" w14:textId="77777777" w:rsidTr="008C4DA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6E8B09" w14:textId="77777777" w:rsidR="008C4DA1" w:rsidRPr="008C4DA1" w:rsidRDefault="008C4DA1" w:rsidP="00D44967">
            <w:pPr>
              <w:widowControl/>
              <w:wordWrap/>
              <w:autoSpaceDE/>
              <w:autoSpaceDN/>
              <w:rPr>
                <w:rFonts w:ascii="Times New Roman" w:eastAsia="Times New Roman"/>
                <w:color w:val="000000"/>
                <w:kern w:val="0"/>
                <w:lang w:eastAsia="en-US"/>
              </w:rPr>
            </w:pPr>
            <w:r w:rsidRPr="008C4DA1">
              <w:rPr>
                <w:rFonts w:ascii="Times New Roman" w:eastAsia="Times New Roman"/>
                <w:color w:val="000000"/>
                <w:kern w:val="0"/>
                <w:lang w:eastAsia="en-US"/>
              </w:rPr>
              <w:t>1.8</w:t>
            </w:r>
          </w:p>
        </w:tc>
        <w:tc>
          <w:tcPr>
            <w:tcW w:w="5560" w:type="dxa"/>
            <w:tcBorders>
              <w:top w:val="nil"/>
              <w:left w:val="nil"/>
              <w:bottom w:val="single" w:sz="4" w:space="0" w:color="auto"/>
              <w:right w:val="single" w:sz="4" w:space="0" w:color="auto"/>
            </w:tcBorders>
            <w:shd w:val="clear" w:color="auto" w:fill="auto"/>
            <w:noWrap/>
            <w:vAlign w:val="bottom"/>
            <w:hideMark/>
          </w:tcPr>
          <w:p w14:paraId="43D8D759" w14:textId="77777777" w:rsidR="008C4DA1" w:rsidRPr="008C4DA1" w:rsidRDefault="008C4DA1" w:rsidP="00D44967">
            <w:pPr>
              <w:widowControl/>
              <w:wordWrap/>
              <w:autoSpaceDE/>
              <w:autoSpaceDN/>
              <w:ind w:firstLineChars="100" w:firstLine="200"/>
              <w:rPr>
                <w:rFonts w:ascii="Times New Roman" w:eastAsia="Times New Roman"/>
                <w:color w:val="000000"/>
                <w:kern w:val="0"/>
                <w:lang w:eastAsia="en-US"/>
              </w:rPr>
            </w:pPr>
            <w:r w:rsidRPr="008C4DA1">
              <w:rPr>
                <w:rFonts w:ascii="Times New Roman" w:eastAsia="Times New Roman"/>
                <w:color w:val="000000"/>
                <w:kern w:val="0"/>
                <w:lang w:eastAsia="en-US"/>
              </w:rPr>
              <w:t>Project Complete</w:t>
            </w:r>
          </w:p>
        </w:tc>
      </w:tr>
    </w:tbl>
    <w:p w14:paraId="1C0EA485" w14:textId="77777777" w:rsidR="00BD79F5" w:rsidRDefault="00EE4170" w:rsidP="00D44967">
      <w:pPr>
        <w:pStyle w:val="Heading2"/>
        <w:jc w:val="both"/>
      </w:pPr>
      <w:bookmarkStart w:id="106" w:name="_Toc444072713"/>
      <w:r>
        <w:t>Schedule</w:t>
      </w:r>
      <w:bookmarkEnd w:id="106"/>
    </w:p>
    <w:p w14:paraId="78CA4B12" w14:textId="77777777" w:rsidR="008B2030" w:rsidRDefault="003E33DE" w:rsidP="00D44967">
      <w:pPr>
        <w:widowControl/>
        <w:wordWrap/>
        <w:autoSpaceDE/>
        <w:autoSpaceDN/>
        <w:spacing w:before="120" w:after="120"/>
        <w:rPr>
          <w:rFonts w:ascii="Times New Roman" w:eastAsia="Calibri"/>
          <w:kern w:val="0"/>
          <w:sz w:val="24"/>
          <w:szCs w:val="24"/>
          <w:lang w:eastAsia="en-US"/>
        </w:rPr>
      </w:pPr>
      <w:r w:rsidRPr="003E33DE">
        <w:rPr>
          <w:rFonts w:ascii="Times New Roman" w:eastAsia="Calibri"/>
          <w:kern w:val="0"/>
          <w:sz w:val="24"/>
          <w:szCs w:val="24"/>
          <w:lang w:eastAsia="en-US"/>
        </w:rPr>
        <w:t xml:space="preserve">Team ProSphere’s Project Plan Schedule, presented in the Gantt chart, and was developed by deconstructing the major WBS detailed in the approach into subtasks that directly contribute to either task order deliverables or major events (Milestones).  Milestones and Deliverable dates were then set to correspond with the delivery dates established in the </w:t>
      </w:r>
      <w:r w:rsidR="00C628F3">
        <w:rPr>
          <w:rFonts w:ascii="Times New Roman" w:eastAsia="Calibri"/>
          <w:kern w:val="0"/>
          <w:sz w:val="24"/>
          <w:szCs w:val="24"/>
          <w:lang w:eastAsia="en-US"/>
        </w:rPr>
        <w:t>Task Order</w:t>
      </w:r>
      <w:r w:rsidRPr="003E33DE">
        <w:rPr>
          <w:rFonts w:ascii="Times New Roman" w:eastAsia="Calibri"/>
          <w:kern w:val="0"/>
          <w:sz w:val="24"/>
          <w:szCs w:val="24"/>
          <w:lang w:eastAsia="en-US"/>
        </w:rPr>
        <w:t xml:space="preserve">. </w:t>
      </w:r>
      <w:r w:rsidR="00C628F3">
        <w:rPr>
          <w:rFonts w:ascii="Times New Roman" w:eastAsia="Calibri"/>
          <w:kern w:val="0"/>
          <w:sz w:val="24"/>
          <w:szCs w:val="24"/>
          <w:lang w:eastAsia="en-US"/>
        </w:rPr>
        <w:t xml:space="preserve"> </w:t>
      </w:r>
      <w:r w:rsidRPr="003E33DE">
        <w:rPr>
          <w:rFonts w:ascii="Times New Roman" w:eastAsia="Calibri"/>
          <w:kern w:val="0"/>
          <w:sz w:val="24"/>
          <w:szCs w:val="24"/>
          <w:lang w:eastAsia="en-US"/>
        </w:rPr>
        <w:t>Incremental sub-tasks were synchronized with the milestone and d</w:t>
      </w:r>
      <w:r w:rsidR="005F7CB5">
        <w:rPr>
          <w:rFonts w:ascii="Times New Roman" w:eastAsia="Calibri"/>
          <w:kern w:val="0"/>
          <w:sz w:val="24"/>
          <w:szCs w:val="24"/>
          <w:lang w:eastAsia="en-US"/>
        </w:rPr>
        <w:t>elivery dates.</w:t>
      </w:r>
    </w:p>
    <w:p w14:paraId="03AED9B2" w14:textId="77777777" w:rsidR="008B2030" w:rsidRDefault="008B2030" w:rsidP="00D44967">
      <w:pPr>
        <w:widowControl/>
        <w:wordWrap/>
        <w:autoSpaceDE/>
        <w:autoSpaceDN/>
        <w:spacing w:before="120" w:after="120"/>
        <w:rPr>
          <w:rFonts w:ascii="Times New Roman" w:eastAsia="Calibri"/>
          <w:kern w:val="0"/>
          <w:sz w:val="24"/>
          <w:szCs w:val="24"/>
          <w:lang w:eastAsia="en-US"/>
        </w:rPr>
      </w:pPr>
      <w:r>
        <w:rPr>
          <w:rFonts w:ascii="Times New Roman" w:eastAsia="Calibri"/>
          <w:kern w:val="0"/>
          <w:sz w:val="24"/>
          <w:szCs w:val="24"/>
          <w:lang w:eastAsia="en-US"/>
        </w:rPr>
        <w:t>On or about 12/18/2015 the VA successfully delivered raw data to the BCDSS Servers setup within the VA’s sandbox. As it took time from then to mid-January to analyze, clean and standup the data to a usable point, the original schedule in the last Iteration (November 2015) has been drastically changed</w:t>
      </w:r>
      <w:r w:rsidR="005F7CB5">
        <w:rPr>
          <w:rFonts w:ascii="Times New Roman" w:eastAsia="Calibri"/>
          <w:kern w:val="0"/>
          <w:sz w:val="24"/>
          <w:szCs w:val="24"/>
          <w:lang w:eastAsia="en-US"/>
        </w:rPr>
        <w:t xml:space="preserve"> and show below starting 12/18/2015 out to 4/15/2016</w:t>
      </w:r>
      <w:r>
        <w:rPr>
          <w:rFonts w:ascii="Times New Roman" w:eastAsia="Calibri"/>
          <w:kern w:val="0"/>
          <w:sz w:val="24"/>
          <w:szCs w:val="24"/>
          <w:lang w:eastAsia="en-US"/>
        </w:rPr>
        <w:t>.</w:t>
      </w:r>
    </w:p>
    <w:p w14:paraId="65E2215B" w14:textId="77777777" w:rsidR="008B2030" w:rsidRDefault="005F7CB5" w:rsidP="00D44967">
      <w:pPr>
        <w:widowControl/>
        <w:wordWrap/>
        <w:autoSpaceDE/>
        <w:autoSpaceDN/>
        <w:spacing w:before="120" w:after="120"/>
        <w:rPr>
          <w:rFonts w:ascii="Times New Roman" w:eastAsia="Calibri"/>
          <w:kern w:val="0"/>
          <w:sz w:val="24"/>
          <w:szCs w:val="24"/>
          <w:lang w:eastAsia="en-US"/>
        </w:rPr>
      </w:pPr>
      <w:r>
        <w:rPr>
          <w:rFonts w:ascii="Times New Roman" w:eastAsia="Calibri"/>
          <w:kern w:val="0"/>
          <w:sz w:val="24"/>
          <w:szCs w:val="24"/>
          <w:lang w:eastAsia="en-US"/>
        </w:rPr>
        <w:t>This incorporates:</w:t>
      </w:r>
    </w:p>
    <w:p w14:paraId="2F2699E5" w14:textId="77777777" w:rsidR="005F7CB5" w:rsidRPr="005F7CB5" w:rsidRDefault="005F7CB5" w:rsidP="00D44967">
      <w:pPr>
        <w:pStyle w:val="ListParagraph"/>
        <w:widowControl/>
        <w:numPr>
          <w:ilvl w:val="0"/>
          <w:numId w:val="20"/>
        </w:numPr>
        <w:wordWrap/>
        <w:autoSpaceDE/>
        <w:autoSpaceDN/>
        <w:spacing w:before="120" w:after="120"/>
        <w:rPr>
          <w:rFonts w:ascii="Times New Roman" w:eastAsia="Calibri"/>
          <w:kern w:val="0"/>
          <w:sz w:val="24"/>
          <w:szCs w:val="24"/>
          <w:lang w:eastAsia="en-US"/>
        </w:rPr>
      </w:pPr>
      <w:r w:rsidRPr="005F7CB5">
        <w:rPr>
          <w:rFonts w:ascii="Times New Roman" w:eastAsia="Calibri"/>
          <w:kern w:val="0"/>
          <w:sz w:val="24"/>
          <w:szCs w:val="24"/>
          <w:lang w:eastAsia="en-US"/>
        </w:rPr>
        <w:t>The timeframe incudes the time spent to analyze what was provided to us, learning what was there and what was usable and what was irrelevant to our goals</w:t>
      </w:r>
    </w:p>
    <w:p w14:paraId="76EAA700" w14:textId="77777777" w:rsidR="008B2030" w:rsidRPr="005F7CB5" w:rsidRDefault="008B2030" w:rsidP="00D44967">
      <w:pPr>
        <w:pStyle w:val="ListParagraph"/>
        <w:widowControl/>
        <w:numPr>
          <w:ilvl w:val="0"/>
          <w:numId w:val="20"/>
        </w:numPr>
        <w:wordWrap/>
        <w:autoSpaceDE/>
        <w:autoSpaceDN/>
        <w:spacing w:before="120" w:after="120"/>
        <w:rPr>
          <w:rFonts w:ascii="Times New Roman" w:eastAsia="Calibri"/>
          <w:kern w:val="0"/>
          <w:sz w:val="24"/>
          <w:szCs w:val="24"/>
          <w:lang w:eastAsia="en-US"/>
        </w:rPr>
      </w:pPr>
      <w:commentRangeStart w:id="107"/>
      <w:r w:rsidRPr="005F7CB5">
        <w:rPr>
          <w:rFonts w:ascii="Times New Roman" w:eastAsia="Calibri"/>
          <w:kern w:val="0"/>
          <w:sz w:val="24"/>
          <w:szCs w:val="24"/>
          <w:lang w:eastAsia="en-US"/>
        </w:rPr>
        <w:t>The first handful of months have changed to incorporate a realistic timeframe to develop the Models for Ear and Knee.</w:t>
      </w:r>
      <w:commentRangeEnd w:id="107"/>
      <w:r w:rsidR="00126243">
        <w:rPr>
          <w:rStyle w:val="CommentReference"/>
        </w:rPr>
        <w:commentReference w:id="107"/>
      </w:r>
    </w:p>
    <w:p w14:paraId="2315AFC6" w14:textId="77777777" w:rsidR="005F7CB5" w:rsidRPr="005F7CB5" w:rsidRDefault="005F7CB5" w:rsidP="00D44967">
      <w:pPr>
        <w:pStyle w:val="ListParagraph"/>
        <w:widowControl/>
        <w:numPr>
          <w:ilvl w:val="0"/>
          <w:numId w:val="20"/>
        </w:numPr>
        <w:wordWrap/>
        <w:autoSpaceDE/>
        <w:autoSpaceDN/>
        <w:spacing w:before="120" w:after="120"/>
        <w:rPr>
          <w:rFonts w:ascii="Times New Roman" w:eastAsia="Calibri"/>
          <w:kern w:val="0"/>
          <w:sz w:val="24"/>
          <w:szCs w:val="24"/>
          <w:lang w:eastAsia="en-US"/>
        </w:rPr>
      </w:pPr>
      <w:r w:rsidRPr="005F7CB5">
        <w:rPr>
          <w:rFonts w:ascii="Times New Roman" w:eastAsia="Calibri"/>
          <w:kern w:val="0"/>
          <w:sz w:val="24"/>
          <w:szCs w:val="24"/>
          <w:lang w:eastAsia="en-US"/>
        </w:rPr>
        <w:t xml:space="preserve">By the time of 4/15/2016 </w:t>
      </w:r>
      <w:r w:rsidR="008B2030" w:rsidRPr="005F7CB5">
        <w:rPr>
          <w:rFonts w:ascii="Times New Roman" w:eastAsia="Calibri"/>
          <w:kern w:val="0"/>
          <w:sz w:val="24"/>
          <w:szCs w:val="24"/>
          <w:lang w:eastAsia="en-US"/>
        </w:rPr>
        <w:t>the goal of the BCDSS team i</w:t>
      </w:r>
      <w:r w:rsidRPr="005F7CB5">
        <w:rPr>
          <w:rFonts w:ascii="Times New Roman" w:eastAsia="Calibri"/>
          <w:kern w:val="0"/>
          <w:sz w:val="24"/>
          <w:szCs w:val="24"/>
          <w:lang w:eastAsia="en-US"/>
        </w:rPr>
        <w:t>s</w:t>
      </w:r>
      <w:r w:rsidR="008B2030" w:rsidRPr="005F7CB5">
        <w:rPr>
          <w:rFonts w:ascii="Times New Roman" w:eastAsia="Calibri"/>
          <w:kern w:val="0"/>
          <w:sz w:val="24"/>
          <w:szCs w:val="24"/>
          <w:lang w:eastAsia="en-US"/>
        </w:rPr>
        <w:t xml:space="preserve"> to settle into the parameter</w:t>
      </w:r>
      <w:r w:rsidRPr="005F7CB5">
        <w:rPr>
          <w:rFonts w:ascii="Times New Roman" w:eastAsia="Calibri"/>
          <w:kern w:val="0"/>
          <w:sz w:val="24"/>
          <w:szCs w:val="24"/>
          <w:lang w:eastAsia="en-US"/>
        </w:rPr>
        <w:t>s</w:t>
      </w:r>
      <w:r w:rsidR="008B2030" w:rsidRPr="005F7CB5">
        <w:rPr>
          <w:rFonts w:ascii="Times New Roman" w:eastAsia="Calibri"/>
          <w:kern w:val="0"/>
          <w:sz w:val="24"/>
          <w:szCs w:val="24"/>
          <w:lang w:eastAsia="en-US"/>
        </w:rPr>
        <w:t xml:space="preserve"> of 4 week scrums</w:t>
      </w:r>
      <w:r w:rsidRPr="005F7CB5">
        <w:rPr>
          <w:rFonts w:ascii="Times New Roman" w:eastAsia="Calibri"/>
          <w:kern w:val="0"/>
          <w:sz w:val="24"/>
          <w:szCs w:val="24"/>
          <w:lang w:eastAsia="en-US"/>
        </w:rPr>
        <w:t xml:space="preserve"> (including sprint planning, retrospective and video demonstration of what was accomplished - </w:t>
      </w:r>
      <w:r w:rsidR="008B2030" w:rsidRPr="005F7CB5">
        <w:rPr>
          <w:rFonts w:ascii="Times New Roman" w:eastAsia="Calibri"/>
          <w:kern w:val="0"/>
          <w:sz w:val="24"/>
          <w:szCs w:val="24"/>
          <w:lang w:eastAsia="en-US"/>
        </w:rPr>
        <w:t xml:space="preserve">and </w:t>
      </w:r>
      <w:r w:rsidRPr="005F7CB5">
        <w:rPr>
          <w:rFonts w:ascii="Times New Roman" w:eastAsia="Calibri"/>
          <w:kern w:val="0"/>
          <w:sz w:val="24"/>
          <w:szCs w:val="24"/>
          <w:lang w:eastAsia="en-US"/>
        </w:rPr>
        <w:t xml:space="preserve">- </w:t>
      </w:r>
      <w:r w:rsidR="008B2030" w:rsidRPr="005F7CB5">
        <w:rPr>
          <w:rFonts w:ascii="Times New Roman" w:eastAsia="Calibri"/>
          <w:kern w:val="0"/>
          <w:sz w:val="24"/>
          <w:szCs w:val="24"/>
          <w:lang w:eastAsia="en-US"/>
        </w:rPr>
        <w:t>that coincide with the contract milestone(s) and deliverables schedule.</w:t>
      </w:r>
    </w:p>
    <w:p w14:paraId="120513AD" w14:textId="77777777" w:rsidR="005F7CB5" w:rsidRDefault="005F7CB5" w:rsidP="00D44967">
      <w:pPr>
        <w:widowControl/>
        <w:wordWrap/>
        <w:autoSpaceDE/>
        <w:autoSpaceDN/>
        <w:spacing w:before="120" w:after="120"/>
        <w:rPr>
          <w:rFonts w:ascii="Times New Roman" w:eastAsia="Calibri"/>
          <w:kern w:val="0"/>
          <w:sz w:val="24"/>
          <w:szCs w:val="24"/>
          <w:lang w:eastAsia="en-US"/>
        </w:rPr>
      </w:pPr>
      <w:r>
        <w:rPr>
          <w:rFonts w:ascii="Times New Roman" w:eastAsia="Calibri"/>
          <w:kern w:val="0"/>
          <w:sz w:val="24"/>
          <w:szCs w:val="24"/>
          <w:lang w:eastAsia="en-US"/>
        </w:rPr>
        <w:t>By the timeframe of 4/15/2016 a new project schedule will have been developed that iis aligned with Contract Dates and Scrum Sprints even though MS Project is not Scrum friendly.</w:t>
      </w:r>
    </w:p>
    <w:p w14:paraId="67D09808" w14:textId="77777777" w:rsidR="005F7CB5" w:rsidRDefault="005F7CB5" w:rsidP="00D44967">
      <w:pPr>
        <w:widowControl/>
        <w:wordWrap/>
        <w:autoSpaceDE/>
        <w:autoSpaceDN/>
        <w:spacing w:before="120" w:after="120"/>
        <w:rPr>
          <w:rFonts w:ascii="Times New Roman" w:eastAsia="Calibri"/>
          <w:kern w:val="0"/>
          <w:sz w:val="24"/>
          <w:szCs w:val="24"/>
          <w:lang w:eastAsia="en-US"/>
        </w:rPr>
      </w:pPr>
      <w:r>
        <w:rPr>
          <w:rFonts w:ascii="Times New Roman" w:eastAsia="Calibri"/>
          <w:kern w:val="0"/>
          <w:sz w:val="24"/>
          <w:szCs w:val="24"/>
          <w:lang w:eastAsia="en-US"/>
        </w:rPr>
        <w:lastRenderedPageBreak/>
        <w:t xml:space="preserve">The Modified </w:t>
      </w:r>
      <w:r w:rsidR="00D545A0">
        <w:rPr>
          <w:rFonts w:ascii="Times New Roman" w:eastAsia="Calibri"/>
          <w:kern w:val="0"/>
          <w:sz w:val="24"/>
          <w:szCs w:val="24"/>
          <w:lang w:eastAsia="en-US"/>
        </w:rPr>
        <w:t xml:space="preserve">BCDSS Project Schedule within </w:t>
      </w:r>
      <w:r>
        <w:rPr>
          <w:rFonts w:ascii="Times New Roman" w:eastAsia="Calibri"/>
          <w:kern w:val="0"/>
          <w:sz w:val="24"/>
          <w:szCs w:val="24"/>
          <w:lang w:eastAsia="en-US"/>
        </w:rPr>
        <w:t>timeframe</w:t>
      </w:r>
      <w:r w:rsidR="00D545A0">
        <w:rPr>
          <w:rFonts w:ascii="Times New Roman" w:eastAsia="Calibri"/>
          <w:kern w:val="0"/>
          <w:sz w:val="24"/>
          <w:szCs w:val="24"/>
          <w:lang w:eastAsia="en-US"/>
        </w:rPr>
        <w:t xml:space="preserve"> of </w:t>
      </w:r>
      <w:r>
        <w:rPr>
          <w:rFonts w:ascii="Times New Roman" w:eastAsia="Calibri"/>
          <w:kern w:val="0"/>
          <w:sz w:val="24"/>
          <w:szCs w:val="24"/>
          <w:lang w:eastAsia="en-US"/>
        </w:rPr>
        <w:t xml:space="preserve">12/18/2015 </w:t>
      </w:r>
      <w:r w:rsidR="00D545A0">
        <w:rPr>
          <w:rFonts w:ascii="Times New Roman" w:eastAsia="Calibri"/>
          <w:kern w:val="0"/>
          <w:sz w:val="24"/>
          <w:szCs w:val="24"/>
          <w:lang w:eastAsia="en-US"/>
        </w:rPr>
        <w:t xml:space="preserve">though and to </w:t>
      </w:r>
      <w:r>
        <w:rPr>
          <w:rFonts w:ascii="Times New Roman" w:eastAsia="Calibri"/>
          <w:kern w:val="0"/>
          <w:sz w:val="24"/>
          <w:szCs w:val="24"/>
          <w:lang w:eastAsia="en-US"/>
        </w:rPr>
        <w:t xml:space="preserve">4/15/2016 is </w:t>
      </w:r>
      <w:r w:rsidR="00D545A0">
        <w:rPr>
          <w:rFonts w:ascii="Times New Roman" w:eastAsia="Calibri"/>
          <w:kern w:val="0"/>
          <w:sz w:val="24"/>
          <w:szCs w:val="24"/>
          <w:lang w:eastAsia="en-US"/>
        </w:rPr>
        <w:t xml:space="preserve">available </w:t>
      </w:r>
      <w:r>
        <w:rPr>
          <w:rFonts w:ascii="Times New Roman" w:eastAsia="Calibri"/>
          <w:kern w:val="0"/>
          <w:sz w:val="24"/>
          <w:szCs w:val="24"/>
          <w:lang w:eastAsia="en-US"/>
        </w:rPr>
        <w:t>below:</w:t>
      </w:r>
    </w:p>
    <w:p w14:paraId="48654FFC" w14:textId="77777777" w:rsidR="005F7CB5" w:rsidRDefault="003A6C9B" w:rsidP="00D44967">
      <w:pPr>
        <w:widowControl/>
        <w:tabs>
          <w:tab w:val="left" w:pos="3195"/>
        </w:tabs>
        <w:wordWrap/>
        <w:autoSpaceDE/>
        <w:autoSpaceDN/>
        <w:spacing w:before="120" w:after="120"/>
        <w:rPr>
          <w:rFonts w:ascii="Times New Roman" w:eastAsia="Calibri"/>
          <w:kern w:val="0"/>
          <w:sz w:val="24"/>
          <w:szCs w:val="24"/>
          <w:lang w:eastAsia="en-US"/>
        </w:rPr>
      </w:pPr>
      <w:r>
        <w:rPr>
          <w:rFonts w:ascii="Times New Roman" w:eastAsia="Calibri"/>
          <w:kern w:val="0"/>
          <w:sz w:val="24"/>
          <w:szCs w:val="24"/>
          <w:lang w:eastAsia="en-US"/>
        </w:rPr>
        <w:tab/>
      </w:r>
    </w:p>
    <w:p w14:paraId="71BA51A8" w14:textId="77777777" w:rsidR="006D2E4E" w:rsidRDefault="00C503F8" w:rsidP="00D44967">
      <w:pPr>
        <w:widowControl/>
        <w:wordWrap/>
        <w:autoSpaceDE/>
        <w:autoSpaceDN/>
        <w:rPr>
          <w:rFonts w:ascii="Times New Roman" w:eastAsia="Calibri"/>
          <w:b/>
          <w:kern w:val="0"/>
          <w:sz w:val="24"/>
          <w:szCs w:val="24"/>
          <w:lang w:eastAsia="en-US"/>
        </w:rPr>
      </w:pPr>
      <w:r>
        <w:rPr>
          <w:rFonts w:ascii="Times New Roman" w:eastAsia="Calibri"/>
          <w:b/>
          <w:kern w:val="0"/>
          <w:sz w:val="24"/>
          <w:szCs w:val="24"/>
          <w:lang w:eastAsia="en-US"/>
        </w:rPr>
        <w:object w:dxaOrig="1469" w:dyaOrig="950" w14:anchorId="3F2BC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47.25pt" o:ole="">
            <v:imagedata r:id="rId28" o:title=""/>
          </v:shape>
          <o:OLEObject Type="Embed" ProgID="Package" ShapeID="_x0000_i1025" DrawAspect="Icon" ObjectID="_1523337698" r:id="rId29"/>
        </w:object>
      </w:r>
    </w:p>
    <w:p w14:paraId="13DB9571" w14:textId="77777777" w:rsidR="008E45CA" w:rsidRPr="008E45CA" w:rsidRDefault="008E45CA" w:rsidP="00D44967">
      <w:pPr>
        <w:widowControl/>
        <w:wordWrap/>
        <w:autoSpaceDE/>
        <w:autoSpaceDN/>
        <w:spacing w:before="120" w:after="120"/>
        <w:rPr>
          <w:rFonts w:ascii="Times New Roman" w:eastAsia="Calibri"/>
          <w:b/>
          <w:kern w:val="0"/>
          <w:sz w:val="24"/>
          <w:szCs w:val="24"/>
          <w:lang w:eastAsia="en-US"/>
        </w:rPr>
      </w:pPr>
      <w:r w:rsidRPr="008E45CA">
        <w:rPr>
          <w:rFonts w:ascii="Times New Roman" w:eastAsia="Calibri"/>
          <w:b/>
          <w:kern w:val="0"/>
          <w:sz w:val="24"/>
          <w:szCs w:val="24"/>
          <w:lang w:eastAsia="en-US"/>
        </w:rPr>
        <w:t>Figure 11</w:t>
      </w:r>
      <w:r w:rsidR="000B684B">
        <w:rPr>
          <w:rFonts w:ascii="Times New Roman" w:eastAsia="Calibri"/>
          <w:b/>
          <w:kern w:val="0"/>
          <w:sz w:val="24"/>
          <w:szCs w:val="24"/>
          <w:lang w:eastAsia="en-US"/>
        </w:rPr>
        <w:t>A</w:t>
      </w:r>
      <w:r w:rsidRPr="008E45CA">
        <w:rPr>
          <w:rFonts w:ascii="Times New Roman" w:eastAsia="Calibri"/>
          <w:b/>
          <w:kern w:val="0"/>
          <w:sz w:val="24"/>
          <w:szCs w:val="24"/>
          <w:lang w:eastAsia="en-US"/>
        </w:rPr>
        <w:t xml:space="preserve">: </w:t>
      </w:r>
      <w:r w:rsidR="00D545A0">
        <w:rPr>
          <w:rFonts w:ascii="Times New Roman" w:eastAsia="Calibri"/>
          <w:b/>
          <w:kern w:val="0"/>
          <w:sz w:val="24"/>
          <w:szCs w:val="24"/>
          <w:lang w:eastAsia="en-US"/>
        </w:rPr>
        <w:t>BCDSS Modified Project Schedule to 4/15/2016</w:t>
      </w:r>
    </w:p>
    <w:p w14:paraId="6A00C9D1" w14:textId="77777777" w:rsidR="000B684B" w:rsidRDefault="000B684B" w:rsidP="00D44967">
      <w:pPr>
        <w:pStyle w:val="BodyText"/>
        <w:rPr>
          <w:noProof/>
        </w:rPr>
      </w:pPr>
    </w:p>
    <w:p w14:paraId="3B4B58DA" w14:textId="77777777" w:rsidR="00BD79F5" w:rsidRPr="00DA7EEA" w:rsidRDefault="005B3120" w:rsidP="00D44967">
      <w:pPr>
        <w:pStyle w:val="Heading1"/>
      </w:pPr>
      <w:bookmarkStart w:id="108" w:name="_Toc350864945"/>
      <w:bookmarkStart w:id="109" w:name="_Toc400010511"/>
      <w:bookmarkStart w:id="110" w:name="_Toc444072714"/>
      <w:r w:rsidRPr="00DA7EEA">
        <w:rPr>
          <w:rStyle w:val="CharAttribute0"/>
          <w:rFonts w:ascii="Times New Roman" w:hAnsi="Times New Roman"/>
          <w:b/>
        </w:rPr>
        <w:t>Project Success Criteria</w:t>
      </w:r>
      <w:bookmarkEnd w:id="108"/>
      <w:bookmarkEnd w:id="109"/>
      <w:bookmarkEnd w:id="110"/>
    </w:p>
    <w:p w14:paraId="549C7BAF" w14:textId="77777777" w:rsidR="002E1C42" w:rsidRPr="002E1C42" w:rsidRDefault="002E1C42" w:rsidP="00D44967">
      <w:pPr>
        <w:keepLines/>
        <w:rPr>
          <w:rFonts w:ascii="Times New Roman"/>
          <w:sz w:val="24"/>
          <w:szCs w:val="24"/>
        </w:rPr>
      </w:pPr>
      <w:r w:rsidRPr="002E1C42">
        <w:rPr>
          <w:rFonts w:ascii="Times New Roman"/>
          <w:sz w:val="24"/>
          <w:szCs w:val="24"/>
        </w:rPr>
        <w:t xml:space="preserve">The </w:t>
      </w:r>
      <w:r>
        <w:rPr>
          <w:rFonts w:ascii="Times New Roman"/>
          <w:sz w:val="24"/>
          <w:szCs w:val="24"/>
        </w:rPr>
        <w:t xml:space="preserve">BCDS System </w:t>
      </w:r>
      <w:r w:rsidRPr="002E1C42" w:rsidDel="008B3F22">
        <w:rPr>
          <w:rFonts w:ascii="Times New Roman"/>
          <w:sz w:val="24"/>
          <w:szCs w:val="24"/>
        </w:rPr>
        <w:t>project’s</w:t>
      </w:r>
      <w:r w:rsidRPr="002E1C42">
        <w:rPr>
          <w:rFonts w:ascii="Times New Roman"/>
          <w:sz w:val="24"/>
          <w:szCs w:val="24"/>
        </w:rPr>
        <w:t xml:space="preserve"> success criteria can be described as follows:</w:t>
      </w:r>
    </w:p>
    <w:p w14:paraId="1241D646" w14:textId="77777777" w:rsidR="002E1C42" w:rsidRPr="002E1C42" w:rsidRDefault="002E1C42" w:rsidP="00D44967">
      <w:pPr>
        <w:pStyle w:val="Bullet1"/>
        <w:jc w:val="both"/>
      </w:pPr>
      <w:r w:rsidRPr="002E1C42">
        <w:t>Estimate the scope and work that need to be performed, develop a project plan, and clearly define roles and responsibilities</w:t>
      </w:r>
    </w:p>
    <w:p w14:paraId="02C5EBEA" w14:textId="77777777" w:rsidR="002E1C42" w:rsidRPr="002E1C42" w:rsidRDefault="002E1C42" w:rsidP="00D44967">
      <w:pPr>
        <w:pStyle w:val="Bullet1"/>
        <w:jc w:val="both"/>
      </w:pPr>
      <w:r w:rsidRPr="002E1C42">
        <w:t>Identify, analyze, and mitigate risks to enable the project to proactively identify and reduce risks that may jeopardize achieving project objectives</w:t>
      </w:r>
    </w:p>
    <w:p w14:paraId="7DF8111F" w14:textId="77777777" w:rsidR="002E1C42" w:rsidRPr="002E1C42" w:rsidRDefault="002E1C42" w:rsidP="00D44967">
      <w:pPr>
        <w:pStyle w:val="Bullet1"/>
        <w:jc w:val="both"/>
      </w:pPr>
      <w:r w:rsidRPr="002E1C42">
        <w:t>Establish and maintain the integrity of work products</w:t>
      </w:r>
    </w:p>
    <w:p w14:paraId="30B5DD68" w14:textId="77777777" w:rsidR="002E1C42" w:rsidRPr="002E1C42" w:rsidRDefault="002E1C42" w:rsidP="00D44967">
      <w:pPr>
        <w:pStyle w:val="Bullet1"/>
        <w:jc w:val="both"/>
      </w:pPr>
      <w:r w:rsidRPr="002E1C42">
        <w:t>Provide objective visibility into, and feedback on, processes and associated work products throughout the lifecycle of the project</w:t>
      </w:r>
    </w:p>
    <w:p w14:paraId="4BFBB506" w14:textId="77777777" w:rsidR="002E1C42" w:rsidRPr="002E1C42" w:rsidRDefault="002E1C42" w:rsidP="00D44967">
      <w:pPr>
        <w:pStyle w:val="Bullet1"/>
        <w:jc w:val="both"/>
      </w:pPr>
      <w:r w:rsidRPr="002E1C42">
        <w:t>Determine which decisions should use a formal evaluation process, and develop and sustain a measurement capability that is used to support management information needs</w:t>
      </w:r>
    </w:p>
    <w:p w14:paraId="125C83A5" w14:textId="77777777" w:rsidR="002E1C42" w:rsidRPr="002E1C42" w:rsidRDefault="002E1C42" w:rsidP="00D44967">
      <w:pPr>
        <w:pStyle w:val="Bullet1"/>
        <w:jc w:val="both"/>
      </w:pPr>
      <w:r w:rsidRPr="002E1C42">
        <w:t>Analyze possible decisions using a formal evaluation process that identifies alternatives against established criteria</w:t>
      </w:r>
    </w:p>
    <w:p w14:paraId="023309F7" w14:textId="77777777" w:rsidR="002E1C42" w:rsidRPr="002E1C42" w:rsidRDefault="002E1C42" w:rsidP="00D44967">
      <w:pPr>
        <w:pStyle w:val="Bullet1"/>
        <w:jc w:val="both"/>
      </w:pPr>
      <w:r w:rsidRPr="002E1C42">
        <w:t>Ensure that selected work products meet their specified requirements and demonstrate that a product or product component fulfills its intended use when placed in its intended environment</w:t>
      </w:r>
    </w:p>
    <w:p w14:paraId="7B1204F8" w14:textId="77777777" w:rsidR="002E1C42" w:rsidRPr="002E1C42" w:rsidRDefault="002E1C42" w:rsidP="00D44967">
      <w:pPr>
        <w:pStyle w:val="Bullet1"/>
        <w:jc w:val="both"/>
      </w:pPr>
      <w:r w:rsidRPr="002E1C42">
        <w:t>Establish an infrastructure for continuous process improvement by identifying assets and creating guidelines to incorporate lessons learned</w:t>
      </w:r>
    </w:p>
    <w:p w14:paraId="7D559FCB" w14:textId="77777777" w:rsidR="002E1C42" w:rsidRDefault="002E1C42" w:rsidP="00D44967">
      <w:pPr>
        <w:pStyle w:val="Bullet1"/>
        <w:jc w:val="both"/>
      </w:pPr>
      <w:r w:rsidRPr="002E1C42">
        <w:t>Establish and manage the project and all relevant stakeholders according to an integrated and defined process that is tailored from standard processes</w:t>
      </w:r>
    </w:p>
    <w:p w14:paraId="58E02FB2" w14:textId="77777777" w:rsidR="002E1C42" w:rsidRPr="002E1C42" w:rsidRDefault="002E1C42" w:rsidP="00D44967">
      <w:pPr>
        <w:pStyle w:val="Bullet1"/>
        <w:jc w:val="both"/>
      </w:pPr>
      <w:r w:rsidRPr="002E1C42">
        <w:t xml:space="preserve">Deliver </w:t>
      </w:r>
      <w:r>
        <w:t xml:space="preserve">deliverables </w:t>
      </w:r>
      <w:r w:rsidRPr="002E1C42">
        <w:t>on-time, on-target, and within budget</w:t>
      </w:r>
    </w:p>
    <w:p w14:paraId="2B92B0BC" w14:textId="77777777" w:rsidR="00EE4170" w:rsidRDefault="00EE4170" w:rsidP="00D44967">
      <w:pPr>
        <w:pStyle w:val="Heading2"/>
        <w:numPr>
          <w:ilvl w:val="1"/>
          <w:numId w:val="14"/>
        </w:numPr>
        <w:jc w:val="both"/>
      </w:pPr>
      <w:bookmarkStart w:id="111" w:name="_Toc444072715"/>
      <w:r>
        <w:t>Project Deliverables</w:t>
      </w:r>
      <w:bookmarkEnd w:id="111"/>
    </w:p>
    <w:p w14:paraId="3592D372" w14:textId="77777777" w:rsidR="005758D1" w:rsidRPr="00014180" w:rsidRDefault="005758D1" w:rsidP="00D44967">
      <w:pPr>
        <w:rPr>
          <w:rFonts w:ascii="Times New Roman" w:eastAsia="Calibri"/>
          <w:kern w:val="0"/>
          <w:sz w:val="24"/>
          <w:szCs w:val="22"/>
          <w:lang w:eastAsia="en-US"/>
        </w:rPr>
      </w:pPr>
      <w:r w:rsidRPr="005758D1">
        <w:rPr>
          <w:rFonts w:ascii="Times New Roman" w:eastAsia="Calibri"/>
          <w:kern w:val="0"/>
          <w:sz w:val="24"/>
          <w:szCs w:val="22"/>
          <w:lang w:eastAsia="en-US"/>
        </w:rPr>
        <w:t>Critical project deliverables and their respective dates are maintained and tracked in the Project Schedule</w:t>
      </w:r>
      <w:r>
        <w:rPr>
          <w:rFonts w:ascii="Times New Roman" w:eastAsia="Calibri"/>
          <w:kern w:val="0"/>
          <w:sz w:val="24"/>
          <w:szCs w:val="22"/>
          <w:lang w:eastAsia="en-US"/>
        </w:rPr>
        <w:t xml:space="preserve"> and included </w:t>
      </w:r>
      <w:r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6</w:t>
      </w:r>
      <w:r w:rsidRPr="00014180">
        <w:rPr>
          <w:rFonts w:ascii="Times New Roman" w:eastAsia="Calibri"/>
          <w:kern w:val="0"/>
          <w:sz w:val="24"/>
          <w:szCs w:val="22"/>
          <w:lang w:eastAsia="en-US"/>
        </w:rPr>
        <w:t>.</w:t>
      </w:r>
    </w:p>
    <w:p w14:paraId="5CC68A43" w14:textId="77777777" w:rsidR="005758D1" w:rsidRPr="00014180" w:rsidRDefault="005758D1" w:rsidP="00D44967">
      <w:pPr>
        <w:rPr>
          <w:rFonts w:ascii="Times New Roman"/>
          <w:b/>
          <w:sz w:val="24"/>
          <w:szCs w:val="24"/>
        </w:rPr>
      </w:pPr>
    </w:p>
    <w:p w14:paraId="47B321FA" w14:textId="77777777" w:rsidR="00EE4170" w:rsidRPr="00B47896" w:rsidRDefault="002B3C74" w:rsidP="00D44967">
      <w:pPr>
        <w:rPr>
          <w:rFonts w:ascii="Times New Roman"/>
          <w:b/>
          <w:sz w:val="24"/>
          <w:szCs w:val="24"/>
        </w:rPr>
      </w:pPr>
      <w:r>
        <w:rPr>
          <w:rFonts w:ascii="Times New Roman"/>
          <w:b/>
          <w:sz w:val="24"/>
          <w:szCs w:val="24"/>
        </w:rPr>
        <w:t>Table 6</w:t>
      </w:r>
      <w:r w:rsidR="00EE4170" w:rsidRPr="00014180">
        <w:rPr>
          <w:rFonts w:ascii="Times New Roman"/>
          <w:b/>
          <w:sz w:val="24"/>
          <w:szCs w:val="24"/>
        </w:rPr>
        <w:t>:</w:t>
      </w:r>
      <w:r w:rsidR="00EE4170" w:rsidRPr="00B47896">
        <w:rPr>
          <w:rFonts w:ascii="Times New Roman"/>
          <w:b/>
          <w:sz w:val="24"/>
          <w:szCs w:val="24"/>
        </w:rPr>
        <w:t xml:space="preserve"> Project Deliverables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008"/>
        <w:gridCol w:w="2906"/>
        <w:gridCol w:w="5436"/>
      </w:tblGrid>
      <w:tr w:rsidR="00EE4170" w:rsidRPr="00B47896" w14:paraId="78D0FA26" w14:textId="77777777" w:rsidTr="008E56D0">
        <w:trPr>
          <w:trHeight w:val="469"/>
        </w:trPr>
        <w:tc>
          <w:tcPr>
            <w:tcW w:w="539" w:type="pct"/>
            <w:shd w:val="clear" w:color="auto" w:fill="1F497D" w:themeFill="text2"/>
            <w:tcMar>
              <w:top w:w="72" w:type="dxa"/>
              <w:left w:w="144" w:type="dxa"/>
              <w:bottom w:w="72" w:type="dxa"/>
              <w:right w:w="144" w:type="dxa"/>
            </w:tcMar>
            <w:hideMark/>
          </w:tcPr>
          <w:p w14:paraId="3E2B5467" w14:textId="77777777" w:rsidR="00EE4170" w:rsidRPr="00B47896" w:rsidRDefault="00EE4170" w:rsidP="00D44967">
            <w:pPr>
              <w:widowControl/>
              <w:kinsoku w:val="0"/>
              <w:wordWrap/>
              <w:overflowPunct w:val="0"/>
              <w:autoSpaceDE/>
              <w:autoSpaceDN/>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CLIN #</w:t>
            </w:r>
          </w:p>
        </w:tc>
        <w:tc>
          <w:tcPr>
            <w:tcW w:w="1554" w:type="pct"/>
            <w:shd w:val="clear" w:color="auto" w:fill="1F497D" w:themeFill="text2"/>
            <w:tcMar>
              <w:top w:w="72" w:type="dxa"/>
              <w:left w:w="144" w:type="dxa"/>
              <w:bottom w:w="72" w:type="dxa"/>
              <w:right w:w="144" w:type="dxa"/>
            </w:tcMar>
            <w:hideMark/>
          </w:tcPr>
          <w:p w14:paraId="1F51D26E" w14:textId="77777777" w:rsidR="00EE4170" w:rsidRPr="00B47896" w:rsidRDefault="00EE4170" w:rsidP="00D44967">
            <w:pPr>
              <w:widowControl/>
              <w:kinsoku w:val="0"/>
              <w:wordWrap/>
              <w:overflowPunct w:val="0"/>
              <w:autoSpaceDE/>
              <w:autoSpaceDN/>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Deliverables</w:t>
            </w:r>
          </w:p>
        </w:tc>
        <w:tc>
          <w:tcPr>
            <w:tcW w:w="2907" w:type="pct"/>
            <w:shd w:val="clear" w:color="auto" w:fill="1F497D" w:themeFill="text2"/>
            <w:tcMar>
              <w:top w:w="72" w:type="dxa"/>
              <w:left w:w="144" w:type="dxa"/>
              <w:bottom w:w="72" w:type="dxa"/>
              <w:right w:w="144" w:type="dxa"/>
            </w:tcMar>
            <w:hideMark/>
          </w:tcPr>
          <w:p w14:paraId="210285BA" w14:textId="77777777" w:rsidR="00EE4170" w:rsidRPr="00B47896" w:rsidRDefault="00EE4170" w:rsidP="00D44967">
            <w:pPr>
              <w:widowControl/>
              <w:kinsoku w:val="0"/>
              <w:wordWrap/>
              <w:overflowPunct w:val="0"/>
              <w:autoSpaceDE/>
              <w:autoSpaceDN/>
              <w:textAlignment w:val="baseline"/>
              <w:rPr>
                <w:rFonts w:ascii="Times New Roman" w:eastAsia="Times New Roman"/>
                <w:kern w:val="0"/>
                <w:lang w:eastAsia="en-US"/>
              </w:rPr>
            </w:pPr>
            <w:r w:rsidRPr="00B47896">
              <w:rPr>
                <w:rFonts w:ascii="Times New Roman" w:eastAsia="MS PGothic"/>
                <w:b/>
                <w:bCs/>
                <w:color w:val="FFFFFF" w:themeColor="light1"/>
                <w:kern w:val="0"/>
                <w:lang w:eastAsia="en-US"/>
              </w:rPr>
              <w:t>Due Date/Recurrence</w:t>
            </w:r>
          </w:p>
        </w:tc>
      </w:tr>
      <w:tr w:rsidR="00EE4170" w:rsidRPr="00B47896" w14:paraId="07BDE83E" w14:textId="77777777" w:rsidTr="008E56D0">
        <w:trPr>
          <w:trHeight w:val="704"/>
        </w:trPr>
        <w:tc>
          <w:tcPr>
            <w:tcW w:w="539" w:type="pct"/>
            <w:shd w:val="clear" w:color="auto" w:fill="FFFFFF" w:themeFill="background1"/>
            <w:tcMar>
              <w:top w:w="72" w:type="dxa"/>
              <w:left w:w="144" w:type="dxa"/>
              <w:bottom w:w="72" w:type="dxa"/>
              <w:right w:w="144" w:type="dxa"/>
            </w:tcMar>
            <w:hideMark/>
          </w:tcPr>
          <w:p w14:paraId="04196BE2"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lastRenderedPageBreak/>
              <w:t>0001AA</w:t>
            </w:r>
          </w:p>
        </w:tc>
        <w:tc>
          <w:tcPr>
            <w:tcW w:w="1554" w:type="pct"/>
            <w:shd w:val="clear" w:color="auto" w:fill="FFFFFF" w:themeFill="background1"/>
            <w:tcMar>
              <w:top w:w="72" w:type="dxa"/>
              <w:left w:w="144" w:type="dxa"/>
              <w:bottom w:w="72" w:type="dxa"/>
              <w:right w:w="144" w:type="dxa"/>
            </w:tcMar>
            <w:hideMark/>
          </w:tcPr>
          <w:p w14:paraId="5E4C7C1D"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Contractor Project Management Plan</w:t>
            </w:r>
          </w:p>
        </w:tc>
        <w:tc>
          <w:tcPr>
            <w:tcW w:w="2907" w:type="pct"/>
            <w:shd w:val="clear" w:color="auto" w:fill="FFFFFF" w:themeFill="background1"/>
            <w:tcMar>
              <w:top w:w="72" w:type="dxa"/>
              <w:left w:w="144" w:type="dxa"/>
              <w:bottom w:w="72" w:type="dxa"/>
              <w:right w:w="144" w:type="dxa"/>
            </w:tcMar>
            <w:hideMark/>
          </w:tcPr>
          <w:p w14:paraId="37425B86"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October 27, 2015 and updated monthly thereafter throughout the PoP.</w:t>
            </w:r>
          </w:p>
        </w:tc>
      </w:tr>
      <w:tr w:rsidR="00EE4170" w:rsidRPr="00B47896" w14:paraId="7421DE7B" w14:textId="77777777" w:rsidTr="008E56D0">
        <w:trPr>
          <w:trHeight w:val="704"/>
        </w:trPr>
        <w:tc>
          <w:tcPr>
            <w:tcW w:w="539" w:type="pct"/>
            <w:shd w:val="clear" w:color="auto" w:fill="FFFFFF" w:themeFill="background1"/>
            <w:tcMar>
              <w:top w:w="72" w:type="dxa"/>
              <w:left w:w="144" w:type="dxa"/>
              <w:bottom w:w="72" w:type="dxa"/>
              <w:right w:w="144" w:type="dxa"/>
            </w:tcMar>
            <w:hideMark/>
          </w:tcPr>
          <w:p w14:paraId="1B834DB8"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0001AB</w:t>
            </w:r>
          </w:p>
        </w:tc>
        <w:tc>
          <w:tcPr>
            <w:tcW w:w="1554" w:type="pct"/>
            <w:shd w:val="clear" w:color="auto" w:fill="FFFFFF" w:themeFill="background1"/>
            <w:tcMar>
              <w:top w:w="72" w:type="dxa"/>
              <w:left w:w="144" w:type="dxa"/>
              <w:bottom w:w="72" w:type="dxa"/>
              <w:right w:w="144" w:type="dxa"/>
            </w:tcMar>
            <w:hideMark/>
          </w:tcPr>
          <w:p w14:paraId="1749525B"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Final Section 508 Compliance Test Results</w:t>
            </w:r>
          </w:p>
        </w:tc>
        <w:tc>
          <w:tcPr>
            <w:tcW w:w="2907" w:type="pct"/>
            <w:shd w:val="clear" w:color="auto" w:fill="FFFFFF" w:themeFill="background1"/>
            <w:tcMar>
              <w:top w:w="72" w:type="dxa"/>
              <w:left w:w="144" w:type="dxa"/>
              <w:bottom w:w="72" w:type="dxa"/>
              <w:right w:w="144" w:type="dxa"/>
            </w:tcMar>
            <w:hideMark/>
          </w:tcPr>
          <w:p w14:paraId="72E91D9C"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in five days after testing is completed.</w:t>
            </w:r>
          </w:p>
        </w:tc>
      </w:tr>
      <w:tr w:rsidR="00EE4170" w:rsidRPr="00B47896" w14:paraId="433038BB"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52611BC7"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0002AA</w:t>
            </w:r>
          </w:p>
        </w:tc>
        <w:tc>
          <w:tcPr>
            <w:tcW w:w="1554" w:type="pct"/>
            <w:shd w:val="clear" w:color="auto" w:fill="FFFFFF" w:themeFill="background1"/>
            <w:tcMar>
              <w:top w:w="72" w:type="dxa"/>
              <w:left w:w="144" w:type="dxa"/>
              <w:bottom w:w="72" w:type="dxa"/>
              <w:right w:w="144" w:type="dxa"/>
            </w:tcMar>
            <w:hideMark/>
          </w:tcPr>
          <w:p w14:paraId="72738E50"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Software Design Document (SDD)</w:t>
            </w:r>
          </w:p>
        </w:tc>
        <w:tc>
          <w:tcPr>
            <w:tcW w:w="2907" w:type="pct"/>
            <w:shd w:val="clear" w:color="auto" w:fill="FFFFFF" w:themeFill="background1"/>
            <w:tcMar>
              <w:top w:w="72" w:type="dxa"/>
              <w:left w:w="144" w:type="dxa"/>
              <w:bottom w:w="72" w:type="dxa"/>
              <w:right w:w="144" w:type="dxa"/>
            </w:tcMar>
            <w:hideMark/>
          </w:tcPr>
          <w:p w14:paraId="562777EA"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January 27, 2016. Baseline due five business days after receipt of Government comments. Update due five business days after each sprint cycle.</w:t>
            </w:r>
          </w:p>
        </w:tc>
      </w:tr>
      <w:tr w:rsidR="00EE4170" w:rsidRPr="00B47896" w14:paraId="5FD184D8"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2BFD26EA"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0002AB</w:t>
            </w:r>
          </w:p>
        </w:tc>
        <w:tc>
          <w:tcPr>
            <w:tcW w:w="1554" w:type="pct"/>
            <w:shd w:val="clear" w:color="auto" w:fill="FFFFFF" w:themeFill="background1"/>
            <w:tcMar>
              <w:top w:w="72" w:type="dxa"/>
              <w:left w:w="144" w:type="dxa"/>
              <w:bottom w:w="72" w:type="dxa"/>
              <w:right w:w="144" w:type="dxa"/>
            </w:tcMar>
            <w:hideMark/>
          </w:tcPr>
          <w:p w14:paraId="29CAB5B4"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Requirement Traceability Matrix (RTM)</w:t>
            </w:r>
          </w:p>
        </w:tc>
        <w:tc>
          <w:tcPr>
            <w:tcW w:w="2907" w:type="pct"/>
            <w:shd w:val="clear" w:color="auto" w:fill="FFFFFF" w:themeFill="background1"/>
            <w:tcMar>
              <w:top w:w="72" w:type="dxa"/>
              <w:left w:w="144" w:type="dxa"/>
              <w:bottom w:w="72" w:type="dxa"/>
              <w:right w:w="144" w:type="dxa"/>
            </w:tcMar>
            <w:hideMark/>
          </w:tcPr>
          <w:p w14:paraId="60A973EF"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January 27, 2016. Baseline due five business days after receipt of Government comments. Update due five business days after each sprint cycle.</w:t>
            </w:r>
          </w:p>
        </w:tc>
      </w:tr>
      <w:tr w:rsidR="00EE4170" w:rsidRPr="00B47896" w14:paraId="3A24DEF3"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03E23754"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0003AA</w:t>
            </w:r>
          </w:p>
        </w:tc>
        <w:tc>
          <w:tcPr>
            <w:tcW w:w="1554" w:type="pct"/>
            <w:shd w:val="clear" w:color="auto" w:fill="FFFFFF" w:themeFill="background1"/>
            <w:tcMar>
              <w:top w:w="72" w:type="dxa"/>
              <w:left w:w="144" w:type="dxa"/>
              <w:bottom w:w="72" w:type="dxa"/>
              <w:right w:w="144" w:type="dxa"/>
            </w:tcMar>
            <w:hideMark/>
          </w:tcPr>
          <w:p w14:paraId="1871315D"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Ear</w:t>
            </w:r>
          </w:p>
        </w:tc>
        <w:tc>
          <w:tcPr>
            <w:tcW w:w="2907" w:type="pct"/>
            <w:shd w:val="clear" w:color="auto" w:fill="FFFFFF" w:themeFill="background1"/>
            <w:tcMar>
              <w:top w:w="72" w:type="dxa"/>
              <w:left w:w="144" w:type="dxa"/>
              <w:bottom w:w="72" w:type="dxa"/>
              <w:right w:w="144" w:type="dxa"/>
            </w:tcMar>
            <w:hideMark/>
          </w:tcPr>
          <w:p w14:paraId="497F77D4"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January 27, 2016. Final due thirty (30) days after receipt of Government comments.</w:t>
            </w:r>
          </w:p>
        </w:tc>
      </w:tr>
      <w:tr w:rsidR="00EE4170" w:rsidRPr="00B47896" w14:paraId="5FAA7C95"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3389EF70"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0003AB</w:t>
            </w:r>
          </w:p>
        </w:tc>
        <w:tc>
          <w:tcPr>
            <w:tcW w:w="1554" w:type="pct"/>
            <w:shd w:val="clear" w:color="auto" w:fill="FFFFFF" w:themeFill="background1"/>
            <w:tcMar>
              <w:top w:w="72" w:type="dxa"/>
              <w:left w:w="144" w:type="dxa"/>
              <w:bottom w:w="72" w:type="dxa"/>
              <w:right w:w="144" w:type="dxa"/>
            </w:tcMar>
            <w:hideMark/>
          </w:tcPr>
          <w:p w14:paraId="4DB36963"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Prediction of Disabilities of the Knee</w:t>
            </w:r>
          </w:p>
        </w:tc>
        <w:tc>
          <w:tcPr>
            <w:tcW w:w="2907" w:type="pct"/>
            <w:shd w:val="clear" w:color="auto" w:fill="FFFFFF" w:themeFill="background1"/>
            <w:tcMar>
              <w:top w:w="72" w:type="dxa"/>
              <w:left w:w="144" w:type="dxa"/>
              <w:bottom w:w="72" w:type="dxa"/>
              <w:right w:w="144" w:type="dxa"/>
            </w:tcMar>
            <w:hideMark/>
          </w:tcPr>
          <w:p w14:paraId="76DEE2AA"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January 27, 2016. Final due thirty (30) days after receipt of Government comments.</w:t>
            </w:r>
          </w:p>
        </w:tc>
      </w:tr>
      <w:tr w:rsidR="00EE4170" w:rsidRPr="00B47896" w14:paraId="5524E99C"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2A7A3E77"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0004AA</w:t>
            </w:r>
          </w:p>
        </w:tc>
        <w:tc>
          <w:tcPr>
            <w:tcW w:w="1554" w:type="pct"/>
            <w:shd w:val="clear" w:color="auto" w:fill="FFFFFF" w:themeFill="background1"/>
            <w:tcMar>
              <w:top w:w="72" w:type="dxa"/>
              <w:left w:w="144" w:type="dxa"/>
              <w:bottom w:w="72" w:type="dxa"/>
              <w:right w:w="144" w:type="dxa"/>
            </w:tcMar>
            <w:hideMark/>
          </w:tcPr>
          <w:p w14:paraId="2EBB2902"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Collaborative Deliverable Package</w:t>
            </w:r>
          </w:p>
        </w:tc>
        <w:tc>
          <w:tcPr>
            <w:tcW w:w="2907" w:type="pct"/>
            <w:shd w:val="clear" w:color="auto" w:fill="FFFFFF" w:themeFill="background1"/>
            <w:tcMar>
              <w:top w:w="72" w:type="dxa"/>
              <w:left w:w="144" w:type="dxa"/>
              <w:bottom w:w="72" w:type="dxa"/>
              <w:right w:w="144" w:type="dxa"/>
            </w:tcMar>
            <w:hideMark/>
          </w:tcPr>
          <w:p w14:paraId="5D20FA08"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thirty (30) days after approval of the SDD, baseline is due five business days after receipt of Government comments. Update is due five business days after each development cycle.</w:t>
            </w:r>
          </w:p>
        </w:tc>
      </w:tr>
      <w:tr w:rsidR="00EE4170" w:rsidRPr="00B47896" w14:paraId="5986FE22" w14:textId="77777777" w:rsidTr="008E56D0">
        <w:trPr>
          <w:trHeight w:val="422"/>
        </w:trPr>
        <w:tc>
          <w:tcPr>
            <w:tcW w:w="539" w:type="pct"/>
            <w:shd w:val="clear" w:color="auto" w:fill="FFFFFF" w:themeFill="background1"/>
            <w:tcMar>
              <w:top w:w="72" w:type="dxa"/>
              <w:left w:w="144" w:type="dxa"/>
              <w:bottom w:w="72" w:type="dxa"/>
              <w:right w:w="144" w:type="dxa"/>
            </w:tcMar>
            <w:hideMark/>
          </w:tcPr>
          <w:p w14:paraId="0422E44F"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Times New Roman"/>
                <w:kern w:val="0"/>
                <w:lang w:eastAsia="en-US"/>
              </w:rPr>
            </w:pPr>
            <w:r w:rsidRPr="00B47896">
              <w:rPr>
                <w:rFonts w:ascii="Times New Roman" w:eastAsia="MS PGothic"/>
                <w:color w:val="000000" w:themeColor="dark1"/>
                <w:kern w:val="0"/>
                <w:lang w:eastAsia="en-US"/>
              </w:rPr>
              <w:t>0004AB</w:t>
            </w:r>
          </w:p>
        </w:tc>
        <w:tc>
          <w:tcPr>
            <w:tcW w:w="1554" w:type="pct"/>
            <w:shd w:val="clear" w:color="auto" w:fill="FFFFFF" w:themeFill="background1"/>
            <w:tcMar>
              <w:top w:w="72" w:type="dxa"/>
              <w:left w:w="144" w:type="dxa"/>
              <w:bottom w:w="72" w:type="dxa"/>
              <w:right w:w="144" w:type="dxa"/>
            </w:tcMar>
            <w:hideMark/>
          </w:tcPr>
          <w:p w14:paraId="499D6DFC"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Times New Roman"/>
                <w:kern w:val="0"/>
                <w:lang w:eastAsia="en-US"/>
              </w:rPr>
            </w:pPr>
            <w:r w:rsidRPr="00B47896">
              <w:rPr>
                <w:rFonts w:ascii="Times New Roman" w:eastAsia="MS PGothic"/>
                <w:color w:val="000000" w:themeColor="dark1"/>
                <w:kern w:val="0"/>
                <w:lang w:eastAsia="en-US"/>
              </w:rPr>
              <w:t>Internal VA-Sensitive Information Configuration File</w:t>
            </w:r>
          </w:p>
        </w:tc>
        <w:tc>
          <w:tcPr>
            <w:tcW w:w="2907" w:type="pct"/>
            <w:shd w:val="clear" w:color="auto" w:fill="FFFFFF" w:themeFill="background1"/>
            <w:tcMar>
              <w:top w:w="72" w:type="dxa"/>
              <w:left w:w="144" w:type="dxa"/>
              <w:bottom w:w="72" w:type="dxa"/>
              <w:right w:w="144" w:type="dxa"/>
            </w:tcMar>
            <w:hideMark/>
          </w:tcPr>
          <w:p w14:paraId="37913ABC"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Times New Roman"/>
                <w:kern w:val="0"/>
                <w:lang w:eastAsia="en-US"/>
              </w:rPr>
            </w:pPr>
            <w:r w:rsidRPr="00B47896">
              <w:rPr>
                <w:rFonts w:ascii="Times New Roman" w:eastAsia="MS PGothic"/>
                <w:color w:val="000000" w:themeColor="dark1"/>
                <w:kern w:val="0"/>
                <w:lang w:eastAsia="en-US"/>
              </w:rPr>
              <w:t>Draft due thirty (30) days after approval of the SDD, baseline is due five business days after receipt of Government comments. Update is due five business days after each development cycle.</w:t>
            </w:r>
          </w:p>
        </w:tc>
      </w:tr>
      <w:tr w:rsidR="00EE4170" w:rsidRPr="00B47896" w14:paraId="74312B3A" w14:textId="77777777" w:rsidTr="008E56D0">
        <w:trPr>
          <w:trHeight w:val="422"/>
        </w:trPr>
        <w:tc>
          <w:tcPr>
            <w:tcW w:w="539" w:type="pct"/>
            <w:shd w:val="clear" w:color="auto" w:fill="FFFFFF" w:themeFill="background1"/>
            <w:tcMar>
              <w:top w:w="72" w:type="dxa"/>
              <w:left w:w="144" w:type="dxa"/>
              <w:bottom w:w="72" w:type="dxa"/>
              <w:right w:w="144" w:type="dxa"/>
            </w:tcMar>
          </w:tcPr>
          <w:p w14:paraId="2AD05544"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0005AA</w:t>
            </w:r>
          </w:p>
        </w:tc>
        <w:tc>
          <w:tcPr>
            <w:tcW w:w="1554" w:type="pct"/>
            <w:shd w:val="clear" w:color="auto" w:fill="FFFFFF" w:themeFill="background1"/>
            <w:tcMar>
              <w:top w:w="72" w:type="dxa"/>
              <w:left w:w="144" w:type="dxa"/>
              <w:bottom w:w="72" w:type="dxa"/>
              <w:right w:w="144" w:type="dxa"/>
            </w:tcMar>
          </w:tcPr>
          <w:p w14:paraId="1563CF4C"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Electronic BCDS Demonstration Reports</w:t>
            </w:r>
          </w:p>
        </w:tc>
        <w:tc>
          <w:tcPr>
            <w:tcW w:w="2907" w:type="pct"/>
            <w:shd w:val="clear" w:color="auto" w:fill="FFFFFF" w:themeFill="background1"/>
            <w:tcMar>
              <w:top w:w="72" w:type="dxa"/>
              <w:left w:w="144" w:type="dxa"/>
              <w:bottom w:w="72" w:type="dxa"/>
              <w:right w:w="144" w:type="dxa"/>
            </w:tcMar>
          </w:tcPr>
          <w:p w14:paraId="311455ED"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14:paraId="41E4687B" w14:textId="77777777" w:rsidTr="008E56D0">
        <w:trPr>
          <w:trHeight w:val="422"/>
        </w:trPr>
        <w:tc>
          <w:tcPr>
            <w:tcW w:w="539" w:type="pct"/>
            <w:shd w:val="clear" w:color="auto" w:fill="FFFFFF" w:themeFill="background1"/>
            <w:tcMar>
              <w:top w:w="72" w:type="dxa"/>
              <w:left w:w="144" w:type="dxa"/>
              <w:bottom w:w="72" w:type="dxa"/>
              <w:right w:w="144" w:type="dxa"/>
            </w:tcMar>
          </w:tcPr>
          <w:p w14:paraId="1D5450E0"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0005AB</w:t>
            </w:r>
          </w:p>
        </w:tc>
        <w:tc>
          <w:tcPr>
            <w:tcW w:w="1554" w:type="pct"/>
            <w:shd w:val="clear" w:color="auto" w:fill="FFFFFF" w:themeFill="background1"/>
            <w:tcMar>
              <w:top w:w="72" w:type="dxa"/>
              <w:left w:w="144" w:type="dxa"/>
              <w:bottom w:w="72" w:type="dxa"/>
              <w:right w:w="144" w:type="dxa"/>
            </w:tcMar>
          </w:tcPr>
          <w:p w14:paraId="46AF5E24"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BCDS Demonstration Video</w:t>
            </w:r>
          </w:p>
        </w:tc>
        <w:tc>
          <w:tcPr>
            <w:tcW w:w="2907" w:type="pct"/>
            <w:shd w:val="clear" w:color="auto" w:fill="FFFFFF" w:themeFill="background1"/>
            <w:tcMar>
              <w:top w:w="72" w:type="dxa"/>
              <w:left w:w="144" w:type="dxa"/>
              <w:bottom w:w="72" w:type="dxa"/>
              <w:right w:w="144" w:type="dxa"/>
            </w:tcMar>
          </w:tcPr>
          <w:p w14:paraId="50BB70D4"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five business days after each demonstration.</w:t>
            </w:r>
          </w:p>
        </w:tc>
      </w:tr>
      <w:tr w:rsidR="00EE4170" w:rsidRPr="00B47896" w14:paraId="7335648E" w14:textId="77777777" w:rsidTr="008E56D0">
        <w:trPr>
          <w:trHeight w:val="422"/>
        </w:trPr>
        <w:tc>
          <w:tcPr>
            <w:tcW w:w="539" w:type="pct"/>
            <w:shd w:val="clear" w:color="auto" w:fill="FFFFFF" w:themeFill="background1"/>
            <w:tcMar>
              <w:top w:w="72" w:type="dxa"/>
              <w:left w:w="144" w:type="dxa"/>
              <w:bottom w:w="72" w:type="dxa"/>
              <w:right w:w="144" w:type="dxa"/>
            </w:tcMar>
          </w:tcPr>
          <w:p w14:paraId="72890D00"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0006AA</w:t>
            </w:r>
          </w:p>
        </w:tc>
        <w:tc>
          <w:tcPr>
            <w:tcW w:w="1554" w:type="pct"/>
            <w:shd w:val="clear" w:color="auto" w:fill="FFFFFF" w:themeFill="background1"/>
            <w:tcMar>
              <w:top w:w="72" w:type="dxa"/>
              <w:left w:w="144" w:type="dxa"/>
              <w:bottom w:w="72" w:type="dxa"/>
              <w:right w:w="144" w:type="dxa"/>
            </w:tcMar>
          </w:tcPr>
          <w:p w14:paraId="0EC49C6F"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Model Rating Pilot Report</w:t>
            </w:r>
          </w:p>
        </w:tc>
        <w:tc>
          <w:tcPr>
            <w:tcW w:w="2907" w:type="pct"/>
            <w:shd w:val="clear" w:color="auto" w:fill="FFFFFF" w:themeFill="background1"/>
            <w:tcMar>
              <w:top w:w="72" w:type="dxa"/>
              <w:left w:w="144" w:type="dxa"/>
              <w:bottom w:w="72" w:type="dxa"/>
              <w:right w:w="144" w:type="dxa"/>
            </w:tcMar>
          </w:tcPr>
          <w:p w14:paraId="27B2034D"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Draft due thirty (30) days prior to the end of the Pilot, final due five days after receipt of Government comments.</w:t>
            </w:r>
          </w:p>
        </w:tc>
      </w:tr>
      <w:tr w:rsidR="00EE4170" w:rsidRPr="00B47896" w14:paraId="3313CFCF" w14:textId="77777777" w:rsidTr="008E56D0">
        <w:trPr>
          <w:trHeight w:val="422"/>
        </w:trPr>
        <w:tc>
          <w:tcPr>
            <w:tcW w:w="539" w:type="pct"/>
            <w:shd w:val="clear" w:color="auto" w:fill="FFFFFF" w:themeFill="background1"/>
            <w:tcMar>
              <w:top w:w="72" w:type="dxa"/>
              <w:left w:w="144" w:type="dxa"/>
              <w:bottom w:w="72" w:type="dxa"/>
              <w:right w:w="144" w:type="dxa"/>
            </w:tcMar>
          </w:tcPr>
          <w:p w14:paraId="625F95A4"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0007AA</w:t>
            </w:r>
          </w:p>
        </w:tc>
        <w:tc>
          <w:tcPr>
            <w:tcW w:w="1554" w:type="pct"/>
            <w:shd w:val="clear" w:color="auto" w:fill="FFFFFF" w:themeFill="background1"/>
            <w:tcMar>
              <w:top w:w="72" w:type="dxa"/>
              <w:left w:w="144" w:type="dxa"/>
              <w:bottom w:w="72" w:type="dxa"/>
              <w:right w:w="144" w:type="dxa"/>
            </w:tcMar>
          </w:tcPr>
          <w:p w14:paraId="07FCB0BD"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Project Summary and Production Integration/Transition Report</w:t>
            </w:r>
          </w:p>
        </w:tc>
        <w:tc>
          <w:tcPr>
            <w:tcW w:w="2907" w:type="pct"/>
            <w:shd w:val="clear" w:color="auto" w:fill="FFFFFF" w:themeFill="background1"/>
            <w:tcMar>
              <w:top w:w="72" w:type="dxa"/>
              <w:left w:w="144" w:type="dxa"/>
              <w:bottom w:w="72" w:type="dxa"/>
              <w:right w:w="144" w:type="dxa"/>
            </w:tcMar>
          </w:tcPr>
          <w:p w14:paraId="0414F551" w14:textId="77777777" w:rsidR="00EE4170" w:rsidRPr="00B47896" w:rsidRDefault="00EE4170" w:rsidP="00D44967">
            <w:pPr>
              <w:widowControl/>
              <w:shd w:val="clear" w:color="auto" w:fill="FFFFFF" w:themeFill="background1"/>
              <w:kinsoku w:val="0"/>
              <w:wordWrap/>
              <w:overflowPunct w:val="0"/>
              <w:autoSpaceDE/>
              <w:autoSpaceDN/>
              <w:textAlignment w:val="baseline"/>
              <w:rPr>
                <w:rFonts w:ascii="Times New Roman" w:eastAsia="MS PGothic"/>
                <w:color w:val="000000" w:themeColor="dark1"/>
                <w:kern w:val="0"/>
                <w:lang w:eastAsia="en-US"/>
              </w:rPr>
            </w:pPr>
            <w:r w:rsidRPr="00B47896">
              <w:rPr>
                <w:rFonts w:ascii="Times New Roman" w:eastAsia="MS PGothic"/>
                <w:color w:val="000000" w:themeColor="dark1"/>
                <w:kern w:val="0"/>
                <w:lang w:eastAsia="en-US"/>
              </w:rPr>
              <w:t>Due 10 days prior to the end of the task.</w:t>
            </w:r>
          </w:p>
        </w:tc>
      </w:tr>
    </w:tbl>
    <w:p w14:paraId="1A18188F" w14:textId="77777777" w:rsidR="00EE4170" w:rsidRDefault="00EE4170" w:rsidP="00D44967">
      <w:pPr>
        <w:shd w:val="clear" w:color="auto" w:fill="FFFFFF" w:themeFill="background1"/>
      </w:pPr>
    </w:p>
    <w:p w14:paraId="2972F00E" w14:textId="77777777" w:rsidR="00EE4170" w:rsidRDefault="00EE4170" w:rsidP="00D44967">
      <w:pPr>
        <w:pStyle w:val="Heading2"/>
        <w:jc w:val="both"/>
      </w:pPr>
      <w:bookmarkStart w:id="112" w:name="_Toc444072716"/>
      <w:r>
        <w:t>Project Milestones</w:t>
      </w:r>
      <w:bookmarkEnd w:id="112"/>
      <w:r>
        <w:t xml:space="preserve"> </w:t>
      </w:r>
    </w:p>
    <w:p w14:paraId="39701537" w14:textId="77777777" w:rsidR="002E1C42" w:rsidRPr="00014180" w:rsidRDefault="00F96583" w:rsidP="00D44967">
      <w:pPr>
        <w:rPr>
          <w:rFonts w:ascii="Times New Roman" w:eastAsia="Calibri"/>
          <w:kern w:val="0"/>
          <w:sz w:val="24"/>
          <w:szCs w:val="22"/>
          <w:lang w:eastAsia="en-US"/>
        </w:rPr>
      </w:pPr>
      <w:r>
        <w:rPr>
          <w:rFonts w:ascii="Times New Roman" w:eastAsia="Calibri"/>
          <w:kern w:val="0"/>
          <w:sz w:val="24"/>
          <w:szCs w:val="22"/>
          <w:lang w:eastAsia="en-US"/>
        </w:rPr>
        <w:t>Key p</w:t>
      </w:r>
      <w:r w:rsidR="002E1C42" w:rsidRPr="002E1C42">
        <w:rPr>
          <w:rFonts w:ascii="Times New Roman" w:eastAsia="Calibri"/>
          <w:kern w:val="0"/>
          <w:sz w:val="24"/>
          <w:szCs w:val="22"/>
          <w:lang w:eastAsia="en-US"/>
        </w:rPr>
        <w:t>roject milestones and respective dates are maintained and tracked in the Project Schedule</w:t>
      </w:r>
      <w:r w:rsidR="002E1C42">
        <w:rPr>
          <w:rFonts w:ascii="Times New Roman" w:eastAsia="Calibri"/>
          <w:kern w:val="0"/>
          <w:sz w:val="24"/>
          <w:szCs w:val="22"/>
          <w:lang w:eastAsia="en-US"/>
        </w:rPr>
        <w:t xml:space="preserve"> and included </w:t>
      </w:r>
      <w:r w:rsidR="002E1C42" w:rsidRPr="00014180">
        <w:rPr>
          <w:rFonts w:ascii="Times New Roman" w:eastAsia="Calibri"/>
          <w:kern w:val="0"/>
          <w:sz w:val="24"/>
          <w:szCs w:val="22"/>
          <w:lang w:eastAsia="en-US"/>
        </w:rPr>
        <w:t xml:space="preserve">in </w:t>
      </w:r>
      <w:r w:rsidR="002B3C74">
        <w:rPr>
          <w:rFonts w:ascii="Times New Roman" w:eastAsia="Calibri"/>
          <w:b/>
          <w:kern w:val="0"/>
          <w:sz w:val="24"/>
          <w:szCs w:val="22"/>
          <w:lang w:eastAsia="en-US"/>
        </w:rPr>
        <w:t>Table 7</w:t>
      </w:r>
      <w:r w:rsidR="002E1C42" w:rsidRPr="00014180">
        <w:rPr>
          <w:rFonts w:ascii="Times New Roman" w:eastAsia="Calibri"/>
          <w:kern w:val="0"/>
          <w:sz w:val="24"/>
          <w:szCs w:val="22"/>
          <w:lang w:eastAsia="en-US"/>
        </w:rPr>
        <w:t>.</w:t>
      </w:r>
    </w:p>
    <w:p w14:paraId="1BEAA770" w14:textId="77777777" w:rsidR="002E1C42" w:rsidRPr="00014180" w:rsidRDefault="002E1C42" w:rsidP="00D44967">
      <w:pPr>
        <w:rPr>
          <w:rFonts w:ascii="Times New Roman" w:eastAsia="Calibri"/>
          <w:kern w:val="0"/>
          <w:sz w:val="24"/>
          <w:szCs w:val="22"/>
          <w:lang w:eastAsia="en-US"/>
        </w:rPr>
      </w:pPr>
    </w:p>
    <w:p w14:paraId="14263FF8" w14:textId="77777777" w:rsidR="00EE4170" w:rsidRPr="002E1C42" w:rsidRDefault="002B3C74" w:rsidP="00D44967">
      <w:pPr>
        <w:rPr>
          <w:rFonts w:ascii="Times New Roman"/>
          <w:b/>
          <w:sz w:val="24"/>
          <w:szCs w:val="24"/>
        </w:rPr>
      </w:pPr>
      <w:r>
        <w:rPr>
          <w:rFonts w:ascii="Times New Roman"/>
          <w:b/>
          <w:sz w:val="24"/>
          <w:szCs w:val="24"/>
        </w:rPr>
        <w:t>Table 7</w:t>
      </w:r>
      <w:r w:rsidR="002E1C42" w:rsidRPr="00014180">
        <w:rPr>
          <w:rFonts w:ascii="Times New Roman"/>
          <w:b/>
          <w:sz w:val="24"/>
          <w:szCs w:val="24"/>
        </w:rPr>
        <w:t>:</w:t>
      </w:r>
      <w:r w:rsidR="002E1C42" w:rsidRPr="002E1C42">
        <w:rPr>
          <w:rFonts w:ascii="Times New Roman"/>
          <w:b/>
          <w:sz w:val="24"/>
          <w:szCs w:val="24"/>
        </w:rPr>
        <w:t xml:space="preserve"> </w:t>
      </w:r>
      <w:r w:rsidR="00F96583">
        <w:rPr>
          <w:rFonts w:ascii="Times New Roman"/>
          <w:b/>
          <w:sz w:val="24"/>
          <w:szCs w:val="24"/>
        </w:rPr>
        <w:t xml:space="preserve">Key </w:t>
      </w:r>
      <w:r w:rsidR="002E1C42" w:rsidRPr="002E1C42">
        <w:rPr>
          <w:rFonts w:ascii="Times New Roman"/>
          <w:b/>
          <w:sz w:val="24"/>
          <w:szCs w:val="24"/>
        </w:rPr>
        <w:t>Project Milestones</w:t>
      </w:r>
    </w:p>
    <w:tbl>
      <w:tblPr>
        <w:tblStyle w:val="TableGrid"/>
        <w:tblW w:w="0" w:type="auto"/>
        <w:jc w:val="center"/>
        <w:tblLook w:val="04A0" w:firstRow="1" w:lastRow="0" w:firstColumn="1" w:lastColumn="0" w:noHBand="0" w:noVBand="1"/>
      </w:tblPr>
      <w:tblGrid>
        <w:gridCol w:w="4842"/>
        <w:gridCol w:w="3069"/>
      </w:tblGrid>
      <w:tr w:rsidR="00EE4170" w:rsidRPr="00B47896" w14:paraId="0CCE828A" w14:textId="77777777" w:rsidTr="00F96583">
        <w:trPr>
          <w:jc w:val="center"/>
        </w:trPr>
        <w:tc>
          <w:tcPr>
            <w:tcW w:w="4842" w:type="dxa"/>
            <w:shd w:val="clear" w:color="auto" w:fill="1F497D" w:themeFill="text2"/>
            <w:vAlign w:val="center"/>
          </w:tcPr>
          <w:p w14:paraId="1A70BD20" w14:textId="77777777" w:rsidR="00EE4170" w:rsidRPr="00B47896" w:rsidRDefault="00EE4170" w:rsidP="00D44967">
            <w:pPr>
              <w:rPr>
                <w:rFonts w:ascii="Times New Roman"/>
                <w:b/>
                <w:color w:val="FFFFFF" w:themeColor="background1"/>
                <w:sz w:val="24"/>
                <w:szCs w:val="24"/>
              </w:rPr>
            </w:pPr>
            <w:r w:rsidRPr="00B47896">
              <w:rPr>
                <w:rFonts w:ascii="Times New Roman"/>
                <w:b/>
                <w:color w:val="FFFFFF" w:themeColor="background1"/>
                <w:sz w:val="24"/>
                <w:szCs w:val="24"/>
              </w:rPr>
              <w:t>Milestone</w:t>
            </w:r>
          </w:p>
        </w:tc>
        <w:tc>
          <w:tcPr>
            <w:tcW w:w="3069" w:type="dxa"/>
            <w:shd w:val="clear" w:color="auto" w:fill="1F497D" w:themeFill="text2"/>
            <w:vAlign w:val="center"/>
          </w:tcPr>
          <w:p w14:paraId="721438A8" w14:textId="77777777" w:rsidR="00EE4170" w:rsidRPr="00B47896" w:rsidRDefault="00EE4170" w:rsidP="00D44967">
            <w:pPr>
              <w:rPr>
                <w:rFonts w:ascii="Times New Roman"/>
                <w:b/>
                <w:color w:val="FFFFFF" w:themeColor="background1"/>
                <w:sz w:val="24"/>
                <w:szCs w:val="24"/>
              </w:rPr>
            </w:pPr>
            <w:r w:rsidRPr="00B47896">
              <w:rPr>
                <w:rFonts w:ascii="Times New Roman"/>
                <w:b/>
                <w:color w:val="FFFFFF" w:themeColor="background1"/>
                <w:sz w:val="24"/>
                <w:szCs w:val="24"/>
              </w:rPr>
              <w:t>Date</w:t>
            </w:r>
          </w:p>
        </w:tc>
      </w:tr>
      <w:tr w:rsidR="00EE4170" w14:paraId="064BD85E" w14:textId="77777777" w:rsidTr="00F96583">
        <w:trPr>
          <w:jc w:val="center"/>
        </w:trPr>
        <w:tc>
          <w:tcPr>
            <w:tcW w:w="4842" w:type="dxa"/>
            <w:vAlign w:val="center"/>
          </w:tcPr>
          <w:p w14:paraId="6972A532" w14:textId="77777777" w:rsidR="00EE4170" w:rsidRPr="00DB6E6C" w:rsidRDefault="00EE4170" w:rsidP="00D44967">
            <w:pPr>
              <w:rPr>
                <w:rFonts w:ascii="Times New Roman"/>
              </w:rPr>
            </w:pPr>
            <w:r>
              <w:rPr>
                <w:rFonts w:ascii="Times New Roman"/>
              </w:rPr>
              <w:t>Project Award</w:t>
            </w:r>
          </w:p>
        </w:tc>
        <w:tc>
          <w:tcPr>
            <w:tcW w:w="3069" w:type="dxa"/>
            <w:vAlign w:val="center"/>
          </w:tcPr>
          <w:p w14:paraId="6E3870CA" w14:textId="77777777" w:rsidR="00EE4170" w:rsidRPr="00DB6E6C" w:rsidRDefault="00EE4170" w:rsidP="00D44967">
            <w:pPr>
              <w:rPr>
                <w:rFonts w:ascii="Times New Roman"/>
              </w:rPr>
            </w:pPr>
            <w:r>
              <w:rPr>
                <w:rFonts w:ascii="Times New Roman"/>
              </w:rPr>
              <w:t>September 28, 2015</w:t>
            </w:r>
          </w:p>
        </w:tc>
      </w:tr>
      <w:tr w:rsidR="00EE4170" w14:paraId="282C7258" w14:textId="77777777" w:rsidTr="00F96583">
        <w:trPr>
          <w:jc w:val="center"/>
        </w:trPr>
        <w:tc>
          <w:tcPr>
            <w:tcW w:w="4842" w:type="dxa"/>
            <w:vAlign w:val="center"/>
          </w:tcPr>
          <w:p w14:paraId="26B83FAE" w14:textId="77777777" w:rsidR="00EE4170" w:rsidRPr="00DB6E6C" w:rsidRDefault="00EE4170" w:rsidP="00D44967">
            <w:pPr>
              <w:rPr>
                <w:rFonts w:ascii="Times New Roman"/>
              </w:rPr>
            </w:pPr>
            <w:r>
              <w:rPr>
                <w:rFonts w:ascii="Times New Roman"/>
              </w:rPr>
              <w:t>Kick-Off Meeting</w:t>
            </w:r>
          </w:p>
        </w:tc>
        <w:tc>
          <w:tcPr>
            <w:tcW w:w="3069" w:type="dxa"/>
            <w:vAlign w:val="center"/>
          </w:tcPr>
          <w:p w14:paraId="056FAC2A" w14:textId="77777777" w:rsidR="00EE4170" w:rsidRPr="00DB6E6C" w:rsidRDefault="00EE4170" w:rsidP="00D44967">
            <w:pPr>
              <w:rPr>
                <w:rFonts w:ascii="Times New Roman"/>
              </w:rPr>
            </w:pPr>
            <w:r>
              <w:rPr>
                <w:rFonts w:ascii="Times New Roman"/>
              </w:rPr>
              <w:t>October 5, 2015</w:t>
            </w:r>
          </w:p>
        </w:tc>
      </w:tr>
      <w:tr w:rsidR="00EE4170" w14:paraId="667F6A8F" w14:textId="77777777" w:rsidTr="00F96583">
        <w:trPr>
          <w:jc w:val="center"/>
        </w:trPr>
        <w:tc>
          <w:tcPr>
            <w:tcW w:w="4842" w:type="dxa"/>
            <w:vAlign w:val="center"/>
          </w:tcPr>
          <w:p w14:paraId="4C2B5E74" w14:textId="77777777" w:rsidR="00EE4170" w:rsidRDefault="00EE4170" w:rsidP="00D44967">
            <w:pPr>
              <w:rPr>
                <w:rFonts w:ascii="Times New Roman"/>
              </w:rPr>
            </w:pPr>
            <w:r>
              <w:rPr>
                <w:rFonts w:ascii="Times New Roman"/>
              </w:rPr>
              <w:t>Contractor Project Management Plan</w:t>
            </w:r>
          </w:p>
        </w:tc>
        <w:tc>
          <w:tcPr>
            <w:tcW w:w="3069" w:type="dxa"/>
            <w:vAlign w:val="center"/>
          </w:tcPr>
          <w:p w14:paraId="36D362BB" w14:textId="77777777" w:rsidR="00EE4170" w:rsidRDefault="00EE4170" w:rsidP="00D44967">
            <w:pPr>
              <w:rPr>
                <w:rFonts w:ascii="Times New Roman"/>
              </w:rPr>
            </w:pPr>
            <w:r>
              <w:rPr>
                <w:rFonts w:ascii="Times New Roman"/>
              </w:rPr>
              <w:t>October 27, 2015</w:t>
            </w:r>
          </w:p>
        </w:tc>
      </w:tr>
      <w:tr w:rsidR="00F96583" w14:paraId="767BB34E" w14:textId="77777777" w:rsidTr="00F96583">
        <w:trPr>
          <w:jc w:val="center"/>
        </w:trPr>
        <w:tc>
          <w:tcPr>
            <w:tcW w:w="4842" w:type="dxa"/>
          </w:tcPr>
          <w:p w14:paraId="4127ECDB" w14:textId="77777777" w:rsidR="00F96583" w:rsidRDefault="00260A54" w:rsidP="00D44967">
            <w:pPr>
              <w:rPr>
                <w:rFonts w:ascii="Times New Roman"/>
              </w:rPr>
            </w:pPr>
            <w:r>
              <w:rPr>
                <w:rFonts w:ascii="Times New Roman" w:eastAsia="MS PGothic"/>
                <w:color w:val="000000" w:themeColor="dark1"/>
                <w:kern w:val="0"/>
                <w:lang w:eastAsia="en-US"/>
              </w:rPr>
              <w:t xml:space="preserve">Draft </w:t>
            </w:r>
            <w:r w:rsidR="00F96583" w:rsidRPr="00B47896">
              <w:rPr>
                <w:rFonts w:ascii="Times New Roman" w:eastAsia="MS PGothic"/>
                <w:color w:val="000000" w:themeColor="dark1"/>
                <w:kern w:val="0"/>
                <w:lang w:eastAsia="en-US"/>
              </w:rPr>
              <w:t>SDD</w:t>
            </w:r>
          </w:p>
        </w:tc>
        <w:tc>
          <w:tcPr>
            <w:tcW w:w="3069" w:type="dxa"/>
            <w:vAlign w:val="center"/>
          </w:tcPr>
          <w:p w14:paraId="33B65F88" w14:textId="77777777" w:rsidR="00F96583" w:rsidRDefault="00F96583" w:rsidP="00D44967">
            <w:pPr>
              <w:rPr>
                <w:rFonts w:ascii="Times New Roman"/>
              </w:rPr>
            </w:pPr>
            <w:r>
              <w:rPr>
                <w:rFonts w:ascii="Times New Roman"/>
              </w:rPr>
              <w:t>January 27,2016</w:t>
            </w:r>
          </w:p>
        </w:tc>
      </w:tr>
      <w:tr w:rsidR="006D00D0" w14:paraId="33A06D3B" w14:textId="77777777" w:rsidTr="00F96583">
        <w:trPr>
          <w:jc w:val="center"/>
        </w:trPr>
        <w:tc>
          <w:tcPr>
            <w:tcW w:w="4842" w:type="dxa"/>
          </w:tcPr>
          <w:p w14:paraId="029A9B72" w14:textId="77777777" w:rsidR="006D00D0" w:rsidRDefault="00977223" w:rsidP="00D44967">
            <w:pPr>
              <w:rPr>
                <w:rFonts w:ascii="Times New Roman" w:eastAsia="MS PGothic"/>
                <w:color w:val="000000" w:themeColor="dark1"/>
                <w:kern w:val="0"/>
                <w:lang w:eastAsia="en-US"/>
              </w:rPr>
            </w:pPr>
            <w:r>
              <w:rPr>
                <w:rFonts w:ascii="Times New Roman" w:eastAsia="MS PGothic"/>
                <w:color w:val="000000" w:themeColor="dark1"/>
                <w:kern w:val="0"/>
                <w:lang w:eastAsia="en-US"/>
              </w:rPr>
              <w:t xml:space="preserve">Draft </w:t>
            </w:r>
            <w:r w:rsidR="006D00D0" w:rsidRPr="006D00D0">
              <w:rPr>
                <w:rFonts w:ascii="Times New Roman" w:eastAsia="MS PGothic"/>
                <w:color w:val="000000" w:themeColor="dark1"/>
                <w:kern w:val="0"/>
                <w:lang w:eastAsia="en-US"/>
              </w:rPr>
              <w:t>RTM</w:t>
            </w:r>
          </w:p>
        </w:tc>
        <w:tc>
          <w:tcPr>
            <w:tcW w:w="3069" w:type="dxa"/>
            <w:vAlign w:val="center"/>
          </w:tcPr>
          <w:p w14:paraId="004A0B4E" w14:textId="77777777" w:rsidR="006D00D0" w:rsidRDefault="00310938" w:rsidP="00D44967">
            <w:pPr>
              <w:rPr>
                <w:rFonts w:ascii="Times New Roman"/>
              </w:rPr>
            </w:pPr>
            <w:r>
              <w:rPr>
                <w:rFonts w:ascii="Times New Roman"/>
              </w:rPr>
              <w:t>January 27, 2016</w:t>
            </w:r>
          </w:p>
        </w:tc>
      </w:tr>
      <w:tr w:rsidR="00310938" w14:paraId="57A2B08F" w14:textId="77777777" w:rsidTr="00F96583">
        <w:trPr>
          <w:jc w:val="center"/>
        </w:trPr>
        <w:tc>
          <w:tcPr>
            <w:tcW w:w="4842" w:type="dxa"/>
          </w:tcPr>
          <w:p w14:paraId="2C8B3C42" w14:textId="77777777" w:rsidR="00310938" w:rsidRDefault="00310938" w:rsidP="00D44967">
            <w:pPr>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Ear</w:t>
            </w:r>
            <w:r>
              <w:rPr>
                <w:rFonts w:ascii="Times New Roman" w:eastAsia="MS PGothic"/>
                <w:color w:val="000000" w:themeColor="dark1"/>
                <w:kern w:val="0"/>
                <w:lang w:eastAsia="en-US"/>
              </w:rPr>
              <w:t xml:space="preserve"> Model</w:t>
            </w:r>
          </w:p>
        </w:tc>
        <w:tc>
          <w:tcPr>
            <w:tcW w:w="3069" w:type="dxa"/>
            <w:vAlign w:val="center"/>
          </w:tcPr>
          <w:p w14:paraId="749372A9" w14:textId="77777777" w:rsidR="00310938" w:rsidRDefault="00370697" w:rsidP="00D44967">
            <w:pPr>
              <w:rPr>
                <w:rFonts w:ascii="Times New Roman"/>
              </w:rPr>
            </w:pPr>
            <w:r>
              <w:rPr>
                <w:rFonts w:ascii="Times New Roman"/>
              </w:rPr>
              <w:t>March 15, 2016</w:t>
            </w:r>
          </w:p>
        </w:tc>
      </w:tr>
      <w:tr w:rsidR="00310938" w14:paraId="51FD5E32" w14:textId="77777777" w:rsidTr="00F96583">
        <w:trPr>
          <w:jc w:val="center"/>
        </w:trPr>
        <w:tc>
          <w:tcPr>
            <w:tcW w:w="4842" w:type="dxa"/>
          </w:tcPr>
          <w:p w14:paraId="175C3ED6" w14:textId="77777777" w:rsidR="00310938" w:rsidRDefault="00310938" w:rsidP="00D44967">
            <w:pPr>
              <w:rPr>
                <w:rFonts w:ascii="Times New Roman"/>
              </w:rPr>
            </w:pPr>
            <w:r>
              <w:rPr>
                <w:rFonts w:ascii="Times New Roman" w:eastAsia="MS PGothic"/>
                <w:color w:val="000000" w:themeColor="dark1"/>
                <w:kern w:val="0"/>
                <w:lang w:eastAsia="en-US"/>
              </w:rPr>
              <w:t xml:space="preserve">Draft </w:t>
            </w:r>
            <w:r w:rsidRPr="00B47896">
              <w:rPr>
                <w:rFonts w:ascii="Times New Roman" w:eastAsia="MS PGothic"/>
                <w:color w:val="000000" w:themeColor="dark1"/>
                <w:kern w:val="0"/>
                <w:lang w:eastAsia="en-US"/>
              </w:rPr>
              <w:t>Prediction of Disabilities of the Knee</w:t>
            </w:r>
            <w:r>
              <w:rPr>
                <w:rFonts w:ascii="Times New Roman" w:eastAsia="MS PGothic"/>
                <w:color w:val="000000" w:themeColor="dark1"/>
                <w:kern w:val="0"/>
                <w:lang w:eastAsia="en-US"/>
              </w:rPr>
              <w:t xml:space="preserve"> Model</w:t>
            </w:r>
          </w:p>
        </w:tc>
        <w:tc>
          <w:tcPr>
            <w:tcW w:w="3069" w:type="dxa"/>
            <w:vAlign w:val="center"/>
          </w:tcPr>
          <w:p w14:paraId="48E345E6" w14:textId="77777777" w:rsidR="00310938" w:rsidRDefault="00370697" w:rsidP="00D44967">
            <w:pPr>
              <w:rPr>
                <w:rFonts w:ascii="Times New Roman"/>
              </w:rPr>
            </w:pPr>
            <w:r>
              <w:rPr>
                <w:rFonts w:ascii="Times New Roman"/>
              </w:rPr>
              <w:t>March 15, 2016</w:t>
            </w:r>
          </w:p>
        </w:tc>
      </w:tr>
      <w:tr w:rsidR="00310938" w14:paraId="018C8439" w14:textId="77777777" w:rsidTr="00F96583">
        <w:trPr>
          <w:jc w:val="center"/>
        </w:trPr>
        <w:tc>
          <w:tcPr>
            <w:tcW w:w="4842" w:type="dxa"/>
          </w:tcPr>
          <w:p w14:paraId="0013959C" w14:textId="77777777" w:rsidR="00310938" w:rsidRPr="00B47896" w:rsidRDefault="00310938" w:rsidP="00D44967">
            <w:pPr>
              <w:rPr>
                <w:rFonts w:ascii="Times New Roman" w:eastAsia="MS PGothic"/>
                <w:color w:val="000000" w:themeColor="dark1"/>
                <w:kern w:val="0"/>
                <w:lang w:eastAsia="en-US"/>
              </w:rPr>
            </w:pPr>
            <w:r>
              <w:rPr>
                <w:rFonts w:ascii="Times New Roman" w:eastAsia="MS PGothic"/>
                <w:color w:val="000000" w:themeColor="dark1"/>
                <w:kern w:val="0"/>
                <w:lang w:eastAsia="en-US"/>
              </w:rPr>
              <w:lastRenderedPageBreak/>
              <w:t>Final Prediction of Disabilities of the Ear Model</w:t>
            </w:r>
          </w:p>
        </w:tc>
        <w:tc>
          <w:tcPr>
            <w:tcW w:w="3069" w:type="dxa"/>
            <w:vAlign w:val="center"/>
          </w:tcPr>
          <w:p w14:paraId="0A5F354D" w14:textId="77777777" w:rsidR="00310938" w:rsidRDefault="00370697" w:rsidP="00D44967">
            <w:pPr>
              <w:rPr>
                <w:rFonts w:ascii="Times New Roman"/>
              </w:rPr>
            </w:pPr>
            <w:r>
              <w:rPr>
                <w:rFonts w:ascii="Times New Roman"/>
              </w:rPr>
              <w:t>March 15, 2016</w:t>
            </w:r>
          </w:p>
        </w:tc>
      </w:tr>
      <w:tr w:rsidR="00310938" w14:paraId="3D139989" w14:textId="77777777" w:rsidTr="00F96583">
        <w:trPr>
          <w:jc w:val="center"/>
        </w:trPr>
        <w:tc>
          <w:tcPr>
            <w:tcW w:w="4842" w:type="dxa"/>
          </w:tcPr>
          <w:p w14:paraId="06B93727" w14:textId="77777777" w:rsidR="00310938" w:rsidRPr="00B47896" w:rsidRDefault="00310938" w:rsidP="00D44967">
            <w:pPr>
              <w:rPr>
                <w:rFonts w:ascii="Times New Roman" w:eastAsia="MS PGothic"/>
                <w:color w:val="000000" w:themeColor="dark1"/>
                <w:kern w:val="0"/>
                <w:lang w:eastAsia="en-US"/>
              </w:rPr>
            </w:pPr>
            <w:r>
              <w:rPr>
                <w:rFonts w:ascii="Times New Roman" w:eastAsia="MS PGothic"/>
                <w:color w:val="000000" w:themeColor="dark1"/>
                <w:kern w:val="0"/>
                <w:lang w:eastAsia="en-US"/>
              </w:rPr>
              <w:t>Final</w:t>
            </w:r>
            <w:r w:rsidRPr="00310938">
              <w:rPr>
                <w:rFonts w:ascii="Times New Roman" w:eastAsia="MS PGothic"/>
                <w:color w:val="000000" w:themeColor="dark1"/>
                <w:kern w:val="0"/>
                <w:lang w:eastAsia="en-US"/>
              </w:rPr>
              <w:t xml:space="preserve"> Prediction of Disabilities of the Knee Model</w:t>
            </w:r>
          </w:p>
        </w:tc>
        <w:tc>
          <w:tcPr>
            <w:tcW w:w="3069" w:type="dxa"/>
            <w:vAlign w:val="center"/>
          </w:tcPr>
          <w:p w14:paraId="0A85762F" w14:textId="77777777" w:rsidR="00310938" w:rsidRDefault="00370697" w:rsidP="00D44967">
            <w:pPr>
              <w:rPr>
                <w:rFonts w:ascii="Times New Roman"/>
              </w:rPr>
            </w:pPr>
            <w:r>
              <w:rPr>
                <w:rFonts w:ascii="Times New Roman"/>
              </w:rPr>
              <w:t>March 15, 2016</w:t>
            </w:r>
          </w:p>
        </w:tc>
      </w:tr>
      <w:tr w:rsidR="00310938" w14:paraId="59558E29" w14:textId="77777777" w:rsidTr="00F96583">
        <w:trPr>
          <w:jc w:val="center"/>
        </w:trPr>
        <w:tc>
          <w:tcPr>
            <w:tcW w:w="4842" w:type="dxa"/>
          </w:tcPr>
          <w:p w14:paraId="33F5EC1A" w14:textId="77777777" w:rsidR="00310938" w:rsidRDefault="00310938" w:rsidP="00D44967">
            <w:pPr>
              <w:rPr>
                <w:rFonts w:ascii="Times New Roman"/>
              </w:rPr>
            </w:pPr>
            <w:r w:rsidRPr="00B47896">
              <w:rPr>
                <w:rFonts w:ascii="Times New Roman" w:eastAsia="MS PGothic"/>
                <w:color w:val="000000" w:themeColor="dark1"/>
                <w:kern w:val="0"/>
                <w:lang w:eastAsia="en-US"/>
              </w:rPr>
              <w:t>Collaborative Deliverable Package</w:t>
            </w:r>
          </w:p>
        </w:tc>
        <w:tc>
          <w:tcPr>
            <w:tcW w:w="3069" w:type="dxa"/>
            <w:vAlign w:val="center"/>
          </w:tcPr>
          <w:p w14:paraId="7C6F6A7F" w14:textId="77777777" w:rsidR="00310938" w:rsidRDefault="00310938" w:rsidP="00D44967">
            <w:pPr>
              <w:rPr>
                <w:rFonts w:ascii="Times New Roman"/>
              </w:rPr>
            </w:pPr>
            <w:r>
              <w:rPr>
                <w:rFonts w:ascii="Times New Roman"/>
              </w:rPr>
              <w:t>March 14, 2016</w:t>
            </w:r>
          </w:p>
        </w:tc>
      </w:tr>
      <w:tr w:rsidR="00310938" w14:paraId="0762B56D" w14:textId="77777777" w:rsidTr="00F96583">
        <w:trPr>
          <w:jc w:val="center"/>
        </w:trPr>
        <w:tc>
          <w:tcPr>
            <w:tcW w:w="4842" w:type="dxa"/>
          </w:tcPr>
          <w:p w14:paraId="423B96D5" w14:textId="77777777" w:rsidR="00310938" w:rsidRDefault="00310938" w:rsidP="00D44967">
            <w:pPr>
              <w:rPr>
                <w:rFonts w:ascii="Times New Roman"/>
              </w:rPr>
            </w:pPr>
            <w:r w:rsidRPr="00B47896">
              <w:rPr>
                <w:rFonts w:ascii="Times New Roman" w:eastAsia="MS PGothic"/>
                <w:color w:val="000000" w:themeColor="dark1"/>
                <w:kern w:val="0"/>
                <w:lang w:eastAsia="en-US"/>
              </w:rPr>
              <w:t>Model Rating Pilot Report</w:t>
            </w:r>
          </w:p>
        </w:tc>
        <w:tc>
          <w:tcPr>
            <w:tcW w:w="3069" w:type="dxa"/>
            <w:vAlign w:val="center"/>
          </w:tcPr>
          <w:p w14:paraId="03163E5A" w14:textId="77777777" w:rsidR="00310938" w:rsidRDefault="00310938" w:rsidP="00D44967">
            <w:pPr>
              <w:rPr>
                <w:rFonts w:ascii="Times New Roman"/>
              </w:rPr>
            </w:pPr>
            <w:r>
              <w:rPr>
                <w:rFonts w:ascii="Times New Roman"/>
              </w:rPr>
              <w:t>August 23, 2017</w:t>
            </w:r>
          </w:p>
        </w:tc>
      </w:tr>
    </w:tbl>
    <w:p w14:paraId="70D6C8F3" w14:textId="77777777" w:rsidR="00BD79F5" w:rsidRPr="00DA7EEA" w:rsidRDefault="005B3120" w:rsidP="00D44967">
      <w:pPr>
        <w:pStyle w:val="Heading1"/>
      </w:pPr>
      <w:bookmarkStart w:id="113" w:name="_Toc350864946"/>
      <w:bookmarkStart w:id="114" w:name="_Toc400010512"/>
      <w:bookmarkStart w:id="115" w:name="_Toc444072717"/>
      <w:r w:rsidRPr="00DA7EEA">
        <w:rPr>
          <w:rStyle w:val="CharAttribute0"/>
          <w:rFonts w:ascii="Times New Roman" w:hAnsi="Times New Roman"/>
          <w:b/>
        </w:rPr>
        <w:t>Communication M</w:t>
      </w:r>
      <w:r w:rsidR="006B236A">
        <w:rPr>
          <w:rStyle w:val="CharAttribute0"/>
          <w:rFonts w:ascii="Times New Roman" w:hAnsi="Times New Roman"/>
          <w:b/>
        </w:rPr>
        <w:t>atrix</w:t>
      </w:r>
      <w:bookmarkEnd w:id="113"/>
      <w:bookmarkEnd w:id="114"/>
      <w:bookmarkEnd w:id="115"/>
    </w:p>
    <w:p w14:paraId="7AE80581" w14:textId="77777777" w:rsidR="00620654" w:rsidRDefault="006B236A" w:rsidP="00D44967">
      <w:pPr>
        <w:pStyle w:val="BodyText"/>
      </w:pPr>
      <w:bookmarkStart w:id="116" w:name="ColumnTitle_03"/>
      <w:bookmarkStart w:id="117" w:name="_Toc350864947"/>
      <w:bookmarkEnd w:id="116"/>
      <w:r w:rsidRPr="006B236A">
        <w:t>The Communications Matrix is a consolidated list of current communication items within the plan.</w:t>
      </w:r>
      <w:r>
        <w:t xml:space="preserve"> </w:t>
      </w:r>
      <w:r w:rsidRPr="006B236A">
        <w:t xml:space="preserve"> The matrix serves as a quick reference for communication items. </w:t>
      </w:r>
      <w:r>
        <w:t xml:space="preserve"> </w:t>
      </w:r>
      <w:r w:rsidRPr="006B236A">
        <w:t>Project documentation, test documentation, and ad hoc materials will be added to this matrix as the project progresses.</w:t>
      </w:r>
    </w:p>
    <w:p w14:paraId="322824DE" w14:textId="77777777" w:rsidR="00BE06D1" w:rsidRPr="002E1C42" w:rsidRDefault="00BE06D1" w:rsidP="00D44967">
      <w:pPr>
        <w:rPr>
          <w:rFonts w:ascii="Times New Roman"/>
          <w:b/>
          <w:sz w:val="24"/>
          <w:szCs w:val="24"/>
        </w:rPr>
      </w:pPr>
      <w:r w:rsidRPr="00014180">
        <w:rPr>
          <w:rFonts w:ascii="Times New Roman"/>
          <w:b/>
          <w:sz w:val="24"/>
          <w:szCs w:val="24"/>
        </w:rPr>
        <w:t xml:space="preserve">Table </w:t>
      </w:r>
      <w:r w:rsidR="002B3C74">
        <w:rPr>
          <w:rFonts w:ascii="Times New Roman"/>
          <w:b/>
          <w:sz w:val="24"/>
          <w:szCs w:val="24"/>
        </w:rPr>
        <w:t>8</w:t>
      </w:r>
      <w:r w:rsidRPr="00014180">
        <w:rPr>
          <w:rFonts w:ascii="Times New Roman"/>
          <w:b/>
          <w:sz w:val="24"/>
          <w:szCs w:val="24"/>
        </w:rPr>
        <w:t>:</w:t>
      </w:r>
      <w:r w:rsidRPr="002E1C42">
        <w:rPr>
          <w:rFonts w:ascii="Times New Roman"/>
          <w:b/>
          <w:sz w:val="24"/>
          <w:szCs w:val="24"/>
        </w:rPr>
        <w:t xml:space="preserve"> </w:t>
      </w:r>
      <w:r>
        <w:rPr>
          <w:rFonts w:ascii="Times New Roman"/>
          <w:b/>
          <w:sz w:val="24"/>
          <w:szCs w:val="24"/>
        </w:rPr>
        <w:t>Communication Artifacts</w:t>
      </w:r>
    </w:p>
    <w:tbl>
      <w:tblPr>
        <w:tblStyle w:val="TableGrid"/>
        <w:tblW w:w="0" w:type="auto"/>
        <w:tblLook w:val="04A0" w:firstRow="1" w:lastRow="0" w:firstColumn="1" w:lastColumn="0" w:noHBand="0" w:noVBand="1"/>
      </w:tblPr>
      <w:tblGrid>
        <w:gridCol w:w="1915"/>
        <w:gridCol w:w="1858"/>
        <w:gridCol w:w="1863"/>
        <w:gridCol w:w="1864"/>
        <w:gridCol w:w="1850"/>
      </w:tblGrid>
      <w:tr w:rsidR="00014180" w:rsidRPr="00014180" w14:paraId="1A9BD058" w14:textId="77777777" w:rsidTr="00BE06D1">
        <w:tc>
          <w:tcPr>
            <w:tcW w:w="1915" w:type="dxa"/>
            <w:shd w:val="clear" w:color="auto" w:fill="1F497D" w:themeFill="text2"/>
            <w:vAlign w:val="center"/>
          </w:tcPr>
          <w:p w14:paraId="491B2DFE" w14:textId="77777777" w:rsidR="00BE06D1" w:rsidRPr="00014180" w:rsidRDefault="00BE06D1" w:rsidP="00D44967">
            <w:pPr>
              <w:pStyle w:val="BodyText"/>
              <w:rPr>
                <w:rFonts w:eastAsia="Calibri"/>
              </w:rPr>
            </w:pPr>
            <w:r w:rsidRPr="00014180">
              <w:t>Communication Item</w:t>
            </w:r>
          </w:p>
        </w:tc>
        <w:tc>
          <w:tcPr>
            <w:tcW w:w="1915" w:type="dxa"/>
            <w:shd w:val="clear" w:color="auto" w:fill="1F497D" w:themeFill="text2"/>
            <w:vAlign w:val="center"/>
          </w:tcPr>
          <w:p w14:paraId="32C03ED8" w14:textId="77777777" w:rsidR="00BE06D1" w:rsidRPr="00014180" w:rsidRDefault="00BE06D1" w:rsidP="00D44967">
            <w:pPr>
              <w:pStyle w:val="BodyText"/>
              <w:rPr>
                <w:rFonts w:eastAsia="Calibri"/>
              </w:rPr>
            </w:pPr>
            <w:r w:rsidRPr="00014180">
              <w:t>Delivered To</w:t>
            </w:r>
          </w:p>
        </w:tc>
        <w:tc>
          <w:tcPr>
            <w:tcW w:w="1915" w:type="dxa"/>
            <w:shd w:val="clear" w:color="auto" w:fill="1F497D" w:themeFill="text2"/>
            <w:vAlign w:val="center"/>
          </w:tcPr>
          <w:p w14:paraId="1437A895" w14:textId="77777777" w:rsidR="00BE06D1" w:rsidRPr="00014180" w:rsidRDefault="00BE06D1" w:rsidP="00D44967">
            <w:pPr>
              <w:pStyle w:val="BodyText"/>
              <w:rPr>
                <w:rFonts w:eastAsia="Calibri"/>
              </w:rPr>
            </w:pPr>
            <w:r w:rsidRPr="00014180">
              <w:t>Media</w:t>
            </w:r>
          </w:p>
        </w:tc>
        <w:tc>
          <w:tcPr>
            <w:tcW w:w="1915" w:type="dxa"/>
            <w:shd w:val="clear" w:color="auto" w:fill="1F497D" w:themeFill="text2"/>
            <w:vAlign w:val="center"/>
          </w:tcPr>
          <w:p w14:paraId="364B13E0" w14:textId="77777777" w:rsidR="00BE06D1" w:rsidRPr="00014180" w:rsidRDefault="00BE06D1" w:rsidP="00D44967">
            <w:pPr>
              <w:pStyle w:val="BodyText"/>
            </w:pPr>
            <w:r w:rsidRPr="00014180">
              <w:t>Frequency</w:t>
            </w:r>
          </w:p>
        </w:tc>
        <w:tc>
          <w:tcPr>
            <w:tcW w:w="1916" w:type="dxa"/>
            <w:shd w:val="clear" w:color="auto" w:fill="1F497D" w:themeFill="text2"/>
            <w:vAlign w:val="center"/>
          </w:tcPr>
          <w:p w14:paraId="7946579B" w14:textId="77777777" w:rsidR="00BE06D1" w:rsidRPr="00014180" w:rsidRDefault="00BE06D1" w:rsidP="00D44967">
            <w:pPr>
              <w:pStyle w:val="BodyText"/>
              <w:rPr>
                <w:rFonts w:eastAsia="Calibri"/>
              </w:rPr>
            </w:pPr>
            <w:r w:rsidRPr="00014180">
              <w:t>Provider</w:t>
            </w:r>
          </w:p>
        </w:tc>
      </w:tr>
      <w:tr w:rsidR="00BE06D1" w:rsidRPr="00014180" w14:paraId="17C90D32" w14:textId="77777777" w:rsidTr="00E109E9">
        <w:tc>
          <w:tcPr>
            <w:tcW w:w="1915" w:type="dxa"/>
            <w:vAlign w:val="center"/>
          </w:tcPr>
          <w:p w14:paraId="66947D55" w14:textId="77777777" w:rsidR="00BE06D1" w:rsidRPr="00014180" w:rsidRDefault="00BE06D1" w:rsidP="00D44967">
            <w:pPr>
              <w:pStyle w:val="BodyText"/>
            </w:pPr>
            <w:r w:rsidRPr="00014180">
              <w:t>CPMP Updates</w:t>
            </w:r>
          </w:p>
        </w:tc>
        <w:tc>
          <w:tcPr>
            <w:tcW w:w="1915" w:type="dxa"/>
            <w:vAlign w:val="center"/>
          </w:tcPr>
          <w:p w14:paraId="69991D03" w14:textId="77777777" w:rsidR="00BE06D1" w:rsidRPr="00014180" w:rsidRDefault="00BE06D1" w:rsidP="00D44967">
            <w:pPr>
              <w:pStyle w:val="BodyText"/>
            </w:pPr>
            <w:r w:rsidRPr="00014180">
              <w:t>VA PM/COR &amp; CO</w:t>
            </w:r>
          </w:p>
        </w:tc>
        <w:tc>
          <w:tcPr>
            <w:tcW w:w="1915" w:type="dxa"/>
            <w:vAlign w:val="center"/>
          </w:tcPr>
          <w:p w14:paraId="31FAF4F3" w14:textId="77777777" w:rsidR="00BE06D1" w:rsidRPr="00014180" w:rsidRDefault="00BE06D1" w:rsidP="00D44967">
            <w:pPr>
              <w:pStyle w:val="BodyText"/>
            </w:pPr>
            <w:r w:rsidRPr="00014180">
              <w:t>Document</w:t>
            </w:r>
          </w:p>
        </w:tc>
        <w:tc>
          <w:tcPr>
            <w:tcW w:w="1915" w:type="dxa"/>
            <w:vAlign w:val="center"/>
          </w:tcPr>
          <w:p w14:paraId="0393E799" w14:textId="77777777" w:rsidR="00BE06D1" w:rsidRPr="00014180" w:rsidRDefault="00BE06D1" w:rsidP="00D44967">
            <w:pPr>
              <w:pStyle w:val="BodyText"/>
              <w:rPr>
                <w:rFonts w:eastAsia="Calibri"/>
              </w:rPr>
            </w:pPr>
            <w:r w:rsidRPr="00014180">
              <w:t>Monthly</w:t>
            </w:r>
          </w:p>
        </w:tc>
        <w:tc>
          <w:tcPr>
            <w:tcW w:w="1916" w:type="dxa"/>
            <w:vAlign w:val="center"/>
          </w:tcPr>
          <w:p w14:paraId="5C287979" w14:textId="77777777" w:rsidR="00BE06D1" w:rsidRPr="00014180" w:rsidRDefault="00BE06D1" w:rsidP="00D44967">
            <w:pPr>
              <w:pStyle w:val="BodyText"/>
            </w:pPr>
            <w:r w:rsidRPr="00014180">
              <w:t>Project Manager</w:t>
            </w:r>
          </w:p>
        </w:tc>
      </w:tr>
      <w:tr w:rsidR="00BE06D1" w:rsidRPr="00014180" w14:paraId="23CCC6B5" w14:textId="77777777" w:rsidTr="00E109E9">
        <w:tc>
          <w:tcPr>
            <w:tcW w:w="1915" w:type="dxa"/>
            <w:vAlign w:val="center"/>
          </w:tcPr>
          <w:p w14:paraId="170C02C5" w14:textId="77777777" w:rsidR="00BE06D1" w:rsidRPr="00014180" w:rsidRDefault="004D43F4" w:rsidP="00D44967">
            <w:pPr>
              <w:pStyle w:val="BodyText"/>
            </w:pPr>
            <w:r>
              <w:t>BCDSS SDD</w:t>
            </w:r>
          </w:p>
        </w:tc>
        <w:tc>
          <w:tcPr>
            <w:tcW w:w="1915" w:type="dxa"/>
            <w:vAlign w:val="center"/>
          </w:tcPr>
          <w:p w14:paraId="42D2FD9B" w14:textId="77777777" w:rsidR="00BE06D1" w:rsidRPr="00014180" w:rsidRDefault="00BE06D1" w:rsidP="00D44967">
            <w:pPr>
              <w:pStyle w:val="BodyText"/>
            </w:pPr>
            <w:r w:rsidRPr="00014180">
              <w:t>VA PM/COR &amp; CO</w:t>
            </w:r>
          </w:p>
        </w:tc>
        <w:tc>
          <w:tcPr>
            <w:tcW w:w="1915" w:type="dxa"/>
            <w:vAlign w:val="center"/>
          </w:tcPr>
          <w:p w14:paraId="33580C6F" w14:textId="77777777" w:rsidR="00BE06D1" w:rsidRPr="00014180" w:rsidRDefault="00BE06D1" w:rsidP="00D44967">
            <w:pPr>
              <w:pStyle w:val="BodyText"/>
            </w:pPr>
            <w:r w:rsidRPr="00014180">
              <w:t>Document</w:t>
            </w:r>
          </w:p>
        </w:tc>
        <w:tc>
          <w:tcPr>
            <w:tcW w:w="1915" w:type="dxa"/>
            <w:vAlign w:val="center"/>
          </w:tcPr>
          <w:p w14:paraId="53E1D218" w14:textId="24C6657E" w:rsidR="00BE06D1" w:rsidRPr="00014180" w:rsidRDefault="00BE06D1" w:rsidP="00D44967">
            <w:pPr>
              <w:pStyle w:val="BodyText"/>
              <w:rPr>
                <w:rFonts w:eastAsia="Calibri"/>
              </w:rPr>
            </w:pPr>
            <w:r w:rsidRPr="00014180">
              <w:t xml:space="preserve">Monthly </w:t>
            </w:r>
            <w:r w:rsidR="004D43F4">
              <w:t xml:space="preserve">through and </w:t>
            </w:r>
            <w:r w:rsidR="00126243">
              <w:t>to 05</w:t>
            </w:r>
            <w:r w:rsidR="004D43F4">
              <w:t>/2016</w:t>
            </w:r>
            <w:r w:rsidR="00733E1D">
              <w:t xml:space="preserve"> inclusive.</w:t>
            </w:r>
          </w:p>
        </w:tc>
        <w:tc>
          <w:tcPr>
            <w:tcW w:w="1916" w:type="dxa"/>
            <w:vAlign w:val="center"/>
          </w:tcPr>
          <w:p w14:paraId="1945BF68" w14:textId="77777777" w:rsidR="00BE06D1" w:rsidRPr="00014180" w:rsidRDefault="00BE06D1" w:rsidP="00D44967">
            <w:pPr>
              <w:pStyle w:val="BodyText"/>
            </w:pPr>
            <w:r w:rsidRPr="00014180">
              <w:t>Project Manager</w:t>
            </w:r>
          </w:p>
        </w:tc>
      </w:tr>
      <w:tr w:rsidR="004D43F4" w:rsidRPr="00014180" w14:paraId="031D6DA7" w14:textId="77777777" w:rsidTr="00E109E9">
        <w:tc>
          <w:tcPr>
            <w:tcW w:w="1915" w:type="dxa"/>
            <w:vAlign w:val="center"/>
          </w:tcPr>
          <w:p w14:paraId="01EFE400" w14:textId="77777777" w:rsidR="004D43F4" w:rsidRDefault="004D43F4" w:rsidP="00D44967">
            <w:pPr>
              <w:pStyle w:val="BodyText"/>
            </w:pPr>
            <w:r>
              <w:t>BCDSS RTM</w:t>
            </w:r>
          </w:p>
        </w:tc>
        <w:tc>
          <w:tcPr>
            <w:tcW w:w="1915" w:type="dxa"/>
            <w:vAlign w:val="center"/>
          </w:tcPr>
          <w:p w14:paraId="6B0A8A19" w14:textId="77777777" w:rsidR="004D43F4" w:rsidRPr="00014180" w:rsidRDefault="004D43F4" w:rsidP="00D44967">
            <w:pPr>
              <w:pStyle w:val="BodyText"/>
            </w:pPr>
            <w:r>
              <w:t>VA PM/ COR &amp; CO</w:t>
            </w:r>
          </w:p>
        </w:tc>
        <w:tc>
          <w:tcPr>
            <w:tcW w:w="1915" w:type="dxa"/>
            <w:vAlign w:val="center"/>
          </w:tcPr>
          <w:p w14:paraId="0E60C079" w14:textId="77777777" w:rsidR="004D43F4" w:rsidRPr="00014180" w:rsidRDefault="004D43F4" w:rsidP="00D44967">
            <w:pPr>
              <w:pStyle w:val="BodyText"/>
            </w:pPr>
            <w:r>
              <w:t>Document</w:t>
            </w:r>
          </w:p>
        </w:tc>
        <w:tc>
          <w:tcPr>
            <w:tcW w:w="1915" w:type="dxa"/>
            <w:vAlign w:val="center"/>
          </w:tcPr>
          <w:p w14:paraId="30C48ED7" w14:textId="77777777" w:rsidR="004D43F4" w:rsidRPr="00014180" w:rsidRDefault="00733E1D" w:rsidP="00D44967">
            <w:pPr>
              <w:pStyle w:val="BodyText"/>
            </w:pPr>
            <w:r>
              <w:t>Coincides with above SDD</w:t>
            </w:r>
          </w:p>
        </w:tc>
        <w:tc>
          <w:tcPr>
            <w:tcW w:w="1916" w:type="dxa"/>
            <w:vAlign w:val="center"/>
          </w:tcPr>
          <w:p w14:paraId="7FA8A060" w14:textId="77777777" w:rsidR="004D43F4" w:rsidRPr="00014180" w:rsidRDefault="00733E1D" w:rsidP="00D44967">
            <w:pPr>
              <w:pStyle w:val="BodyText"/>
            </w:pPr>
            <w:r>
              <w:t>Project Manager</w:t>
            </w:r>
          </w:p>
        </w:tc>
      </w:tr>
      <w:tr w:rsidR="00BE06D1" w:rsidRPr="00014180" w14:paraId="3954DA2E" w14:textId="77777777" w:rsidTr="00E109E9">
        <w:tc>
          <w:tcPr>
            <w:tcW w:w="1915" w:type="dxa"/>
            <w:vAlign w:val="center"/>
          </w:tcPr>
          <w:p w14:paraId="1B044D01" w14:textId="77777777" w:rsidR="00BE06D1" w:rsidRPr="00014180" w:rsidRDefault="00BE06D1" w:rsidP="00D44967">
            <w:pPr>
              <w:pStyle w:val="BodyText"/>
            </w:pPr>
            <w:r w:rsidRPr="00014180">
              <w:t>Model Rating Pilot Report</w:t>
            </w:r>
          </w:p>
        </w:tc>
        <w:tc>
          <w:tcPr>
            <w:tcW w:w="1915" w:type="dxa"/>
            <w:vAlign w:val="center"/>
          </w:tcPr>
          <w:p w14:paraId="0F0ACEB9" w14:textId="77777777" w:rsidR="00BE06D1" w:rsidRPr="00014180" w:rsidRDefault="00BE06D1" w:rsidP="00D44967">
            <w:pPr>
              <w:pStyle w:val="BodyText"/>
            </w:pPr>
            <w:r w:rsidRPr="00014180">
              <w:t>VA PM/COR &amp; CO</w:t>
            </w:r>
          </w:p>
        </w:tc>
        <w:tc>
          <w:tcPr>
            <w:tcW w:w="1915" w:type="dxa"/>
            <w:vAlign w:val="center"/>
          </w:tcPr>
          <w:p w14:paraId="2CA951E5" w14:textId="77777777" w:rsidR="00BE06D1" w:rsidRPr="00014180" w:rsidRDefault="00BE06D1" w:rsidP="00D44967">
            <w:pPr>
              <w:pStyle w:val="BodyText"/>
            </w:pPr>
            <w:r w:rsidRPr="00014180">
              <w:t>Document</w:t>
            </w:r>
          </w:p>
        </w:tc>
        <w:tc>
          <w:tcPr>
            <w:tcW w:w="1915" w:type="dxa"/>
            <w:vAlign w:val="center"/>
          </w:tcPr>
          <w:p w14:paraId="76B78AFD" w14:textId="77777777" w:rsidR="00BE06D1" w:rsidRPr="00014180" w:rsidRDefault="00BE06D1" w:rsidP="00D44967">
            <w:pPr>
              <w:pStyle w:val="BodyText"/>
            </w:pPr>
            <w:r w:rsidRPr="00014180">
              <w:t>On-time</w:t>
            </w:r>
          </w:p>
        </w:tc>
        <w:tc>
          <w:tcPr>
            <w:tcW w:w="1916" w:type="dxa"/>
            <w:vAlign w:val="center"/>
          </w:tcPr>
          <w:p w14:paraId="7A5C1314" w14:textId="77777777" w:rsidR="00BE06D1" w:rsidRPr="00014180" w:rsidRDefault="00BE06D1" w:rsidP="00D44967">
            <w:pPr>
              <w:pStyle w:val="BodyText"/>
            </w:pPr>
            <w:r w:rsidRPr="00014180">
              <w:t>Project Manager</w:t>
            </w:r>
          </w:p>
        </w:tc>
      </w:tr>
    </w:tbl>
    <w:p w14:paraId="0742F08E" w14:textId="77777777" w:rsidR="00BE06D1" w:rsidRDefault="00BE06D1" w:rsidP="00D44967">
      <w:pPr>
        <w:pStyle w:val="BodyText"/>
      </w:pPr>
    </w:p>
    <w:p w14:paraId="2E1322E5" w14:textId="77777777" w:rsidR="00BE06D1" w:rsidRDefault="00BE06D1" w:rsidP="00D44967">
      <w:pPr>
        <w:pStyle w:val="BodyText"/>
      </w:pPr>
    </w:p>
    <w:p w14:paraId="2F2E8495" w14:textId="77777777" w:rsidR="006B236A" w:rsidRDefault="006B236A" w:rsidP="00D44967">
      <w:pPr>
        <w:pStyle w:val="BodyText"/>
      </w:pPr>
    </w:p>
    <w:p w14:paraId="26A1165B" w14:textId="77777777" w:rsidR="006B236A" w:rsidRDefault="006B236A" w:rsidP="00D44967">
      <w:pPr>
        <w:pStyle w:val="BodyText"/>
      </w:pPr>
    </w:p>
    <w:p w14:paraId="0CE36CD1" w14:textId="77777777" w:rsidR="00BE06D1" w:rsidRDefault="00BE06D1" w:rsidP="00D44967">
      <w:pPr>
        <w:pStyle w:val="BodyText"/>
      </w:pPr>
    </w:p>
    <w:p w14:paraId="0BD2338B" w14:textId="77777777" w:rsidR="006B236A" w:rsidRDefault="006B236A" w:rsidP="00D44967">
      <w:pPr>
        <w:pStyle w:val="BodyText"/>
        <w:rPr>
          <w:rStyle w:val="CharAttribute11"/>
          <w:rFonts w:ascii="Times New Roman" w:hAnsi="Times New Roman"/>
          <w:sz w:val="24"/>
        </w:rPr>
      </w:pPr>
    </w:p>
    <w:p w14:paraId="1A101605" w14:textId="77777777" w:rsidR="0029452A" w:rsidRPr="00620654" w:rsidRDefault="00BE06D1" w:rsidP="00D44967">
      <w:pPr>
        <w:pStyle w:val="BodyText"/>
        <w:rPr>
          <w:rStyle w:val="CharAttribute11"/>
          <w:rFonts w:ascii="Times New Roman" w:hAnsi="Times New Roman"/>
          <w:sz w:val="24"/>
        </w:rPr>
      </w:pPr>
      <w:r w:rsidRPr="00014180">
        <w:rPr>
          <w:rStyle w:val="CharAttribute11"/>
          <w:rFonts w:ascii="Times New Roman" w:hAnsi="Times New Roman"/>
          <w:sz w:val="24"/>
        </w:rPr>
        <w:t xml:space="preserve">Table </w:t>
      </w:r>
      <w:r w:rsidR="002B3C74">
        <w:rPr>
          <w:rStyle w:val="CharAttribute11"/>
          <w:rFonts w:ascii="Times New Roman" w:hAnsi="Times New Roman"/>
          <w:sz w:val="24"/>
        </w:rPr>
        <w:t>9</w:t>
      </w:r>
      <w:r w:rsidR="00620654" w:rsidRPr="00014180">
        <w:rPr>
          <w:rStyle w:val="CharAttribute11"/>
          <w:rFonts w:ascii="Times New Roman" w:hAnsi="Times New Roman"/>
          <w:sz w:val="24"/>
        </w:rPr>
        <w:t>: Contact Information</w:t>
      </w:r>
    </w:p>
    <w:tbl>
      <w:tblPr>
        <w:tblW w:w="9500" w:type="dxa"/>
        <w:jc w:val="center"/>
        <w:tblLook w:val="0420" w:firstRow="1" w:lastRow="0" w:firstColumn="0" w:lastColumn="0" w:noHBand="0" w:noVBand="1"/>
      </w:tblPr>
      <w:tblGrid>
        <w:gridCol w:w="2140"/>
        <w:gridCol w:w="2020"/>
        <w:gridCol w:w="3820"/>
        <w:gridCol w:w="1520"/>
      </w:tblGrid>
      <w:tr w:rsidR="0029452A" w:rsidRPr="00014180" w14:paraId="3349A89F" w14:textId="77777777" w:rsidTr="00620654">
        <w:trPr>
          <w:trHeight w:val="300"/>
          <w:jc w:val="center"/>
        </w:trPr>
        <w:tc>
          <w:tcPr>
            <w:tcW w:w="2140" w:type="dxa"/>
            <w:tcBorders>
              <w:top w:val="single" w:sz="4" w:space="0" w:color="auto"/>
              <w:left w:val="single" w:sz="4" w:space="0" w:color="auto"/>
              <w:bottom w:val="single" w:sz="4" w:space="0" w:color="auto"/>
              <w:right w:val="single" w:sz="4" w:space="0" w:color="auto"/>
            </w:tcBorders>
            <w:shd w:val="clear" w:color="auto" w:fill="1F497D" w:themeFill="text2"/>
            <w:noWrap/>
            <w:vAlign w:val="bottom"/>
            <w:hideMark/>
          </w:tcPr>
          <w:p w14:paraId="76296BF8" w14:textId="77777777" w:rsidR="0029452A" w:rsidRPr="00014180" w:rsidRDefault="0029452A" w:rsidP="00D44967">
            <w:pPr>
              <w:widowControl/>
              <w:wordWrap/>
              <w:autoSpaceDE/>
              <w:autoSpaceDN/>
              <w:rPr>
                <w:rFonts w:ascii="Times New Roman" w:eastAsia="Times New Roman"/>
                <w:color w:val="FFFFFF"/>
                <w:kern w:val="0"/>
                <w:lang w:eastAsia="en-US"/>
              </w:rPr>
            </w:pPr>
            <w:r w:rsidRPr="00014180">
              <w:rPr>
                <w:rFonts w:ascii="Times New Roman" w:eastAsia="Times New Roman"/>
                <w:color w:val="FFFFFF"/>
                <w:kern w:val="0"/>
                <w:lang w:eastAsia="en-US"/>
              </w:rPr>
              <w:t>Name</w:t>
            </w:r>
          </w:p>
        </w:tc>
        <w:tc>
          <w:tcPr>
            <w:tcW w:w="2020" w:type="dxa"/>
            <w:tcBorders>
              <w:top w:val="single" w:sz="4" w:space="0" w:color="auto"/>
              <w:left w:val="nil"/>
              <w:bottom w:val="single" w:sz="4" w:space="0" w:color="auto"/>
              <w:right w:val="single" w:sz="4" w:space="0" w:color="auto"/>
            </w:tcBorders>
            <w:shd w:val="clear" w:color="auto" w:fill="1F497D" w:themeFill="text2"/>
            <w:noWrap/>
            <w:vAlign w:val="bottom"/>
            <w:hideMark/>
          </w:tcPr>
          <w:p w14:paraId="2E20051A" w14:textId="77777777" w:rsidR="0029452A" w:rsidRPr="00014180" w:rsidRDefault="0029452A" w:rsidP="00D44967">
            <w:pPr>
              <w:widowControl/>
              <w:wordWrap/>
              <w:autoSpaceDE/>
              <w:autoSpaceDN/>
              <w:rPr>
                <w:rFonts w:ascii="Times New Roman" w:eastAsia="Times New Roman"/>
                <w:color w:val="FFFFFF"/>
                <w:kern w:val="0"/>
                <w:lang w:eastAsia="en-US"/>
              </w:rPr>
            </w:pPr>
            <w:r w:rsidRPr="00014180">
              <w:rPr>
                <w:rFonts w:ascii="Times New Roman" w:eastAsia="Times New Roman"/>
                <w:color w:val="FFFFFF"/>
                <w:kern w:val="0"/>
                <w:lang w:eastAsia="en-US"/>
              </w:rPr>
              <w:t>Group</w:t>
            </w:r>
          </w:p>
        </w:tc>
        <w:tc>
          <w:tcPr>
            <w:tcW w:w="3820" w:type="dxa"/>
            <w:tcBorders>
              <w:top w:val="single" w:sz="4" w:space="0" w:color="auto"/>
              <w:left w:val="nil"/>
              <w:bottom w:val="single" w:sz="4" w:space="0" w:color="auto"/>
              <w:right w:val="single" w:sz="4" w:space="0" w:color="auto"/>
            </w:tcBorders>
            <w:shd w:val="clear" w:color="auto" w:fill="1F497D" w:themeFill="text2"/>
            <w:noWrap/>
            <w:vAlign w:val="bottom"/>
            <w:hideMark/>
          </w:tcPr>
          <w:p w14:paraId="1D70819A" w14:textId="77777777" w:rsidR="0029452A" w:rsidRPr="00014180" w:rsidRDefault="0029452A" w:rsidP="00D44967">
            <w:pPr>
              <w:widowControl/>
              <w:wordWrap/>
              <w:autoSpaceDE/>
              <w:autoSpaceDN/>
              <w:rPr>
                <w:rFonts w:ascii="Times New Roman" w:eastAsia="Times New Roman"/>
                <w:color w:val="FFFFFF"/>
                <w:kern w:val="0"/>
                <w:lang w:eastAsia="en-US"/>
              </w:rPr>
            </w:pPr>
            <w:r w:rsidRPr="00014180">
              <w:rPr>
                <w:rFonts w:ascii="Times New Roman" w:eastAsia="Times New Roman"/>
                <w:color w:val="FFFFFF"/>
                <w:kern w:val="0"/>
                <w:lang w:eastAsia="en-US"/>
              </w:rPr>
              <w:t>Email</w:t>
            </w:r>
          </w:p>
        </w:tc>
        <w:tc>
          <w:tcPr>
            <w:tcW w:w="1520" w:type="dxa"/>
            <w:tcBorders>
              <w:top w:val="single" w:sz="4" w:space="0" w:color="auto"/>
              <w:left w:val="nil"/>
              <w:bottom w:val="single" w:sz="4" w:space="0" w:color="auto"/>
              <w:right w:val="single" w:sz="4" w:space="0" w:color="auto"/>
            </w:tcBorders>
            <w:shd w:val="clear" w:color="auto" w:fill="1F497D" w:themeFill="text2"/>
            <w:noWrap/>
            <w:vAlign w:val="bottom"/>
            <w:hideMark/>
          </w:tcPr>
          <w:p w14:paraId="0028AB8B" w14:textId="77777777" w:rsidR="0029452A" w:rsidRPr="00014180" w:rsidRDefault="0029452A" w:rsidP="00D44967">
            <w:pPr>
              <w:widowControl/>
              <w:wordWrap/>
              <w:autoSpaceDE/>
              <w:autoSpaceDN/>
              <w:rPr>
                <w:rFonts w:ascii="Times New Roman" w:eastAsia="Times New Roman"/>
                <w:color w:val="FFFFFF"/>
                <w:kern w:val="0"/>
                <w:lang w:eastAsia="en-US"/>
              </w:rPr>
            </w:pPr>
            <w:r w:rsidRPr="00014180">
              <w:rPr>
                <w:rFonts w:ascii="Times New Roman" w:eastAsia="Times New Roman"/>
                <w:color w:val="FFFFFF"/>
                <w:kern w:val="0"/>
                <w:lang w:eastAsia="en-US"/>
              </w:rPr>
              <w:t>Office Phone</w:t>
            </w:r>
          </w:p>
        </w:tc>
      </w:tr>
      <w:tr w:rsidR="0029452A" w:rsidRPr="00014180" w14:paraId="576E4C79"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2BD6AD49"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Summer N. Spalliero</w:t>
            </w:r>
          </w:p>
        </w:tc>
        <w:tc>
          <w:tcPr>
            <w:tcW w:w="2020" w:type="dxa"/>
            <w:tcBorders>
              <w:top w:val="nil"/>
              <w:left w:val="nil"/>
              <w:bottom w:val="single" w:sz="4" w:space="0" w:color="auto"/>
              <w:right w:val="single" w:sz="4" w:space="0" w:color="auto"/>
            </w:tcBorders>
            <w:shd w:val="clear" w:color="auto" w:fill="auto"/>
            <w:noWrap/>
            <w:vAlign w:val="bottom"/>
            <w:hideMark/>
          </w:tcPr>
          <w:p w14:paraId="65C2A35B"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VA CO</w:t>
            </w:r>
          </w:p>
        </w:tc>
        <w:tc>
          <w:tcPr>
            <w:tcW w:w="3820" w:type="dxa"/>
            <w:tcBorders>
              <w:top w:val="nil"/>
              <w:left w:val="nil"/>
              <w:bottom w:val="single" w:sz="4" w:space="0" w:color="auto"/>
              <w:right w:val="single" w:sz="4" w:space="0" w:color="auto"/>
            </w:tcBorders>
            <w:shd w:val="clear" w:color="auto" w:fill="auto"/>
            <w:noWrap/>
            <w:vAlign w:val="bottom"/>
            <w:hideMark/>
          </w:tcPr>
          <w:p w14:paraId="7701D217" w14:textId="77777777" w:rsidR="0029452A" w:rsidRPr="00014180" w:rsidRDefault="00434C1A" w:rsidP="00D44967">
            <w:pPr>
              <w:widowControl/>
              <w:wordWrap/>
              <w:autoSpaceDE/>
              <w:autoSpaceDN/>
              <w:rPr>
                <w:rFonts w:ascii="Times New Roman" w:eastAsia="Times New Roman"/>
                <w:color w:val="0000FF"/>
                <w:kern w:val="0"/>
                <w:u w:val="single"/>
                <w:lang w:eastAsia="en-US"/>
              </w:rPr>
            </w:pPr>
            <w:hyperlink r:id="rId30" w:history="1">
              <w:r w:rsidR="0029452A" w:rsidRPr="00014180">
                <w:rPr>
                  <w:rFonts w:ascii="Times New Roman" w:eastAsia="Times New Roman"/>
                  <w:color w:val="0000FF"/>
                  <w:kern w:val="0"/>
                  <w:u w:val="single"/>
                  <w:lang w:eastAsia="en-US"/>
                </w:rPr>
                <w:t>Summer.Spalliero@va.gov</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1BE5BC1C"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732-440-9609</w:t>
            </w:r>
          </w:p>
        </w:tc>
      </w:tr>
      <w:tr w:rsidR="0029452A" w:rsidRPr="00014180" w14:paraId="5EAB6443"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3D7890AE"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Tinamarie Giraud</w:t>
            </w:r>
          </w:p>
        </w:tc>
        <w:tc>
          <w:tcPr>
            <w:tcW w:w="2020" w:type="dxa"/>
            <w:tcBorders>
              <w:top w:val="nil"/>
              <w:left w:val="nil"/>
              <w:bottom w:val="single" w:sz="4" w:space="0" w:color="auto"/>
              <w:right w:val="single" w:sz="4" w:space="0" w:color="auto"/>
            </w:tcBorders>
            <w:shd w:val="clear" w:color="auto" w:fill="auto"/>
            <w:noWrap/>
            <w:vAlign w:val="bottom"/>
            <w:hideMark/>
          </w:tcPr>
          <w:p w14:paraId="55532B11"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VA CO Specialist</w:t>
            </w:r>
          </w:p>
        </w:tc>
        <w:tc>
          <w:tcPr>
            <w:tcW w:w="3820" w:type="dxa"/>
            <w:tcBorders>
              <w:top w:val="nil"/>
              <w:left w:val="nil"/>
              <w:bottom w:val="single" w:sz="4" w:space="0" w:color="auto"/>
              <w:right w:val="single" w:sz="4" w:space="0" w:color="auto"/>
            </w:tcBorders>
            <w:shd w:val="clear" w:color="auto" w:fill="auto"/>
            <w:noWrap/>
            <w:vAlign w:val="bottom"/>
            <w:hideMark/>
          </w:tcPr>
          <w:p w14:paraId="72A80C6E" w14:textId="77777777" w:rsidR="0029452A" w:rsidRPr="00014180" w:rsidRDefault="00434C1A" w:rsidP="00D44967">
            <w:pPr>
              <w:widowControl/>
              <w:wordWrap/>
              <w:autoSpaceDE/>
              <w:autoSpaceDN/>
              <w:rPr>
                <w:rFonts w:ascii="Times New Roman" w:eastAsia="Times New Roman"/>
                <w:color w:val="0000FF"/>
                <w:kern w:val="0"/>
                <w:u w:val="single"/>
                <w:lang w:eastAsia="en-US"/>
              </w:rPr>
            </w:pPr>
            <w:hyperlink r:id="rId31" w:history="1">
              <w:r w:rsidR="0029452A" w:rsidRPr="00014180">
                <w:rPr>
                  <w:rFonts w:ascii="Times New Roman" w:eastAsia="Times New Roman"/>
                  <w:color w:val="0000FF"/>
                  <w:kern w:val="0"/>
                  <w:u w:val="single"/>
                  <w:lang w:eastAsia="en-US"/>
                </w:rPr>
                <w:t>Tinamarie.Giraud@va.gov</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33F1CF53"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732-440-9641</w:t>
            </w:r>
          </w:p>
        </w:tc>
      </w:tr>
      <w:tr w:rsidR="0029452A" w:rsidRPr="00014180" w14:paraId="7F015EEA"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032589F"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Brian Stevenson</w:t>
            </w:r>
          </w:p>
        </w:tc>
        <w:tc>
          <w:tcPr>
            <w:tcW w:w="2020" w:type="dxa"/>
            <w:tcBorders>
              <w:top w:val="nil"/>
              <w:left w:val="nil"/>
              <w:bottom w:val="single" w:sz="4" w:space="0" w:color="auto"/>
              <w:right w:val="single" w:sz="4" w:space="0" w:color="auto"/>
            </w:tcBorders>
            <w:shd w:val="clear" w:color="auto" w:fill="auto"/>
            <w:noWrap/>
            <w:vAlign w:val="bottom"/>
            <w:hideMark/>
          </w:tcPr>
          <w:p w14:paraId="567EB662"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VA COR/PM</w:t>
            </w:r>
          </w:p>
        </w:tc>
        <w:tc>
          <w:tcPr>
            <w:tcW w:w="3820" w:type="dxa"/>
            <w:tcBorders>
              <w:top w:val="nil"/>
              <w:left w:val="nil"/>
              <w:bottom w:val="single" w:sz="4" w:space="0" w:color="auto"/>
              <w:right w:val="single" w:sz="4" w:space="0" w:color="auto"/>
            </w:tcBorders>
            <w:shd w:val="clear" w:color="auto" w:fill="auto"/>
            <w:noWrap/>
            <w:vAlign w:val="bottom"/>
            <w:hideMark/>
          </w:tcPr>
          <w:p w14:paraId="5627B9B9" w14:textId="77777777" w:rsidR="0029452A" w:rsidRPr="00014180" w:rsidRDefault="00434C1A" w:rsidP="00D44967">
            <w:pPr>
              <w:widowControl/>
              <w:wordWrap/>
              <w:autoSpaceDE/>
              <w:autoSpaceDN/>
              <w:rPr>
                <w:rFonts w:ascii="Times New Roman" w:eastAsia="Times New Roman"/>
                <w:color w:val="0000FF"/>
                <w:kern w:val="0"/>
                <w:u w:val="single"/>
                <w:lang w:eastAsia="en-US"/>
              </w:rPr>
            </w:pPr>
            <w:hyperlink r:id="rId32" w:history="1">
              <w:r w:rsidR="0029452A" w:rsidRPr="00014180">
                <w:rPr>
                  <w:rFonts w:ascii="Times New Roman" w:eastAsia="Times New Roman"/>
                  <w:color w:val="0000FF"/>
                  <w:kern w:val="0"/>
                  <w:u w:val="single"/>
                  <w:lang w:eastAsia="en-US"/>
                </w:rPr>
                <w:t>Brian.stevenson@va.gov</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4D0CCC2B"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202-904-0810</w:t>
            </w:r>
          </w:p>
        </w:tc>
      </w:tr>
      <w:tr w:rsidR="0029452A" w:rsidRPr="00014180" w14:paraId="7296E3AC"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2A33A48"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Elizabeth Wollin</w:t>
            </w:r>
          </w:p>
        </w:tc>
        <w:tc>
          <w:tcPr>
            <w:tcW w:w="2020" w:type="dxa"/>
            <w:tcBorders>
              <w:top w:val="nil"/>
              <w:left w:val="nil"/>
              <w:bottom w:val="single" w:sz="4" w:space="0" w:color="auto"/>
              <w:right w:val="single" w:sz="4" w:space="0" w:color="auto"/>
            </w:tcBorders>
            <w:shd w:val="clear" w:color="auto" w:fill="auto"/>
            <w:noWrap/>
            <w:vAlign w:val="bottom"/>
            <w:hideMark/>
          </w:tcPr>
          <w:p w14:paraId="7AFFBEFC"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VA PM</w:t>
            </w:r>
          </w:p>
        </w:tc>
        <w:tc>
          <w:tcPr>
            <w:tcW w:w="3820" w:type="dxa"/>
            <w:tcBorders>
              <w:top w:val="nil"/>
              <w:left w:val="nil"/>
              <w:bottom w:val="single" w:sz="4" w:space="0" w:color="auto"/>
              <w:right w:val="single" w:sz="4" w:space="0" w:color="auto"/>
            </w:tcBorders>
            <w:shd w:val="clear" w:color="auto" w:fill="auto"/>
            <w:noWrap/>
            <w:vAlign w:val="bottom"/>
            <w:hideMark/>
          </w:tcPr>
          <w:p w14:paraId="404EB9DD" w14:textId="77777777" w:rsidR="0029452A" w:rsidRPr="00014180" w:rsidRDefault="00434C1A" w:rsidP="00D44967">
            <w:pPr>
              <w:widowControl/>
              <w:wordWrap/>
              <w:autoSpaceDE/>
              <w:autoSpaceDN/>
              <w:rPr>
                <w:rFonts w:ascii="Times New Roman" w:eastAsia="Times New Roman"/>
                <w:color w:val="0000FF"/>
                <w:kern w:val="0"/>
                <w:u w:val="single"/>
                <w:lang w:eastAsia="en-US"/>
              </w:rPr>
            </w:pPr>
            <w:hyperlink r:id="rId33" w:history="1">
              <w:r w:rsidR="0029452A" w:rsidRPr="00014180">
                <w:rPr>
                  <w:rFonts w:ascii="Times New Roman" w:eastAsia="Times New Roman"/>
                  <w:color w:val="0000FF"/>
                  <w:kern w:val="0"/>
                  <w:u w:val="single"/>
                  <w:lang w:eastAsia="en-US"/>
                </w:rPr>
                <w:t>Elizabeth.Wollin2@va.gov</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273D37EA"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 </w:t>
            </w:r>
          </w:p>
        </w:tc>
      </w:tr>
      <w:tr w:rsidR="0029452A" w:rsidRPr="00014180" w14:paraId="660ED6D0"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21A92B42"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Tom Kenny</w:t>
            </w:r>
          </w:p>
        </w:tc>
        <w:tc>
          <w:tcPr>
            <w:tcW w:w="2020" w:type="dxa"/>
            <w:tcBorders>
              <w:top w:val="nil"/>
              <w:left w:val="nil"/>
              <w:bottom w:val="single" w:sz="4" w:space="0" w:color="auto"/>
              <w:right w:val="single" w:sz="4" w:space="0" w:color="auto"/>
            </w:tcBorders>
            <w:shd w:val="clear" w:color="auto" w:fill="auto"/>
            <w:noWrap/>
            <w:vAlign w:val="bottom"/>
            <w:hideMark/>
          </w:tcPr>
          <w:p w14:paraId="71ED3A7F"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ProSphere (PST)  VP</w:t>
            </w:r>
          </w:p>
        </w:tc>
        <w:tc>
          <w:tcPr>
            <w:tcW w:w="3820" w:type="dxa"/>
            <w:tcBorders>
              <w:top w:val="nil"/>
              <w:left w:val="nil"/>
              <w:bottom w:val="single" w:sz="4" w:space="0" w:color="auto"/>
              <w:right w:val="single" w:sz="4" w:space="0" w:color="auto"/>
            </w:tcBorders>
            <w:shd w:val="clear" w:color="auto" w:fill="auto"/>
            <w:noWrap/>
            <w:vAlign w:val="bottom"/>
            <w:hideMark/>
          </w:tcPr>
          <w:p w14:paraId="34EA0AD4" w14:textId="77777777" w:rsidR="0029452A" w:rsidRPr="00014180" w:rsidRDefault="00434C1A" w:rsidP="00D44967">
            <w:pPr>
              <w:widowControl/>
              <w:wordWrap/>
              <w:autoSpaceDE/>
              <w:autoSpaceDN/>
              <w:rPr>
                <w:rFonts w:ascii="Times New Roman" w:eastAsia="Times New Roman"/>
                <w:color w:val="0000FF"/>
                <w:kern w:val="0"/>
                <w:u w:val="single"/>
                <w:lang w:eastAsia="en-US"/>
              </w:rPr>
            </w:pPr>
            <w:hyperlink r:id="rId34" w:history="1">
              <w:r w:rsidR="0029452A" w:rsidRPr="00014180">
                <w:rPr>
                  <w:rFonts w:ascii="Times New Roman" w:eastAsia="Times New Roman"/>
                  <w:color w:val="0000FF"/>
                  <w:kern w:val="0"/>
                  <w:u w:val="single"/>
                  <w:lang w:eastAsia="en-US"/>
                </w:rPr>
                <w:t>tkenny@pro-spheretek.com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11AE480D"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703-810-3057</w:t>
            </w:r>
          </w:p>
        </w:tc>
      </w:tr>
      <w:tr w:rsidR="0029452A" w:rsidRPr="00014180" w14:paraId="58185C76"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6253DD53"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Megan Wilcox</w:t>
            </w:r>
          </w:p>
        </w:tc>
        <w:tc>
          <w:tcPr>
            <w:tcW w:w="2020" w:type="dxa"/>
            <w:tcBorders>
              <w:top w:val="nil"/>
              <w:left w:val="nil"/>
              <w:bottom w:val="single" w:sz="4" w:space="0" w:color="auto"/>
              <w:right w:val="single" w:sz="4" w:space="0" w:color="auto"/>
            </w:tcBorders>
            <w:shd w:val="clear" w:color="auto" w:fill="auto"/>
            <w:noWrap/>
            <w:vAlign w:val="bottom"/>
            <w:hideMark/>
          </w:tcPr>
          <w:p w14:paraId="465EAB58"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PST Tech Writer</w:t>
            </w:r>
          </w:p>
        </w:tc>
        <w:tc>
          <w:tcPr>
            <w:tcW w:w="3820" w:type="dxa"/>
            <w:tcBorders>
              <w:top w:val="nil"/>
              <w:left w:val="nil"/>
              <w:bottom w:val="single" w:sz="4" w:space="0" w:color="auto"/>
              <w:right w:val="single" w:sz="4" w:space="0" w:color="auto"/>
            </w:tcBorders>
            <w:shd w:val="clear" w:color="auto" w:fill="auto"/>
            <w:noWrap/>
            <w:vAlign w:val="bottom"/>
            <w:hideMark/>
          </w:tcPr>
          <w:p w14:paraId="38E021EA" w14:textId="77777777" w:rsidR="0029452A" w:rsidRPr="00014180" w:rsidRDefault="00434C1A" w:rsidP="00D44967">
            <w:pPr>
              <w:widowControl/>
              <w:wordWrap/>
              <w:autoSpaceDE/>
              <w:autoSpaceDN/>
              <w:rPr>
                <w:rFonts w:ascii="Times New Roman" w:eastAsia="Times New Roman"/>
                <w:color w:val="0000FF"/>
                <w:kern w:val="0"/>
                <w:u w:val="single"/>
                <w:lang w:eastAsia="en-US"/>
              </w:rPr>
            </w:pPr>
            <w:hyperlink r:id="rId35" w:history="1">
              <w:r w:rsidR="0029452A" w:rsidRPr="00014180">
                <w:rPr>
                  <w:rFonts w:ascii="Times New Roman" w:eastAsia="Times New Roman"/>
                  <w:color w:val="0000FF"/>
                  <w:kern w:val="0"/>
                  <w:u w:val="single"/>
                  <w:lang w:eastAsia="en-US"/>
                </w:rPr>
                <w:t>Megan.Wilcox@pro-spheretek.com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0981EAC6"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703-810-3025</w:t>
            </w:r>
          </w:p>
        </w:tc>
      </w:tr>
      <w:tr w:rsidR="0029452A" w:rsidRPr="00014180" w14:paraId="45C94276"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399FECFD" w14:textId="77777777" w:rsidR="0029452A" w:rsidRPr="00014180" w:rsidRDefault="0075167A"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lastRenderedPageBreak/>
              <w:t>Vasudeva Rayapati</w:t>
            </w:r>
          </w:p>
        </w:tc>
        <w:tc>
          <w:tcPr>
            <w:tcW w:w="2020" w:type="dxa"/>
            <w:tcBorders>
              <w:top w:val="nil"/>
              <w:left w:val="nil"/>
              <w:bottom w:val="single" w:sz="4" w:space="0" w:color="auto"/>
              <w:right w:val="single" w:sz="4" w:space="0" w:color="auto"/>
            </w:tcBorders>
            <w:shd w:val="clear" w:color="auto" w:fill="auto"/>
            <w:noWrap/>
            <w:vAlign w:val="bottom"/>
            <w:hideMark/>
          </w:tcPr>
          <w:p w14:paraId="475382BF" w14:textId="77777777" w:rsidR="0029452A" w:rsidRPr="00014180" w:rsidRDefault="00733E1D"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BCDSS Software Architect</w:t>
            </w:r>
          </w:p>
        </w:tc>
        <w:tc>
          <w:tcPr>
            <w:tcW w:w="3820" w:type="dxa"/>
            <w:tcBorders>
              <w:top w:val="nil"/>
              <w:left w:val="nil"/>
              <w:bottom w:val="single" w:sz="4" w:space="0" w:color="auto"/>
              <w:right w:val="single" w:sz="4" w:space="0" w:color="auto"/>
            </w:tcBorders>
            <w:shd w:val="clear" w:color="auto" w:fill="auto"/>
            <w:noWrap/>
            <w:vAlign w:val="bottom"/>
            <w:hideMark/>
          </w:tcPr>
          <w:p w14:paraId="69CBB53F" w14:textId="77777777" w:rsidR="0075167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 </w:t>
            </w:r>
            <w:hyperlink r:id="rId36" w:history="1">
              <w:r w:rsidR="0075167A" w:rsidRPr="00B97AFE">
                <w:rPr>
                  <w:rStyle w:val="Hyperlink"/>
                  <w:rFonts w:ascii="Times New Roman" w:eastAsia="Times New Roman"/>
                  <w:kern w:val="0"/>
                  <w:lang w:eastAsia="en-US"/>
                </w:rPr>
                <w:t>Vasudeva.Rayapati@pro-spheretek.com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46F52640" w14:textId="77777777" w:rsidR="0029452A" w:rsidRPr="00014180" w:rsidRDefault="0075167A"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512-788-1317</w:t>
            </w:r>
          </w:p>
        </w:tc>
      </w:tr>
      <w:tr w:rsidR="0029452A" w:rsidRPr="00014180" w14:paraId="3D55A871"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55078135"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Steven Starosto</w:t>
            </w:r>
          </w:p>
        </w:tc>
        <w:tc>
          <w:tcPr>
            <w:tcW w:w="2020" w:type="dxa"/>
            <w:tcBorders>
              <w:top w:val="nil"/>
              <w:left w:val="nil"/>
              <w:bottom w:val="single" w:sz="4" w:space="0" w:color="auto"/>
              <w:right w:val="single" w:sz="4" w:space="0" w:color="auto"/>
            </w:tcBorders>
            <w:shd w:val="clear" w:color="auto" w:fill="auto"/>
            <w:noWrap/>
            <w:vAlign w:val="bottom"/>
            <w:hideMark/>
          </w:tcPr>
          <w:p w14:paraId="1BF4AE04" w14:textId="77777777" w:rsidR="0029452A" w:rsidRPr="00014180" w:rsidRDefault="00733E1D"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BCDSS Project Manager</w:t>
            </w:r>
          </w:p>
        </w:tc>
        <w:tc>
          <w:tcPr>
            <w:tcW w:w="3820" w:type="dxa"/>
            <w:tcBorders>
              <w:top w:val="nil"/>
              <w:left w:val="nil"/>
              <w:bottom w:val="single" w:sz="4" w:space="0" w:color="auto"/>
              <w:right w:val="single" w:sz="4" w:space="0" w:color="auto"/>
            </w:tcBorders>
            <w:shd w:val="clear" w:color="auto" w:fill="auto"/>
            <w:noWrap/>
            <w:vAlign w:val="bottom"/>
            <w:hideMark/>
          </w:tcPr>
          <w:p w14:paraId="14C4882D" w14:textId="77777777" w:rsidR="0029452A" w:rsidRPr="00014180" w:rsidRDefault="00434C1A" w:rsidP="00D44967">
            <w:pPr>
              <w:widowControl/>
              <w:wordWrap/>
              <w:autoSpaceDE/>
              <w:autoSpaceDN/>
              <w:rPr>
                <w:rFonts w:ascii="Times New Roman" w:eastAsia="Times New Roman"/>
                <w:color w:val="0000FF"/>
                <w:kern w:val="0"/>
                <w:u w:val="single"/>
                <w:lang w:eastAsia="en-US"/>
              </w:rPr>
            </w:pPr>
            <w:hyperlink r:id="rId37" w:history="1">
              <w:r w:rsidR="0029452A" w:rsidRPr="00014180">
                <w:rPr>
                  <w:rFonts w:ascii="Times New Roman" w:eastAsia="Times New Roman"/>
                  <w:color w:val="0000FF"/>
                  <w:kern w:val="0"/>
                  <w:u w:val="single"/>
                  <w:lang w:eastAsia="en-US"/>
                </w:rPr>
                <w:t>Steven.starosto@pro-spheretek.com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52A8ED14" w14:textId="77777777" w:rsidR="00733E1D" w:rsidRDefault="00733E1D"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843-480-9600</w:t>
            </w:r>
          </w:p>
          <w:p w14:paraId="359C0417"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321-292-2771</w:t>
            </w:r>
          </w:p>
        </w:tc>
      </w:tr>
      <w:tr w:rsidR="0029452A" w:rsidRPr="00014180" w14:paraId="4C3EC1F4"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1A2BD8D6"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David Teague</w:t>
            </w:r>
          </w:p>
        </w:tc>
        <w:tc>
          <w:tcPr>
            <w:tcW w:w="2020" w:type="dxa"/>
            <w:tcBorders>
              <w:top w:val="nil"/>
              <w:left w:val="nil"/>
              <w:bottom w:val="single" w:sz="4" w:space="0" w:color="auto"/>
              <w:right w:val="single" w:sz="4" w:space="0" w:color="auto"/>
            </w:tcBorders>
            <w:shd w:val="clear" w:color="auto" w:fill="auto"/>
            <w:noWrap/>
            <w:vAlign w:val="bottom"/>
            <w:hideMark/>
          </w:tcPr>
          <w:p w14:paraId="1F2A3ECB" w14:textId="77777777" w:rsidR="0029452A" w:rsidRPr="00014180" w:rsidRDefault="00733E1D"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 xml:space="preserve">BCDSS </w:t>
            </w:r>
            <w:r w:rsidR="0029452A" w:rsidRPr="00014180">
              <w:rPr>
                <w:rFonts w:ascii="Times New Roman" w:eastAsia="Times New Roman"/>
                <w:color w:val="000000"/>
                <w:kern w:val="0"/>
                <w:lang w:eastAsia="en-US"/>
              </w:rPr>
              <w:t>Modeling SME</w:t>
            </w:r>
          </w:p>
        </w:tc>
        <w:tc>
          <w:tcPr>
            <w:tcW w:w="3820" w:type="dxa"/>
            <w:tcBorders>
              <w:top w:val="nil"/>
              <w:left w:val="nil"/>
              <w:bottom w:val="single" w:sz="4" w:space="0" w:color="auto"/>
              <w:right w:val="single" w:sz="4" w:space="0" w:color="auto"/>
            </w:tcBorders>
            <w:shd w:val="clear" w:color="auto" w:fill="auto"/>
            <w:noWrap/>
            <w:vAlign w:val="bottom"/>
            <w:hideMark/>
          </w:tcPr>
          <w:p w14:paraId="32B7BC4D" w14:textId="77777777" w:rsidR="0029452A" w:rsidRPr="00014180" w:rsidRDefault="00434C1A" w:rsidP="00D44967">
            <w:pPr>
              <w:widowControl/>
              <w:wordWrap/>
              <w:autoSpaceDE/>
              <w:autoSpaceDN/>
              <w:rPr>
                <w:rFonts w:ascii="Times New Roman" w:eastAsia="Times New Roman"/>
                <w:color w:val="0000FF"/>
                <w:kern w:val="0"/>
                <w:u w:val="single"/>
                <w:lang w:eastAsia="en-US"/>
              </w:rPr>
            </w:pPr>
            <w:hyperlink r:id="rId38" w:history="1">
              <w:r w:rsidR="0029452A" w:rsidRPr="00014180">
                <w:rPr>
                  <w:rFonts w:ascii="Times New Roman" w:eastAsia="Times New Roman"/>
                  <w:color w:val="0000FF"/>
                  <w:kern w:val="0"/>
                  <w:u w:val="single"/>
                  <w:lang w:eastAsia="en-US"/>
                </w:rPr>
                <w:t>David.c.Teague@us.pwc.com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4DBFA58C"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202-730-4435</w:t>
            </w:r>
          </w:p>
        </w:tc>
      </w:tr>
      <w:tr w:rsidR="0029452A" w:rsidRPr="00014180" w14:paraId="3B5969E6"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1EA37C2B" w14:textId="77777777" w:rsidR="0029452A" w:rsidRPr="00014180" w:rsidRDefault="00DD10B4"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Jeffrey Bamba</w:t>
            </w:r>
          </w:p>
        </w:tc>
        <w:tc>
          <w:tcPr>
            <w:tcW w:w="2020" w:type="dxa"/>
            <w:tcBorders>
              <w:top w:val="nil"/>
              <w:left w:val="nil"/>
              <w:bottom w:val="single" w:sz="4" w:space="0" w:color="auto"/>
              <w:right w:val="single" w:sz="4" w:space="0" w:color="auto"/>
            </w:tcBorders>
            <w:shd w:val="clear" w:color="auto" w:fill="auto"/>
            <w:noWrap/>
            <w:vAlign w:val="bottom"/>
            <w:hideMark/>
          </w:tcPr>
          <w:p w14:paraId="00DF3EE3" w14:textId="77777777" w:rsidR="0029452A" w:rsidRPr="00014180" w:rsidRDefault="00733E1D"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BCDSS Database SME</w:t>
            </w:r>
          </w:p>
        </w:tc>
        <w:tc>
          <w:tcPr>
            <w:tcW w:w="3820" w:type="dxa"/>
            <w:tcBorders>
              <w:top w:val="nil"/>
              <w:left w:val="nil"/>
              <w:bottom w:val="single" w:sz="4" w:space="0" w:color="auto"/>
              <w:right w:val="single" w:sz="4" w:space="0" w:color="auto"/>
            </w:tcBorders>
            <w:shd w:val="clear" w:color="auto" w:fill="auto"/>
            <w:noWrap/>
            <w:vAlign w:val="bottom"/>
            <w:hideMark/>
          </w:tcPr>
          <w:p w14:paraId="0F7C45F6" w14:textId="77777777" w:rsidR="00DD10B4"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 </w:t>
            </w:r>
            <w:hyperlink r:id="rId39" w:history="1">
              <w:r w:rsidR="00DD10B4" w:rsidRPr="005052CE">
                <w:rPr>
                  <w:rStyle w:val="Hyperlink"/>
                  <w:rFonts w:ascii="Times New Roman" w:eastAsia="Times New Roman"/>
                  <w:kern w:val="0"/>
                  <w:lang w:eastAsia="en-US"/>
                </w:rPr>
                <w:t>jeffrey.bamba@pro-spheretek.com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2D94AA63" w14:textId="77777777" w:rsidR="0029452A" w:rsidRPr="00014180" w:rsidRDefault="00DD10B4"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240-678-0034</w:t>
            </w:r>
          </w:p>
        </w:tc>
      </w:tr>
      <w:tr w:rsidR="0029452A" w:rsidRPr="00014180" w14:paraId="12460E10"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0407B26"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Pete Grazaitis</w:t>
            </w:r>
          </w:p>
        </w:tc>
        <w:tc>
          <w:tcPr>
            <w:tcW w:w="2020" w:type="dxa"/>
            <w:tcBorders>
              <w:top w:val="nil"/>
              <w:left w:val="nil"/>
              <w:bottom w:val="single" w:sz="4" w:space="0" w:color="auto"/>
              <w:right w:val="single" w:sz="4" w:space="0" w:color="auto"/>
            </w:tcBorders>
            <w:shd w:val="clear" w:color="auto" w:fill="auto"/>
            <w:noWrap/>
            <w:vAlign w:val="bottom"/>
            <w:hideMark/>
          </w:tcPr>
          <w:p w14:paraId="74C15A30" w14:textId="77777777" w:rsidR="0029452A" w:rsidRPr="00014180" w:rsidRDefault="00733E1D"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BCDSS D</w:t>
            </w:r>
            <w:r w:rsidR="0029452A" w:rsidRPr="00014180">
              <w:rPr>
                <w:rFonts w:ascii="Times New Roman" w:eastAsia="Times New Roman"/>
                <w:color w:val="000000"/>
                <w:kern w:val="0"/>
                <w:lang w:eastAsia="en-US"/>
              </w:rPr>
              <w:t>ev Lead</w:t>
            </w:r>
          </w:p>
        </w:tc>
        <w:tc>
          <w:tcPr>
            <w:tcW w:w="3820" w:type="dxa"/>
            <w:tcBorders>
              <w:top w:val="nil"/>
              <w:left w:val="nil"/>
              <w:bottom w:val="single" w:sz="4" w:space="0" w:color="auto"/>
              <w:right w:val="single" w:sz="4" w:space="0" w:color="auto"/>
            </w:tcBorders>
            <w:shd w:val="clear" w:color="auto" w:fill="auto"/>
            <w:noWrap/>
            <w:vAlign w:val="bottom"/>
            <w:hideMark/>
          </w:tcPr>
          <w:p w14:paraId="38ADC72B" w14:textId="77777777" w:rsidR="0029452A" w:rsidRPr="00014180" w:rsidRDefault="00434C1A" w:rsidP="00D44967">
            <w:pPr>
              <w:widowControl/>
              <w:wordWrap/>
              <w:autoSpaceDE/>
              <w:autoSpaceDN/>
              <w:rPr>
                <w:rFonts w:ascii="Times New Roman" w:eastAsia="Times New Roman"/>
                <w:color w:val="0000FF"/>
                <w:kern w:val="0"/>
                <w:u w:val="single"/>
                <w:lang w:eastAsia="en-US"/>
              </w:rPr>
            </w:pPr>
            <w:hyperlink r:id="rId40" w:history="1">
              <w:r w:rsidR="0029452A" w:rsidRPr="00014180">
                <w:rPr>
                  <w:rFonts w:ascii="Times New Roman" w:eastAsia="Times New Roman"/>
                  <w:color w:val="0000FF"/>
                  <w:kern w:val="0"/>
                  <w:u w:val="single"/>
                  <w:lang w:eastAsia="en-US"/>
                </w:rPr>
                <w:t>pete.grazaitis@sparcedge.com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7DBE8D77" w14:textId="77777777" w:rsidR="0029452A" w:rsidRPr="00014180" w:rsidRDefault="0029452A"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843-737-2673</w:t>
            </w:r>
          </w:p>
        </w:tc>
      </w:tr>
      <w:tr w:rsidR="00F4319C" w:rsidRPr="00014180" w14:paraId="5C8535F9"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24962ACB" w14:textId="77777777" w:rsidR="00F4319C" w:rsidRPr="00014180" w:rsidRDefault="00F4319C"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Shivani Madda</w:t>
            </w:r>
          </w:p>
        </w:tc>
        <w:tc>
          <w:tcPr>
            <w:tcW w:w="2020" w:type="dxa"/>
            <w:tcBorders>
              <w:top w:val="nil"/>
              <w:left w:val="nil"/>
              <w:bottom w:val="single" w:sz="4" w:space="0" w:color="auto"/>
              <w:right w:val="single" w:sz="4" w:space="0" w:color="auto"/>
            </w:tcBorders>
            <w:shd w:val="clear" w:color="auto" w:fill="auto"/>
            <w:noWrap/>
            <w:vAlign w:val="bottom"/>
            <w:hideMark/>
          </w:tcPr>
          <w:p w14:paraId="2FF48351" w14:textId="77777777" w:rsidR="00F4319C" w:rsidRPr="00014180" w:rsidRDefault="00F4319C"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PST SCRUM Master</w:t>
            </w:r>
          </w:p>
        </w:tc>
        <w:tc>
          <w:tcPr>
            <w:tcW w:w="3820" w:type="dxa"/>
            <w:tcBorders>
              <w:top w:val="nil"/>
              <w:left w:val="nil"/>
              <w:bottom w:val="single" w:sz="4" w:space="0" w:color="auto"/>
              <w:right w:val="single" w:sz="4" w:space="0" w:color="auto"/>
            </w:tcBorders>
            <w:shd w:val="clear" w:color="auto" w:fill="auto"/>
            <w:noWrap/>
            <w:vAlign w:val="bottom"/>
            <w:hideMark/>
          </w:tcPr>
          <w:p w14:paraId="525E7E89" w14:textId="77777777" w:rsidR="00F4319C" w:rsidRPr="00014180" w:rsidRDefault="00434C1A" w:rsidP="00D44967">
            <w:pPr>
              <w:widowControl/>
              <w:wordWrap/>
              <w:autoSpaceDE/>
              <w:autoSpaceDN/>
              <w:rPr>
                <w:rFonts w:ascii="Times New Roman" w:eastAsia="Times New Roman"/>
                <w:color w:val="0000FF"/>
                <w:kern w:val="0"/>
                <w:u w:val="single"/>
                <w:lang w:eastAsia="en-US"/>
              </w:rPr>
            </w:pPr>
            <w:hyperlink r:id="rId41" w:history="1">
              <w:r w:rsidR="00F4319C" w:rsidRPr="00014180">
                <w:rPr>
                  <w:rFonts w:ascii="Times New Roman" w:eastAsia="Times New Roman"/>
                  <w:color w:val="0000FF"/>
                  <w:kern w:val="0"/>
                  <w:u w:val="single"/>
                  <w:lang w:eastAsia="en-US"/>
                </w:rPr>
                <w:t>Shivani.Madda@pro-spheretek.com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0E292BE2" w14:textId="77777777" w:rsidR="00F4319C" w:rsidRPr="00014180" w:rsidRDefault="00F4319C"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703 991-5721</w:t>
            </w:r>
          </w:p>
        </w:tc>
      </w:tr>
      <w:tr w:rsidR="00F4319C" w:rsidRPr="00014180" w14:paraId="37FAB90C" w14:textId="77777777" w:rsidTr="00620654">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D74661F" w14:textId="77777777" w:rsidR="00F4319C" w:rsidRPr="00014180" w:rsidRDefault="00F4319C" w:rsidP="00D44967">
            <w:pPr>
              <w:widowControl/>
              <w:wordWrap/>
              <w:autoSpaceDE/>
              <w:autoSpaceDN/>
              <w:rPr>
                <w:rFonts w:ascii="Times New Roman" w:eastAsia="Times New Roman"/>
                <w:color w:val="000000"/>
                <w:kern w:val="0"/>
                <w:lang w:eastAsia="en-US"/>
              </w:rPr>
            </w:pPr>
            <w:r w:rsidRPr="00F4319C">
              <w:rPr>
                <w:rFonts w:ascii="Times New Roman" w:eastAsia="Times New Roman"/>
                <w:color w:val="000000"/>
                <w:kern w:val="0"/>
                <w:lang w:eastAsia="en-US"/>
              </w:rPr>
              <w:t>Bhupinder Pal Singh</w:t>
            </w:r>
          </w:p>
        </w:tc>
        <w:tc>
          <w:tcPr>
            <w:tcW w:w="2020" w:type="dxa"/>
            <w:tcBorders>
              <w:top w:val="nil"/>
              <w:left w:val="nil"/>
              <w:bottom w:val="single" w:sz="4" w:space="0" w:color="auto"/>
              <w:right w:val="single" w:sz="4" w:space="0" w:color="auto"/>
            </w:tcBorders>
            <w:shd w:val="clear" w:color="auto" w:fill="auto"/>
            <w:noWrap/>
            <w:vAlign w:val="bottom"/>
            <w:hideMark/>
          </w:tcPr>
          <w:p w14:paraId="757EBD34" w14:textId="77777777" w:rsidR="00F4319C" w:rsidRPr="00014180" w:rsidRDefault="00F4319C"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PST Test/QA</w:t>
            </w:r>
          </w:p>
        </w:tc>
        <w:tc>
          <w:tcPr>
            <w:tcW w:w="3820" w:type="dxa"/>
            <w:tcBorders>
              <w:top w:val="nil"/>
              <w:left w:val="nil"/>
              <w:bottom w:val="single" w:sz="4" w:space="0" w:color="auto"/>
              <w:right w:val="single" w:sz="4" w:space="0" w:color="auto"/>
            </w:tcBorders>
            <w:shd w:val="clear" w:color="auto" w:fill="auto"/>
            <w:noWrap/>
            <w:vAlign w:val="bottom"/>
            <w:hideMark/>
          </w:tcPr>
          <w:p w14:paraId="1A2D5D2B" w14:textId="77777777" w:rsidR="00F4319C" w:rsidRPr="00014180" w:rsidRDefault="00F4319C" w:rsidP="00D44967">
            <w:pPr>
              <w:widowControl/>
              <w:wordWrap/>
              <w:autoSpaceDE/>
              <w:autoSpaceDN/>
              <w:rPr>
                <w:rFonts w:ascii="Times New Roman" w:eastAsia="Times New Roman"/>
                <w:color w:val="000000"/>
                <w:kern w:val="0"/>
                <w:lang w:eastAsia="en-US"/>
              </w:rPr>
            </w:pPr>
            <w:r w:rsidRPr="00014180">
              <w:rPr>
                <w:rFonts w:ascii="Times New Roman" w:eastAsia="Times New Roman"/>
                <w:color w:val="000000"/>
                <w:kern w:val="0"/>
                <w:lang w:eastAsia="en-US"/>
              </w:rPr>
              <w:t> </w:t>
            </w:r>
            <w:hyperlink r:id="rId42" w:history="1">
              <w:r w:rsidRPr="005052CE">
                <w:rPr>
                  <w:rStyle w:val="Hyperlink"/>
                  <w:rFonts w:ascii="Times New Roman" w:eastAsia="Times New Roman"/>
                  <w:kern w:val="0"/>
                  <w:lang w:eastAsia="en-US"/>
                </w:rPr>
                <w:t>Bhupinder.Singh@Pro-spheretek.com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595BF60A" w14:textId="77777777" w:rsidR="00F4319C" w:rsidRPr="00014180" w:rsidRDefault="00F4319C"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703 980-9344</w:t>
            </w:r>
          </w:p>
        </w:tc>
      </w:tr>
    </w:tbl>
    <w:p w14:paraId="2899CBEA" w14:textId="77777777" w:rsidR="00BD79F5" w:rsidRPr="00DA7EEA" w:rsidRDefault="005B3120" w:rsidP="00D44967">
      <w:pPr>
        <w:pStyle w:val="Heading1"/>
      </w:pPr>
      <w:bookmarkStart w:id="118" w:name="_Toc400010513"/>
      <w:bookmarkStart w:id="119" w:name="_Toc444072718"/>
      <w:r w:rsidRPr="00DA7EEA">
        <w:rPr>
          <w:rStyle w:val="CharAttribute0"/>
          <w:rFonts w:ascii="Times New Roman" w:hAnsi="Times New Roman"/>
          <w:b/>
        </w:rPr>
        <w:t>Risk Management Plan</w:t>
      </w:r>
      <w:bookmarkEnd w:id="117"/>
      <w:bookmarkEnd w:id="118"/>
      <w:bookmarkEnd w:id="119"/>
    </w:p>
    <w:p w14:paraId="2F309F95" w14:textId="77777777" w:rsidR="00620654" w:rsidRPr="00620654" w:rsidRDefault="00620654" w:rsidP="00D44967">
      <w:pPr>
        <w:keepLines/>
        <w:rPr>
          <w:rFonts w:ascii="Times New Roman"/>
          <w:sz w:val="24"/>
          <w:szCs w:val="24"/>
        </w:rPr>
      </w:pPr>
      <w:r w:rsidRPr="00620654">
        <w:rPr>
          <w:rFonts w:ascii="Times New Roman"/>
          <w:sz w:val="24"/>
          <w:szCs w:val="24"/>
        </w:rPr>
        <w:t xml:space="preserve">The RMP defines how the </w:t>
      </w:r>
      <w:r>
        <w:rPr>
          <w:rFonts w:ascii="Times New Roman"/>
          <w:sz w:val="24"/>
          <w:szCs w:val="24"/>
        </w:rPr>
        <w:t>BCDS System</w:t>
      </w:r>
      <w:r w:rsidRPr="00620654">
        <w:rPr>
          <w:rFonts w:ascii="Times New Roman"/>
          <w:sz w:val="24"/>
          <w:szCs w:val="24"/>
        </w:rPr>
        <w:t xml:space="preserve"> project team risks will be identified, analyzed, prioritized, mitigated, monitored, tracked, and reported. </w:t>
      </w:r>
      <w:r w:rsidR="00E01E5A">
        <w:rPr>
          <w:rFonts w:ascii="Times New Roman"/>
          <w:sz w:val="24"/>
          <w:szCs w:val="24"/>
        </w:rPr>
        <w:t xml:space="preserve"> </w:t>
      </w:r>
      <w:r w:rsidRPr="00620654">
        <w:rPr>
          <w:rFonts w:ascii="Times New Roman"/>
          <w:sz w:val="24"/>
          <w:szCs w:val="24"/>
        </w:rPr>
        <w:t>This plan contains descriptions of major elements to be used in this process:</w:t>
      </w:r>
    </w:p>
    <w:p w14:paraId="7766ED38" w14:textId="77777777" w:rsidR="00620654" w:rsidRPr="00620654" w:rsidRDefault="00620654" w:rsidP="00D44967">
      <w:pPr>
        <w:pStyle w:val="Bullet1"/>
        <w:jc w:val="both"/>
      </w:pPr>
      <w:r w:rsidRPr="00620654">
        <w:t>Risk Identification</w:t>
      </w:r>
    </w:p>
    <w:p w14:paraId="42A7723B" w14:textId="77777777" w:rsidR="00620654" w:rsidRPr="00620654" w:rsidRDefault="00620654" w:rsidP="00D44967">
      <w:pPr>
        <w:pStyle w:val="Bullet1"/>
        <w:jc w:val="both"/>
      </w:pPr>
      <w:r w:rsidRPr="00620654">
        <w:t>Risk Analysis – Assessment and Rating</w:t>
      </w:r>
    </w:p>
    <w:p w14:paraId="2CD62910" w14:textId="77777777" w:rsidR="00620654" w:rsidRPr="00620654" w:rsidRDefault="00620654" w:rsidP="00D44967">
      <w:pPr>
        <w:pStyle w:val="Bullet1"/>
        <w:jc w:val="both"/>
      </w:pPr>
      <w:r w:rsidRPr="00620654">
        <w:t>Risk Responses – Contingency and Mitigation Strategies</w:t>
      </w:r>
    </w:p>
    <w:p w14:paraId="2EF2064F" w14:textId="77777777" w:rsidR="00620654" w:rsidRPr="00620654" w:rsidRDefault="00620654" w:rsidP="00D44967">
      <w:pPr>
        <w:pStyle w:val="Bullet1"/>
        <w:jc w:val="both"/>
      </w:pPr>
      <w:r w:rsidRPr="00620654">
        <w:t>Risk Monitoring</w:t>
      </w:r>
    </w:p>
    <w:p w14:paraId="15E8C0B8" w14:textId="77777777" w:rsidR="00620654" w:rsidRPr="008943AB" w:rsidRDefault="00620654" w:rsidP="00D44967">
      <w:pPr>
        <w:keepLines/>
        <w:rPr>
          <w:rFonts w:ascii="Times New Roman"/>
          <w:sz w:val="24"/>
          <w:szCs w:val="24"/>
        </w:rPr>
      </w:pPr>
      <w:r w:rsidRPr="00620654">
        <w:rPr>
          <w:rFonts w:ascii="Times New Roman"/>
          <w:sz w:val="24"/>
          <w:szCs w:val="24"/>
        </w:rPr>
        <w:t>This plan also assigns specific roles and responsibilities for the management of risk and describes the documenting, monitoring, and reporting processes to be followed.</w:t>
      </w:r>
      <w:bookmarkStart w:id="120" w:name="_Toc431205511"/>
      <w:bookmarkStart w:id="121" w:name="_Toc431207639"/>
      <w:bookmarkStart w:id="122" w:name="_Toc257884976"/>
      <w:bookmarkStart w:id="123" w:name="_Toc258851750"/>
      <w:bookmarkStart w:id="124" w:name="_Toc267392271"/>
      <w:bookmarkStart w:id="125" w:name="_Toc180676038"/>
      <w:bookmarkEnd w:id="120"/>
      <w:bookmarkEnd w:id="121"/>
    </w:p>
    <w:p w14:paraId="1D361947" w14:textId="77777777" w:rsidR="00620654" w:rsidRPr="00E01E5A" w:rsidRDefault="00620654" w:rsidP="00D44967">
      <w:pPr>
        <w:pStyle w:val="Heading2"/>
        <w:jc w:val="both"/>
      </w:pPr>
      <w:bookmarkStart w:id="126" w:name="_Toc431207640"/>
      <w:bookmarkStart w:id="127" w:name="_Toc444072719"/>
      <w:r w:rsidRPr="00E01E5A">
        <w:t>Risk Identification and Analysis</w:t>
      </w:r>
      <w:bookmarkEnd w:id="122"/>
      <w:bookmarkEnd w:id="123"/>
      <w:bookmarkEnd w:id="124"/>
      <w:bookmarkEnd w:id="125"/>
      <w:bookmarkEnd w:id="126"/>
      <w:bookmarkEnd w:id="127"/>
    </w:p>
    <w:p w14:paraId="3F7488BE" w14:textId="77777777" w:rsidR="00620654" w:rsidRPr="00620654" w:rsidRDefault="00620654" w:rsidP="00D44967">
      <w:pPr>
        <w:keepLines/>
        <w:rPr>
          <w:rFonts w:ascii="Times New Roman"/>
          <w:sz w:val="24"/>
          <w:szCs w:val="24"/>
        </w:rPr>
      </w:pPr>
      <w:r w:rsidRPr="00620654">
        <w:rPr>
          <w:rFonts w:ascii="Times New Roman"/>
          <w:sz w:val="24"/>
          <w:szCs w:val="24"/>
        </w:rPr>
        <w:t xml:space="preserve">Risk identification attempts to identify risks before they can impact the project. </w:t>
      </w:r>
      <w:r w:rsidR="00E01E5A">
        <w:rPr>
          <w:rFonts w:ascii="Times New Roman"/>
          <w:sz w:val="24"/>
          <w:szCs w:val="24"/>
        </w:rPr>
        <w:t xml:space="preserve"> </w:t>
      </w:r>
      <w:r w:rsidRPr="00620654">
        <w:rPr>
          <w:rFonts w:ascii="Times New Roman"/>
          <w:sz w:val="24"/>
          <w:szCs w:val="24"/>
        </w:rPr>
        <w:t xml:space="preserve">Risk identification begins during initial proposal preparation (i.e., the initial risk assessment) and continues on a regular basis (e.g., monthly) for the duration of the project. </w:t>
      </w:r>
      <w:r w:rsidR="00E01E5A">
        <w:rPr>
          <w:rFonts w:ascii="Times New Roman"/>
          <w:sz w:val="24"/>
          <w:szCs w:val="24"/>
        </w:rPr>
        <w:t xml:space="preserve"> </w:t>
      </w:r>
      <w:r w:rsidRPr="00620654">
        <w:rPr>
          <w:rFonts w:ascii="Times New Roman"/>
          <w:sz w:val="24"/>
          <w:szCs w:val="24"/>
        </w:rPr>
        <w:t xml:space="preserve">Risk analysis follows risk identification and involves analyzing each risk’s probability and impact to determine risk criticality. </w:t>
      </w:r>
    </w:p>
    <w:p w14:paraId="74AEB397" w14:textId="77777777" w:rsidR="00620654" w:rsidRPr="00620654" w:rsidRDefault="00620654" w:rsidP="00D44967">
      <w:pPr>
        <w:pStyle w:val="Heading2"/>
        <w:jc w:val="both"/>
      </w:pPr>
      <w:bookmarkStart w:id="128" w:name="_Toc431207641"/>
      <w:bookmarkStart w:id="129" w:name="_Toc444072720"/>
      <w:r w:rsidRPr="00620654">
        <w:t>Risk Assessment</w:t>
      </w:r>
      <w:bookmarkEnd w:id="128"/>
      <w:bookmarkEnd w:id="129"/>
    </w:p>
    <w:p w14:paraId="6D2CAE80" w14:textId="77777777" w:rsidR="00314C84" w:rsidRDefault="00620654" w:rsidP="00D44967">
      <w:pPr>
        <w:keepLines/>
        <w:rPr>
          <w:rFonts w:ascii="Times New Roman"/>
          <w:sz w:val="24"/>
          <w:szCs w:val="24"/>
        </w:rPr>
      </w:pPr>
      <w:r w:rsidRPr="00620654">
        <w:rPr>
          <w:rFonts w:ascii="Times New Roman"/>
          <w:sz w:val="24"/>
          <w:szCs w:val="24"/>
        </w:rPr>
        <w:t xml:space="preserve">Once the risks have been identified, </w:t>
      </w:r>
      <w:r w:rsidR="00314C84">
        <w:rPr>
          <w:rFonts w:ascii="Times New Roman"/>
          <w:sz w:val="24"/>
          <w:szCs w:val="24"/>
        </w:rPr>
        <w:t xml:space="preserve">the state of risk is identified as below with the appropriate communication to the appropriate parties. </w:t>
      </w:r>
      <w:r w:rsidRPr="00620654">
        <w:rPr>
          <w:rFonts w:ascii="Times New Roman"/>
          <w:sz w:val="24"/>
          <w:szCs w:val="24"/>
        </w:rPr>
        <w:t xml:space="preserve">The </w:t>
      </w:r>
      <w:r w:rsidR="00EB1480">
        <w:rPr>
          <w:rFonts w:ascii="Times New Roman"/>
          <w:sz w:val="24"/>
          <w:szCs w:val="24"/>
        </w:rPr>
        <w:t>outline</w:t>
      </w:r>
      <w:r w:rsidRPr="00620654">
        <w:rPr>
          <w:rFonts w:ascii="Times New Roman"/>
          <w:sz w:val="24"/>
          <w:szCs w:val="24"/>
        </w:rPr>
        <w:t xml:space="preserve"> below shows the </w:t>
      </w:r>
      <w:r w:rsidR="00EB1480">
        <w:rPr>
          <w:rFonts w:ascii="Times New Roman"/>
          <w:sz w:val="24"/>
          <w:szCs w:val="24"/>
        </w:rPr>
        <w:t>realist parameters for a project of this nature (Development for Pilot in a Sandbox environment) for</w:t>
      </w:r>
      <w:r w:rsidRPr="00620654">
        <w:rPr>
          <w:rFonts w:ascii="Times New Roman"/>
          <w:sz w:val="24"/>
          <w:szCs w:val="24"/>
        </w:rPr>
        <w:t xml:space="preserve"> determining </w:t>
      </w:r>
      <w:r w:rsidR="00EB1480">
        <w:rPr>
          <w:rFonts w:ascii="Times New Roman"/>
          <w:sz w:val="24"/>
          <w:szCs w:val="24"/>
        </w:rPr>
        <w:t xml:space="preserve">project </w:t>
      </w:r>
      <w:r w:rsidRPr="00620654">
        <w:rPr>
          <w:rFonts w:ascii="Times New Roman"/>
          <w:sz w:val="24"/>
          <w:szCs w:val="24"/>
        </w:rPr>
        <w:t xml:space="preserve">risk </w:t>
      </w:r>
      <w:r w:rsidR="00EB1480">
        <w:rPr>
          <w:rFonts w:ascii="Times New Roman"/>
          <w:sz w:val="24"/>
          <w:szCs w:val="24"/>
        </w:rPr>
        <w:t>that will be used from this document point forward:</w:t>
      </w:r>
    </w:p>
    <w:p w14:paraId="662F4E12" w14:textId="77777777" w:rsidR="00314C84" w:rsidRPr="00314C84" w:rsidRDefault="00EB1480" w:rsidP="00D44967">
      <w:r w:rsidRPr="00314C84">
        <w:t> </w:t>
      </w:r>
      <w:r w:rsidRPr="00314C84">
        <w:t xml:space="preserve"> </w:t>
      </w:r>
    </w:p>
    <w:p w14:paraId="3FD30632" w14:textId="77777777" w:rsidR="00EB1480" w:rsidRPr="00314C84" w:rsidRDefault="00314C84" w:rsidP="00D44967">
      <w:pPr>
        <w:pStyle w:val="Bullet1"/>
        <w:jc w:val="both"/>
      </w:pPr>
      <w:r w:rsidRPr="00314C84">
        <w:t>M</w:t>
      </w:r>
      <w:r w:rsidR="00EB1480" w:rsidRPr="00314C84">
        <w:t>ajor – Impacts Overall Cost &amp; Schedule</w:t>
      </w:r>
    </w:p>
    <w:p w14:paraId="1DA17718" w14:textId="77777777" w:rsidR="00EB1480" w:rsidRPr="00314C84" w:rsidRDefault="00EB1480" w:rsidP="00D44967">
      <w:pPr>
        <w:pStyle w:val="Bullet1"/>
        <w:numPr>
          <w:ilvl w:val="1"/>
          <w:numId w:val="8"/>
        </w:numPr>
        <w:jc w:val="both"/>
      </w:pPr>
      <w:r w:rsidRPr="00314C84">
        <w:t>Identify Risk(s), provide dependencies, provide mitigation for – or – the resources needed</w:t>
      </w:r>
    </w:p>
    <w:p w14:paraId="56629FC5" w14:textId="77777777" w:rsidR="00EB1480" w:rsidRPr="00314C84" w:rsidRDefault="00EB1480" w:rsidP="00D44967">
      <w:pPr>
        <w:pStyle w:val="Bullet1"/>
        <w:numPr>
          <w:ilvl w:val="2"/>
          <w:numId w:val="8"/>
        </w:numPr>
        <w:jc w:val="both"/>
      </w:pPr>
      <w:r w:rsidRPr="00314C84">
        <w:t>Report same week to Mgmt (VA PM/ Director)</w:t>
      </w:r>
    </w:p>
    <w:p w14:paraId="2098306B" w14:textId="77777777" w:rsidR="00EB1480" w:rsidRPr="00314C84" w:rsidRDefault="00EB1480" w:rsidP="00D44967">
      <w:pPr>
        <w:pStyle w:val="Bullet1"/>
        <w:numPr>
          <w:ilvl w:val="2"/>
          <w:numId w:val="8"/>
        </w:numPr>
        <w:jc w:val="both"/>
      </w:pPr>
      <w:r w:rsidRPr="00314C84">
        <w:t>Report within Monthly Report</w:t>
      </w:r>
    </w:p>
    <w:p w14:paraId="09864946" w14:textId="77777777" w:rsidR="00E3109B" w:rsidRDefault="00EB1480" w:rsidP="00D44967">
      <w:pPr>
        <w:pStyle w:val="Bullet1"/>
        <w:numPr>
          <w:ilvl w:val="2"/>
          <w:numId w:val="8"/>
        </w:numPr>
        <w:jc w:val="both"/>
      </w:pPr>
      <w:r w:rsidRPr="00314C84">
        <w:t>Track Weekly with Update</w:t>
      </w:r>
    </w:p>
    <w:p w14:paraId="7FB5B215" w14:textId="77777777" w:rsidR="00E3109B" w:rsidRDefault="00E3109B" w:rsidP="00D44967">
      <w:pPr>
        <w:pStyle w:val="Bullet1"/>
        <w:numPr>
          <w:ilvl w:val="0"/>
          <w:numId w:val="0"/>
        </w:numPr>
        <w:ind w:left="720" w:hanging="360"/>
        <w:jc w:val="both"/>
      </w:pPr>
    </w:p>
    <w:p w14:paraId="787DBD8C" w14:textId="77777777" w:rsidR="00EB1480" w:rsidRPr="00314C84" w:rsidRDefault="00EB1480" w:rsidP="00D44967">
      <w:pPr>
        <w:pStyle w:val="Bullet1"/>
        <w:jc w:val="both"/>
      </w:pPr>
      <w:r w:rsidRPr="00314C84">
        <w:t>Medium – Impacts Overall Schedule Only</w:t>
      </w:r>
    </w:p>
    <w:p w14:paraId="0ADD8FAF" w14:textId="77777777" w:rsidR="00EB1480" w:rsidRPr="00314C84" w:rsidRDefault="00EB1480" w:rsidP="00D44967">
      <w:pPr>
        <w:pStyle w:val="Bullet1"/>
        <w:numPr>
          <w:ilvl w:val="1"/>
          <w:numId w:val="8"/>
        </w:numPr>
        <w:jc w:val="both"/>
      </w:pPr>
      <w:r w:rsidRPr="00314C84">
        <w:lastRenderedPageBreak/>
        <w:t>Identify Risk(s), provide dependencies, provide mitigation for – or – the resources needed</w:t>
      </w:r>
    </w:p>
    <w:p w14:paraId="70DDEEBC" w14:textId="77777777" w:rsidR="00EB1480" w:rsidRPr="00314C84" w:rsidRDefault="00EB1480" w:rsidP="00D44967">
      <w:pPr>
        <w:pStyle w:val="Bullet1"/>
        <w:numPr>
          <w:ilvl w:val="2"/>
          <w:numId w:val="8"/>
        </w:numPr>
        <w:jc w:val="both"/>
      </w:pPr>
      <w:r w:rsidRPr="00314C84">
        <w:t>Report same week to Mgmt (VA PM/ Director)</w:t>
      </w:r>
    </w:p>
    <w:p w14:paraId="0D1C8B0D" w14:textId="77777777" w:rsidR="00314C84" w:rsidRPr="00314C84" w:rsidRDefault="00EB1480" w:rsidP="00D44967">
      <w:pPr>
        <w:pStyle w:val="Bullet1"/>
        <w:numPr>
          <w:ilvl w:val="2"/>
          <w:numId w:val="8"/>
        </w:numPr>
        <w:jc w:val="both"/>
      </w:pPr>
      <w:r w:rsidRPr="00314C84">
        <w:t>Report within Monthly Report</w:t>
      </w:r>
    </w:p>
    <w:p w14:paraId="1B0F22CE" w14:textId="77777777" w:rsidR="00314C84" w:rsidRPr="00314C84" w:rsidRDefault="00314C84" w:rsidP="00D44967">
      <w:pPr>
        <w:pStyle w:val="Bullet1"/>
        <w:numPr>
          <w:ilvl w:val="2"/>
          <w:numId w:val="8"/>
        </w:numPr>
        <w:jc w:val="both"/>
      </w:pPr>
      <w:r w:rsidRPr="00314C84">
        <w:t>Track bi-weekly and Update</w:t>
      </w:r>
    </w:p>
    <w:p w14:paraId="2EB6EB57" w14:textId="77777777" w:rsidR="00EB1480" w:rsidRPr="00314C84" w:rsidRDefault="00EB1480" w:rsidP="00D44967">
      <w:pPr>
        <w:pStyle w:val="Bullet1"/>
        <w:jc w:val="both"/>
      </w:pPr>
      <w:r w:rsidRPr="00314C84">
        <w:t>Low</w:t>
      </w:r>
    </w:p>
    <w:p w14:paraId="3A6F2C6B" w14:textId="77777777" w:rsidR="00EB1480" w:rsidRPr="00314C84" w:rsidRDefault="00EB1480" w:rsidP="00D44967">
      <w:pPr>
        <w:pStyle w:val="Bullet1"/>
        <w:numPr>
          <w:ilvl w:val="1"/>
          <w:numId w:val="8"/>
        </w:numPr>
        <w:jc w:val="both"/>
      </w:pPr>
      <w:r w:rsidRPr="00314C84">
        <w:t>Impacts next Milestone / Deliverble(s) Date Only</w:t>
      </w:r>
    </w:p>
    <w:p w14:paraId="5607C71B" w14:textId="77777777" w:rsidR="00EB1480" w:rsidRPr="00314C84" w:rsidRDefault="00EB1480" w:rsidP="00D44967">
      <w:pPr>
        <w:pStyle w:val="Bullet1"/>
        <w:numPr>
          <w:ilvl w:val="2"/>
          <w:numId w:val="8"/>
        </w:numPr>
        <w:jc w:val="both"/>
      </w:pPr>
      <w:r w:rsidRPr="00314C84">
        <w:t>Identify Risk(s), provide dependencies, provide mitigation for – or – the resources needed</w:t>
      </w:r>
    </w:p>
    <w:p w14:paraId="036E4688" w14:textId="77777777" w:rsidR="00EB1480" w:rsidRPr="00314C84" w:rsidRDefault="00EB1480" w:rsidP="00D44967">
      <w:pPr>
        <w:pStyle w:val="Bullet1"/>
        <w:numPr>
          <w:ilvl w:val="2"/>
          <w:numId w:val="8"/>
        </w:numPr>
        <w:jc w:val="both"/>
      </w:pPr>
      <w:r w:rsidRPr="00314C84">
        <w:t>Report same Month to Mgmt ( VA PM/ COR)</w:t>
      </w:r>
    </w:p>
    <w:p w14:paraId="38947C37" w14:textId="77777777" w:rsidR="00620654" w:rsidRPr="00314C84" w:rsidRDefault="00EB1480" w:rsidP="00D44967">
      <w:pPr>
        <w:pStyle w:val="Bullet1"/>
        <w:numPr>
          <w:ilvl w:val="2"/>
          <w:numId w:val="8"/>
        </w:numPr>
        <w:jc w:val="both"/>
        <w:rPr>
          <w:szCs w:val="20"/>
        </w:rPr>
      </w:pPr>
      <w:r w:rsidRPr="00314C84">
        <w:t>Track bi-weekly with Update</w:t>
      </w:r>
    </w:p>
    <w:p w14:paraId="336E1549" w14:textId="77777777" w:rsidR="00620654" w:rsidRPr="00620654" w:rsidRDefault="00620654" w:rsidP="00D44967">
      <w:pPr>
        <w:pStyle w:val="Heading2"/>
        <w:jc w:val="both"/>
      </w:pPr>
      <w:bookmarkStart w:id="130" w:name="_Toc272076335"/>
      <w:bookmarkStart w:id="131" w:name="_Toc213116995"/>
      <w:bookmarkStart w:id="132" w:name="_Toc257884977"/>
      <w:bookmarkStart w:id="133" w:name="_Toc258851751"/>
      <w:bookmarkStart w:id="134" w:name="_Toc267392273"/>
      <w:bookmarkStart w:id="135" w:name="_Toc180676040"/>
      <w:bookmarkStart w:id="136" w:name="_Toc431207642"/>
      <w:bookmarkStart w:id="137" w:name="_Toc444072721"/>
      <w:bookmarkEnd w:id="130"/>
      <w:r w:rsidRPr="00620654">
        <w:t>Risk Action Planning</w:t>
      </w:r>
      <w:bookmarkEnd w:id="131"/>
      <w:bookmarkEnd w:id="132"/>
      <w:bookmarkEnd w:id="133"/>
      <w:bookmarkEnd w:id="134"/>
      <w:bookmarkEnd w:id="135"/>
      <w:bookmarkEnd w:id="136"/>
      <w:bookmarkEnd w:id="137"/>
    </w:p>
    <w:p w14:paraId="21335A0D" w14:textId="77777777" w:rsidR="00F4252A" w:rsidRDefault="00F4252A" w:rsidP="00D44967">
      <w:pPr>
        <w:keepLines/>
        <w:wordWrap/>
        <w:spacing w:before="120" w:after="120"/>
        <w:rPr>
          <w:rFonts w:ascii="Times New Roman"/>
          <w:sz w:val="24"/>
          <w:szCs w:val="24"/>
        </w:rPr>
      </w:pPr>
      <w:r>
        <w:rPr>
          <w:rFonts w:ascii="Times New Roman"/>
          <w:sz w:val="24"/>
          <w:szCs w:val="24"/>
        </w:rPr>
        <w:t xml:space="preserve">The BCDSS has implemented JIRA, utilizing this tool, any and all risks will be tracked accordingly starting the month of February. Risks </w:t>
      </w:r>
      <w:r w:rsidR="00E3109B">
        <w:rPr>
          <w:rFonts w:ascii="Times New Roman"/>
          <w:sz w:val="24"/>
          <w:szCs w:val="24"/>
        </w:rPr>
        <w:t xml:space="preserve">will be </w:t>
      </w:r>
      <w:r>
        <w:rPr>
          <w:rFonts w:ascii="Times New Roman"/>
          <w:sz w:val="24"/>
          <w:szCs w:val="24"/>
        </w:rPr>
        <w:t xml:space="preserve">entered into and kept </w:t>
      </w:r>
      <w:r w:rsidR="00E3109B">
        <w:rPr>
          <w:rFonts w:ascii="Times New Roman"/>
          <w:sz w:val="24"/>
          <w:szCs w:val="24"/>
        </w:rPr>
        <w:t xml:space="preserve">within JIRA </w:t>
      </w:r>
      <w:r>
        <w:rPr>
          <w:rFonts w:ascii="Times New Roman"/>
          <w:sz w:val="24"/>
          <w:szCs w:val="24"/>
        </w:rPr>
        <w:t xml:space="preserve">being </w:t>
      </w:r>
      <w:r w:rsidR="00E3109B">
        <w:rPr>
          <w:rFonts w:ascii="Times New Roman"/>
          <w:sz w:val="24"/>
          <w:szCs w:val="24"/>
        </w:rPr>
        <w:t xml:space="preserve">tracked </w:t>
      </w:r>
      <w:r>
        <w:rPr>
          <w:rFonts w:ascii="Times New Roman"/>
          <w:sz w:val="24"/>
          <w:szCs w:val="24"/>
        </w:rPr>
        <w:t xml:space="preserve">and reported/ updated </w:t>
      </w:r>
      <w:r w:rsidR="00E3109B">
        <w:rPr>
          <w:rFonts w:ascii="Times New Roman"/>
          <w:sz w:val="24"/>
          <w:szCs w:val="24"/>
        </w:rPr>
        <w:t xml:space="preserve">according to the outline </w:t>
      </w:r>
      <w:r>
        <w:rPr>
          <w:rFonts w:ascii="Times New Roman"/>
          <w:sz w:val="24"/>
          <w:szCs w:val="24"/>
        </w:rPr>
        <w:t>above (</w:t>
      </w:r>
      <w:r w:rsidR="00E3109B">
        <w:rPr>
          <w:rFonts w:ascii="Times New Roman"/>
          <w:sz w:val="24"/>
          <w:szCs w:val="24"/>
        </w:rPr>
        <w:t xml:space="preserve">communication sent from within JIRA </w:t>
      </w:r>
      <w:r>
        <w:rPr>
          <w:rFonts w:ascii="Times New Roman"/>
          <w:sz w:val="24"/>
          <w:szCs w:val="24"/>
        </w:rPr>
        <w:t>via email to those outside of the JIRA environment.</w:t>
      </w:r>
    </w:p>
    <w:p w14:paraId="4A1277F8" w14:textId="77777777" w:rsidR="00BD79F5" w:rsidRDefault="005B3120" w:rsidP="00D44967">
      <w:pPr>
        <w:pStyle w:val="Heading1"/>
        <w:rPr>
          <w:rStyle w:val="CharAttribute0"/>
          <w:rFonts w:ascii="Times New Roman" w:hAnsi="Times New Roman"/>
          <w:b/>
        </w:rPr>
      </w:pPr>
      <w:bookmarkStart w:id="138" w:name="_Toc350864948"/>
      <w:bookmarkStart w:id="139" w:name="_Toc400010514"/>
      <w:bookmarkStart w:id="140" w:name="_Toc444072722"/>
      <w:r w:rsidRPr="00DA7EEA">
        <w:rPr>
          <w:rStyle w:val="CharAttribute0"/>
          <w:rFonts w:ascii="Times New Roman" w:hAnsi="Times New Roman"/>
          <w:b/>
        </w:rPr>
        <w:t>Software Configuration Management (SCM) Plan</w:t>
      </w:r>
      <w:bookmarkEnd w:id="138"/>
      <w:bookmarkEnd w:id="139"/>
      <w:bookmarkEnd w:id="140"/>
    </w:p>
    <w:p w14:paraId="4191375E" w14:textId="77777777" w:rsidR="006E5E61" w:rsidRDefault="006E5E61" w:rsidP="00D44967">
      <w:pPr>
        <w:keepLines/>
        <w:widowControl/>
        <w:wordWrap/>
        <w:autoSpaceDE/>
        <w:autoSpaceDN/>
        <w:spacing w:before="120" w:after="120"/>
        <w:rPr>
          <w:rFonts w:ascii="Times New Roman" w:eastAsia="Calibri"/>
          <w:kern w:val="0"/>
          <w:sz w:val="24"/>
          <w:szCs w:val="22"/>
          <w:lang w:eastAsia="en-US"/>
        </w:rPr>
      </w:pPr>
      <w:r w:rsidRPr="006E5E61">
        <w:rPr>
          <w:rFonts w:ascii="Times New Roman" w:eastAsia="Calibri"/>
          <w:kern w:val="0"/>
          <w:sz w:val="24"/>
          <w:szCs w:val="22"/>
          <w:lang w:eastAsia="en-US"/>
        </w:rPr>
        <w:t>A SCM Plan entails establishing and maintaining the integrity of work products or supporting artifacts.</w:t>
      </w:r>
      <w:r>
        <w:rPr>
          <w:rFonts w:ascii="Times New Roman" w:eastAsia="Calibri"/>
          <w:kern w:val="0"/>
          <w:sz w:val="24"/>
          <w:szCs w:val="22"/>
          <w:lang w:eastAsia="en-US"/>
        </w:rPr>
        <w:t xml:space="preserve"> </w:t>
      </w:r>
      <w:r w:rsidRPr="006E5E61">
        <w:rPr>
          <w:rFonts w:ascii="Times New Roman" w:eastAsia="Calibri"/>
          <w:kern w:val="0"/>
          <w:sz w:val="24"/>
          <w:szCs w:val="22"/>
          <w:lang w:eastAsia="en-US"/>
        </w:rPr>
        <w:t xml:space="preserve"> In addition, it provides objective visibility into, and feedback on, processes and associated artifacts throughout the life of the project to support delivering high-quality products and services. </w:t>
      </w:r>
    </w:p>
    <w:p w14:paraId="7B05D58E" w14:textId="77777777" w:rsidR="006E5E61" w:rsidRPr="0026429D" w:rsidRDefault="006E5E61" w:rsidP="00D44967">
      <w:pPr>
        <w:pStyle w:val="TableEntry"/>
        <w:jc w:val="both"/>
      </w:pPr>
      <w:r w:rsidRPr="006E5E61">
        <w:rPr>
          <w:sz w:val="24"/>
          <w:szCs w:val="24"/>
        </w:rPr>
        <w:lastRenderedPageBreak/>
        <w:t>Figure 1</w:t>
      </w:r>
      <w:r w:rsidR="000905AC">
        <w:rPr>
          <w:sz w:val="24"/>
          <w:szCs w:val="24"/>
        </w:rPr>
        <w:t>3</w:t>
      </w:r>
      <w:r w:rsidRPr="006E5E61">
        <w:rPr>
          <w:sz w:val="24"/>
          <w:szCs w:val="24"/>
        </w:rPr>
        <w:t>: Configuration Management</w:t>
      </w:r>
      <w:r w:rsidRPr="0026429D">
        <w:rPr>
          <w:noProof/>
        </w:rPr>
        <w:drawing>
          <wp:inline distT="0" distB="0" distL="0" distR="0" wp14:anchorId="0CCAE3EA" wp14:editId="5E9641DA">
            <wp:extent cx="4718649" cy="3736370"/>
            <wp:effectExtent l="19050" t="19050" r="25400" b="1651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37959" t="22107" r="23315" b="23460"/>
                    <a:stretch/>
                  </pic:blipFill>
                  <pic:spPr bwMode="auto">
                    <a:xfrm>
                      <a:off x="0" y="0"/>
                      <a:ext cx="4716483" cy="37346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DEA292" w14:textId="77777777" w:rsidR="006E5E61" w:rsidRPr="0026429D" w:rsidRDefault="006E5E61" w:rsidP="00D44967">
      <w:pPr>
        <w:keepLines/>
      </w:pPr>
    </w:p>
    <w:p w14:paraId="5D0F89CA" w14:textId="77777777" w:rsidR="008E75BE" w:rsidRPr="00FE637B" w:rsidRDefault="00504BAA" w:rsidP="00D44967">
      <w:pPr>
        <w:rPr>
          <w:rStyle w:val="CharAttribute3"/>
          <w:rFonts w:eastAsia="Batang"/>
          <w:i w:val="0"/>
          <w:color w:val="auto"/>
          <w:szCs w:val="24"/>
          <w:lang w:eastAsia="en-US"/>
        </w:rPr>
      </w:pPr>
      <w:r>
        <w:rPr>
          <w:rFonts w:ascii="Times New Roman"/>
          <w:sz w:val="24"/>
          <w:szCs w:val="24"/>
          <w:lang w:eastAsia="en-US"/>
        </w:rPr>
        <w:t>BCDS System s</w:t>
      </w:r>
      <w:r w:rsidR="00FE637B" w:rsidRPr="00FE637B">
        <w:rPr>
          <w:rFonts w:ascii="Times New Roman"/>
          <w:sz w:val="24"/>
          <w:szCs w:val="24"/>
          <w:lang w:eastAsia="en-US"/>
        </w:rPr>
        <w:t>oftware configuration control requir</w:t>
      </w:r>
      <w:r w:rsidR="00FE637B">
        <w:rPr>
          <w:rFonts w:ascii="Times New Roman"/>
          <w:sz w:val="24"/>
          <w:szCs w:val="24"/>
          <w:lang w:eastAsia="en-US"/>
        </w:rPr>
        <w:t>e</w:t>
      </w:r>
      <w:r w:rsidR="00FE637B" w:rsidRPr="00FE637B">
        <w:rPr>
          <w:rFonts w:ascii="Times New Roman"/>
          <w:sz w:val="24"/>
          <w:szCs w:val="24"/>
          <w:lang w:eastAsia="en-US"/>
        </w:rPr>
        <w:t>ments wi</w:t>
      </w:r>
      <w:r w:rsidR="00FE637B">
        <w:rPr>
          <w:rFonts w:ascii="Times New Roman"/>
          <w:sz w:val="24"/>
          <w:szCs w:val="24"/>
          <w:lang w:eastAsia="en-US"/>
        </w:rPr>
        <w:t>ll be specified in the SDD.</w:t>
      </w:r>
    </w:p>
    <w:p w14:paraId="3825E08D" w14:textId="77777777" w:rsidR="00BD79F5" w:rsidRPr="00AB61F8" w:rsidRDefault="005B3120" w:rsidP="00D44967">
      <w:pPr>
        <w:pStyle w:val="Heading1"/>
      </w:pPr>
      <w:bookmarkStart w:id="141" w:name="_Toc350864988"/>
      <w:bookmarkStart w:id="142" w:name="_Toc400010548"/>
      <w:bookmarkStart w:id="143" w:name="_Toc444072723"/>
      <w:r w:rsidRPr="00AB61F8">
        <w:rPr>
          <w:rStyle w:val="CharAttribute0"/>
          <w:rFonts w:ascii="Times New Roman" w:eastAsiaTheme="majorEastAsia" w:hAnsi="Times New Roman"/>
          <w:b/>
        </w:rPr>
        <w:t>Quality Assurance Plan</w:t>
      </w:r>
      <w:bookmarkEnd w:id="141"/>
      <w:bookmarkEnd w:id="142"/>
      <w:bookmarkEnd w:id="143"/>
    </w:p>
    <w:p w14:paraId="202456B8" w14:textId="77777777" w:rsidR="00C8621F" w:rsidRPr="00C8621F" w:rsidRDefault="00C8621F" w:rsidP="00D44967">
      <w:pPr>
        <w:keepLines/>
        <w:spacing w:before="120" w:after="120"/>
        <w:rPr>
          <w:rFonts w:ascii="Times New Roman"/>
          <w:sz w:val="24"/>
          <w:szCs w:val="24"/>
        </w:rPr>
      </w:pPr>
      <w:r w:rsidRPr="00C8621F">
        <w:rPr>
          <w:rFonts w:ascii="Times New Roman"/>
          <w:sz w:val="24"/>
          <w:szCs w:val="24"/>
        </w:rPr>
        <w:t xml:space="preserve">Team ProSphere will execute internal QA procedures of the </w:t>
      </w:r>
      <w:r>
        <w:rPr>
          <w:rFonts w:ascii="Times New Roman"/>
          <w:sz w:val="24"/>
          <w:szCs w:val="24"/>
        </w:rPr>
        <w:t>BCDS System</w:t>
      </w:r>
      <w:r w:rsidRPr="00C8621F" w:rsidDel="008B3F22">
        <w:rPr>
          <w:rFonts w:ascii="Times New Roman"/>
          <w:sz w:val="24"/>
          <w:szCs w:val="24"/>
        </w:rPr>
        <w:t xml:space="preserve"> </w:t>
      </w:r>
      <w:r w:rsidRPr="00C8621F">
        <w:rPr>
          <w:rFonts w:ascii="Times New Roman"/>
          <w:sz w:val="24"/>
          <w:szCs w:val="24"/>
        </w:rPr>
        <w:t xml:space="preserve">project work and all associated deliverables to evaluate the quality of performance. </w:t>
      </w:r>
    </w:p>
    <w:p w14:paraId="2D1F8DFD" w14:textId="77777777" w:rsidR="00C8621F" w:rsidRPr="00C8621F" w:rsidRDefault="00C8621F" w:rsidP="00D44967">
      <w:pPr>
        <w:keepLines/>
        <w:spacing w:before="120" w:after="120"/>
        <w:rPr>
          <w:rFonts w:ascii="Times New Roman"/>
          <w:sz w:val="24"/>
          <w:szCs w:val="24"/>
        </w:rPr>
      </w:pPr>
      <w:r w:rsidRPr="00C8621F">
        <w:rPr>
          <w:rFonts w:ascii="Times New Roman"/>
          <w:iCs/>
          <w:sz w:val="24"/>
          <w:szCs w:val="24"/>
        </w:rPr>
        <w:t>QA and Quality Control (QC)</w:t>
      </w:r>
      <w:r w:rsidRPr="00C8621F">
        <w:rPr>
          <w:rFonts w:ascii="Times New Roman"/>
          <w:sz w:val="24"/>
          <w:szCs w:val="24"/>
        </w:rPr>
        <w:t xml:space="preserve"> support and confirm the consistent and effective application of testing methodologies during the course of the project. </w:t>
      </w:r>
      <w:r>
        <w:rPr>
          <w:rFonts w:ascii="Times New Roman"/>
          <w:sz w:val="24"/>
          <w:szCs w:val="24"/>
        </w:rPr>
        <w:t xml:space="preserve"> </w:t>
      </w:r>
      <w:r w:rsidRPr="00C8621F">
        <w:rPr>
          <w:rFonts w:ascii="Times New Roman"/>
          <w:sz w:val="24"/>
          <w:szCs w:val="24"/>
        </w:rPr>
        <w:t xml:space="preserve">They provide process discipline for Risk Management, CM, structured deliverable reviews, and documentation. </w:t>
      </w:r>
      <w:r>
        <w:rPr>
          <w:rFonts w:ascii="Times New Roman"/>
          <w:sz w:val="24"/>
          <w:szCs w:val="24"/>
        </w:rPr>
        <w:t xml:space="preserve"> </w:t>
      </w:r>
      <w:r w:rsidRPr="00C8621F">
        <w:rPr>
          <w:rFonts w:ascii="Times New Roman"/>
          <w:sz w:val="24"/>
          <w:szCs w:val="24"/>
        </w:rPr>
        <w:t xml:space="preserve">The goal of the project quality process is to provide a quality surveillance plan for Team ProSphere services performed for the </w:t>
      </w:r>
      <w:r>
        <w:rPr>
          <w:rFonts w:ascii="Times New Roman"/>
          <w:sz w:val="24"/>
          <w:szCs w:val="24"/>
        </w:rPr>
        <w:t>BCDS System</w:t>
      </w:r>
      <w:r w:rsidRPr="00C8621F">
        <w:rPr>
          <w:rFonts w:ascii="Times New Roman"/>
          <w:sz w:val="24"/>
          <w:szCs w:val="24"/>
        </w:rPr>
        <w:t xml:space="preserve"> project program. </w:t>
      </w:r>
      <w:r>
        <w:rPr>
          <w:rFonts w:ascii="Times New Roman"/>
          <w:sz w:val="24"/>
          <w:szCs w:val="24"/>
        </w:rPr>
        <w:t xml:space="preserve"> </w:t>
      </w:r>
      <w:r w:rsidRPr="00C8621F">
        <w:rPr>
          <w:rFonts w:ascii="Times New Roman"/>
          <w:sz w:val="24"/>
          <w:szCs w:val="24"/>
        </w:rPr>
        <w:t xml:space="preserve">This includes implementing quality reviews, maintaining Project Schedules, and ensuring the quality and timeliness of project deliverables. </w:t>
      </w:r>
    </w:p>
    <w:p w14:paraId="2E96DEC7" w14:textId="77777777" w:rsidR="00C8621F" w:rsidRPr="00C8621F" w:rsidRDefault="00C8621F" w:rsidP="00D44967">
      <w:pPr>
        <w:keepLines/>
        <w:spacing w:before="120" w:after="120"/>
        <w:rPr>
          <w:rFonts w:ascii="Times New Roman"/>
          <w:sz w:val="24"/>
          <w:szCs w:val="24"/>
        </w:rPr>
      </w:pPr>
      <w:r w:rsidRPr="00C8621F">
        <w:rPr>
          <w:rFonts w:ascii="Times New Roman"/>
          <w:sz w:val="24"/>
          <w:szCs w:val="24"/>
        </w:rPr>
        <w:t>Creating the project QC structure consists of planning quality features and designing the project QC plan to ensure that all personnel, materials, and IT support are in place to perform project QC activities.</w:t>
      </w:r>
      <w:r>
        <w:rPr>
          <w:rFonts w:ascii="Times New Roman"/>
          <w:sz w:val="24"/>
          <w:szCs w:val="24"/>
        </w:rPr>
        <w:t xml:space="preserve"> </w:t>
      </w:r>
      <w:r w:rsidRPr="00C8621F">
        <w:rPr>
          <w:rFonts w:ascii="Times New Roman"/>
          <w:sz w:val="24"/>
          <w:szCs w:val="24"/>
        </w:rPr>
        <w:t xml:space="preserve"> The desired outcome of project QC is a project completed on time, on target, and within budget. </w:t>
      </w:r>
      <w:r>
        <w:rPr>
          <w:rFonts w:ascii="Times New Roman"/>
          <w:sz w:val="24"/>
          <w:szCs w:val="24"/>
        </w:rPr>
        <w:t xml:space="preserve"> </w:t>
      </w:r>
      <w:r w:rsidRPr="00C8621F">
        <w:rPr>
          <w:rFonts w:ascii="Times New Roman"/>
          <w:sz w:val="24"/>
          <w:szCs w:val="24"/>
        </w:rPr>
        <w:t xml:space="preserve">Team ProSphere desires not only to complete the project, but also to deliver products and services that have value and serve the needs of the Client. </w:t>
      </w:r>
    </w:p>
    <w:p w14:paraId="6CED5726" w14:textId="77777777" w:rsidR="00C8621F" w:rsidRPr="00C8621F" w:rsidRDefault="00C8621F" w:rsidP="00D44967">
      <w:pPr>
        <w:spacing w:before="120" w:after="120"/>
        <w:rPr>
          <w:rFonts w:ascii="Times New Roman" w:eastAsia="Times New Roman"/>
          <w:sz w:val="24"/>
          <w:szCs w:val="24"/>
        </w:rPr>
      </w:pPr>
      <w:r w:rsidRPr="00C8621F">
        <w:rPr>
          <w:rFonts w:ascii="Times New Roman" w:eastAsia="Times New Roman"/>
          <w:sz w:val="24"/>
          <w:szCs w:val="24"/>
        </w:rPr>
        <w:t xml:space="preserve">The </w:t>
      </w:r>
      <w:r>
        <w:rPr>
          <w:rFonts w:ascii="Times New Roman" w:eastAsia="Times New Roman"/>
          <w:sz w:val="24"/>
          <w:szCs w:val="24"/>
        </w:rPr>
        <w:t>BCDS System</w:t>
      </w:r>
      <w:r w:rsidRPr="00C8621F">
        <w:rPr>
          <w:rFonts w:ascii="Times New Roman" w:eastAsia="Times New Roman"/>
          <w:sz w:val="24"/>
          <w:szCs w:val="24"/>
        </w:rPr>
        <w:t xml:space="preserve"> project team does not anticipate any deviation from the VA Quality Assurance Plan, which is located on the following link to the </w:t>
      </w:r>
      <w:hyperlink r:id="rId44" w:history="1">
        <w:r w:rsidRPr="00C8621F">
          <w:rPr>
            <w:rFonts w:ascii="Times New Roman" w:eastAsia="Times New Roman"/>
            <w:color w:val="0000FF"/>
            <w:sz w:val="24"/>
            <w:szCs w:val="24"/>
            <w:u w:val="single"/>
          </w:rPr>
          <w:t>VA Quality Assurance Standard</w:t>
        </w:r>
      </w:hyperlink>
      <w:r w:rsidRPr="00C8621F">
        <w:rPr>
          <w:rFonts w:ascii="Times New Roman" w:eastAsia="Times New Roman"/>
          <w:sz w:val="24"/>
          <w:szCs w:val="24"/>
        </w:rPr>
        <w:t>.</w:t>
      </w:r>
    </w:p>
    <w:p w14:paraId="68354B5B" w14:textId="77777777" w:rsidR="00BD79F5" w:rsidRPr="00AB61F8" w:rsidRDefault="005B3120" w:rsidP="00D44967">
      <w:pPr>
        <w:pStyle w:val="Heading1"/>
      </w:pPr>
      <w:bookmarkStart w:id="144" w:name="_Toc350864989"/>
      <w:bookmarkStart w:id="145" w:name="_Toc400010549"/>
      <w:bookmarkStart w:id="146" w:name="_Toc444072724"/>
      <w:r w:rsidRPr="00AB61F8">
        <w:rPr>
          <w:rStyle w:val="CharAttribute0"/>
          <w:rFonts w:ascii="Times New Roman" w:eastAsiaTheme="majorEastAsia" w:hAnsi="Times New Roman"/>
          <w:b/>
        </w:rPr>
        <w:lastRenderedPageBreak/>
        <w:t>Project Measurement Plan</w:t>
      </w:r>
      <w:bookmarkEnd w:id="144"/>
      <w:bookmarkEnd w:id="145"/>
      <w:bookmarkEnd w:id="146"/>
    </w:p>
    <w:p w14:paraId="5F98DA51" w14:textId="77777777" w:rsidR="00861031" w:rsidRPr="00861031" w:rsidRDefault="00861031" w:rsidP="00D44967">
      <w:pPr>
        <w:keepLines/>
        <w:widowControl/>
        <w:wordWrap/>
        <w:autoSpaceDE/>
        <w:autoSpaceDN/>
        <w:spacing w:before="120" w:after="120"/>
        <w:rPr>
          <w:rFonts w:ascii="Times New Roman" w:eastAsia="Calibri"/>
          <w:kern w:val="0"/>
          <w:sz w:val="24"/>
          <w:szCs w:val="22"/>
          <w:lang w:eastAsia="en-US"/>
        </w:rPr>
      </w:pPr>
      <w:bookmarkStart w:id="147" w:name="_Toc350864992"/>
      <w:r w:rsidRPr="00861031">
        <w:rPr>
          <w:rFonts w:ascii="Times New Roman" w:eastAsia="Calibri"/>
          <w:kern w:val="0"/>
          <w:sz w:val="24"/>
          <w:szCs w:val="22"/>
          <w:lang w:eastAsia="en-US"/>
        </w:rPr>
        <w:t xml:space="preserve">Team ProSphere will monitor performance against the established schedule, milestones, risks, and resource support outlined in the approved </w:t>
      </w:r>
      <w:r>
        <w:rPr>
          <w:rFonts w:ascii="Times New Roman" w:eastAsia="Calibri"/>
          <w:kern w:val="0"/>
          <w:sz w:val="24"/>
          <w:szCs w:val="22"/>
          <w:lang w:eastAsia="en-US"/>
        </w:rPr>
        <w:t>C</w:t>
      </w:r>
      <w:r w:rsidRPr="00861031">
        <w:rPr>
          <w:rFonts w:ascii="Times New Roman" w:eastAsia="Calibri"/>
          <w:kern w:val="0"/>
          <w:sz w:val="24"/>
          <w:szCs w:val="22"/>
          <w:lang w:eastAsia="en-US"/>
        </w:rPr>
        <w:t xml:space="preserve">PMP; any deviations will be reported in the </w:t>
      </w:r>
      <w:r>
        <w:rPr>
          <w:rFonts w:ascii="Times New Roman" w:eastAsia="Calibri"/>
          <w:kern w:val="0"/>
          <w:sz w:val="24"/>
          <w:szCs w:val="22"/>
          <w:lang w:eastAsia="en-US"/>
        </w:rPr>
        <w:t>monthly updated CPMP</w:t>
      </w:r>
      <w:r w:rsidRPr="00861031">
        <w:rPr>
          <w:rFonts w:ascii="Times New Roman" w:eastAsia="Calibri"/>
          <w:kern w:val="0"/>
          <w:sz w:val="24"/>
          <w:szCs w:val="22"/>
          <w:lang w:eastAsia="en-US"/>
        </w:rPr>
        <w:t>.</w:t>
      </w:r>
    </w:p>
    <w:p w14:paraId="05FC43B9" w14:textId="77777777" w:rsidR="00861031" w:rsidRPr="00861031" w:rsidRDefault="00BE06D1" w:rsidP="00D44967">
      <w:pPr>
        <w:widowControl/>
        <w:wordWrap/>
        <w:adjustRightInd w:val="0"/>
        <w:spacing w:before="40" w:after="40"/>
        <w:rPr>
          <w:rFonts w:ascii="TimesNewRoman,Bold" w:eastAsia="Calibri" w:hAnsi="TimesNewRoman,Bold" w:cs="TimesNewRoman,Bold"/>
          <w:b/>
          <w:kern w:val="0"/>
          <w:sz w:val="24"/>
          <w:szCs w:val="24"/>
          <w:lang w:eastAsia="en-US"/>
        </w:rPr>
      </w:pPr>
      <w:r>
        <w:rPr>
          <w:rFonts w:ascii="TimesNewRoman,Bold" w:eastAsia="Calibri" w:hAnsi="TimesNewRoman,Bold" w:cs="TimesNewRoman,Bold"/>
          <w:b/>
          <w:kern w:val="0"/>
          <w:sz w:val="24"/>
          <w:szCs w:val="24"/>
          <w:lang w:eastAsia="en-US"/>
        </w:rPr>
        <w:t>Table 1</w:t>
      </w:r>
      <w:r w:rsidR="00800C53">
        <w:rPr>
          <w:rFonts w:ascii="TimesNewRoman,Bold" w:eastAsia="Calibri" w:hAnsi="TimesNewRoman,Bold" w:cs="TimesNewRoman,Bold"/>
          <w:b/>
          <w:kern w:val="0"/>
          <w:sz w:val="24"/>
          <w:szCs w:val="24"/>
          <w:lang w:eastAsia="en-US"/>
        </w:rPr>
        <w:t>1</w:t>
      </w:r>
      <w:r w:rsidR="00861031" w:rsidRPr="00861031">
        <w:rPr>
          <w:rFonts w:ascii="TimesNewRoman,Bold" w:eastAsia="Calibri" w:hAnsi="TimesNewRoman,Bold" w:cs="TimesNewRoman,Bold"/>
          <w:b/>
          <w:kern w:val="0"/>
          <w:sz w:val="24"/>
          <w:szCs w:val="24"/>
          <w:lang w:eastAsia="en-US"/>
        </w:rPr>
        <w:t>: Performance Metrics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4100"/>
        <w:gridCol w:w="2713"/>
      </w:tblGrid>
      <w:tr w:rsidR="00120D14" w:rsidRPr="00861031" w14:paraId="7640ECF2" w14:textId="77777777" w:rsidTr="00120D14">
        <w:trPr>
          <w:jc w:val="center"/>
        </w:trPr>
        <w:tc>
          <w:tcPr>
            <w:tcW w:w="2394" w:type="dxa"/>
            <w:shd w:val="clear" w:color="auto" w:fill="1F497D" w:themeFill="text2"/>
          </w:tcPr>
          <w:p w14:paraId="39BED212" w14:textId="77777777" w:rsidR="00861031" w:rsidRPr="00861031" w:rsidRDefault="00861031" w:rsidP="00D44967">
            <w:pPr>
              <w:keepLines/>
              <w:widowControl/>
              <w:wordWrap/>
              <w:adjustRightInd w:val="0"/>
              <w:spacing w:before="60" w:after="60"/>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Objective</w:t>
            </w:r>
          </w:p>
        </w:tc>
        <w:tc>
          <w:tcPr>
            <w:tcW w:w="4100" w:type="dxa"/>
            <w:shd w:val="clear" w:color="auto" w:fill="1F497D" w:themeFill="text2"/>
          </w:tcPr>
          <w:p w14:paraId="688DC96A" w14:textId="77777777" w:rsidR="00861031" w:rsidRPr="00861031" w:rsidRDefault="00861031" w:rsidP="00D44967">
            <w:pPr>
              <w:keepLines/>
              <w:widowControl/>
              <w:wordWrap/>
              <w:adjustRightInd w:val="0"/>
              <w:spacing w:before="60" w:after="60"/>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Performance Standard</w:t>
            </w:r>
          </w:p>
        </w:tc>
        <w:tc>
          <w:tcPr>
            <w:tcW w:w="2713" w:type="dxa"/>
            <w:shd w:val="clear" w:color="auto" w:fill="1F497D" w:themeFill="text2"/>
          </w:tcPr>
          <w:p w14:paraId="2274CF49" w14:textId="77777777" w:rsidR="00861031" w:rsidRPr="00861031" w:rsidRDefault="00861031" w:rsidP="00D44967">
            <w:pPr>
              <w:keepLines/>
              <w:widowControl/>
              <w:wordWrap/>
              <w:adjustRightInd w:val="0"/>
              <w:spacing w:before="60" w:after="60"/>
              <w:rPr>
                <w:rFonts w:ascii="Times New Roman" w:eastAsia="Calibri"/>
                <w:b/>
                <w:color w:val="FFFFFF" w:themeColor="background1"/>
                <w:kern w:val="0"/>
                <w:szCs w:val="24"/>
                <w:lang w:eastAsia="en-US"/>
              </w:rPr>
            </w:pPr>
            <w:r w:rsidRPr="00861031">
              <w:rPr>
                <w:rFonts w:ascii="Times New Roman" w:eastAsia="Calibri"/>
                <w:b/>
                <w:color w:val="FFFFFF" w:themeColor="background1"/>
                <w:kern w:val="0"/>
                <w:szCs w:val="24"/>
                <w:lang w:eastAsia="en-US"/>
              </w:rPr>
              <w:t>Acceptable Performance Levels</w:t>
            </w:r>
          </w:p>
        </w:tc>
      </w:tr>
      <w:tr w:rsidR="00861031" w:rsidRPr="00861031" w14:paraId="35EF26DF" w14:textId="77777777" w:rsidTr="008E56D0">
        <w:trPr>
          <w:jc w:val="center"/>
        </w:trPr>
        <w:tc>
          <w:tcPr>
            <w:tcW w:w="2394" w:type="dxa"/>
          </w:tcPr>
          <w:p w14:paraId="33CF006B" w14:textId="77777777" w:rsidR="00861031" w:rsidRPr="00861031" w:rsidRDefault="00861031" w:rsidP="00D44967">
            <w:pPr>
              <w:keepLines/>
              <w:widowControl/>
              <w:wordWrap/>
              <w:adjustRightInd w:val="0"/>
              <w:spacing w:before="120" w:after="120"/>
              <w:rPr>
                <w:rFonts w:ascii="Times New Roman" w:eastAsia="Calibri"/>
                <w:kern w:val="0"/>
                <w:lang w:eastAsia="en-US"/>
              </w:rPr>
            </w:pPr>
            <w:r w:rsidRPr="00861031">
              <w:rPr>
                <w:rFonts w:ascii="Times New Roman" w:eastAsia="Calibri"/>
                <w:b/>
                <w:bCs/>
                <w:color w:val="000000"/>
                <w:kern w:val="0"/>
                <w:lang w:eastAsia="en-US"/>
              </w:rPr>
              <w:t>1. Technical Needs</w:t>
            </w:r>
          </w:p>
        </w:tc>
        <w:tc>
          <w:tcPr>
            <w:tcW w:w="4100" w:type="dxa"/>
          </w:tcPr>
          <w:p w14:paraId="274FD021" w14:textId="77777777" w:rsidR="00861031" w:rsidRPr="00861031" w:rsidRDefault="00861031" w:rsidP="00D44967">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rPr>
                <w:rFonts w:ascii="Times New Roman" w:eastAsia="Calibri"/>
                <w:b/>
                <w:bCs/>
                <w:kern w:val="32"/>
                <w:lang w:eastAsia="en-US"/>
              </w:rPr>
            </w:pPr>
            <w:r w:rsidRPr="00861031">
              <w:rPr>
                <w:rFonts w:ascii="Times New Roman" w:eastAsia="Calibri"/>
                <w:kern w:val="0"/>
                <w:lang w:eastAsia="en-US"/>
              </w:rPr>
              <w:t>Shows understanding of requirements</w:t>
            </w:r>
          </w:p>
          <w:p w14:paraId="3BF051DD" w14:textId="77777777" w:rsidR="00861031" w:rsidRPr="00861031" w:rsidRDefault="00861031" w:rsidP="00D44967">
            <w:pPr>
              <w:keepLines/>
              <w:widowControl/>
              <w:numPr>
                <w:ilvl w:val="0"/>
                <w:numId w:val="16"/>
              </w:numPr>
              <w:wordWrap/>
              <w:autoSpaceDE/>
              <w:autoSpaceDN/>
              <w:adjustRightInd w:val="0"/>
              <w:spacing w:before="120" w:after="120"/>
              <w:rPr>
                <w:rFonts w:ascii="Times New Roman" w:eastAsia="Calibri"/>
                <w:b/>
                <w:bCs/>
                <w:kern w:val="32"/>
                <w:lang w:eastAsia="en-US"/>
              </w:rPr>
            </w:pPr>
            <w:r w:rsidRPr="00861031">
              <w:rPr>
                <w:rFonts w:ascii="Times New Roman" w:eastAsia="Calibri"/>
                <w:kern w:val="0"/>
                <w:lang w:eastAsia="en-US"/>
              </w:rPr>
              <w:t>Offers quality services/products</w:t>
            </w:r>
            <w:r w:rsidRPr="00861031">
              <w:rPr>
                <w:rFonts w:ascii="Times New Roman" w:eastAsia="Calibri"/>
                <w:b/>
                <w:bCs/>
                <w:kern w:val="0"/>
                <w:lang w:eastAsia="en-US"/>
              </w:rPr>
              <w:t xml:space="preserve"> </w:t>
            </w:r>
          </w:p>
        </w:tc>
        <w:tc>
          <w:tcPr>
            <w:tcW w:w="2713" w:type="dxa"/>
          </w:tcPr>
          <w:p w14:paraId="0D8156E4" w14:textId="77777777" w:rsidR="00861031" w:rsidRPr="00861031" w:rsidRDefault="00861031" w:rsidP="00D44967">
            <w:pPr>
              <w:keepLines/>
              <w:widowControl/>
              <w:wordWrap/>
              <w:adjustRightInd w:val="0"/>
              <w:spacing w:before="120" w:after="120"/>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14:paraId="5E2001A4" w14:textId="77777777" w:rsidTr="008E56D0">
        <w:trPr>
          <w:jc w:val="center"/>
        </w:trPr>
        <w:tc>
          <w:tcPr>
            <w:tcW w:w="2394" w:type="dxa"/>
          </w:tcPr>
          <w:p w14:paraId="32B2FBC6" w14:textId="77777777" w:rsidR="00861031" w:rsidRPr="00861031" w:rsidRDefault="00861031" w:rsidP="00D44967">
            <w:pPr>
              <w:keepLines/>
              <w:widowControl/>
              <w:wordWrap/>
              <w:adjustRightInd w:val="0"/>
              <w:spacing w:before="120" w:after="120"/>
              <w:rPr>
                <w:rFonts w:ascii="Times New Roman" w:eastAsia="Calibri"/>
                <w:b/>
                <w:bCs/>
                <w:color w:val="000000"/>
                <w:kern w:val="0"/>
                <w:lang w:eastAsia="en-US"/>
              </w:rPr>
            </w:pPr>
            <w:r w:rsidRPr="00861031">
              <w:rPr>
                <w:rFonts w:ascii="Times New Roman" w:eastAsia="Calibri"/>
                <w:b/>
                <w:bCs/>
                <w:color w:val="000000"/>
                <w:kern w:val="0"/>
                <w:lang w:eastAsia="en-US"/>
              </w:rPr>
              <w:t>2. Project Milestones and Schedule</w:t>
            </w:r>
          </w:p>
        </w:tc>
        <w:tc>
          <w:tcPr>
            <w:tcW w:w="4100" w:type="dxa"/>
          </w:tcPr>
          <w:p w14:paraId="1771AEB4" w14:textId="77777777" w:rsidR="00861031" w:rsidRPr="00861031" w:rsidRDefault="00861031" w:rsidP="00D44967">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rPr>
                <w:rFonts w:ascii="Times New Roman" w:eastAsia="Calibri"/>
                <w:b/>
                <w:bCs/>
                <w:kern w:val="32"/>
                <w:lang w:eastAsia="en-US"/>
              </w:rPr>
            </w:pPr>
            <w:r w:rsidRPr="00861031">
              <w:rPr>
                <w:rFonts w:ascii="Times New Roman" w:eastAsia="Calibri"/>
                <w:kern w:val="0"/>
                <w:lang w:eastAsia="en-US"/>
              </w:rPr>
              <w:t>Quick response capability</w:t>
            </w:r>
          </w:p>
          <w:p w14:paraId="7F47E5B6" w14:textId="77777777" w:rsidR="00861031" w:rsidRPr="00861031" w:rsidRDefault="00861031" w:rsidP="00D44967">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rPr>
                <w:rFonts w:ascii="Times New Roman" w:eastAsia="Calibri"/>
                <w:b/>
                <w:bCs/>
                <w:kern w:val="32"/>
                <w:lang w:eastAsia="en-US"/>
              </w:rPr>
            </w:pPr>
            <w:r w:rsidRPr="00861031">
              <w:rPr>
                <w:rFonts w:ascii="Times New Roman" w:eastAsia="Calibri"/>
                <w:kern w:val="0"/>
                <w:lang w:eastAsia="en-US"/>
              </w:rPr>
              <w:t>Products completed, reviewed, and delivered in timely manner</w:t>
            </w:r>
          </w:p>
          <w:p w14:paraId="04446B69" w14:textId="77777777" w:rsidR="00861031" w:rsidRPr="00861031" w:rsidRDefault="00861031" w:rsidP="00D44967">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rPr>
                <w:rFonts w:ascii="Times New Roman" w:eastAsia="Calibri"/>
                <w:b/>
                <w:bCs/>
                <w:kern w:val="32"/>
                <w:lang w:eastAsia="en-US"/>
              </w:rPr>
            </w:pPr>
            <w:r w:rsidRPr="00861031">
              <w:rPr>
                <w:rFonts w:ascii="Times New Roman" w:eastAsia="Calibri"/>
                <w:kern w:val="0"/>
                <w:lang w:eastAsia="en-US"/>
              </w:rPr>
              <w:t>Notifies customer in advance of potential problems</w:t>
            </w:r>
          </w:p>
        </w:tc>
        <w:tc>
          <w:tcPr>
            <w:tcW w:w="2713" w:type="dxa"/>
          </w:tcPr>
          <w:p w14:paraId="4FD94B06" w14:textId="77777777" w:rsidR="00861031" w:rsidRPr="00861031" w:rsidRDefault="00861031" w:rsidP="00D44967">
            <w:pPr>
              <w:keepLines/>
              <w:widowControl/>
              <w:wordWrap/>
              <w:adjustRightInd w:val="0"/>
              <w:spacing w:before="120" w:after="120"/>
              <w:rPr>
                <w:rFonts w:ascii="Times New Roman" w:eastAsia="Calibri"/>
                <w:kern w:val="0"/>
                <w:lang w:eastAsia="en-US"/>
              </w:rPr>
            </w:pPr>
            <w:r w:rsidRPr="00861031">
              <w:rPr>
                <w:rFonts w:ascii="Times New Roman" w:eastAsia="Calibri"/>
                <w:kern w:val="0"/>
                <w:lang w:eastAsia="en-US"/>
              </w:rPr>
              <w:t>Satisfactory or higher</w:t>
            </w:r>
          </w:p>
        </w:tc>
      </w:tr>
      <w:tr w:rsidR="00861031" w:rsidRPr="00861031" w14:paraId="00A3DE5D" w14:textId="77777777" w:rsidTr="008E56D0">
        <w:trPr>
          <w:jc w:val="center"/>
        </w:trPr>
        <w:tc>
          <w:tcPr>
            <w:tcW w:w="2394" w:type="dxa"/>
          </w:tcPr>
          <w:p w14:paraId="0CEBCFF7" w14:textId="77777777" w:rsidR="00861031" w:rsidRPr="00861031" w:rsidRDefault="00861031" w:rsidP="00D44967">
            <w:pPr>
              <w:keepLines/>
              <w:widowControl/>
              <w:wordWrap/>
              <w:adjustRightInd w:val="0"/>
              <w:spacing w:before="120" w:after="120"/>
              <w:rPr>
                <w:rFonts w:ascii="Times New Roman" w:eastAsia="Calibri"/>
                <w:kern w:val="0"/>
                <w:lang w:eastAsia="en-US"/>
              </w:rPr>
            </w:pPr>
            <w:r w:rsidRPr="00861031">
              <w:rPr>
                <w:rFonts w:ascii="Times New Roman" w:eastAsia="Calibri"/>
                <w:b/>
                <w:bCs/>
                <w:color w:val="000000"/>
                <w:kern w:val="0"/>
                <w:lang w:eastAsia="en-US"/>
              </w:rPr>
              <w:t>3. Project Staffing</w:t>
            </w:r>
          </w:p>
        </w:tc>
        <w:tc>
          <w:tcPr>
            <w:tcW w:w="4100" w:type="dxa"/>
          </w:tcPr>
          <w:p w14:paraId="4D95F2F9" w14:textId="77777777" w:rsidR="00861031" w:rsidRPr="00861031" w:rsidRDefault="00861031" w:rsidP="00D44967">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rPr>
                <w:rFonts w:ascii="Times New Roman" w:eastAsia="Calibri"/>
                <w:b/>
                <w:bCs/>
                <w:kern w:val="32"/>
                <w:lang w:eastAsia="en-US"/>
              </w:rPr>
            </w:pPr>
            <w:r w:rsidRPr="00861031">
              <w:rPr>
                <w:rFonts w:ascii="Times New Roman" w:eastAsia="Calibri"/>
                <w:kern w:val="0"/>
                <w:lang w:eastAsia="en-US"/>
              </w:rPr>
              <w:t>Currency of expertise</w:t>
            </w:r>
          </w:p>
          <w:p w14:paraId="0C9715CC" w14:textId="77777777" w:rsidR="00861031" w:rsidRPr="00861031" w:rsidRDefault="00861031" w:rsidP="00D44967">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rPr>
                <w:rFonts w:ascii="Times New Roman" w:eastAsia="Calibri"/>
                <w:b/>
                <w:bCs/>
                <w:kern w:val="32"/>
                <w:lang w:eastAsia="en-US"/>
              </w:rPr>
            </w:pPr>
            <w:r w:rsidRPr="00861031">
              <w:rPr>
                <w:rFonts w:ascii="Times New Roman" w:eastAsia="Calibri"/>
                <w:kern w:val="0"/>
                <w:lang w:eastAsia="en-US"/>
              </w:rPr>
              <w:t>Personnel possess necessary knowledge, skills, and abilities to perform tasks</w:t>
            </w:r>
          </w:p>
        </w:tc>
        <w:tc>
          <w:tcPr>
            <w:tcW w:w="2713" w:type="dxa"/>
          </w:tcPr>
          <w:p w14:paraId="1B2BF6B3" w14:textId="77777777" w:rsidR="00861031" w:rsidRPr="00861031" w:rsidRDefault="00861031" w:rsidP="00D44967">
            <w:pPr>
              <w:keepLines/>
              <w:widowControl/>
              <w:wordWrap/>
              <w:adjustRightInd w:val="0"/>
              <w:spacing w:before="120" w:after="120"/>
              <w:rPr>
                <w:rFonts w:ascii="Times New Roman" w:eastAsia="Calibri"/>
                <w:b/>
                <w:kern w:val="0"/>
                <w:lang w:eastAsia="en-US"/>
              </w:rPr>
            </w:pPr>
            <w:r w:rsidRPr="00861031">
              <w:rPr>
                <w:rFonts w:ascii="Times New Roman" w:eastAsia="Calibri"/>
                <w:kern w:val="0"/>
                <w:lang w:eastAsia="en-US"/>
              </w:rPr>
              <w:t>Satisfactory or higher</w:t>
            </w:r>
          </w:p>
        </w:tc>
      </w:tr>
      <w:tr w:rsidR="00861031" w:rsidRPr="00861031" w14:paraId="500A4C5B" w14:textId="77777777" w:rsidTr="008E56D0">
        <w:trPr>
          <w:jc w:val="center"/>
        </w:trPr>
        <w:tc>
          <w:tcPr>
            <w:tcW w:w="2394" w:type="dxa"/>
          </w:tcPr>
          <w:p w14:paraId="29964524" w14:textId="77777777" w:rsidR="00861031" w:rsidRPr="00861031" w:rsidRDefault="00861031" w:rsidP="00D44967">
            <w:pPr>
              <w:keepLines/>
              <w:widowControl/>
              <w:wordWrap/>
              <w:adjustRightInd w:val="0"/>
              <w:spacing w:before="120" w:after="120"/>
              <w:rPr>
                <w:rFonts w:ascii="Times New Roman" w:eastAsia="Calibri"/>
                <w:b/>
                <w:bCs/>
                <w:color w:val="000000"/>
                <w:kern w:val="0"/>
                <w:lang w:eastAsia="en-US"/>
              </w:rPr>
            </w:pPr>
            <w:r w:rsidRPr="00861031">
              <w:rPr>
                <w:rFonts w:ascii="Times New Roman" w:eastAsia="Calibri"/>
                <w:b/>
                <w:bCs/>
                <w:color w:val="000000"/>
                <w:kern w:val="0"/>
                <w:lang w:eastAsia="en-US"/>
              </w:rPr>
              <w:t>4. Value Added</w:t>
            </w:r>
          </w:p>
        </w:tc>
        <w:tc>
          <w:tcPr>
            <w:tcW w:w="4100" w:type="dxa"/>
          </w:tcPr>
          <w:p w14:paraId="04E74821" w14:textId="77777777" w:rsidR="00861031" w:rsidRPr="00861031" w:rsidRDefault="00861031" w:rsidP="00D44967">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rPr>
                <w:rFonts w:ascii="Times New Roman" w:eastAsia="Calibri"/>
                <w:b/>
                <w:bCs/>
                <w:kern w:val="32"/>
                <w:lang w:eastAsia="en-US"/>
              </w:rPr>
            </w:pPr>
            <w:r w:rsidRPr="00861031">
              <w:rPr>
                <w:rFonts w:ascii="Times New Roman" w:eastAsia="Calibri"/>
                <w:kern w:val="0"/>
                <w:lang w:eastAsia="en-US"/>
              </w:rPr>
              <w:t>Provided valuable service to Government</w:t>
            </w:r>
          </w:p>
          <w:p w14:paraId="37C6D4FF" w14:textId="77777777" w:rsidR="00861031" w:rsidRPr="00861031" w:rsidRDefault="00861031" w:rsidP="00D44967">
            <w:pPr>
              <w:keepLines/>
              <w:widowControl/>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autoSpaceDN/>
              <w:adjustRightInd w:val="0"/>
              <w:spacing w:before="120" w:after="120"/>
              <w:contextualSpacing/>
              <w:rPr>
                <w:rFonts w:ascii="Times New Roman" w:eastAsia="Calibri"/>
                <w:b/>
                <w:bCs/>
                <w:kern w:val="32"/>
                <w:lang w:eastAsia="en-US"/>
              </w:rPr>
            </w:pPr>
            <w:r w:rsidRPr="00861031">
              <w:rPr>
                <w:rFonts w:ascii="Times New Roman" w:eastAsia="Calibri"/>
                <w:kern w:val="0"/>
                <w:lang w:eastAsia="en-US"/>
              </w:rPr>
              <w:t>Services/products delivered were of desired quality</w:t>
            </w:r>
          </w:p>
        </w:tc>
        <w:tc>
          <w:tcPr>
            <w:tcW w:w="2713" w:type="dxa"/>
          </w:tcPr>
          <w:p w14:paraId="61E602E7" w14:textId="77777777" w:rsidR="00861031" w:rsidRPr="00861031" w:rsidRDefault="00861031" w:rsidP="00D44967">
            <w:pPr>
              <w:keepLines/>
              <w:widowControl/>
              <w:wordWrap/>
              <w:adjustRightInd w:val="0"/>
              <w:spacing w:before="120" w:after="120"/>
              <w:rPr>
                <w:rFonts w:ascii="Times New Roman" w:eastAsia="Calibri"/>
                <w:kern w:val="0"/>
                <w:lang w:eastAsia="en-US"/>
              </w:rPr>
            </w:pPr>
            <w:r w:rsidRPr="00861031">
              <w:rPr>
                <w:rFonts w:ascii="Times New Roman" w:eastAsia="Calibri"/>
                <w:kern w:val="0"/>
                <w:lang w:eastAsia="en-US"/>
              </w:rPr>
              <w:t>Satisfactory or higher</w:t>
            </w:r>
          </w:p>
        </w:tc>
      </w:tr>
    </w:tbl>
    <w:p w14:paraId="3620233D" w14:textId="77777777" w:rsidR="00BD79F5" w:rsidRDefault="005B3120" w:rsidP="00D44967">
      <w:pPr>
        <w:pStyle w:val="Heading1"/>
        <w:rPr>
          <w:rStyle w:val="CharAttribute0"/>
          <w:rFonts w:ascii="Times New Roman" w:eastAsia="Batang" w:hAnsi="Times New Roman"/>
          <w:b/>
        </w:rPr>
      </w:pPr>
      <w:bookmarkStart w:id="148" w:name="_Toc400010552"/>
      <w:bookmarkStart w:id="149" w:name="_Toc444072725"/>
      <w:r w:rsidRPr="00AB61F8">
        <w:rPr>
          <w:rStyle w:val="CharAttribute0"/>
          <w:rFonts w:ascii="Times New Roman" w:eastAsiaTheme="majorEastAsia" w:hAnsi="Times New Roman"/>
          <w:b/>
        </w:rPr>
        <w:t>Resource Plan</w:t>
      </w:r>
      <w:bookmarkEnd w:id="147"/>
      <w:bookmarkEnd w:id="148"/>
      <w:bookmarkEnd w:id="149"/>
    </w:p>
    <w:p w14:paraId="09F4AF62" w14:textId="77777777" w:rsidR="00BD79F5" w:rsidRPr="00AB61F8" w:rsidRDefault="005B3120" w:rsidP="00D44967">
      <w:pPr>
        <w:pStyle w:val="Heading2"/>
        <w:jc w:val="both"/>
      </w:pPr>
      <w:bookmarkStart w:id="150" w:name="_Toc350864993"/>
      <w:bookmarkStart w:id="151" w:name="_Toc400010553"/>
      <w:bookmarkStart w:id="152" w:name="_Toc444072726"/>
      <w:r w:rsidRPr="00AB61F8">
        <w:rPr>
          <w:rStyle w:val="CharAttribute27"/>
          <w:rFonts w:ascii="Times New Roman" w:eastAsia="Batang" w:hAnsi="Times New Roman"/>
          <w:b/>
        </w:rPr>
        <w:t>Roles and Responsibilities Matrix</w:t>
      </w:r>
      <w:bookmarkEnd w:id="150"/>
      <w:bookmarkEnd w:id="151"/>
      <w:bookmarkEnd w:id="152"/>
    </w:p>
    <w:p w14:paraId="0AF8FC60" w14:textId="77777777" w:rsidR="008B7EE9" w:rsidRDefault="008B7EE9" w:rsidP="00D44967">
      <w:pPr>
        <w:pStyle w:val="BodyText"/>
        <w:rPr>
          <w:rStyle w:val="CharAttribute27"/>
          <w:rFonts w:ascii="Times New Roman" w:eastAsia="Batang" w:hAnsi="Times New Roman"/>
          <w:b w:val="0"/>
          <w:sz w:val="24"/>
        </w:rPr>
      </w:pPr>
      <w:bookmarkStart w:id="153" w:name="ColumnTitle_08"/>
      <w:bookmarkStart w:id="154" w:name="_Toc350864994"/>
      <w:bookmarkEnd w:id="153"/>
      <w:r>
        <w:rPr>
          <w:rStyle w:val="CharAttribute27"/>
          <w:rFonts w:ascii="Times New Roman" w:eastAsia="Batang" w:hAnsi="Times New Roman"/>
          <w:b w:val="0"/>
          <w:sz w:val="24"/>
        </w:rPr>
        <w:t xml:space="preserve">The roles and responsibilities matrix will be broken down to individual team member in </w:t>
      </w:r>
      <w:r w:rsidR="00CD1D85">
        <w:rPr>
          <w:rStyle w:val="CharAttribute27"/>
          <w:rFonts w:ascii="Times New Roman" w:eastAsia="Batang" w:hAnsi="Times New Roman"/>
          <w:b w:val="0"/>
          <w:sz w:val="24"/>
        </w:rPr>
        <w:t xml:space="preserve">future </w:t>
      </w:r>
      <w:r>
        <w:rPr>
          <w:rStyle w:val="CharAttribute27"/>
          <w:rFonts w:ascii="Times New Roman" w:eastAsia="Batang" w:hAnsi="Times New Roman"/>
          <w:b w:val="0"/>
          <w:sz w:val="24"/>
        </w:rPr>
        <w:t>version</w:t>
      </w:r>
      <w:r w:rsidR="00CD1D85">
        <w:rPr>
          <w:rStyle w:val="CharAttribute27"/>
          <w:rFonts w:ascii="Times New Roman" w:eastAsia="Batang" w:hAnsi="Times New Roman"/>
          <w:b w:val="0"/>
          <w:sz w:val="24"/>
        </w:rPr>
        <w:t>s</w:t>
      </w:r>
      <w:r>
        <w:rPr>
          <w:rStyle w:val="CharAttribute27"/>
          <w:rFonts w:ascii="Times New Roman" w:eastAsia="Batang" w:hAnsi="Times New Roman"/>
          <w:b w:val="0"/>
          <w:sz w:val="24"/>
        </w:rPr>
        <w:t xml:space="preserve"> of the CPMP.</w:t>
      </w:r>
    </w:p>
    <w:p w14:paraId="0CF6A414" w14:textId="77777777" w:rsidR="005101E6" w:rsidRPr="004B4463" w:rsidRDefault="005101E6" w:rsidP="00D44967">
      <w:pPr>
        <w:pStyle w:val="ParaAttribute6"/>
        <w:jc w:val="both"/>
        <w:rPr>
          <w:rFonts w:eastAsia="Times New Roman"/>
          <w:b/>
          <w:sz w:val="24"/>
          <w:szCs w:val="24"/>
        </w:rPr>
      </w:pPr>
      <w:r>
        <w:rPr>
          <w:rFonts w:eastAsia="Times New Roman"/>
          <w:b/>
          <w:sz w:val="24"/>
          <w:szCs w:val="24"/>
        </w:rPr>
        <w:t>Table 1</w:t>
      </w:r>
      <w:r w:rsidR="00800C53">
        <w:rPr>
          <w:rFonts w:eastAsia="Times New Roman"/>
          <w:b/>
          <w:sz w:val="24"/>
          <w:szCs w:val="24"/>
        </w:rPr>
        <w:t>2</w:t>
      </w:r>
      <w:r w:rsidRPr="004B4463">
        <w:rPr>
          <w:rFonts w:eastAsia="Times New Roman"/>
          <w:b/>
          <w:sz w:val="24"/>
          <w:szCs w:val="24"/>
        </w:rPr>
        <w:t xml:space="preserve">: </w:t>
      </w:r>
      <w:r>
        <w:rPr>
          <w:rFonts w:eastAsia="Times New Roman"/>
          <w:b/>
          <w:sz w:val="24"/>
          <w:szCs w:val="24"/>
        </w:rPr>
        <w:t>Roles and Responsibilities</w:t>
      </w:r>
    </w:p>
    <w:tbl>
      <w:tblPr>
        <w:tblStyle w:val="DefaultTable"/>
        <w:tblW w:w="999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29" w:type="dxa"/>
          <w:bottom w:w="72" w:type="dxa"/>
          <w:right w:w="29" w:type="dxa"/>
        </w:tblCellMar>
        <w:tblLook w:val="0000" w:firstRow="0" w:lastRow="0" w:firstColumn="0" w:lastColumn="0" w:noHBand="0" w:noVBand="0"/>
      </w:tblPr>
      <w:tblGrid>
        <w:gridCol w:w="2610"/>
        <w:gridCol w:w="2153"/>
        <w:gridCol w:w="5227"/>
      </w:tblGrid>
      <w:tr w:rsidR="008B7EE9" w:rsidRPr="00572375" w14:paraId="31465D2D" w14:textId="77777777" w:rsidTr="00E109E9">
        <w:trPr>
          <w:trHeight w:val="708"/>
          <w:tblHeader/>
        </w:trPr>
        <w:tc>
          <w:tcPr>
            <w:tcW w:w="2610" w:type="dxa"/>
            <w:shd w:val="clear" w:color="auto" w:fill="1F497D" w:themeFill="text2"/>
            <w:tcMar>
              <w:top w:w="72" w:type="dxa"/>
              <w:left w:w="29" w:type="dxa"/>
              <w:bottom w:w="72" w:type="dxa"/>
              <w:right w:w="29" w:type="dxa"/>
            </w:tcMar>
            <w:vAlign w:val="center"/>
          </w:tcPr>
          <w:p w14:paraId="6D014564" w14:textId="77777777" w:rsidR="008B7EE9" w:rsidRPr="00572375" w:rsidRDefault="008B7EE9" w:rsidP="00D44967">
            <w:pPr>
              <w:pStyle w:val="ParaAttribute29"/>
              <w:spacing w:before="0" w:after="0"/>
              <w:jc w:val="both"/>
              <w:rPr>
                <w:rStyle w:val="CharAttribute38"/>
                <w:rFonts w:ascii="Times New Roman" w:hAnsi="Times New Roman"/>
                <w:color w:val="FFFFFF" w:themeColor="background1"/>
              </w:rPr>
            </w:pPr>
            <w:r w:rsidRPr="00572375">
              <w:rPr>
                <w:rStyle w:val="CharAttribute38"/>
                <w:rFonts w:ascii="Times New Roman" w:hAnsi="Times New Roman"/>
                <w:color w:val="FFFFFF" w:themeColor="background1"/>
              </w:rPr>
              <w:t>Team  Pro-Sphere</w:t>
            </w:r>
          </w:p>
          <w:p w14:paraId="64CFFB05" w14:textId="77777777" w:rsidR="008B7EE9" w:rsidRPr="00572375" w:rsidRDefault="008B7EE9" w:rsidP="00D44967">
            <w:pPr>
              <w:pStyle w:val="ParaAttribute29"/>
              <w:spacing w:before="0" w:after="0"/>
              <w:jc w:val="both"/>
              <w:rPr>
                <w:rFonts w:eastAsia="Calibri"/>
                <w:color w:val="FFFFFF" w:themeColor="background1"/>
              </w:rPr>
            </w:pPr>
            <w:r w:rsidRPr="00572375">
              <w:rPr>
                <w:rStyle w:val="CharAttribute38"/>
                <w:rFonts w:ascii="Times New Roman" w:hAnsi="Times New Roman"/>
                <w:color w:val="FFFFFF" w:themeColor="background1"/>
              </w:rPr>
              <w:t xml:space="preserve"> Contractor</w:t>
            </w:r>
          </w:p>
        </w:tc>
        <w:tc>
          <w:tcPr>
            <w:tcW w:w="2153" w:type="dxa"/>
            <w:shd w:val="clear" w:color="auto" w:fill="1F497D" w:themeFill="text2"/>
            <w:tcMar>
              <w:top w:w="72" w:type="dxa"/>
              <w:left w:w="29" w:type="dxa"/>
              <w:bottom w:w="72" w:type="dxa"/>
              <w:right w:w="29" w:type="dxa"/>
            </w:tcMar>
            <w:vAlign w:val="center"/>
          </w:tcPr>
          <w:p w14:paraId="19DDEC06" w14:textId="77777777" w:rsidR="008B7EE9" w:rsidRPr="00572375" w:rsidRDefault="008B7EE9" w:rsidP="00D44967">
            <w:pPr>
              <w:pStyle w:val="ParaAttribute29"/>
              <w:jc w:val="both"/>
              <w:rPr>
                <w:rFonts w:eastAsia="Calibri"/>
                <w:color w:val="FFFFFF" w:themeColor="background1"/>
              </w:rPr>
            </w:pPr>
            <w:r w:rsidRPr="00572375">
              <w:rPr>
                <w:rStyle w:val="CharAttribute38"/>
                <w:rFonts w:ascii="Times New Roman" w:hAnsi="Times New Roman"/>
                <w:color w:val="FFFFFF" w:themeColor="background1"/>
              </w:rPr>
              <w:t>Role</w:t>
            </w:r>
          </w:p>
        </w:tc>
        <w:tc>
          <w:tcPr>
            <w:tcW w:w="5227" w:type="dxa"/>
            <w:shd w:val="clear" w:color="auto" w:fill="1F497D" w:themeFill="text2"/>
            <w:tcMar>
              <w:top w:w="72" w:type="dxa"/>
              <w:left w:w="29" w:type="dxa"/>
              <w:bottom w:w="72" w:type="dxa"/>
              <w:right w:w="29" w:type="dxa"/>
            </w:tcMar>
            <w:vAlign w:val="center"/>
          </w:tcPr>
          <w:p w14:paraId="71B469A9" w14:textId="77777777" w:rsidR="008B7EE9" w:rsidRPr="00572375" w:rsidRDefault="008B7EE9" w:rsidP="00D44967">
            <w:pPr>
              <w:pStyle w:val="ParaAttribute29"/>
              <w:spacing w:before="0" w:after="0"/>
              <w:jc w:val="both"/>
              <w:rPr>
                <w:rFonts w:eastAsia="Calibri"/>
                <w:color w:val="FFFFFF" w:themeColor="background1"/>
              </w:rPr>
            </w:pPr>
            <w:r>
              <w:rPr>
                <w:rStyle w:val="CharAttribute38"/>
                <w:rFonts w:ascii="Times New Roman" w:hAnsi="Times New Roman"/>
                <w:color w:val="FFFFFF" w:themeColor="background1"/>
              </w:rPr>
              <w:t>Responsibilities</w:t>
            </w:r>
          </w:p>
        </w:tc>
      </w:tr>
      <w:tr w:rsidR="008B7EE9" w14:paraId="765AB9C1" w14:textId="77777777" w:rsidTr="00E109E9">
        <w:trPr>
          <w:trHeight w:val="1430"/>
        </w:trPr>
        <w:tc>
          <w:tcPr>
            <w:tcW w:w="2610" w:type="dxa"/>
            <w:shd w:val="solid" w:color="FFFFFF" w:fill="FFFFFF"/>
            <w:tcMar>
              <w:top w:w="72" w:type="dxa"/>
              <w:left w:w="29" w:type="dxa"/>
              <w:bottom w:w="72" w:type="dxa"/>
              <w:right w:w="29" w:type="dxa"/>
            </w:tcMar>
            <w:vAlign w:val="center"/>
          </w:tcPr>
          <w:p w14:paraId="737146A9" w14:textId="77777777" w:rsidR="008B7EE9" w:rsidRDefault="008B7EE9" w:rsidP="00D44967">
            <w:pPr>
              <w:pStyle w:val="ParaAttribute30"/>
              <w:spacing w:line="276" w:lineRule="auto"/>
              <w:jc w:val="both"/>
              <w:rPr>
                <w:rFonts w:ascii="Calibri" w:eastAsia="Calibri" w:hAnsi="Calibri"/>
              </w:rPr>
            </w:pPr>
            <w:r>
              <w:rPr>
                <w:color w:val="000000" w:themeColor="text1"/>
              </w:rPr>
              <w:t> </w:t>
            </w:r>
            <w:r w:rsidRPr="00FD37E1">
              <w:rPr>
                <w:noProof/>
                <w:color w:val="000000" w:themeColor="text1"/>
              </w:rPr>
              <w:drawing>
                <wp:inline distT="0" distB="0" distL="0" distR="0" wp14:anchorId="45692ABA" wp14:editId="6E98F5F0">
                  <wp:extent cx="1606163" cy="489056"/>
                  <wp:effectExtent l="0" t="0" r="0" b="635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7239" cy="489384"/>
                          </a:xfrm>
                          <a:prstGeom prst="rect">
                            <a:avLst/>
                          </a:prstGeom>
                          <a:noFill/>
                          <a:ln>
                            <a:noFill/>
                          </a:ln>
                          <a:effectLst/>
                          <a:extLst/>
                        </pic:spPr>
                      </pic:pic>
                    </a:graphicData>
                  </a:graphic>
                </wp:inline>
              </w:drawing>
            </w:r>
          </w:p>
        </w:tc>
        <w:tc>
          <w:tcPr>
            <w:tcW w:w="2153" w:type="dxa"/>
            <w:shd w:val="solid" w:color="FFFFFF" w:fill="FFFFFF"/>
            <w:tcMar>
              <w:top w:w="72" w:type="dxa"/>
              <w:left w:w="29" w:type="dxa"/>
              <w:bottom w:w="72" w:type="dxa"/>
              <w:right w:w="29" w:type="dxa"/>
            </w:tcMar>
          </w:tcPr>
          <w:p w14:paraId="5BB0ADE4" w14:textId="77777777" w:rsidR="008B7EE9" w:rsidRDefault="008B7EE9" w:rsidP="00D44967">
            <w:pPr>
              <w:pStyle w:val="NormalWeb"/>
              <w:kinsoku w:val="0"/>
              <w:overflowPunct w:val="0"/>
              <w:spacing w:before="20" w:beforeAutospacing="0" w:after="20" w:afterAutospacing="0"/>
              <w:jc w:val="both"/>
              <w:textAlignment w:val="baseline"/>
              <w:rPr>
                <w:rFonts w:ascii="Arial" w:hAnsi="Arial" w:cs="Arial"/>
                <w:sz w:val="36"/>
                <w:szCs w:val="36"/>
              </w:rPr>
            </w:pPr>
            <w:r>
              <w:rPr>
                <w:color w:val="000000" w:themeColor="text1"/>
                <w:sz w:val="20"/>
                <w:szCs w:val="20"/>
              </w:rPr>
              <w:t>Project Management and Statistical Adjudication Models Support (PWS Tasks 5.1 through 5.3)</w:t>
            </w:r>
          </w:p>
        </w:tc>
        <w:tc>
          <w:tcPr>
            <w:tcW w:w="5227" w:type="dxa"/>
            <w:shd w:val="solid" w:color="FFFFFF" w:fill="FFFFFF"/>
            <w:tcMar>
              <w:top w:w="72" w:type="dxa"/>
              <w:left w:w="29" w:type="dxa"/>
              <w:bottom w:w="72" w:type="dxa"/>
              <w:right w:w="29" w:type="dxa"/>
            </w:tcMar>
          </w:tcPr>
          <w:p w14:paraId="240BDE45" w14:textId="77777777" w:rsidR="008B7EE9" w:rsidRPr="007F64DE" w:rsidRDefault="008B7EE9" w:rsidP="00D44967">
            <w:pPr>
              <w:pStyle w:val="NormalWeb"/>
              <w:kinsoku w:val="0"/>
              <w:overflowPunct w:val="0"/>
              <w:spacing w:before="20" w:beforeAutospacing="0" w:after="20" w:afterAutospacing="0"/>
              <w:jc w:val="both"/>
              <w:textAlignment w:val="baseline"/>
              <w:rPr>
                <w:color w:val="000000" w:themeColor="text1"/>
                <w:sz w:val="20"/>
                <w:szCs w:val="20"/>
              </w:rPr>
            </w:pPr>
            <w:r>
              <w:rPr>
                <w:color w:val="000000" w:themeColor="text1"/>
                <w:sz w:val="20"/>
                <w:szCs w:val="20"/>
              </w:rPr>
              <w:t xml:space="preserve">ProSphere will lead an integrated team to execute the project mission objectives and all Performance Work Statement (PWS) requirements. </w:t>
            </w:r>
          </w:p>
        </w:tc>
      </w:tr>
      <w:tr w:rsidR="008B7EE9" w14:paraId="1EDFEF63" w14:textId="77777777" w:rsidTr="00E109E9">
        <w:trPr>
          <w:trHeight w:val="1466"/>
        </w:trPr>
        <w:tc>
          <w:tcPr>
            <w:tcW w:w="2610" w:type="dxa"/>
            <w:shd w:val="solid" w:color="FFFFFF" w:fill="FFFFFF"/>
            <w:tcMar>
              <w:top w:w="72" w:type="dxa"/>
              <w:left w:w="29" w:type="dxa"/>
              <w:bottom w:w="72" w:type="dxa"/>
              <w:right w:w="29" w:type="dxa"/>
            </w:tcMar>
            <w:vAlign w:val="center"/>
          </w:tcPr>
          <w:p w14:paraId="11952644" w14:textId="77777777" w:rsidR="008B7EE9" w:rsidRDefault="008B7EE9" w:rsidP="00D44967">
            <w:pPr>
              <w:pStyle w:val="NormalWeb"/>
              <w:kinsoku w:val="0"/>
              <w:overflowPunct w:val="0"/>
              <w:spacing w:before="0" w:beforeAutospacing="0" w:after="0" w:afterAutospacing="0"/>
              <w:jc w:val="both"/>
              <w:textAlignment w:val="baseline"/>
              <w:rPr>
                <w:rFonts w:ascii="Arial" w:hAnsi="Arial" w:cs="Arial"/>
                <w:sz w:val="36"/>
                <w:szCs w:val="36"/>
              </w:rPr>
            </w:pPr>
            <w:r w:rsidRPr="00FD37E1">
              <w:rPr>
                <w:noProof/>
                <w:color w:val="000000"/>
                <w:sz w:val="20"/>
                <w:szCs w:val="20"/>
              </w:rPr>
              <w:drawing>
                <wp:inline distT="0" distB="0" distL="0" distR="0" wp14:anchorId="7D1FE641" wp14:editId="4BD1455F">
                  <wp:extent cx="1606163" cy="777729"/>
                  <wp:effectExtent l="0" t="0" r="0" b="381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stretch>
                            <a:fillRect/>
                          </a:stretch>
                        </pic:blipFill>
                        <pic:spPr>
                          <a:xfrm>
                            <a:off x="0" y="0"/>
                            <a:ext cx="1606034" cy="777667"/>
                          </a:xfrm>
                          <a:prstGeom prst="rect">
                            <a:avLst/>
                          </a:prstGeom>
                        </pic:spPr>
                      </pic:pic>
                    </a:graphicData>
                  </a:graphic>
                </wp:inline>
              </w:drawing>
            </w:r>
            <w:r>
              <w:rPr>
                <w:color w:val="000000"/>
                <w:sz w:val="20"/>
                <w:szCs w:val="20"/>
              </w:rPr>
              <w:t> </w:t>
            </w:r>
          </w:p>
          <w:p w14:paraId="21E9A9A4" w14:textId="77777777" w:rsidR="008B7EE9" w:rsidRDefault="008B7EE9" w:rsidP="00D44967">
            <w:pPr>
              <w:pStyle w:val="ParaAttribute30"/>
              <w:spacing w:line="276" w:lineRule="auto"/>
              <w:jc w:val="both"/>
              <w:rPr>
                <w:rFonts w:ascii="Calibri" w:eastAsia="Calibri" w:hAnsi="Calibri"/>
              </w:rPr>
            </w:pPr>
            <w:r>
              <w:rPr>
                <w:color w:val="000000" w:themeColor="text1"/>
              </w:rPr>
              <w:t> </w:t>
            </w:r>
          </w:p>
        </w:tc>
        <w:tc>
          <w:tcPr>
            <w:tcW w:w="2153" w:type="dxa"/>
            <w:shd w:val="solid" w:color="FFFFFF" w:fill="FFFFFF"/>
            <w:tcMar>
              <w:top w:w="72" w:type="dxa"/>
              <w:left w:w="29" w:type="dxa"/>
              <w:bottom w:w="72" w:type="dxa"/>
              <w:right w:w="29" w:type="dxa"/>
            </w:tcMar>
          </w:tcPr>
          <w:p w14:paraId="1C1DAF21" w14:textId="77777777" w:rsidR="008B7EE9" w:rsidRPr="007F64DE" w:rsidRDefault="008B7EE9" w:rsidP="00D44967">
            <w:pPr>
              <w:pStyle w:val="NormalWeb"/>
              <w:kinsoku w:val="0"/>
              <w:overflowPunct w:val="0"/>
              <w:spacing w:before="20" w:beforeAutospacing="0" w:after="20" w:afterAutospacing="0"/>
              <w:jc w:val="both"/>
              <w:textAlignment w:val="baseline"/>
              <w:rPr>
                <w:color w:val="000000" w:themeColor="text1"/>
                <w:sz w:val="20"/>
                <w:szCs w:val="20"/>
              </w:rPr>
            </w:pPr>
            <w:r>
              <w:rPr>
                <w:color w:val="000000" w:themeColor="text1"/>
                <w:sz w:val="20"/>
                <w:szCs w:val="20"/>
              </w:rPr>
              <w:t>BCDS Design, Predictive Model Development,  and BCDS Pilot (PWS Tasks 5.3, 5.4 and 5.7)</w:t>
            </w:r>
          </w:p>
        </w:tc>
        <w:tc>
          <w:tcPr>
            <w:tcW w:w="5227" w:type="dxa"/>
            <w:shd w:val="solid" w:color="FFFFFF" w:fill="FFFFFF"/>
            <w:tcMar>
              <w:top w:w="72" w:type="dxa"/>
              <w:left w:w="29" w:type="dxa"/>
              <w:bottom w:w="72" w:type="dxa"/>
              <w:right w:w="29" w:type="dxa"/>
            </w:tcMar>
          </w:tcPr>
          <w:p w14:paraId="39D44175" w14:textId="77777777" w:rsidR="008B7EE9" w:rsidRPr="007F64DE" w:rsidRDefault="008B7EE9" w:rsidP="00D44967">
            <w:pPr>
              <w:pStyle w:val="NormalWeb"/>
              <w:kinsoku w:val="0"/>
              <w:overflowPunct w:val="0"/>
              <w:spacing w:before="20" w:beforeAutospacing="0" w:after="20" w:afterAutospacing="0"/>
              <w:ind w:left="-547"/>
              <w:jc w:val="both"/>
              <w:textAlignment w:val="baseline"/>
              <w:rPr>
                <w:color w:val="000000" w:themeColor="text1"/>
                <w:sz w:val="20"/>
                <w:szCs w:val="20"/>
              </w:rPr>
            </w:pPr>
            <w:r w:rsidRPr="007F64DE">
              <w:rPr>
                <w:color w:val="000000" w:themeColor="text1"/>
                <w:sz w:val="20"/>
                <w:szCs w:val="20"/>
              </w:rPr>
              <w:t>Pw</w:t>
            </w:r>
            <w:r w:rsidR="00E70137">
              <w:rPr>
                <w:color w:val="000000" w:themeColor="text1"/>
                <w:sz w:val="20"/>
                <w:szCs w:val="20"/>
              </w:rPr>
              <w:t>PP</w:t>
            </w:r>
            <w:r w:rsidRPr="007F64DE">
              <w:rPr>
                <w:color w:val="000000" w:themeColor="text1"/>
                <w:sz w:val="20"/>
                <w:szCs w:val="20"/>
              </w:rPr>
              <w:t>l</w:t>
            </w:r>
            <w:r w:rsidR="00E70137">
              <w:rPr>
                <w:color w:val="000000" w:themeColor="text1"/>
                <w:sz w:val="20"/>
                <w:szCs w:val="20"/>
              </w:rPr>
              <w:t>P</w:t>
            </w:r>
            <w:r w:rsidRPr="007F64DE">
              <w:rPr>
                <w:color w:val="000000" w:themeColor="text1"/>
                <w:sz w:val="20"/>
                <w:szCs w:val="20"/>
              </w:rPr>
              <w:t>rovide</w:t>
            </w:r>
            <w:r w:rsidR="00E70137">
              <w:rPr>
                <w:color w:val="000000" w:themeColor="text1"/>
                <w:sz w:val="20"/>
                <w:szCs w:val="20"/>
              </w:rPr>
              <w:t>s</w:t>
            </w:r>
            <w:r w:rsidRPr="007F64DE">
              <w:rPr>
                <w:color w:val="000000" w:themeColor="text1"/>
                <w:sz w:val="20"/>
                <w:szCs w:val="20"/>
              </w:rPr>
              <w:t xml:space="preserve"> </w:t>
            </w:r>
            <w:r w:rsidR="00E70137">
              <w:rPr>
                <w:color w:val="000000" w:themeColor="text1"/>
                <w:sz w:val="20"/>
                <w:szCs w:val="20"/>
              </w:rPr>
              <w:t xml:space="preserve">the </w:t>
            </w:r>
            <w:r w:rsidRPr="007F64DE">
              <w:rPr>
                <w:color w:val="000000" w:themeColor="text1"/>
                <w:sz w:val="20"/>
                <w:szCs w:val="20"/>
              </w:rPr>
              <w:t>expertise needed to develop the predictive models for rating VA disability c</w:t>
            </w:r>
            <w:r>
              <w:rPr>
                <w:color w:val="000000" w:themeColor="text1"/>
                <w:sz w:val="20"/>
                <w:szCs w:val="20"/>
              </w:rPr>
              <w:t>laims, help calibrate the BCDS S</w:t>
            </w:r>
            <w:r w:rsidRPr="007F64DE">
              <w:rPr>
                <w:color w:val="000000" w:themeColor="text1"/>
                <w:sz w:val="20"/>
                <w:szCs w:val="20"/>
              </w:rPr>
              <w:t xml:space="preserve">ystem once developed, and assist in the planning, implementation, and evaluation of the BCDS Pilot.  </w:t>
            </w:r>
          </w:p>
        </w:tc>
      </w:tr>
      <w:tr w:rsidR="008B7EE9" w14:paraId="481CFC05" w14:textId="77777777" w:rsidTr="00E109E9">
        <w:trPr>
          <w:trHeight w:val="1403"/>
        </w:trPr>
        <w:tc>
          <w:tcPr>
            <w:tcW w:w="2610" w:type="dxa"/>
            <w:shd w:val="solid" w:color="FFFFFF" w:fill="FFFFFF"/>
            <w:tcMar>
              <w:top w:w="72" w:type="dxa"/>
              <w:left w:w="29" w:type="dxa"/>
              <w:bottom w:w="72" w:type="dxa"/>
              <w:right w:w="29" w:type="dxa"/>
            </w:tcMar>
            <w:vAlign w:val="center"/>
          </w:tcPr>
          <w:p w14:paraId="0FEF6031" w14:textId="77777777" w:rsidR="008B7EE9" w:rsidRPr="00584420" w:rsidRDefault="008B7EE9" w:rsidP="00D44967">
            <w:pPr>
              <w:pStyle w:val="ParaAttribute30"/>
              <w:spacing w:line="276" w:lineRule="auto"/>
              <w:jc w:val="both"/>
              <w:rPr>
                <w:noProof/>
              </w:rPr>
            </w:pPr>
            <w:r w:rsidRPr="00FD37E1">
              <w:rPr>
                <w:noProof/>
              </w:rPr>
              <w:lastRenderedPageBreak/>
              <w:drawing>
                <wp:inline distT="0" distB="0" distL="0" distR="0" wp14:anchorId="365F2DCC" wp14:editId="7C6CAE3E">
                  <wp:extent cx="1595536" cy="640935"/>
                  <wp:effectExtent l="0" t="0" r="5080" b="6985"/>
                  <wp:docPr id="26"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5536" cy="640935"/>
                          </a:xfrm>
                          <a:prstGeom prst="rect">
                            <a:avLst/>
                          </a:prstGeom>
                        </pic:spPr>
                      </pic:pic>
                    </a:graphicData>
                  </a:graphic>
                </wp:inline>
              </w:drawing>
            </w:r>
          </w:p>
        </w:tc>
        <w:tc>
          <w:tcPr>
            <w:tcW w:w="2153" w:type="dxa"/>
            <w:shd w:val="solid" w:color="FFFFFF" w:fill="FFFFFF"/>
            <w:tcMar>
              <w:top w:w="72" w:type="dxa"/>
              <w:left w:w="29" w:type="dxa"/>
              <w:bottom w:w="72" w:type="dxa"/>
              <w:right w:w="29" w:type="dxa"/>
            </w:tcMar>
          </w:tcPr>
          <w:p w14:paraId="6D49E641" w14:textId="77777777" w:rsidR="008B7EE9" w:rsidRDefault="008B7EE9" w:rsidP="00D44967">
            <w:pPr>
              <w:pStyle w:val="NormalWeb"/>
              <w:kinsoku w:val="0"/>
              <w:overflowPunct w:val="0"/>
              <w:spacing w:before="20" w:beforeAutospacing="0" w:after="20" w:afterAutospacing="0"/>
              <w:jc w:val="both"/>
              <w:textAlignment w:val="baseline"/>
              <w:rPr>
                <w:color w:val="000000" w:themeColor="text1"/>
                <w:sz w:val="20"/>
                <w:szCs w:val="20"/>
              </w:rPr>
            </w:pPr>
            <w:r>
              <w:rPr>
                <w:color w:val="000000" w:themeColor="text1"/>
                <w:sz w:val="20"/>
                <w:szCs w:val="20"/>
              </w:rPr>
              <w:t>Statistical Adjudication Models Support (PWS Tasks 5.2 and 5.3)</w:t>
            </w:r>
          </w:p>
        </w:tc>
        <w:tc>
          <w:tcPr>
            <w:tcW w:w="5227" w:type="dxa"/>
            <w:shd w:val="solid" w:color="FFFFFF" w:fill="FFFFFF"/>
            <w:tcMar>
              <w:top w:w="72" w:type="dxa"/>
              <w:left w:w="29" w:type="dxa"/>
              <w:bottom w:w="72" w:type="dxa"/>
              <w:right w:w="29" w:type="dxa"/>
            </w:tcMar>
          </w:tcPr>
          <w:p w14:paraId="47133D21" w14:textId="77777777" w:rsidR="008B7EE9" w:rsidRPr="007F64DE" w:rsidRDefault="008B7EE9" w:rsidP="00D44967">
            <w:pPr>
              <w:pStyle w:val="NormalWeb"/>
              <w:kinsoku w:val="0"/>
              <w:overflowPunct w:val="0"/>
              <w:spacing w:before="20" w:beforeAutospacing="0" w:after="20" w:afterAutospacing="0"/>
              <w:jc w:val="both"/>
              <w:textAlignment w:val="baseline"/>
              <w:rPr>
                <w:color w:val="000000" w:themeColor="text1"/>
                <w:sz w:val="20"/>
                <w:szCs w:val="20"/>
              </w:rPr>
            </w:pPr>
            <w:r>
              <w:rPr>
                <w:color w:val="000000" w:themeColor="text1"/>
                <w:sz w:val="20"/>
                <w:szCs w:val="20"/>
              </w:rPr>
              <w:t xml:space="preserve">SPARC will develop the BCDS rules engine and model repository that are supported by the predictive models used in rating VA disability claims.  </w:t>
            </w:r>
          </w:p>
        </w:tc>
      </w:tr>
    </w:tbl>
    <w:p w14:paraId="1AFD2E46" w14:textId="77777777" w:rsidR="00A05AC1" w:rsidRPr="00A05AC1" w:rsidRDefault="00A05AC1" w:rsidP="00D44967">
      <w:pPr>
        <w:pStyle w:val="BodyText"/>
        <w:rPr>
          <w:rStyle w:val="CharAttribute27"/>
          <w:rFonts w:ascii="Times New Roman" w:eastAsia="Batang" w:hAnsi="Times New Roman"/>
          <w:b w:val="0"/>
          <w:sz w:val="24"/>
        </w:rPr>
      </w:pPr>
    </w:p>
    <w:p w14:paraId="7DE500D4" w14:textId="77777777" w:rsidR="00BD79F5" w:rsidRPr="00C05B97" w:rsidRDefault="005B3120" w:rsidP="00D44967">
      <w:pPr>
        <w:pStyle w:val="Heading2"/>
        <w:jc w:val="both"/>
      </w:pPr>
      <w:bookmarkStart w:id="155" w:name="_Toc400010554"/>
      <w:bookmarkStart w:id="156" w:name="_Toc444072727"/>
      <w:r w:rsidRPr="00C05B97">
        <w:rPr>
          <w:rStyle w:val="CharAttribute27"/>
          <w:rFonts w:ascii="Times New Roman" w:eastAsia="Batang" w:hAnsi="Times New Roman"/>
          <w:b/>
        </w:rPr>
        <w:t>Staffing Assignment Matrix</w:t>
      </w:r>
      <w:bookmarkEnd w:id="154"/>
      <w:bookmarkEnd w:id="155"/>
      <w:bookmarkEnd w:id="156"/>
    </w:p>
    <w:p w14:paraId="555DB735" w14:textId="77777777" w:rsidR="00BD79F5" w:rsidRDefault="00FC5592" w:rsidP="00D44967">
      <w:pPr>
        <w:pStyle w:val="ParaAttribute6"/>
        <w:jc w:val="both"/>
        <w:rPr>
          <w:rFonts w:eastAsia="Times New Roman"/>
          <w:b/>
          <w:sz w:val="24"/>
          <w:szCs w:val="24"/>
        </w:rPr>
      </w:pPr>
      <w:r>
        <w:rPr>
          <w:rFonts w:eastAsia="Times New Roman"/>
          <w:b/>
          <w:sz w:val="24"/>
          <w:szCs w:val="24"/>
        </w:rPr>
        <w:t>Table 1</w:t>
      </w:r>
      <w:r w:rsidR="00800C53">
        <w:rPr>
          <w:rFonts w:eastAsia="Times New Roman"/>
          <w:b/>
          <w:sz w:val="24"/>
          <w:szCs w:val="24"/>
        </w:rPr>
        <w:t>3</w:t>
      </w:r>
      <w:r w:rsidR="004B4463" w:rsidRPr="004B4463">
        <w:rPr>
          <w:rFonts w:eastAsia="Times New Roman"/>
          <w:b/>
          <w:sz w:val="24"/>
          <w:szCs w:val="24"/>
        </w:rPr>
        <w:t xml:space="preserve">: </w:t>
      </w:r>
      <w:r w:rsidR="004B4463">
        <w:rPr>
          <w:rFonts w:eastAsia="Times New Roman"/>
          <w:b/>
          <w:sz w:val="24"/>
          <w:szCs w:val="24"/>
        </w:rPr>
        <w:t>Staffing Assignment Matrix</w:t>
      </w:r>
    </w:p>
    <w:tbl>
      <w:tblPr>
        <w:tblW w:w="9500" w:type="dxa"/>
        <w:jc w:val="center"/>
        <w:tblLook w:val="0420" w:firstRow="1" w:lastRow="0" w:firstColumn="0" w:lastColumn="0" w:noHBand="0" w:noVBand="1"/>
      </w:tblPr>
      <w:tblGrid>
        <w:gridCol w:w="2140"/>
        <w:gridCol w:w="2020"/>
        <w:gridCol w:w="3820"/>
        <w:gridCol w:w="1520"/>
      </w:tblGrid>
      <w:tr w:rsidR="00521572" w:rsidRPr="00C13965" w14:paraId="235DCA59" w14:textId="77777777" w:rsidTr="00BB5FED">
        <w:trPr>
          <w:trHeight w:val="300"/>
          <w:jc w:val="center"/>
        </w:trPr>
        <w:tc>
          <w:tcPr>
            <w:tcW w:w="2140" w:type="dxa"/>
            <w:tcBorders>
              <w:top w:val="single" w:sz="4" w:space="0" w:color="auto"/>
              <w:left w:val="single" w:sz="4" w:space="0" w:color="auto"/>
              <w:bottom w:val="single" w:sz="4" w:space="0" w:color="auto"/>
              <w:right w:val="single" w:sz="4" w:space="0" w:color="auto"/>
            </w:tcBorders>
            <w:shd w:val="clear" w:color="auto" w:fill="1F497D" w:themeFill="text2"/>
            <w:noWrap/>
            <w:vAlign w:val="bottom"/>
            <w:hideMark/>
          </w:tcPr>
          <w:p w14:paraId="074A3F34" w14:textId="77777777" w:rsidR="00521572" w:rsidRPr="00C13965" w:rsidRDefault="00521572" w:rsidP="00D44967">
            <w:pPr>
              <w:widowControl/>
              <w:wordWrap/>
              <w:autoSpaceDE/>
              <w:autoSpaceDN/>
              <w:rPr>
                <w:rFonts w:ascii="Times New Roman" w:eastAsia="Times New Roman"/>
                <w:color w:val="FFFFFF"/>
                <w:kern w:val="0"/>
                <w:lang w:eastAsia="en-US"/>
              </w:rPr>
            </w:pPr>
            <w:r>
              <w:rPr>
                <w:rFonts w:ascii="Times New Roman" w:eastAsia="Times New Roman"/>
                <w:color w:val="FFFFFF"/>
                <w:kern w:val="0"/>
                <w:lang w:eastAsia="en-US"/>
              </w:rPr>
              <w:t>Name</w:t>
            </w:r>
          </w:p>
        </w:tc>
        <w:tc>
          <w:tcPr>
            <w:tcW w:w="2020" w:type="dxa"/>
            <w:tcBorders>
              <w:top w:val="single" w:sz="4" w:space="0" w:color="auto"/>
              <w:left w:val="nil"/>
              <w:bottom w:val="single" w:sz="4" w:space="0" w:color="auto"/>
              <w:right w:val="single" w:sz="4" w:space="0" w:color="auto"/>
            </w:tcBorders>
            <w:shd w:val="clear" w:color="auto" w:fill="1F497D" w:themeFill="text2"/>
            <w:noWrap/>
            <w:vAlign w:val="bottom"/>
            <w:hideMark/>
          </w:tcPr>
          <w:p w14:paraId="4667644A" w14:textId="77777777" w:rsidR="00521572" w:rsidRPr="00C13965" w:rsidRDefault="00521572" w:rsidP="00D44967">
            <w:pPr>
              <w:widowControl/>
              <w:wordWrap/>
              <w:autoSpaceDE/>
              <w:autoSpaceDN/>
              <w:rPr>
                <w:rFonts w:ascii="Times New Roman" w:eastAsia="Times New Roman"/>
                <w:color w:val="FFFFFF"/>
                <w:kern w:val="0"/>
                <w:lang w:eastAsia="en-US"/>
              </w:rPr>
            </w:pPr>
            <w:r w:rsidRPr="00C13965">
              <w:rPr>
                <w:rFonts w:ascii="Times New Roman" w:eastAsia="Times New Roman"/>
                <w:color w:val="FFFFFF"/>
                <w:kern w:val="0"/>
                <w:lang w:eastAsia="en-US"/>
              </w:rPr>
              <w:t>Group</w:t>
            </w:r>
          </w:p>
        </w:tc>
        <w:tc>
          <w:tcPr>
            <w:tcW w:w="3820" w:type="dxa"/>
            <w:tcBorders>
              <w:top w:val="single" w:sz="4" w:space="0" w:color="auto"/>
              <w:left w:val="nil"/>
              <w:bottom w:val="single" w:sz="4" w:space="0" w:color="auto"/>
              <w:right w:val="single" w:sz="4" w:space="0" w:color="auto"/>
            </w:tcBorders>
            <w:shd w:val="clear" w:color="auto" w:fill="1F497D" w:themeFill="text2"/>
            <w:noWrap/>
            <w:vAlign w:val="bottom"/>
            <w:hideMark/>
          </w:tcPr>
          <w:p w14:paraId="077F3FC8" w14:textId="77777777" w:rsidR="00521572" w:rsidRPr="00C13965" w:rsidRDefault="00521572" w:rsidP="00D44967">
            <w:pPr>
              <w:widowControl/>
              <w:wordWrap/>
              <w:autoSpaceDE/>
              <w:autoSpaceDN/>
              <w:rPr>
                <w:rFonts w:ascii="Times New Roman" w:eastAsia="Times New Roman"/>
                <w:color w:val="FFFFFF"/>
                <w:kern w:val="0"/>
                <w:lang w:eastAsia="en-US"/>
              </w:rPr>
            </w:pPr>
            <w:r w:rsidRPr="00C13965">
              <w:rPr>
                <w:rFonts w:ascii="Times New Roman" w:eastAsia="Times New Roman"/>
                <w:color w:val="FFFFFF"/>
                <w:kern w:val="0"/>
                <w:lang w:eastAsia="en-US"/>
              </w:rPr>
              <w:t>Email</w:t>
            </w:r>
          </w:p>
        </w:tc>
        <w:tc>
          <w:tcPr>
            <w:tcW w:w="1520" w:type="dxa"/>
            <w:tcBorders>
              <w:top w:val="single" w:sz="4" w:space="0" w:color="auto"/>
              <w:left w:val="nil"/>
              <w:bottom w:val="single" w:sz="4" w:space="0" w:color="auto"/>
              <w:right w:val="single" w:sz="4" w:space="0" w:color="auto"/>
            </w:tcBorders>
            <w:shd w:val="clear" w:color="auto" w:fill="1F497D" w:themeFill="text2"/>
            <w:noWrap/>
            <w:vAlign w:val="bottom"/>
            <w:hideMark/>
          </w:tcPr>
          <w:p w14:paraId="37BE876A" w14:textId="77777777" w:rsidR="00521572" w:rsidRPr="00C13965" w:rsidRDefault="00521572" w:rsidP="00D44967">
            <w:pPr>
              <w:widowControl/>
              <w:wordWrap/>
              <w:autoSpaceDE/>
              <w:autoSpaceDN/>
              <w:rPr>
                <w:rFonts w:ascii="Times New Roman" w:eastAsia="Times New Roman"/>
                <w:color w:val="FFFFFF"/>
                <w:kern w:val="0"/>
                <w:lang w:eastAsia="en-US"/>
              </w:rPr>
            </w:pPr>
            <w:r w:rsidRPr="00C13965">
              <w:rPr>
                <w:rFonts w:ascii="Times New Roman" w:eastAsia="Times New Roman"/>
                <w:color w:val="FFFFFF"/>
                <w:kern w:val="0"/>
                <w:lang w:eastAsia="en-US"/>
              </w:rPr>
              <w:t>Office Phone</w:t>
            </w:r>
          </w:p>
        </w:tc>
      </w:tr>
      <w:tr w:rsidR="00521572" w:rsidRPr="00C13965" w14:paraId="610B52A8" w14:textId="77777777" w:rsidTr="00BB5FED">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60286DD4"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Megan Wilcox</w:t>
            </w:r>
          </w:p>
        </w:tc>
        <w:tc>
          <w:tcPr>
            <w:tcW w:w="2020" w:type="dxa"/>
            <w:tcBorders>
              <w:top w:val="nil"/>
              <w:left w:val="nil"/>
              <w:bottom w:val="single" w:sz="4" w:space="0" w:color="auto"/>
              <w:right w:val="single" w:sz="4" w:space="0" w:color="auto"/>
            </w:tcBorders>
            <w:shd w:val="clear" w:color="auto" w:fill="auto"/>
            <w:noWrap/>
            <w:vAlign w:val="bottom"/>
            <w:hideMark/>
          </w:tcPr>
          <w:p w14:paraId="0A0A5262"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PST Tech Writer</w:t>
            </w:r>
          </w:p>
        </w:tc>
        <w:tc>
          <w:tcPr>
            <w:tcW w:w="3820" w:type="dxa"/>
            <w:tcBorders>
              <w:top w:val="nil"/>
              <w:left w:val="nil"/>
              <w:bottom w:val="single" w:sz="4" w:space="0" w:color="auto"/>
              <w:right w:val="single" w:sz="4" w:space="0" w:color="auto"/>
            </w:tcBorders>
            <w:shd w:val="clear" w:color="auto" w:fill="auto"/>
            <w:noWrap/>
            <w:vAlign w:val="bottom"/>
            <w:hideMark/>
          </w:tcPr>
          <w:p w14:paraId="49073073" w14:textId="77777777" w:rsidR="00521572" w:rsidRPr="00C13965" w:rsidRDefault="00434C1A" w:rsidP="00D44967">
            <w:pPr>
              <w:widowControl/>
              <w:wordWrap/>
              <w:autoSpaceDE/>
              <w:autoSpaceDN/>
              <w:rPr>
                <w:rFonts w:ascii="Times New Roman" w:eastAsia="Times New Roman"/>
                <w:color w:val="0000FF"/>
                <w:kern w:val="0"/>
                <w:u w:val="single"/>
                <w:lang w:eastAsia="en-US"/>
              </w:rPr>
            </w:pPr>
            <w:hyperlink r:id="rId45" w:history="1">
              <w:r w:rsidR="00521572" w:rsidRPr="00C13965">
                <w:rPr>
                  <w:rFonts w:ascii="Times New Roman" w:eastAsia="Times New Roman"/>
                  <w:color w:val="0000FF"/>
                  <w:kern w:val="0"/>
                  <w:u w:val="single"/>
                  <w:lang w:eastAsia="en-US"/>
                </w:rPr>
                <w:t>Megan.Wilcox@pro-spheretek.com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33DA841E"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703-810-3025</w:t>
            </w:r>
          </w:p>
        </w:tc>
      </w:tr>
      <w:tr w:rsidR="00521572" w:rsidRPr="00C13965" w14:paraId="7E317195" w14:textId="77777777" w:rsidTr="00BB5FED">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0A6ED61E" w14:textId="77777777" w:rsidR="00521572" w:rsidRPr="00C13965" w:rsidRDefault="00521572" w:rsidP="00D44967">
            <w:pPr>
              <w:widowControl/>
              <w:wordWrap/>
              <w:autoSpaceDE/>
              <w:autoSpaceDN/>
              <w:rPr>
                <w:rFonts w:ascii="Times New Roman" w:eastAsia="Times New Roman"/>
                <w:color w:val="000000"/>
                <w:kern w:val="0"/>
                <w:lang w:eastAsia="en-US"/>
              </w:rPr>
            </w:pPr>
            <w:r w:rsidRPr="0047632A">
              <w:rPr>
                <w:rFonts w:ascii="Times New Roman" w:eastAsia="Times New Roman"/>
                <w:color w:val="000000"/>
                <w:kern w:val="0"/>
                <w:lang w:eastAsia="en-US"/>
              </w:rPr>
              <w:t>Vasudeva Rayapati</w:t>
            </w:r>
          </w:p>
        </w:tc>
        <w:tc>
          <w:tcPr>
            <w:tcW w:w="2020" w:type="dxa"/>
            <w:tcBorders>
              <w:top w:val="nil"/>
              <w:left w:val="nil"/>
              <w:bottom w:val="single" w:sz="4" w:space="0" w:color="auto"/>
              <w:right w:val="single" w:sz="4" w:space="0" w:color="auto"/>
            </w:tcBorders>
            <w:shd w:val="clear" w:color="auto" w:fill="auto"/>
            <w:noWrap/>
            <w:vAlign w:val="bottom"/>
            <w:hideMark/>
          </w:tcPr>
          <w:p w14:paraId="591903A1"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PST SW Architect</w:t>
            </w:r>
          </w:p>
        </w:tc>
        <w:tc>
          <w:tcPr>
            <w:tcW w:w="3820" w:type="dxa"/>
            <w:tcBorders>
              <w:top w:val="nil"/>
              <w:left w:val="nil"/>
              <w:bottom w:val="single" w:sz="4" w:space="0" w:color="auto"/>
              <w:right w:val="single" w:sz="4" w:space="0" w:color="auto"/>
            </w:tcBorders>
            <w:shd w:val="clear" w:color="auto" w:fill="auto"/>
            <w:noWrap/>
            <w:vAlign w:val="bottom"/>
            <w:hideMark/>
          </w:tcPr>
          <w:p w14:paraId="2FAD2350" w14:textId="77777777" w:rsidR="00521572" w:rsidRPr="00C13965" w:rsidRDefault="00434C1A" w:rsidP="00D44967">
            <w:pPr>
              <w:widowControl/>
              <w:wordWrap/>
              <w:autoSpaceDE/>
              <w:autoSpaceDN/>
              <w:rPr>
                <w:rFonts w:ascii="Times New Roman" w:eastAsia="Times New Roman"/>
                <w:color w:val="000000"/>
                <w:kern w:val="0"/>
                <w:lang w:eastAsia="en-US"/>
              </w:rPr>
            </w:pPr>
            <w:hyperlink r:id="rId46" w:history="1">
              <w:r w:rsidR="00521572" w:rsidRPr="0065102A">
                <w:rPr>
                  <w:rStyle w:val="Hyperlink"/>
                  <w:rFonts w:ascii="Times New Roman" w:eastAsia="Times New Roman"/>
                  <w:kern w:val="0"/>
                  <w:lang w:eastAsia="en-US"/>
                </w:rPr>
                <w:t>Vasudeva.Rayapati@pro-spheretek.com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20307627" w14:textId="77777777" w:rsidR="00521572" w:rsidRPr="00C13965" w:rsidRDefault="00521572"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512 788-1317</w:t>
            </w:r>
          </w:p>
        </w:tc>
      </w:tr>
      <w:tr w:rsidR="00521572" w:rsidRPr="00C13965" w14:paraId="282DA2D8" w14:textId="77777777" w:rsidTr="00BB5FED">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9DF62E8"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Steven Starosto</w:t>
            </w:r>
          </w:p>
        </w:tc>
        <w:tc>
          <w:tcPr>
            <w:tcW w:w="2020" w:type="dxa"/>
            <w:tcBorders>
              <w:top w:val="nil"/>
              <w:left w:val="nil"/>
              <w:bottom w:val="single" w:sz="4" w:space="0" w:color="auto"/>
              <w:right w:val="single" w:sz="4" w:space="0" w:color="auto"/>
            </w:tcBorders>
            <w:shd w:val="clear" w:color="auto" w:fill="auto"/>
            <w:noWrap/>
            <w:vAlign w:val="bottom"/>
            <w:hideMark/>
          </w:tcPr>
          <w:p w14:paraId="19E228D6"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PST Req. Analyst</w:t>
            </w:r>
          </w:p>
        </w:tc>
        <w:tc>
          <w:tcPr>
            <w:tcW w:w="3820" w:type="dxa"/>
            <w:tcBorders>
              <w:top w:val="nil"/>
              <w:left w:val="nil"/>
              <w:bottom w:val="single" w:sz="4" w:space="0" w:color="auto"/>
              <w:right w:val="single" w:sz="4" w:space="0" w:color="auto"/>
            </w:tcBorders>
            <w:shd w:val="clear" w:color="auto" w:fill="auto"/>
            <w:noWrap/>
            <w:vAlign w:val="bottom"/>
            <w:hideMark/>
          </w:tcPr>
          <w:p w14:paraId="14456952" w14:textId="77777777" w:rsidR="00521572" w:rsidRPr="00C13965" w:rsidRDefault="00434C1A" w:rsidP="00D44967">
            <w:pPr>
              <w:widowControl/>
              <w:wordWrap/>
              <w:autoSpaceDE/>
              <w:autoSpaceDN/>
              <w:rPr>
                <w:rFonts w:ascii="Times New Roman" w:eastAsia="Times New Roman"/>
                <w:color w:val="0000FF"/>
                <w:kern w:val="0"/>
                <w:u w:val="single"/>
                <w:lang w:eastAsia="en-US"/>
              </w:rPr>
            </w:pPr>
            <w:hyperlink r:id="rId47" w:history="1">
              <w:r w:rsidR="00521572" w:rsidRPr="00C13965">
                <w:rPr>
                  <w:rFonts w:ascii="Times New Roman" w:eastAsia="Times New Roman"/>
                  <w:color w:val="0000FF"/>
                  <w:kern w:val="0"/>
                  <w:u w:val="single"/>
                  <w:lang w:eastAsia="en-US"/>
                </w:rPr>
                <w:t>Steven.starosto@pro-spheretek.com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45E61E85"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321-292-2771</w:t>
            </w:r>
          </w:p>
        </w:tc>
      </w:tr>
      <w:tr w:rsidR="00521572" w:rsidRPr="00C13965" w14:paraId="4AF6ECF2" w14:textId="77777777" w:rsidTr="00BB5FED">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9CCF9BA"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David Teague</w:t>
            </w:r>
          </w:p>
        </w:tc>
        <w:tc>
          <w:tcPr>
            <w:tcW w:w="2020" w:type="dxa"/>
            <w:tcBorders>
              <w:top w:val="nil"/>
              <w:left w:val="nil"/>
              <w:bottom w:val="single" w:sz="4" w:space="0" w:color="auto"/>
              <w:right w:val="single" w:sz="4" w:space="0" w:color="auto"/>
            </w:tcBorders>
            <w:shd w:val="clear" w:color="auto" w:fill="auto"/>
            <w:noWrap/>
            <w:vAlign w:val="bottom"/>
            <w:hideMark/>
          </w:tcPr>
          <w:p w14:paraId="47955CCA"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PWC Modeling SME</w:t>
            </w:r>
          </w:p>
        </w:tc>
        <w:tc>
          <w:tcPr>
            <w:tcW w:w="3820" w:type="dxa"/>
            <w:tcBorders>
              <w:top w:val="nil"/>
              <w:left w:val="nil"/>
              <w:bottom w:val="single" w:sz="4" w:space="0" w:color="auto"/>
              <w:right w:val="single" w:sz="4" w:space="0" w:color="auto"/>
            </w:tcBorders>
            <w:shd w:val="clear" w:color="auto" w:fill="auto"/>
            <w:noWrap/>
            <w:vAlign w:val="bottom"/>
            <w:hideMark/>
          </w:tcPr>
          <w:p w14:paraId="481593EA" w14:textId="77777777" w:rsidR="00521572" w:rsidRPr="00C13965" w:rsidRDefault="00434C1A" w:rsidP="00D44967">
            <w:pPr>
              <w:widowControl/>
              <w:wordWrap/>
              <w:autoSpaceDE/>
              <w:autoSpaceDN/>
              <w:rPr>
                <w:rFonts w:ascii="Times New Roman" w:eastAsia="Times New Roman"/>
                <w:color w:val="0000FF"/>
                <w:kern w:val="0"/>
                <w:u w:val="single"/>
                <w:lang w:eastAsia="en-US"/>
              </w:rPr>
            </w:pPr>
            <w:hyperlink r:id="rId48" w:history="1">
              <w:r w:rsidR="00521572" w:rsidRPr="00C13965">
                <w:rPr>
                  <w:rFonts w:ascii="Times New Roman" w:eastAsia="Times New Roman"/>
                  <w:color w:val="0000FF"/>
                  <w:kern w:val="0"/>
                  <w:u w:val="single"/>
                  <w:lang w:eastAsia="en-US"/>
                </w:rPr>
                <w:t>David.c.Teague@us.pwc.com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7ED84C60"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202-730-4435</w:t>
            </w:r>
          </w:p>
        </w:tc>
      </w:tr>
      <w:tr w:rsidR="00521572" w:rsidRPr="00C13965" w14:paraId="30E66DFF" w14:textId="77777777" w:rsidTr="00BB5FED">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tcPr>
          <w:p w14:paraId="7DECD34E" w14:textId="77777777" w:rsidR="00521572" w:rsidRPr="00C13965" w:rsidRDefault="00521572"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TBD</w:t>
            </w:r>
          </w:p>
        </w:tc>
        <w:tc>
          <w:tcPr>
            <w:tcW w:w="2020" w:type="dxa"/>
            <w:tcBorders>
              <w:top w:val="nil"/>
              <w:left w:val="nil"/>
              <w:bottom w:val="single" w:sz="4" w:space="0" w:color="auto"/>
              <w:right w:val="single" w:sz="4" w:space="0" w:color="auto"/>
            </w:tcBorders>
            <w:shd w:val="clear" w:color="auto" w:fill="auto"/>
            <w:noWrap/>
            <w:vAlign w:val="bottom"/>
          </w:tcPr>
          <w:p w14:paraId="01735DE9"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PWC Modeling Analyst</w:t>
            </w:r>
          </w:p>
        </w:tc>
        <w:tc>
          <w:tcPr>
            <w:tcW w:w="3820" w:type="dxa"/>
            <w:tcBorders>
              <w:top w:val="nil"/>
              <w:left w:val="nil"/>
              <w:bottom w:val="single" w:sz="4" w:space="0" w:color="auto"/>
              <w:right w:val="single" w:sz="4" w:space="0" w:color="auto"/>
            </w:tcBorders>
            <w:shd w:val="clear" w:color="auto" w:fill="auto"/>
            <w:noWrap/>
            <w:vAlign w:val="bottom"/>
          </w:tcPr>
          <w:p w14:paraId="41E66FD0" w14:textId="77777777" w:rsidR="00521572" w:rsidRPr="00C13965" w:rsidRDefault="00521572" w:rsidP="00D44967">
            <w:pPr>
              <w:widowControl/>
              <w:wordWrap/>
              <w:autoSpaceDE/>
              <w:autoSpaceDN/>
              <w:rPr>
                <w:rFonts w:ascii="Times New Roman" w:eastAsia="Times New Roman"/>
                <w:color w:val="000000"/>
                <w:kern w:val="0"/>
                <w:lang w:eastAsia="en-US"/>
              </w:rPr>
            </w:pPr>
          </w:p>
        </w:tc>
        <w:tc>
          <w:tcPr>
            <w:tcW w:w="1520" w:type="dxa"/>
            <w:tcBorders>
              <w:top w:val="nil"/>
              <w:left w:val="nil"/>
              <w:bottom w:val="single" w:sz="4" w:space="0" w:color="auto"/>
              <w:right w:val="single" w:sz="4" w:space="0" w:color="auto"/>
            </w:tcBorders>
            <w:shd w:val="clear" w:color="auto" w:fill="auto"/>
            <w:noWrap/>
            <w:vAlign w:val="bottom"/>
          </w:tcPr>
          <w:p w14:paraId="405C52EF" w14:textId="77777777" w:rsidR="00521572" w:rsidRPr="00C13965" w:rsidRDefault="00521572" w:rsidP="00D44967">
            <w:pPr>
              <w:widowControl/>
              <w:wordWrap/>
              <w:autoSpaceDE/>
              <w:autoSpaceDN/>
              <w:rPr>
                <w:rFonts w:ascii="Times New Roman" w:eastAsia="Times New Roman"/>
                <w:color w:val="000000"/>
                <w:kern w:val="0"/>
                <w:lang w:eastAsia="en-US"/>
              </w:rPr>
            </w:pPr>
          </w:p>
        </w:tc>
      </w:tr>
      <w:tr w:rsidR="00521572" w:rsidRPr="00C13965" w14:paraId="2A618BB7" w14:textId="77777777" w:rsidTr="00BB5FED">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13169AF1" w14:textId="77777777" w:rsidR="00521572" w:rsidRPr="00C13965" w:rsidRDefault="00521572" w:rsidP="00D44967">
            <w:pPr>
              <w:widowControl/>
              <w:wordWrap/>
              <w:autoSpaceDE/>
              <w:autoSpaceDN/>
              <w:rPr>
                <w:rFonts w:ascii="Times New Roman" w:eastAsia="Times New Roman"/>
                <w:color w:val="000000"/>
                <w:kern w:val="0"/>
                <w:lang w:eastAsia="en-US"/>
              </w:rPr>
            </w:pPr>
            <w:r w:rsidRPr="008749DB">
              <w:rPr>
                <w:rFonts w:ascii="Times New Roman" w:eastAsia="Times New Roman"/>
                <w:color w:val="000000"/>
                <w:kern w:val="0"/>
                <w:lang w:eastAsia="en-US"/>
              </w:rPr>
              <w:t>Jeffrey Bamba</w:t>
            </w:r>
          </w:p>
        </w:tc>
        <w:tc>
          <w:tcPr>
            <w:tcW w:w="2020" w:type="dxa"/>
            <w:tcBorders>
              <w:top w:val="nil"/>
              <w:left w:val="nil"/>
              <w:bottom w:val="single" w:sz="4" w:space="0" w:color="auto"/>
              <w:right w:val="single" w:sz="4" w:space="0" w:color="auto"/>
            </w:tcBorders>
            <w:shd w:val="clear" w:color="auto" w:fill="auto"/>
            <w:noWrap/>
            <w:vAlign w:val="bottom"/>
            <w:hideMark/>
          </w:tcPr>
          <w:p w14:paraId="6542D814"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PST DBA</w:t>
            </w:r>
          </w:p>
        </w:tc>
        <w:tc>
          <w:tcPr>
            <w:tcW w:w="3820" w:type="dxa"/>
            <w:tcBorders>
              <w:top w:val="nil"/>
              <w:left w:val="nil"/>
              <w:bottom w:val="single" w:sz="4" w:space="0" w:color="auto"/>
              <w:right w:val="single" w:sz="4" w:space="0" w:color="auto"/>
            </w:tcBorders>
            <w:shd w:val="clear" w:color="auto" w:fill="auto"/>
            <w:noWrap/>
            <w:vAlign w:val="bottom"/>
            <w:hideMark/>
          </w:tcPr>
          <w:p w14:paraId="506870E0"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 </w:t>
            </w:r>
            <w:hyperlink r:id="rId49" w:history="1">
              <w:r w:rsidRPr="005052CE">
                <w:rPr>
                  <w:rStyle w:val="Hyperlink"/>
                  <w:rFonts w:ascii="Times New Roman" w:eastAsia="Times New Roman"/>
                  <w:kern w:val="0"/>
                  <w:lang w:eastAsia="en-US"/>
                </w:rPr>
                <w:t>jeffrey.bamba@pro-spheretek.com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51BF13A5" w14:textId="77777777" w:rsidR="00521572" w:rsidRPr="00C13965" w:rsidRDefault="00521572" w:rsidP="00D44967">
            <w:pPr>
              <w:widowControl/>
              <w:wordWrap/>
              <w:autoSpaceDE/>
              <w:autoSpaceDN/>
              <w:rPr>
                <w:rFonts w:ascii="Times New Roman" w:eastAsia="Times New Roman"/>
                <w:color w:val="000000"/>
                <w:kern w:val="0"/>
                <w:lang w:eastAsia="en-US"/>
              </w:rPr>
            </w:pPr>
            <w:r w:rsidRPr="008749DB">
              <w:rPr>
                <w:rFonts w:ascii="Times New Roman" w:eastAsia="Times New Roman"/>
                <w:color w:val="000000"/>
                <w:kern w:val="0"/>
                <w:lang w:eastAsia="en-US"/>
              </w:rPr>
              <w:t>240-678-0034</w:t>
            </w:r>
          </w:p>
        </w:tc>
      </w:tr>
      <w:tr w:rsidR="00521572" w:rsidRPr="00C13965" w14:paraId="4445DAC7" w14:textId="77777777" w:rsidTr="00BB5FED">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7B39BF19"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Pete Grazaitis</w:t>
            </w:r>
          </w:p>
        </w:tc>
        <w:tc>
          <w:tcPr>
            <w:tcW w:w="2020" w:type="dxa"/>
            <w:tcBorders>
              <w:top w:val="nil"/>
              <w:left w:val="nil"/>
              <w:bottom w:val="single" w:sz="4" w:space="0" w:color="auto"/>
              <w:right w:val="single" w:sz="4" w:space="0" w:color="auto"/>
            </w:tcBorders>
            <w:shd w:val="clear" w:color="auto" w:fill="auto"/>
            <w:noWrap/>
            <w:vAlign w:val="bottom"/>
            <w:hideMark/>
          </w:tcPr>
          <w:p w14:paraId="71651731"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SPARC Dev Lead</w:t>
            </w:r>
          </w:p>
        </w:tc>
        <w:tc>
          <w:tcPr>
            <w:tcW w:w="3820" w:type="dxa"/>
            <w:tcBorders>
              <w:top w:val="nil"/>
              <w:left w:val="nil"/>
              <w:bottom w:val="single" w:sz="4" w:space="0" w:color="auto"/>
              <w:right w:val="single" w:sz="4" w:space="0" w:color="auto"/>
            </w:tcBorders>
            <w:shd w:val="clear" w:color="auto" w:fill="auto"/>
            <w:noWrap/>
            <w:vAlign w:val="bottom"/>
            <w:hideMark/>
          </w:tcPr>
          <w:p w14:paraId="4E37AF68" w14:textId="77777777" w:rsidR="00521572" w:rsidRPr="00C13965" w:rsidRDefault="00434C1A" w:rsidP="00D44967">
            <w:pPr>
              <w:widowControl/>
              <w:wordWrap/>
              <w:autoSpaceDE/>
              <w:autoSpaceDN/>
              <w:rPr>
                <w:rFonts w:ascii="Times New Roman" w:eastAsia="Times New Roman"/>
                <w:color w:val="0000FF"/>
                <w:kern w:val="0"/>
                <w:u w:val="single"/>
                <w:lang w:eastAsia="en-US"/>
              </w:rPr>
            </w:pPr>
            <w:hyperlink r:id="rId50" w:history="1">
              <w:r w:rsidR="00521572" w:rsidRPr="00C13965">
                <w:rPr>
                  <w:rFonts w:ascii="Times New Roman" w:eastAsia="Times New Roman"/>
                  <w:color w:val="0000FF"/>
                  <w:kern w:val="0"/>
                  <w:u w:val="single"/>
                  <w:lang w:eastAsia="en-US"/>
                </w:rPr>
                <w:t>pete.grazaitis@sparcedge.com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49510551"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843-737-2673</w:t>
            </w:r>
          </w:p>
        </w:tc>
      </w:tr>
      <w:tr w:rsidR="00521572" w:rsidRPr="00C13965" w14:paraId="06637F56" w14:textId="77777777" w:rsidTr="00BB5FED">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6E6E2C7" w14:textId="77777777" w:rsidR="00521572" w:rsidRPr="00C13965" w:rsidRDefault="00521572"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TBD</w:t>
            </w:r>
          </w:p>
        </w:tc>
        <w:tc>
          <w:tcPr>
            <w:tcW w:w="2020" w:type="dxa"/>
            <w:tcBorders>
              <w:top w:val="nil"/>
              <w:left w:val="nil"/>
              <w:bottom w:val="single" w:sz="4" w:space="0" w:color="auto"/>
              <w:right w:val="single" w:sz="4" w:space="0" w:color="auto"/>
            </w:tcBorders>
            <w:shd w:val="clear" w:color="auto" w:fill="auto"/>
            <w:noWrap/>
            <w:vAlign w:val="bottom"/>
            <w:hideMark/>
          </w:tcPr>
          <w:p w14:paraId="2296C802"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SPARC Developer</w:t>
            </w:r>
          </w:p>
        </w:tc>
        <w:tc>
          <w:tcPr>
            <w:tcW w:w="3820" w:type="dxa"/>
            <w:tcBorders>
              <w:top w:val="nil"/>
              <w:left w:val="nil"/>
              <w:bottom w:val="single" w:sz="4" w:space="0" w:color="auto"/>
              <w:right w:val="single" w:sz="4" w:space="0" w:color="auto"/>
            </w:tcBorders>
            <w:shd w:val="clear" w:color="auto" w:fill="auto"/>
            <w:noWrap/>
            <w:vAlign w:val="bottom"/>
            <w:hideMark/>
          </w:tcPr>
          <w:p w14:paraId="0D83B4CB"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 </w:t>
            </w:r>
          </w:p>
        </w:tc>
        <w:tc>
          <w:tcPr>
            <w:tcW w:w="1520" w:type="dxa"/>
            <w:tcBorders>
              <w:top w:val="nil"/>
              <w:left w:val="nil"/>
              <w:bottom w:val="single" w:sz="4" w:space="0" w:color="auto"/>
              <w:right w:val="single" w:sz="4" w:space="0" w:color="auto"/>
            </w:tcBorders>
            <w:shd w:val="clear" w:color="auto" w:fill="auto"/>
            <w:noWrap/>
            <w:vAlign w:val="bottom"/>
            <w:hideMark/>
          </w:tcPr>
          <w:p w14:paraId="10BB8ED7"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 </w:t>
            </w:r>
          </w:p>
        </w:tc>
      </w:tr>
      <w:tr w:rsidR="00521572" w:rsidRPr="00C13965" w14:paraId="46F4407E" w14:textId="77777777" w:rsidTr="00BB5FED">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3218C6AF"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Shivani Madda</w:t>
            </w:r>
          </w:p>
        </w:tc>
        <w:tc>
          <w:tcPr>
            <w:tcW w:w="2020" w:type="dxa"/>
            <w:tcBorders>
              <w:top w:val="nil"/>
              <w:left w:val="nil"/>
              <w:bottom w:val="single" w:sz="4" w:space="0" w:color="auto"/>
              <w:right w:val="single" w:sz="4" w:space="0" w:color="auto"/>
            </w:tcBorders>
            <w:shd w:val="clear" w:color="auto" w:fill="auto"/>
            <w:noWrap/>
            <w:vAlign w:val="bottom"/>
            <w:hideMark/>
          </w:tcPr>
          <w:p w14:paraId="7B8AE324"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PST SCRUM Master</w:t>
            </w:r>
          </w:p>
        </w:tc>
        <w:tc>
          <w:tcPr>
            <w:tcW w:w="3820" w:type="dxa"/>
            <w:tcBorders>
              <w:top w:val="nil"/>
              <w:left w:val="nil"/>
              <w:bottom w:val="single" w:sz="4" w:space="0" w:color="auto"/>
              <w:right w:val="single" w:sz="4" w:space="0" w:color="auto"/>
            </w:tcBorders>
            <w:shd w:val="clear" w:color="auto" w:fill="auto"/>
            <w:noWrap/>
            <w:vAlign w:val="bottom"/>
            <w:hideMark/>
          </w:tcPr>
          <w:p w14:paraId="1A38C56E" w14:textId="77777777" w:rsidR="00521572" w:rsidRPr="00C13965" w:rsidRDefault="00434C1A" w:rsidP="00D44967">
            <w:pPr>
              <w:widowControl/>
              <w:wordWrap/>
              <w:autoSpaceDE/>
              <w:autoSpaceDN/>
              <w:rPr>
                <w:rFonts w:ascii="Times New Roman" w:eastAsia="Times New Roman"/>
                <w:color w:val="0000FF"/>
                <w:kern w:val="0"/>
                <w:u w:val="single"/>
                <w:lang w:eastAsia="en-US"/>
              </w:rPr>
            </w:pPr>
            <w:hyperlink r:id="rId51" w:history="1">
              <w:r w:rsidR="00521572" w:rsidRPr="00C13965">
                <w:rPr>
                  <w:rFonts w:ascii="Times New Roman" w:eastAsia="Times New Roman"/>
                  <w:color w:val="0000FF"/>
                  <w:kern w:val="0"/>
                  <w:u w:val="single"/>
                  <w:lang w:eastAsia="en-US"/>
                </w:rPr>
                <w:t>Shivani.Madda@pro-spheretek.com</w:t>
              </w:r>
            </w:hyperlink>
          </w:p>
        </w:tc>
        <w:tc>
          <w:tcPr>
            <w:tcW w:w="1520" w:type="dxa"/>
            <w:tcBorders>
              <w:top w:val="nil"/>
              <w:left w:val="nil"/>
              <w:bottom w:val="single" w:sz="4" w:space="0" w:color="auto"/>
              <w:right w:val="single" w:sz="4" w:space="0" w:color="auto"/>
            </w:tcBorders>
            <w:shd w:val="clear" w:color="auto" w:fill="auto"/>
            <w:noWrap/>
            <w:vAlign w:val="bottom"/>
            <w:hideMark/>
          </w:tcPr>
          <w:p w14:paraId="0EFACF6D" w14:textId="77777777" w:rsidR="00521572" w:rsidRPr="00C13965" w:rsidRDefault="00521572"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703 991-5721</w:t>
            </w:r>
          </w:p>
        </w:tc>
      </w:tr>
      <w:tr w:rsidR="00521572" w:rsidRPr="00C13965" w14:paraId="306A091B" w14:textId="77777777" w:rsidTr="00BB5FED">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235B0EF2" w14:textId="77777777" w:rsidR="00521572" w:rsidRPr="00C13965" w:rsidRDefault="00521572"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Bhupinder Pal Singh</w:t>
            </w:r>
          </w:p>
        </w:tc>
        <w:tc>
          <w:tcPr>
            <w:tcW w:w="2020" w:type="dxa"/>
            <w:tcBorders>
              <w:top w:val="nil"/>
              <w:left w:val="nil"/>
              <w:bottom w:val="single" w:sz="4" w:space="0" w:color="auto"/>
              <w:right w:val="single" w:sz="4" w:space="0" w:color="auto"/>
            </w:tcBorders>
            <w:shd w:val="clear" w:color="auto" w:fill="auto"/>
            <w:noWrap/>
            <w:vAlign w:val="bottom"/>
            <w:hideMark/>
          </w:tcPr>
          <w:p w14:paraId="77592656"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PST Test/QA</w:t>
            </w:r>
          </w:p>
        </w:tc>
        <w:tc>
          <w:tcPr>
            <w:tcW w:w="3820" w:type="dxa"/>
            <w:tcBorders>
              <w:top w:val="nil"/>
              <w:left w:val="nil"/>
              <w:bottom w:val="single" w:sz="4" w:space="0" w:color="auto"/>
              <w:right w:val="single" w:sz="4" w:space="0" w:color="auto"/>
            </w:tcBorders>
            <w:shd w:val="clear" w:color="auto" w:fill="auto"/>
            <w:noWrap/>
            <w:vAlign w:val="bottom"/>
            <w:hideMark/>
          </w:tcPr>
          <w:p w14:paraId="3220BBF0" w14:textId="77777777" w:rsidR="00521572"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 </w:t>
            </w:r>
            <w:r>
              <w:rPr>
                <w:rFonts w:ascii="Times New Roman" w:eastAsia="Times New Roman"/>
                <w:color w:val="000000"/>
                <w:kern w:val="0"/>
                <w:lang w:eastAsia="en-US"/>
              </w:rPr>
              <w:t>Bhupinder.</w:t>
            </w:r>
            <w:hyperlink r:id="rId52" w:history="1">
              <w:r w:rsidRPr="0065102A">
                <w:rPr>
                  <w:rStyle w:val="Hyperlink"/>
                  <w:rFonts w:ascii="Times New Roman" w:eastAsia="Times New Roman"/>
                  <w:kern w:val="0"/>
                  <w:lang w:eastAsia="en-US"/>
                </w:rPr>
                <w:t>Singh@Pro-spheretek.com</w:t>
              </w:r>
            </w:hyperlink>
          </w:p>
          <w:p w14:paraId="2CD6A20F" w14:textId="77777777" w:rsidR="00521572" w:rsidRPr="00C13965" w:rsidRDefault="00521572" w:rsidP="00D44967">
            <w:pPr>
              <w:widowControl/>
              <w:wordWrap/>
              <w:autoSpaceDE/>
              <w:autoSpaceDN/>
              <w:rPr>
                <w:rFonts w:ascii="Times New Roman" w:eastAsia="Times New Roman"/>
                <w:color w:val="000000"/>
                <w:kern w:val="0"/>
                <w:lang w:eastAsia="en-US"/>
              </w:rPr>
            </w:pPr>
          </w:p>
        </w:tc>
        <w:tc>
          <w:tcPr>
            <w:tcW w:w="1520" w:type="dxa"/>
            <w:tcBorders>
              <w:top w:val="nil"/>
              <w:left w:val="nil"/>
              <w:bottom w:val="single" w:sz="4" w:space="0" w:color="auto"/>
              <w:right w:val="single" w:sz="4" w:space="0" w:color="auto"/>
            </w:tcBorders>
            <w:shd w:val="clear" w:color="auto" w:fill="auto"/>
            <w:noWrap/>
            <w:vAlign w:val="bottom"/>
            <w:hideMark/>
          </w:tcPr>
          <w:p w14:paraId="4113D1F2" w14:textId="77777777" w:rsidR="00521572" w:rsidRPr="00C13965" w:rsidRDefault="00521572"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703 980-9344</w:t>
            </w:r>
          </w:p>
        </w:tc>
      </w:tr>
      <w:tr w:rsidR="00521572" w:rsidRPr="00C13965" w14:paraId="151B2F81" w14:textId="77777777" w:rsidTr="00BB5FED">
        <w:trPr>
          <w:trHeight w:val="300"/>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6EEC22A1" w14:textId="77777777" w:rsidR="00521572" w:rsidRPr="00C13965" w:rsidRDefault="00521572" w:rsidP="00D44967">
            <w:pPr>
              <w:widowControl/>
              <w:wordWrap/>
              <w:autoSpaceDE/>
              <w:autoSpaceDN/>
              <w:rPr>
                <w:rFonts w:ascii="Times New Roman" w:eastAsia="Times New Roman"/>
                <w:color w:val="000000"/>
                <w:kern w:val="0"/>
                <w:lang w:eastAsia="en-US"/>
              </w:rPr>
            </w:pPr>
            <w:r>
              <w:rPr>
                <w:rFonts w:ascii="Times New Roman" w:eastAsia="Times New Roman"/>
                <w:color w:val="000000"/>
                <w:kern w:val="0"/>
                <w:lang w:eastAsia="en-US"/>
              </w:rPr>
              <w:t>TBD</w:t>
            </w:r>
          </w:p>
        </w:tc>
        <w:tc>
          <w:tcPr>
            <w:tcW w:w="2020" w:type="dxa"/>
            <w:tcBorders>
              <w:top w:val="nil"/>
              <w:left w:val="nil"/>
              <w:bottom w:val="single" w:sz="4" w:space="0" w:color="auto"/>
              <w:right w:val="single" w:sz="4" w:space="0" w:color="auto"/>
            </w:tcBorders>
            <w:shd w:val="clear" w:color="auto" w:fill="auto"/>
            <w:noWrap/>
            <w:vAlign w:val="bottom"/>
            <w:hideMark/>
          </w:tcPr>
          <w:p w14:paraId="73F961D0"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PST CI&amp;D</w:t>
            </w:r>
          </w:p>
        </w:tc>
        <w:tc>
          <w:tcPr>
            <w:tcW w:w="3820" w:type="dxa"/>
            <w:tcBorders>
              <w:top w:val="nil"/>
              <w:left w:val="nil"/>
              <w:bottom w:val="single" w:sz="4" w:space="0" w:color="auto"/>
              <w:right w:val="single" w:sz="4" w:space="0" w:color="auto"/>
            </w:tcBorders>
            <w:shd w:val="clear" w:color="auto" w:fill="auto"/>
            <w:noWrap/>
            <w:vAlign w:val="bottom"/>
            <w:hideMark/>
          </w:tcPr>
          <w:p w14:paraId="412A54FC"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 </w:t>
            </w:r>
          </w:p>
        </w:tc>
        <w:tc>
          <w:tcPr>
            <w:tcW w:w="1520" w:type="dxa"/>
            <w:tcBorders>
              <w:top w:val="nil"/>
              <w:left w:val="nil"/>
              <w:bottom w:val="single" w:sz="4" w:space="0" w:color="auto"/>
              <w:right w:val="single" w:sz="4" w:space="0" w:color="auto"/>
            </w:tcBorders>
            <w:shd w:val="clear" w:color="auto" w:fill="auto"/>
            <w:noWrap/>
            <w:vAlign w:val="bottom"/>
            <w:hideMark/>
          </w:tcPr>
          <w:p w14:paraId="100B1B18" w14:textId="77777777" w:rsidR="00521572" w:rsidRPr="00C13965" w:rsidRDefault="00521572" w:rsidP="00D44967">
            <w:pPr>
              <w:widowControl/>
              <w:wordWrap/>
              <w:autoSpaceDE/>
              <w:autoSpaceDN/>
              <w:rPr>
                <w:rFonts w:ascii="Times New Roman" w:eastAsia="Times New Roman"/>
                <w:color w:val="000000"/>
                <w:kern w:val="0"/>
                <w:lang w:eastAsia="en-US"/>
              </w:rPr>
            </w:pPr>
            <w:r w:rsidRPr="00C13965">
              <w:rPr>
                <w:rFonts w:ascii="Times New Roman" w:eastAsia="Times New Roman"/>
                <w:color w:val="000000"/>
                <w:kern w:val="0"/>
                <w:lang w:eastAsia="en-US"/>
              </w:rPr>
              <w:t> </w:t>
            </w:r>
          </w:p>
        </w:tc>
      </w:tr>
    </w:tbl>
    <w:p w14:paraId="4EFA1BCA" w14:textId="77777777" w:rsidR="00BD79F5" w:rsidRPr="00C05B97" w:rsidRDefault="005B3120" w:rsidP="00D44967">
      <w:pPr>
        <w:pStyle w:val="Heading1"/>
      </w:pPr>
      <w:bookmarkStart w:id="157" w:name="_Toc350864996"/>
      <w:bookmarkStart w:id="158" w:name="_Toc400010556"/>
      <w:bookmarkStart w:id="159" w:name="_Toc444072728"/>
      <w:r w:rsidRPr="00C05B97">
        <w:rPr>
          <w:rStyle w:val="CharAttribute0"/>
          <w:rFonts w:ascii="Times New Roman" w:eastAsiaTheme="majorEastAsia" w:hAnsi="Times New Roman"/>
          <w:b/>
        </w:rPr>
        <w:t>Requirements Traceability Matrix (RTM)</w:t>
      </w:r>
      <w:bookmarkEnd w:id="157"/>
      <w:bookmarkEnd w:id="158"/>
      <w:bookmarkEnd w:id="159"/>
    </w:p>
    <w:p w14:paraId="6C08E980" w14:textId="77777777" w:rsidR="00C05B97" w:rsidRDefault="00FF3466" w:rsidP="00D44967">
      <w:pPr>
        <w:pStyle w:val="Bullet1"/>
        <w:jc w:val="both"/>
        <w:rPr>
          <w:szCs w:val="24"/>
        </w:rPr>
      </w:pPr>
      <w:bookmarkStart w:id="160" w:name="_Toc372193708"/>
      <w:bookmarkStart w:id="161" w:name="_Toc384026733"/>
      <w:r w:rsidRPr="0026429D">
        <w:t xml:space="preserve">Team ProSphere will </w:t>
      </w:r>
      <w:r>
        <w:t xml:space="preserve">create, </w:t>
      </w:r>
      <w:r w:rsidRPr="0026429D">
        <w:t xml:space="preserve">continually monitor and update the Requirements Traceability Matrix (RTM) of all functional requirements for </w:t>
      </w:r>
      <w:r>
        <w:t xml:space="preserve">the BCDS System </w:t>
      </w:r>
      <w:r w:rsidRPr="0026429D">
        <w:t xml:space="preserve">project. </w:t>
      </w:r>
      <w:r>
        <w:t xml:space="preserve"> </w:t>
      </w:r>
      <w:r w:rsidRPr="0026429D">
        <w:t>ProSphere will also track the source of the requirement, the date the requirement was identified</w:t>
      </w:r>
      <w:r>
        <w:t>,</w:t>
      </w:r>
      <w:r w:rsidRPr="0026429D">
        <w:t xml:space="preserve"> the system application/module assigned, and test status.</w:t>
      </w:r>
      <w:bookmarkEnd w:id="160"/>
      <w:bookmarkEnd w:id="161"/>
    </w:p>
    <w:p w14:paraId="2CF2BA87" w14:textId="77777777" w:rsidR="00BD79F5" w:rsidRPr="00C05B97" w:rsidRDefault="005B3120" w:rsidP="00D44967">
      <w:pPr>
        <w:pStyle w:val="Heading1"/>
      </w:pPr>
      <w:bookmarkStart w:id="162" w:name="_Toc350864998"/>
      <w:bookmarkStart w:id="163" w:name="_Toc400010558"/>
      <w:bookmarkStart w:id="164" w:name="_Toc444072729"/>
      <w:r w:rsidRPr="00C05B97">
        <w:rPr>
          <w:rStyle w:val="CharAttribute0"/>
          <w:rFonts w:ascii="Times New Roman" w:eastAsiaTheme="majorEastAsia" w:hAnsi="Times New Roman"/>
          <w:b/>
        </w:rPr>
        <w:t>Disaster Recovery Plan</w:t>
      </w:r>
      <w:bookmarkEnd w:id="162"/>
      <w:bookmarkEnd w:id="163"/>
      <w:bookmarkEnd w:id="164"/>
      <w:r w:rsidR="007A5C2C" w:rsidRPr="00C05B97">
        <w:rPr>
          <w:rStyle w:val="CharAttribute0"/>
          <w:rFonts w:ascii="Times New Roman" w:eastAsiaTheme="majorEastAsia" w:hAnsi="Times New Roman"/>
          <w:b/>
        </w:rPr>
        <w:t xml:space="preserve"> </w:t>
      </w:r>
    </w:p>
    <w:p w14:paraId="76EA9D96" w14:textId="77777777" w:rsidR="005475D1" w:rsidRDefault="00062A91" w:rsidP="00D44967">
      <w:pPr>
        <w:pStyle w:val="ParaAttribute6"/>
        <w:jc w:val="both"/>
        <w:rPr>
          <w:rStyle w:val="CharAttribute10"/>
          <w:rFonts w:eastAsia="Batang"/>
          <w:szCs w:val="24"/>
        </w:rPr>
      </w:pPr>
      <w:r>
        <w:rPr>
          <w:rStyle w:val="CharAttribute10"/>
          <w:rFonts w:eastAsia="Batang"/>
          <w:szCs w:val="24"/>
        </w:rPr>
        <w:t>Disaster recovery requirements will be addressed in the SDD.</w:t>
      </w:r>
    </w:p>
    <w:p w14:paraId="21AC8DD0" w14:textId="77777777" w:rsidR="00BD79F5" w:rsidRPr="00C05B97" w:rsidRDefault="005B3120" w:rsidP="00D44967">
      <w:pPr>
        <w:pStyle w:val="Heading1"/>
      </w:pPr>
      <w:bookmarkStart w:id="165" w:name="_Toc350864999"/>
      <w:bookmarkStart w:id="166" w:name="_Toc400010559"/>
      <w:bookmarkStart w:id="167" w:name="_Toc444072730"/>
      <w:r w:rsidRPr="00C05B97">
        <w:rPr>
          <w:rStyle w:val="CharAttribute0"/>
          <w:rFonts w:ascii="Times New Roman" w:eastAsiaTheme="majorEastAsia" w:hAnsi="Times New Roman"/>
          <w:b/>
        </w:rPr>
        <w:t>Reference Materials</w:t>
      </w:r>
      <w:bookmarkEnd w:id="165"/>
      <w:bookmarkEnd w:id="166"/>
      <w:bookmarkEnd w:id="167"/>
    </w:p>
    <w:p w14:paraId="73C92406" w14:textId="77777777" w:rsidR="00C96B98" w:rsidRPr="00C96B98" w:rsidRDefault="00C96B98" w:rsidP="00D44967">
      <w:pPr>
        <w:pStyle w:val="ParaAttribute6"/>
        <w:numPr>
          <w:ilvl w:val="0"/>
          <w:numId w:val="17"/>
        </w:numPr>
        <w:contextualSpacing/>
        <w:jc w:val="both"/>
        <w:rPr>
          <w:rStyle w:val="CharAttribute10"/>
          <w:rFonts w:eastAsia="Batang"/>
          <w:szCs w:val="24"/>
        </w:rPr>
      </w:pPr>
      <w:r w:rsidRPr="00C96B98">
        <w:rPr>
          <w:rStyle w:val="CharAttribute10"/>
          <w:rFonts w:eastAsia="Batang"/>
          <w:szCs w:val="24"/>
        </w:rPr>
        <w:t xml:space="preserve">J. 1-Attachment A: Statistical Adjudication Final Report 9 </w:t>
      </w:r>
    </w:p>
    <w:p w14:paraId="0677F49E" w14:textId="77777777" w:rsidR="00C96B98" w:rsidRPr="00C96B98" w:rsidRDefault="00C96B98" w:rsidP="00D44967">
      <w:pPr>
        <w:pStyle w:val="ParaAttribute6"/>
        <w:numPr>
          <w:ilvl w:val="0"/>
          <w:numId w:val="17"/>
        </w:numPr>
        <w:contextualSpacing/>
        <w:jc w:val="both"/>
        <w:rPr>
          <w:rStyle w:val="CharAttribute10"/>
          <w:rFonts w:eastAsia="Batang"/>
          <w:szCs w:val="24"/>
        </w:rPr>
      </w:pPr>
      <w:r w:rsidRPr="00C96B98">
        <w:rPr>
          <w:rStyle w:val="CharAttribute10"/>
          <w:rFonts w:eastAsia="Batang"/>
          <w:szCs w:val="24"/>
        </w:rPr>
        <w:t>J. 2-Attachment B: VA Center of Innovation (VACI) Executive Board (EB) Deck 2015 v2 excerpt</w:t>
      </w:r>
    </w:p>
    <w:p w14:paraId="42EFFD62" w14:textId="77777777" w:rsidR="00C96B98" w:rsidRPr="00C96B98" w:rsidRDefault="00C96B98" w:rsidP="00D44967">
      <w:pPr>
        <w:pStyle w:val="ParaAttribute6"/>
        <w:numPr>
          <w:ilvl w:val="0"/>
          <w:numId w:val="17"/>
        </w:numPr>
        <w:contextualSpacing/>
        <w:jc w:val="both"/>
        <w:rPr>
          <w:rStyle w:val="CharAttribute10"/>
          <w:rFonts w:eastAsia="Batang"/>
          <w:szCs w:val="24"/>
        </w:rPr>
      </w:pPr>
      <w:r w:rsidRPr="00C96B98">
        <w:rPr>
          <w:rStyle w:val="CharAttribute10"/>
          <w:rFonts w:eastAsia="Batang"/>
          <w:szCs w:val="24"/>
        </w:rPr>
        <w:t xml:space="preserve">J. 3- Attachment C: Statistical Adjudication Engineering Notebook – Preliminary Data </w:t>
      </w:r>
    </w:p>
    <w:p w14:paraId="0BD863FC" w14:textId="77777777" w:rsidR="00C96B98" w:rsidRPr="00C96B98" w:rsidRDefault="00C96B98" w:rsidP="00D44967">
      <w:pPr>
        <w:pStyle w:val="ParaAttribute6"/>
        <w:numPr>
          <w:ilvl w:val="0"/>
          <w:numId w:val="17"/>
        </w:numPr>
        <w:contextualSpacing/>
        <w:jc w:val="both"/>
        <w:rPr>
          <w:rStyle w:val="CharAttribute10"/>
          <w:rFonts w:eastAsia="Batang"/>
          <w:szCs w:val="24"/>
        </w:rPr>
      </w:pPr>
      <w:r w:rsidRPr="00C96B98">
        <w:rPr>
          <w:rStyle w:val="CharAttribute10"/>
          <w:rFonts w:eastAsia="Batang"/>
          <w:szCs w:val="24"/>
        </w:rPr>
        <w:lastRenderedPageBreak/>
        <w:t>Exploration and Prediction of Disabilities of the Ear</w:t>
      </w:r>
    </w:p>
    <w:p w14:paraId="078063B0" w14:textId="77777777" w:rsidR="00C96B98" w:rsidRPr="00C96B98" w:rsidRDefault="00C96B98" w:rsidP="00D44967">
      <w:pPr>
        <w:pStyle w:val="ParaAttribute6"/>
        <w:numPr>
          <w:ilvl w:val="0"/>
          <w:numId w:val="17"/>
        </w:numPr>
        <w:contextualSpacing/>
        <w:jc w:val="both"/>
        <w:rPr>
          <w:rStyle w:val="CharAttribute10"/>
          <w:rFonts w:eastAsia="Batang"/>
          <w:szCs w:val="24"/>
        </w:rPr>
      </w:pPr>
      <w:r w:rsidRPr="00C96B98">
        <w:rPr>
          <w:rStyle w:val="CharAttribute10"/>
          <w:rFonts w:eastAsia="Batang"/>
          <w:szCs w:val="24"/>
        </w:rPr>
        <w:t>J. 4- Attachment D: Veterans Administration Disability Rating Engineering Notebook – Data Preparation</w:t>
      </w:r>
    </w:p>
    <w:p w14:paraId="637CFFB2" w14:textId="77777777" w:rsidR="00C96B98" w:rsidRPr="00C96B98" w:rsidRDefault="00C96B98" w:rsidP="00D44967">
      <w:pPr>
        <w:pStyle w:val="ParaAttribute6"/>
        <w:numPr>
          <w:ilvl w:val="0"/>
          <w:numId w:val="17"/>
        </w:numPr>
        <w:contextualSpacing/>
        <w:jc w:val="both"/>
        <w:rPr>
          <w:rStyle w:val="CharAttribute10"/>
          <w:rFonts w:eastAsia="Batang"/>
          <w:szCs w:val="24"/>
        </w:rPr>
      </w:pPr>
      <w:r w:rsidRPr="00C96B98">
        <w:rPr>
          <w:rStyle w:val="CharAttribute10"/>
          <w:rFonts w:eastAsia="Batang"/>
          <w:szCs w:val="24"/>
        </w:rPr>
        <w:t>J. 5- Attachment E: Veterans Administration Disability Rating Engineering Notebook 1 – Recommendations Based on Initial Classification Experiments</w:t>
      </w:r>
    </w:p>
    <w:p w14:paraId="4D6A48AC" w14:textId="77777777" w:rsidR="00C96B98" w:rsidRPr="00C96B98" w:rsidRDefault="00C96B98" w:rsidP="00D44967">
      <w:pPr>
        <w:pStyle w:val="ParaAttribute6"/>
        <w:numPr>
          <w:ilvl w:val="0"/>
          <w:numId w:val="17"/>
        </w:numPr>
        <w:contextualSpacing/>
        <w:jc w:val="both"/>
        <w:rPr>
          <w:rStyle w:val="CharAttribute10"/>
          <w:rFonts w:eastAsia="Batang"/>
          <w:szCs w:val="24"/>
        </w:rPr>
      </w:pPr>
      <w:r w:rsidRPr="00C96B98">
        <w:rPr>
          <w:rStyle w:val="CharAttribute10"/>
          <w:rFonts w:eastAsia="Batang"/>
          <w:szCs w:val="24"/>
        </w:rPr>
        <w:t>J. 6-Attachment F: Veterans Administration Disability Rating Engineering Notebook 5 – Analysis of Rating Performance Differences and Sensitivity to Training S</w:t>
      </w:r>
    </w:p>
    <w:p w14:paraId="0172D5BD" w14:textId="77777777" w:rsidR="00C96B98" w:rsidRPr="00C96B98" w:rsidRDefault="00C96B98" w:rsidP="00D44967">
      <w:pPr>
        <w:pStyle w:val="ParaAttribute6"/>
        <w:numPr>
          <w:ilvl w:val="0"/>
          <w:numId w:val="17"/>
        </w:numPr>
        <w:contextualSpacing/>
        <w:jc w:val="both"/>
        <w:rPr>
          <w:rStyle w:val="CharAttribute10"/>
          <w:rFonts w:eastAsia="Batang"/>
          <w:szCs w:val="24"/>
        </w:rPr>
      </w:pPr>
      <w:r w:rsidRPr="00C96B98">
        <w:rPr>
          <w:rStyle w:val="CharAttribute10"/>
          <w:rFonts w:eastAsia="Batang"/>
          <w:szCs w:val="24"/>
        </w:rPr>
        <w:t xml:space="preserve">J. 7- Attachment G: Veterans Administration Disability Rating Engineering Notebook 6 – Analysis of the Suitability of Rating and Rating Change Random Forest Classifiers </w:t>
      </w:r>
    </w:p>
    <w:p w14:paraId="2D7E72AD" w14:textId="77777777" w:rsidR="00BD79F5" w:rsidRPr="00C96B98" w:rsidRDefault="00C96B98" w:rsidP="00D44967">
      <w:pPr>
        <w:pStyle w:val="ParaAttribute6"/>
        <w:numPr>
          <w:ilvl w:val="0"/>
          <w:numId w:val="17"/>
        </w:numPr>
        <w:contextualSpacing/>
        <w:jc w:val="both"/>
        <w:rPr>
          <w:rFonts w:eastAsia="Times New Roman"/>
          <w:sz w:val="24"/>
          <w:szCs w:val="24"/>
        </w:rPr>
      </w:pPr>
      <w:r w:rsidRPr="00C96B98">
        <w:rPr>
          <w:rStyle w:val="CharAttribute10"/>
          <w:rFonts w:eastAsia="Batang"/>
          <w:szCs w:val="24"/>
        </w:rPr>
        <w:t>J. 8- Attachment H: Veterans Administration Disability Rating Engineering Notebook 7 –Analysis of Random Forest Meta Classifier for Tinnitus</w:t>
      </w:r>
    </w:p>
    <w:p w14:paraId="67022778" w14:textId="77777777" w:rsidR="00BD79F5" w:rsidRPr="001E5DC1" w:rsidRDefault="005B3120" w:rsidP="00D44967">
      <w:pPr>
        <w:pStyle w:val="ParaAttribute9"/>
        <w:jc w:val="both"/>
      </w:pPr>
      <w:r>
        <w:br w:type="page"/>
      </w:r>
      <w:bookmarkStart w:id="168" w:name="_Toc350865000"/>
      <w:r w:rsidR="00A05AC1">
        <w:rPr>
          <w:rStyle w:val="CharAttribute27"/>
          <w:rFonts w:ascii="Times New Roman" w:eastAsiaTheme="majorEastAsia" w:hAnsi="Times New Roman"/>
          <w:sz w:val="36"/>
        </w:rPr>
        <w:lastRenderedPageBreak/>
        <w:t xml:space="preserve">    </w:t>
      </w:r>
      <w:r w:rsidRPr="001E5DC1">
        <w:rPr>
          <w:rStyle w:val="CharAttribute27"/>
          <w:rFonts w:ascii="Times New Roman" w:eastAsiaTheme="majorEastAsia" w:hAnsi="Times New Roman"/>
          <w:sz w:val="36"/>
        </w:rPr>
        <w:t>Approval Signatures</w:t>
      </w:r>
      <w:bookmarkEnd w:id="168"/>
    </w:p>
    <w:p w14:paraId="58B11D04" w14:textId="77777777" w:rsidR="00BD79F5" w:rsidRPr="005475D1" w:rsidRDefault="005B3120" w:rsidP="00282E5B">
      <w:pPr>
        <w:pStyle w:val="BodyText"/>
        <w:rPr>
          <w:rFonts w:eastAsia="Times New Roman"/>
          <w:i/>
        </w:rPr>
      </w:pPr>
      <w:r w:rsidRPr="005475D1">
        <w:rPr>
          <w:rStyle w:val="CharAttribute3"/>
          <w:rFonts w:eastAsia="Batang"/>
          <w:i w:val="0"/>
          <w:color w:val="auto"/>
        </w:rPr>
        <w:t>This section is used to document the approval of the Project Management Plan during the Formal Review.</w:t>
      </w:r>
      <w:r w:rsidR="007A5C2C" w:rsidRPr="005475D1">
        <w:rPr>
          <w:rStyle w:val="CharAttribute3"/>
          <w:rFonts w:eastAsia="Batang"/>
          <w:i w:val="0"/>
          <w:color w:val="auto"/>
        </w:rPr>
        <w:t xml:space="preserve"> </w:t>
      </w:r>
      <w:r w:rsidRPr="005475D1">
        <w:rPr>
          <w:rStyle w:val="CharAttribute3"/>
          <w:rFonts w:eastAsia="Batang"/>
          <w:i w:val="0"/>
          <w:color w:val="auto"/>
        </w:rPr>
        <w:t xml:space="preserve">The review should be ideally conducted face to face where signatures can be obtained ‘live’ during the review however the following forms of approval are acceptable: </w:t>
      </w:r>
    </w:p>
    <w:p w14:paraId="1DB312B3" w14:textId="77777777" w:rsidR="00BD79F5" w:rsidRPr="005475D1" w:rsidRDefault="005B3120" w:rsidP="00DF4438">
      <w:pPr>
        <w:pStyle w:val="BodyText"/>
        <w:numPr>
          <w:ilvl w:val="0"/>
          <w:numId w:val="2"/>
        </w:numPr>
        <w:rPr>
          <w:rFonts w:ascii="n" w:eastAsia="n" w:hAnsi="n"/>
          <w:i/>
        </w:rPr>
      </w:pPr>
      <w:r w:rsidRPr="005475D1">
        <w:rPr>
          <w:rStyle w:val="CharAttribute3"/>
          <w:rFonts w:eastAsia="Batang"/>
          <w:i w:val="0"/>
          <w:color w:val="auto"/>
        </w:rPr>
        <w:t xml:space="preserve">Physical signatures obtained face to face or via fax </w:t>
      </w:r>
    </w:p>
    <w:p w14:paraId="79E1143F" w14:textId="77777777" w:rsidR="00BD79F5" w:rsidRPr="005475D1" w:rsidRDefault="005B3120" w:rsidP="00DF4438">
      <w:pPr>
        <w:pStyle w:val="BodyText"/>
        <w:numPr>
          <w:ilvl w:val="0"/>
          <w:numId w:val="2"/>
        </w:numPr>
        <w:rPr>
          <w:rFonts w:ascii="n" w:eastAsia="n" w:hAnsi="n"/>
          <w:i/>
        </w:rPr>
      </w:pPr>
      <w:r w:rsidRPr="005475D1">
        <w:rPr>
          <w:rStyle w:val="CharAttribute3"/>
          <w:rFonts w:eastAsia="Batang"/>
          <w:i w:val="0"/>
          <w:color w:val="auto"/>
        </w:rPr>
        <w:t xml:space="preserve">Digital signatures tied cryptographically to the signer </w:t>
      </w:r>
    </w:p>
    <w:p w14:paraId="4AD2B012" w14:textId="77777777" w:rsidR="00BD79F5" w:rsidRPr="005475D1" w:rsidRDefault="005B3120" w:rsidP="00DF4438">
      <w:pPr>
        <w:pStyle w:val="BodyText"/>
        <w:numPr>
          <w:ilvl w:val="0"/>
          <w:numId w:val="2"/>
        </w:numPr>
        <w:rPr>
          <w:rFonts w:ascii="n" w:eastAsia="n" w:hAnsi="n"/>
          <w:i/>
        </w:rPr>
      </w:pPr>
      <w:r w:rsidRPr="005475D1">
        <w:rPr>
          <w:rStyle w:val="CharAttribute3"/>
          <w:rFonts w:eastAsia="Batang"/>
          <w:i w:val="0"/>
          <w:color w:val="auto"/>
        </w:rPr>
        <w:t>/es/ in the signature block provided that a separate digitally signed e-mail indicating the signer’s approval is provided and kept with the document</w:t>
      </w:r>
    </w:p>
    <w:p w14:paraId="0FB96DB2" w14:textId="77777777" w:rsidR="00BD79F5" w:rsidRPr="005475D1" w:rsidRDefault="005B3120" w:rsidP="00282E5B">
      <w:pPr>
        <w:pStyle w:val="BodyText"/>
        <w:rPr>
          <w:rStyle w:val="CharAttribute3"/>
          <w:rFonts w:eastAsia="Batang"/>
          <w:i w:val="0"/>
          <w:color w:val="auto"/>
        </w:rPr>
      </w:pPr>
      <w:r w:rsidRPr="005475D1">
        <w:rPr>
          <w:rStyle w:val="CharAttribute3"/>
          <w:rFonts w:eastAsia="Batang"/>
          <w:i w:val="0"/>
          <w:color w:val="auto"/>
        </w:rPr>
        <w:t>The following members of the governing Integrated Project Team (IPT) are required to sign. Please annotate signature blocks accordingly.</w:t>
      </w:r>
    </w:p>
    <w:p w14:paraId="57B20042" w14:textId="77777777" w:rsidR="00C05B97" w:rsidRDefault="00C05B97" w:rsidP="00282E5B">
      <w:pPr>
        <w:pStyle w:val="BodyText"/>
      </w:pPr>
    </w:p>
    <w:p w14:paraId="62C0BF76" w14:textId="77777777" w:rsidR="00BD79F5" w:rsidRDefault="00081B2C">
      <w:pPr>
        <w:pStyle w:val="ParaAttribute6"/>
        <w:rPr>
          <w:rFonts w:eastAsia="Times New Roman"/>
          <w:sz w:val="24"/>
          <w:szCs w:val="24"/>
        </w:rPr>
      </w:pPr>
      <w:r>
        <w:rPr>
          <w:rStyle w:val="CharAttribute10"/>
          <w:rFonts w:eastAsia="Batang"/>
          <w:szCs w:val="24"/>
        </w:rPr>
        <w:t>February 8, 2016</w:t>
      </w:r>
      <w:r w:rsidR="005B3120">
        <w:rPr>
          <w:rStyle w:val="CharAttribute10"/>
          <w:rFonts w:eastAsia="Batang"/>
          <w:szCs w:val="24"/>
        </w:rPr>
        <w:t xml:space="preserve">: </w:t>
      </w:r>
    </w:p>
    <w:p w14:paraId="177E09C1" w14:textId="77777777" w:rsidR="00BD79F5" w:rsidRDefault="00BD79F5">
      <w:pPr>
        <w:pStyle w:val="ParaAttribute6"/>
        <w:rPr>
          <w:rFonts w:eastAsia="Times New Roman"/>
          <w:sz w:val="24"/>
          <w:szCs w:val="24"/>
        </w:rPr>
      </w:pPr>
    </w:p>
    <w:p w14:paraId="5948FC91" w14:textId="77777777" w:rsidR="00BD79F5" w:rsidRDefault="005B3120">
      <w:pPr>
        <w:pStyle w:val="ParaAttribute6"/>
        <w:rPr>
          <w:rFonts w:eastAsia="Times New Roman"/>
          <w:sz w:val="24"/>
          <w:szCs w:val="24"/>
        </w:rPr>
      </w:pPr>
      <w:commentRangeStart w:id="169"/>
      <w:r>
        <w:rPr>
          <w:rStyle w:val="CharAttribute10"/>
          <w:rFonts w:eastAsia="Batang"/>
          <w:szCs w:val="24"/>
        </w:rPr>
        <w:t>Signed</w:t>
      </w:r>
      <w:commentRangeEnd w:id="169"/>
      <w:r w:rsidR="00126243">
        <w:rPr>
          <w:rStyle w:val="CommentReference"/>
          <w:rFonts w:ascii="Batang"/>
          <w:kern w:val="2"/>
          <w:lang w:eastAsia="ko-KR"/>
        </w:rPr>
        <w:commentReference w:id="169"/>
      </w:r>
      <w:r>
        <w:rPr>
          <w:rStyle w:val="CharAttribute10"/>
          <w:rFonts w:eastAsia="Batang"/>
          <w:szCs w:val="24"/>
        </w:rPr>
        <w:t>: _______________________________________________________________________</w:t>
      </w:r>
    </w:p>
    <w:p w14:paraId="600E1D24" w14:textId="77777777" w:rsidR="00BD79F5" w:rsidRDefault="005B3120">
      <w:pPr>
        <w:pStyle w:val="ParaAttribute59"/>
        <w:rPr>
          <w:rFonts w:eastAsia="Times New Roman"/>
          <w:sz w:val="24"/>
          <w:szCs w:val="24"/>
        </w:rPr>
      </w:pPr>
      <w:r>
        <w:rPr>
          <w:rStyle w:val="CharAttribute10"/>
          <w:rFonts w:eastAsia="Batang"/>
          <w:szCs w:val="24"/>
        </w:rPr>
        <w:t>Integrated Project Team Chair</w:t>
      </w:r>
      <w:r>
        <w:rPr>
          <w:rStyle w:val="CharAttribute10"/>
          <w:rFonts w:eastAsia="Batang"/>
          <w:szCs w:val="24"/>
        </w:rPr>
        <w:tab/>
        <w:t>Date</w:t>
      </w:r>
    </w:p>
    <w:p w14:paraId="1880DF73" w14:textId="77777777" w:rsidR="00BD79F5" w:rsidRDefault="00F4252A">
      <w:pPr>
        <w:pStyle w:val="ParaAttribute6"/>
        <w:rPr>
          <w:rFonts w:eastAsia="Times New Roman"/>
          <w:sz w:val="24"/>
          <w:szCs w:val="24"/>
        </w:rPr>
      </w:pPr>
      <w:r>
        <w:rPr>
          <w:noProof/>
          <w:sz w:val="24"/>
          <w:szCs w:val="24"/>
        </w:rPr>
        <w:drawing>
          <wp:anchor distT="0" distB="0" distL="114300" distR="114300" simplePos="0" relativeHeight="251668992" behindDoc="1" locked="0" layoutInCell="1" allowOverlap="1" wp14:anchorId="70657722" wp14:editId="7F9841DE">
            <wp:simplePos x="0" y="0"/>
            <wp:positionH relativeFrom="column">
              <wp:posOffset>946076</wp:posOffset>
            </wp:positionH>
            <wp:positionV relativeFrom="paragraph">
              <wp:posOffset>84440</wp:posOffset>
            </wp:positionV>
            <wp:extent cx="2212848" cy="74066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S Contract Signature 1.gif"/>
                    <pic:cNvPicPr/>
                  </pic:nvPicPr>
                  <pic:blipFill>
                    <a:blip r:embed="rId53">
                      <a:extLst>
                        <a:ext uri="{28A0092B-C50C-407E-A947-70E740481C1C}">
                          <a14:useLocalDpi xmlns:a14="http://schemas.microsoft.com/office/drawing/2010/main" val="0"/>
                        </a:ext>
                      </a:extLst>
                    </a:blip>
                    <a:stretch>
                      <a:fillRect/>
                    </a:stretch>
                  </pic:blipFill>
                  <pic:spPr>
                    <a:xfrm>
                      <a:off x="0" y="0"/>
                      <a:ext cx="2212848" cy="740664"/>
                    </a:xfrm>
                    <a:prstGeom prst="rect">
                      <a:avLst/>
                    </a:prstGeom>
                  </pic:spPr>
                </pic:pic>
              </a:graphicData>
            </a:graphic>
            <wp14:sizeRelH relativeFrom="margin">
              <wp14:pctWidth>0</wp14:pctWidth>
            </wp14:sizeRelH>
            <wp14:sizeRelV relativeFrom="margin">
              <wp14:pctHeight>0</wp14:pctHeight>
            </wp14:sizeRelV>
          </wp:anchor>
        </w:drawing>
      </w:r>
    </w:p>
    <w:p w14:paraId="2308EB70" w14:textId="77777777" w:rsidR="00C05B97" w:rsidRDefault="00C05B97">
      <w:pPr>
        <w:pStyle w:val="ParaAttribute6"/>
        <w:rPr>
          <w:rFonts w:eastAsia="Times New Roman"/>
          <w:sz w:val="24"/>
          <w:szCs w:val="24"/>
        </w:rPr>
      </w:pPr>
    </w:p>
    <w:p w14:paraId="283CE50E" w14:textId="77777777"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14:paraId="432C1ADC" w14:textId="77777777" w:rsidR="00BD79F5" w:rsidRDefault="00282E5B">
      <w:pPr>
        <w:pStyle w:val="ParaAttribute59"/>
        <w:rPr>
          <w:rFonts w:eastAsia="Times New Roman"/>
          <w:sz w:val="24"/>
          <w:szCs w:val="24"/>
        </w:rPr>
      </w:pPr>
      <w:r>
        <w:rPr>
          <w:rStyle w:val="CharAttribute10"/>
          <w:rFonts w:eastAsia="Batang"/>
          <w:szCs w:val="24"/>
        </w:rPr>
        <w:t>Project Manager</w:t>
      </w:r>
      <w:r>
        <w:rPr>
          <w:rStyle w:val="CharAttribute10"/>
          <w:rFonts w:eastAsia="Batang"/>
          <w:szCs w:val="24"/>
        </w:rPr>
        <w:tab/>
      </w:r>
      <w:r w:rsidR="005B3120">
        <w:rPr>
          <w:rStyle w:val="CharAttribute10"/>
          <w:rFonts w:eastAsia="Batang"/>
          <w:szCs w:val="24"/>
        </w:rPr>
        <w:t>Date</w:t>
      </w:r>
      <w:r>
        <w:rPr>
          <w:rStyle w:val="CharAttribute10"/>
          <w:rFonts w:eastAsia="Batang"/>
          <w:szCs w:val="24"/>
        </w:rPr>
        <w:t>: 2/08/16</w:t>
      </w:r>
    </w:p>
    <w:p w14:paraId="0E0F3C6C" w14:textId="77777777" w:rsidR="00BD79F5" w:rsidRDefault="00BD79F5">
      <w:pPr>
        <w:pStyle w:val="ParaAttribute6"/>
        <w:rPr>
          <w:rFonts w:eastAsia="Times New Roman"/>
          <w:sz w:val="24"/>
          <w:szCs w:val="24"/>
        </w:rPr>
      </w:pPr>
    </w:p>
    <w:p w14:paraId="798DAE2F" w14:textId="77777777" w:rsidR="00C05B97" w:rsidRDefault="00C05B97">
      <w:pPr>
        <w:pStyle w:val="ParaAttribute6"/>
        <w:rPr>
          <w:rFonts w:eastAsia="Times New Roman"/>
          <w:sz w:val="24"/>
          <w:szCs w:val="24"/>
        </w:rPr>
      </w:pPr>
    </w:p>
    <w:p w14:paraId="4B602EB2" w14:textId="77777777" w:rsidR="00BD79F5" w:rsidRDefault="005B3120">
      <w:pPr>
        <w:pStyle w:val="ParaAttribute6"/>
        <w:rPr>
          <w:rFonts w:eastAsia="Times New Roman"/>
          <w:sz w:val="24"/>
          <w:szCs w:val="24"/>
        </w:rPr>
      </w:pPr>
      <w:r>
        <w:rPr>
          <w:rStyle w:val="CharAttribute10"/>
          <w:rFonts w:eastAsia="Batang"/>
          <w:szCs w:val="24"/>
        </w:rPr>
        <w:t>Signed: _______________________________________________________________________</w:t>
      </w:r>
    </w:p>
    <w:p w14:paraId="43EC329D" w14:textId="77777777" w:rsidR="00BD79F5" w:rsidRDefault="005B3120">
      <w:pPr>
        <w:pStyle w:val="ParaAttribute59"/>
        <w:rPr>
          <w:rFonts w:eastAsia="Times New Roman"/>
          <w:sz w:val="24"/>
          <w:szCs w:val="24"/>
        </w:rPr>
      </w:pPr>
      <w:r>
        <w:rPr>
          <w:rStyle w:val="CharAttribute10"/>
          <w:rFonts w:eastAsia="Batang"/>
          <w:szCs w:val="24"/>
        </w:rPr>
        <w:t>Business Sponsor</w:t>
      </w:r>
      <w:r>
        <w:rPr>
          <w:rStyle w:val="CharAttribute10"/>
          <w:rFonts w:eastAsia="Batang"/>
          <w:szCs w:val="24"/>
        </w:rPr>
        <w:tab/>
        <w:t xml:space="preserve">Date </w:t>
      </w:r>
    </w:p>
    <w:p w14:paraId="575E839B" w14:textId="77777777" w:rsidR="00BD79F5" w:rsidRDefault="00BD79F5">
      <w:pPr>
        <w:pStyle w:val="ParaAttribute6"/>
        <w:rPr>
          <w:rFonts w:eastAsia="Times New Roman"/>
          <w:sz w:val="24"/>
          <w:szCs w:val="24"/>
        </w:rPr>
      </w:pPr>
    </w:p>
    <w:p w14:paraId="5FEBB197" w14:textId="77777777" w:rsidR="00BD79F5" w:rsidRDefault="00BD79F5" w:rsidP="00C05B97">
      <w:pPr>
        <w:pStyle w:val="ParaAttribute9"/>
        <w:rPr>
          <w:rFonts w:eastAsia="Times New Roman"/>
          <w:i/>
          <w:color w:val="0000FF"/>
          <w:sz w:val="24"/>
          <w:szCs w:val="24"/>
        </w:rPr>
      </w:pPr>
    </w:p>
    <w:sectPr w:rsidR="00BD79F5" w:rsidSect="00C90383">
      <w:headerReference w:type="default" r:id="rId54"/>
      <w:footerReference w:type="default" r:id="rId55"/>
      <w:pgSz w:w="12240" w:h="15840" w:code="1"/>
      <w:pgMar w:top="1440" w:right="1440" w:bottom="1440" w:left="1440" w:header="851" w:footer="332" w:gutter="0"/>
      <w:pgNumType w:start="1"/>
      <w:cols w:space="720"/>
      <w:docGrid w:linePitch="360" w:charSpace="20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Department of Veterans Affairs" w:date="2016-02-16T15:05:00Z" w:initials="DoVA">
    <w:p w14:paraId="0F23DEDB" w14:textId="77777777" w:rsidR="00375B9A" w:rsidRDefault="00375B9A">
      <w:pPr>
        <w:pStyle w:val="CommentText"/>
      </w:pPr>
      <w:r>
        <w:rPr>
          <w:rStyle w:val="CommentReference"/>
        </w:rPr>
        <w:annotationRef/>
      </w:r>
      <w:r>
        <w:t xml:space="preserve">Think this sentence is veering off scope. We are predicting the rating of a target claim </w:t>
      </w:r>
    </w:p>
  </w:comment>
  <w:comment w:id="31" w:author="Department of Veterans Affairs" w:date="2016-02-12T15:25:00Z" w:initials="DoVA">
    <w:p w14:paraId="3F672748" w14:textId="77777777" w:rsidR="00375B9A" w:rsidRDefault="00375B9A">
      <w:pPr>
        <w:pStyle w:val="CommentText"/>
      </w:pPr>
      <w:r>
        <w:rPr>
          <w:rStyle w:val="CommentReference"/>
        </w:rPr>
        <w:annotationRef/>
      </w:r>
      <w:r>
        <w:t>Please edit</w:t>
      </w:r>
    </w:p>
  </w:comment>
  <w:comment w:id="44" w:author="Department of Veterans Affairs" w:date="2016-02-16T15:05:00Z" w:initials="DoVA">
    <w:p w14:paraId="735AD6C9" w14:textId="77777777" w:rsidR="00375B9A" w:rsidRDefault="00375B9A">
      <w:pPr>
        <w:pStyle w:val="CommentText"/>
      </w:pPr>
      <w:r>
        <w:rPr>
          <w:rStyle w:val="CommentReference"/>
        </w:rPr>
        <w:annotationRef/>
      </w:r>
      <w:r>
        <w:t>Please correct as we are not using NOSQL</w:t>
      </w:r>
    </w:p>
  </w:comment>
  <w:comment w:id="45" w:author="Department of Veterans Affairs" w:date="2016-02-12T15:27:00Z" w:initials="DoVA">
    <w:p w14:paraId="7EEED0DB" w14:textId="77777777" w:rsidR="00375B9A" w:rsidRDefault="00375B9A">
      <w:pPr>
        <w:pStyle w:val="CommentText"/>
      </w:pPr>
      <w:r>
        <w:rPr>
          <w:rStyle w:val="CommentReference"/>
        </w:rPr>
        <w:annotationRef/>
      </w:r>
      <w:r>
        <w:t>Please correct as are not using nosql</w:t>
      </w:r>
    </w:p>
  </w:comment>
  <w:comment w:id="46" w:author="Brian Stevenson" w:date="2016-02-16T15:08:00Z" w:initials="BKS">
    <w:p w14:paraId="2ACF5ADE" w14:textId="77777777" w:rsidR="00375B9A" w:rsidRDefault="00375B9A">
      <w:pPr>
        <w:pStyle w:val="CommentText"/>
      </w:pPr>
      <w:r>
        <w:rPr>
          <w:rStyle w:val="CommentReference"/>
        </w:rPr>
        <w:annotationRef/>
      </w:r>
      <w:r>
        <w:t>This sentence seems incomplete?</w:t>
      </w:r>
    </w:p>
  </w:comment>
  <w:comment w:id="86" w:author="Department of Veterans Affairs" w:date="2016-02-16T14:54:00Z" w:initials="DoVA">
    <w:p w14:paraId="6FDDD37B" w14:textId="77777777" w:rsidR="00375B9A" w:rsidRDefault="00375B9A">
      <w:pPr>
        <w:pStyle w:val="CommentText"/>
      </w:pPr>
      <w:r>
        <w:rPr>
          <w:rStyle w:val="CommentReference"/>
        </w:rPr>
        <w:annotationRef/>
      </w:r>
      <w:r>
        <w:t>SMEs have now reviewed this document and now have expectation about proceeding in an Agile fashion</w:t>
      </w:r>
    </w:p>
  </w:comment>
  <w:comment w:id="87" w:author="Brian Stevenson" w:date="2016-02-16T15:05:00Z" w:initials="BKS">
    <w:p w14:paraId="2C0717E9" w14:textId="77777777" w:rsidR="00375B9A" w:rsidRDefault="00375B9A">
      <w:pPr>
        <w:pStyle w:val="CommentText"/>
      </w:pPr>
      <w:r>
        <w:rPr>
          <w:rStyle w:val="CommentReference"/>
        </w:rPr>
        <w:annotationRef/>
      </w:r>
      <w:r>
        <w:t>Concur, the requirements also speak to agile development and is standard in VA.  Furthermore, VA is transitioning to the VIP process v. PMAS.  I forwarded a copy of the VIP requirements slide deck to Steven Starosto.</w:t>
      </w:r>
    </w:p>
  </w:comment>
  <w:comment w:id="107" w:author="Brian Stevenson" w:date="2016-02-16T15:14:00Z" w:initials="BKS">
    <w:p w14:paraId="272D13CC" w14:textId="77777777" w:rsidR="00375B9A" w:rsidRDefault="00375B9A">
      <w:pPr>
        <w:pStyle w:val="CommentText"/>
      </w:pPr>
      <w:r>
        <w:rPr>
          <w:rStyle w:val="CommentReference"/>
        </w:rPr>
        <w:annotationRef/>
      </w:r>
      <w:r>
        <w:t>I get what you</w:t>
      </w:r>
      <w:r>
        <w:t>’</w:t>
      </w:r>
      <w:r>
        <w:t xml:space="preserve">re saying but it reads odd.  Can this be reworded? </w:t>
      </w:r>
    </w:p>
  </w:comment>
  <w:comment w:id="169" w:author="Brian Stevenson" w:date="2016-02-16T15:16:00Z" w:initials="BKS">
    <w:p w14:paraId="075D3DE6" w14:textId="77777777" w:rsidR="00375B9A" w:rsidRDefault="00375B9A">
      <w:pPr>
        <w:pStyle w:val="CommentText"/>
      </w:pPr>
      <w:r>
        <w:rPr>
          <w:rStyle w:val="CommentReference"/>
        </w:rPr>
        <w:annotationRef/>
      </w:r>
      <w:r>
        <w:t>The way this is worded, the document assumes approval upon signature.  Since this is an iterative document, I prefer not to sign it until the final deliverable is received.  If the contractor needs signed concurrence then please word this in an iterative 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23DEDB" w15:done="0"/>
  <w15:commentEx w15:paraId="3F672748" w15:done="0"/>
  <w15:commentEx w15:paraId="735AD6C9" w15:done="0"/>
  <w15:commentEx w15:paraId="7EEED0DB" w15:done="0"/>
  <w15:commentEx w15:paraId="2ACF5ADE" w15:done="0"/>
  <w15:commentEx w15:paraId="6FDDD37B" w15:done="0"/>
  <w15:commentEx w15:paraId="2C0717E9" w15:done="0"/>
  <w15:commentEx w15:paraId="272D13CC" w15:done="0"/>
  <w15:commentEx w15:paraId="075D3D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B66A00" w14:textId="77777777" w:rsidR="00434C1A" w:rsidRDefault="00434C1A" w:rsidP="00C90383">
      <w:r>
        <w:separator/>
      </w:r>
    </w:p>
  </w:endnote>
  <w:endnote w:type="continuationSeparator" w:id="0">
    <w:p w14:paraId="414316E5" w14:textId="77777777" w:rsidR="00434C1A" w:rsidRDefault="00434C1A" w:rsidP="00C90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imesNewRoman,Bold">
    <w:altName w:val="Cambria"/>
    <w:panose1 w:val="00000000000000000000"/>
    <w:charset w:val="00"/>
    <w:family w:val="roman"/>
    <w:notTrueType/>
    <w:pitch w:val="default"/>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B4543" w14:textId="77777777" w:rsidR="00375B9A" w:rsidRDefault="00375B9A">
    <w:pPr>
      <w:pStyle w:val="Footer"/>
    </w:pPr>
    <w:r>
      <w:t xml:space="preserve">BCDS System </w:t>
    </w:r>
  </w:p>
  <w:p w14:paraId="07BCF854" w14:textId="68AABC63" w:rsidR="00375B9A" w:rsidRDefault="00375B9A">
    <w:pPr>
      <w:pStyle w:val="Footer"/>
    </w:pPr>
    <w:r>
      <w:t>CPMP</w:t>
    </w:r>
    <w:r>
      <w:tab/>
    </w:r>
    <w:r>
      <w:fldChar w:fldCharType="begin"/>
    </w:r>
    <w:r>
      <w:instrText xml:space="preserve"> PAGE   \* MERGEFORMAT </w:instrText>
    </w:r>
    <w:r>
      <w:fldChar w:fldCharType="separate"/>
    </w:r>
    <w:r w:rsidR="003B70FF">
      <w:rPr>
        <w:noProof/>
      </w:rPr>
      <w:t>i</w:t>
    </w:r>
    <w:r>
      <w:rPr>
        <w:noProof/>
      </w:rPr>
      <w:fldChar w:fldCharType="end"/>
    </w:r>
    <w:r>
      <w:rPr>
        <w:noProof/>
      </w:rPr>
      <w:tab/>
      <w:t>November 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430A0" w14:textId="77777777" w:rsidR="00375B9A" w:rsidRDefault="00375B9A">
    <w:pPr>
      <w:pStyle w:val="Footer"/>
    </w:pPr>
    <w:r>
      <w:t xml:space="preserve">BCDS System </w:t>
    </w:r>
  </w:p>
  <w:p w14:paraId="6DAA1C8D" w14:textId="5DBA5402" w:rsidR="00375B9A" w:rsidRDefault="00375B9A">
    <w:pPr>
      <w:pStyle w:val="Footer"/>
    </w:pPr>
    <w:r>
      <w:t>CPMP</w:t>
    </w:r>
    <w:r>
      <w:tab/>
    </w:r>
    <w:r>
      <w:fldChar w:fldCharType="begin"/>
    </w:r>
    <w:r>
      <w:instrText xml:space="preserve"> PAGE   \* MERGEFORMAT </w:instrText>
    </w:r>
    <w:r>
      <w:fldChar w:fldCharType="separate"/>
    </w:r>
    <w:r w:rsidR="003B70FF">
      <w:rPr>
        <w:noProof/>
      </w:rPr>
      <w:t>17</w:t>
    </w:r>
    <w:r>
      <w:rPr>
        <w:noProof/>
      </w:rPr>
      <w:fldChar w:fldCharType="end"/>
    </w:r>
    <w:r>
      <w:rPr>
        <w:noProof/>
      </w:rPr>
      <w:tab/>
      <w:t>November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319773" w14:textId="77777777" w:rsidR="00434C1A" w:rsidRDefault="00434C1A" w:rsidP="00C90383">
      <w:r>
        <w:separator/>
      </w:r>
    </w:p>
  </w:footnote>
  <w:footnote w:type="continuationSeparator" w:id="0">
    <w:p w14:paraId="4F757C43" w14:textId="77777777" w:rsidR="00434C1A" w:rsidRDefault="00434C1A" w:rsidP="00C903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46C7" w14:textId="77777777" w:rsidR="00375B9A" w:rsidRDefault="00375B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6366" w14:textId="77777777" w:rsidR="00375B9A" w:rsidRDefault="00375B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786"/>
    <w:multiLevelType w:val="hybridMultilevel"/>
    <w:tmpl w:val="43D2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F1080"/>
    <w:multiLevelType w:val="hybridMultilevel"/>
    <w:tmpl w:val="D6AABB4C"/>
    <w:lvl w:ilvl="0" w:tplc="EA9849C2">
      <w:start w:val="1"/>
      <w:numFmt w:val="bullet"/>
      <w:pStyle w:val="TableBullets"/>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E61567"/>
    <w:multiLevelType w:val="hybridMultilevel"/>
    <w:tmpl w:val="9BC09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47E99"/>
    <w:multiLevelType w:val="hybridMultilevel"/>
    <w:tmpl w:val="38708466"/>
    <w:lvl w:ilvl="0" w:tplc="6E369974">
      <w:start w:val="1"/>
      <w:numFmt w:val="bullet"/>
      <w:pStyle w:val="Bullet1"/>
      <w:lvlText w:val=""/>
      <w:lvlJc w:val="left"/>
      <w:pPr>
        <w:ind w:left="720" w:hanging="360"/>
      </w:pPr>
      <w:rPr>
        <w:rFonts w:ascii="Symbol" w:hAnsi="Symbol" w:hint="default"/>
        <w:color w:val="auto"/>
      </w:rPr>
    </w:lvl>
    <w:lvl w:ilvl="1" w:tplc="5914CA04">
      <w:start w:val="1"/>
      <w:numFmt w:val="bullet"/>
      <w:lvlText w:val=""/>
      <w:lvlJc w:val="left"/>
      <w:pPr>
        <w:tabs>
          <w:tab w:val="num" w:pos="1500"/>
        </w:tabs>
        <w:ind w:left="1500" w:hanging="360"/>
      </w:pPr>
      <w:rPr>
        <w:rFonts w:ascii="Symbol" w:hAnsi="Symbol" w:cs="Symbol" w:hint="default"/>
        <w:color w:val="auto"/>
      </w:rPr>
    </w:lvl>
    <w:lvl w:ilvl="2" w:tplc="9ACCEEDE">
      <w:start w:val="1"/>
      <w:numFmt w:val="bullet"/>
      <w:lvlText w:val=""/>
      <w:lvlJc w:val="left"/>
      <w:pPr>
        <w:tabs>
          <w:tab w:val="num" w:pos="2220"/>
        </w:tabs>
        <w:ind w:left="2220" w:hanging="360"/>
      </w:pPr>
      <w:rPr>
        <w:rFonts w:ascii="Wingdings" w:hAnsi="Wingdings" w:cs="Wingdings" w:hint="default"/>
      </w:rPr>
    </w:lvl>
    <w:lvl w:ilvl="3" w:tplc="7A7A2B08">
      <w:start w:val="1"/>
      <w:numFmt w:val="bullet"/>
      <w:lvlText w:val=""/>
      <w:lvlJc w:val="left"/>
      <w:pPr>
        <w:tabs>
          <w:tab w:val="num" w:pos="2940"/>
        </w:tabs>
        <w:ind w:left="2940" w:hanging="360"/>
      </w:pPr>
      <w:rPr>
        <w:rFonts w:ascii="Symbol" w:hAnsi="Symbol" w:cs="Symbol" w:hint="default"/>
      </w:rPr>
    </w:lvl>
    <w:lvl w:ilvl="4" w:tplc="54FA93B4">
      <w:start w:val="1"/>
      <w:numFmt w:val="bullet"/>
      <w:lvlText w:val="o"/>
      <w:lvlJc w:val="left"/>
      <w:pPr>
        <w:tabs>
          <w:tab w:val="num" w:pos="3660"/>
        </w:tabs>
        <w:ind w:left="3660" w:hanging="360"/>
      </w:pPr>
      <w:rPr>
        <w:rFonts w:ascii="Courier New" w:hAnsi="Courier New" w:cs="Courier New" w:hint="default"/>
      </w:rPr>
    </w:lvl>
    <w:lvl w:ilvl="5" w:tplc="E3F4BB34">
      <w:start w:val="1"/>
      <w:numFmt w:val="bullet"/>
      <w:lvlText w:val=""/>
      <w:lvlJc w:val="left"/>
      <w:pPr>
        <w:tabs>
          <w:tab w:val="num" w:pos="4380"/>
        </w:tabs>
        <w:ind w:left="4380" w:hanging="360"/>
      </w:pPr>
      <w:rPr>
        <w:rFonts w:ascii="Wingdings" w:hAnsi="Wingdings" w:cs="Wingdings" w:hint="default"/>
      </w:rPr>
    </w:lvl>
    <w:lvl w:ilvl="6" w:tplc="5D141D16">
      <w:start w:val="1"/>
      <w:numFmt w:val="bullet"/>
      <w:lvlText w:val=""/>
      <w:lvlJc w:val="left"/>
      <w:pPr>
        <w:tabs>
          <w:tab w:val="num" w:pos="5100"/>
        </w:tabs>
        <w:ind w:left="5100" w:hanging="360"/>
      </w:pPr>
      <w:rPr>
        <w:rFonts w:ascii="Symbol" w:hAnsi="Symbol" w:cs="Symbol" w:hint="default"/>
      </w:rPr>
    </w:lvl>
    <w:lvl w:ilvl="7" w:tplc="25E2AD36">
      <w:start w:val="1"/>
      <w:numFmt w:val="bullet"/>
      <w:lvlText w:val="o"/>
      <w:lvlJc w:val="left"/>
      <w:pPr>
        <w:tabs>
          <w:tab w:val="num" w:pos="5820"/>
        </w:tabs>
        <w:ind w:left="5820" w:hanging="360"/>
      </w:pPr>
      <w:rPr>
        <w:rFonts w:ascii="Courier New" w:hAnsi="Courier New" w:cs="Courier New" w:hint="default"/>
      </w:rPr>
    </w:lvl>
    <w:lvl w:ilvl="8" w:tplc="9BB2811C">
      <w:start w:val="1"/>
      <w:numFmt w:val="bullet"/>
      <w:lvlText w:val=""/>
      <w:lvlJc w:val="left"/>
      <w:pPr>
        <w:tabs>
          <w:tab w:val="num" w:pos="6540"/>
        </w:tabs>
        <w:ind w:left="6540" w:hanging="360"/>
      </w:pPr>
      <w:rPr>
        <w:rFonts w:ascii="Wingdings" w:hAnsi="Wingdings" w:cs="Wingdings" w:hint="default"/>
      </w:rPr>
    </w:lvl>
  </w:abstractNum>
  <w:abstractNum w:abstractNumId="4" w15:restartNumberingAfterBreak="0">
    <w:nsid w:val="31E55EE7"/>
    <w:multiLevelType w:val="hybridMultilevel"/>
    <w:tmpl w:val="8CB0BB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A40DE"/>
    <w:multiLevelType w:val="hybridMultilevel"/>
    <w:tmpl w:val="8026D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BC1B0B"/>
    <w:multiLevelType w:val="hybridMultilevel"/>
    <w:tmpl w:val="60A0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A3585"/>
    <w:multiLevelType w:val="hybridMultilevel"/>
    <w:tmpl w:val="9A74BA74"/>
    <w:lvl w:ilvl="0" w:tplc="703C0DCE">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7907EEE"/>
    <w:multiLevelType w:val="hybridMultilevel"/>
    <w:tmpl w:val="78468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F87E0D"/>
    <w:multiLevelType w:val="hybridMultilevel"/>
    <w:tmpl w:val="27204AA8"/>
    <w:lvl w:ilvl="0" w:tplc="E9949A4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143AEA"/>
    <w:multiLevelType w:val="hybridMultilevel"/>
    <w:tmpl w:val="B052C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4DD51D3"/>
    <w:multiLevelType w:val="hybridMultilevel"/>
    <w:tmpl w:val="D97635F0"/>
    <w:lvl w:ilvl="0" w:tplc="9432D1C4">
      <w:start w:val="1"/>
      <w:numFmt w:val="upperLetter"/>
      <w:pStyle w:val="Deliverables"/>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75B661D"/>
    <w:multiLevelType w:val="hybridMultilevel"/>
    <w:tmpl w:val="6C268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475B0E"/>
    <w:multiLevelType w:val="hybridMultilevel"/>
    <w:tmpl w:val="D1F8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5" w15:restartNumberingAfterBreak="0">
    <w:nsid w:val="7A462D88"/>
    <w:multiLevelType w:val="multilevel"/>
    <w:tmpl w:val="7F8820E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C3C5162"/>
    <w:multiLevelType w:val="hybridMultilevel"/>
    <w:tmpl w:val="B0C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18C1"/>
    <w:multiLevelType w:val="multilevel"/>
    <w:tmpl w:val="C686B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9"/>
  </w:num>
  <w:num w:numId="3">
    <w:abstractNumId w:val="15"/>
  </w:num>
  <w:num w:numId="4">
    <w:abstractNumId w:val="18"/>
  </w:num>
  <w:num w:numId="5">
    <w:abstractNumId w:val="7"/>
  </w:num>
  <w:num w:numId="6">
    <w:abstractNumId w:val="1"/>
  </w:num>
  <w:num w:numId="7">
    <w:abstractNumId w:val="12"/>
  </w:num>
  <w:num w:numId="8">
    <w:abstractNumId w:val="3"/>
  </w:num>
  <w:num w:numId="9">
    <w:abstractNumId w:val="16"/>
  </w:num>
  <w:num w:numId="10">
    <w:abstractNumId w:val="17"/>
  </w:num>
  <w:num w:numId="11">
    <w:abstractNumId w:val="4"/>
  </w:num>
  <w:num w:numId="12">
    <w:abstractNumId w:val="6"/>
  </w:num>
  <w:num w:numId="13">
    <w:abstractNumId w:val="8"/>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5"/>
  </w:num>
  <w:num w:numId="17">
    <w:abstractNumId w:val="0"/>
  </w:num>
  <w:num w:numId="18">
    <w:abstractNumId w:val="10"/>
  </w:num>
  <w:num w:numId="19">
    <w:abstractNumId w:val="2"/>
  </w:num>
  <w:num w:numId="2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9F5"/>
    <w:rsid w:val="0001015D"/>
    <w:rsid w:val="00014180"/>
    <w:rsid w:val="00025049"/>
    <w:rsid w:val="00030672"/>
    <w:rsid w:val="000565C7"/>
    <w:rsid w:val="00062A91"/>
    <w:rsid w:val="00064579"/>
    <w:rsid w:val="00066AA0"/>
    <w:rsid w:val="000755A2"/>
    <w:rsid w:val="00076451"/>
    <w:rsid w:val="0008191C"/>
    <w:rsid w:val="00081B2C"/>
    <w:rsid w:val="00081D0C"/>
    <w:rsid w:val="00082F36"/>
    <w:rsid w:val="00083C32"/>
    <w:rsid w:val="00086EDF"/>
    <w:rsid w:val="000905AC"/>
    <w:rsid w:val="000907FF"/>
    <w:rsid w:val="00095BF2"/>
    <w:rsid w:val="000A30B0"/>
    <w:rsid w:val="000B684B"/>
    <w:rsid w:val="000C1E4B"/>
    <w:rsid w:val="000C6425"/>
    <w:rsid w:val="000D3E46"/>
    <w:rsid w:val="000E2B23"/>
    <w:rsid w:val="000F334C"/>
    <w:rsid w:val="001011EC"/>
    <w:rsid w:val="00114F90"/>
    <w:rsid w:val="0011534A"/>
    <w:rsid w:val="00120D14"/>
    <w:rsid w:val="00126243"/>
    <w:rsid w:val="00135F8D"/>
    <w:rsid w:val="0013760F"/>
    <w:rsid w:val="00153FC2"/>
    <w:rsid w:val="001620E2"/>
    <w:rsid w:val="00165285"/>
    <w:rsid w:val="00174377"/>
    <w:rsid w:val="001774D0"/>
    <w:rsid w:val="001C0979"/>
    <w:rsid w:val="001C2FC7"/>
    <w:rsid w:val="001D37C4"/>
    <w:rsid w:val="001E541C"/>
    <w:rsid w:val="001E5DC1"/>
    <w:rsid w:val="001F05CE"/>
    <w:rsid w:val="001F345B"/>
    <w:rsid w:val="002012DF"/>
    <w:rsid w:val="00204B01"/>
    <w:rsid w:val="0021227C"/>
    <w:rsid w:val="00226F80"/>
    <w:rsid w:val="0023137F"/>
    <w:rsid w:val="00231CEF"/>
    <w:rsid w:val="00242D85"/>
    <w:rsid w:val="00253597"/>
    <w:rsid w:val="00253F7A"/>
    <w:rsid w:val="002548A6"/>
    <w:rsid w:val="00260207"/>
    <w:rsid w:val="002605CA"/>
    <w:rsid w:val="00260A54"/>
    <w:rsid w:val="00260C16"/>
    <w:rsid w:val="0027287F"/>
    <w:rsid w:val="00274DB0"/>
    <w:rsid w:val="00282E5B"/>
    <w:rsid w:val="00283F08"/>
    <w:rsid w:val="0028501F"/>
    <w:rsid w:val="00287D28"/>
    <w:rsid w:val="00290132"/>
    <w:rsid w:val="0029452A"/>
    <w:rsid w:val="0029571D"/>
    <w:rsid w:val="002B3C74"/>
    <w:rsid w:val="002B7E71"/>
    <w:rsid w:val="002C1502"/>
    <w:rsid w:val="002D4069"/>
    <w:rsid w:val="002D6D18"/>
    <w:rsid w:val="002D6E23"/>
    <w:rsid w:val="002E1C42"/>
    <w:rsid w:val="002E4E54"/>
    <w:rsid w:val="002E77C7"/>
    <w:rsid w:val="002F73FF"/>
    <w:rsid w:val="00301688"/>
    <w:rsid w:val="00310938"/>
    <w:rsid w:val="00314C84"/>
    <w:rsid w:val="003246E8"/>
    <w:rsid w:val="00325883"/>
    <w:rsid w:val="0033341C"/>
    <w:rsid w:val="003338C8"/>
    <w:rsid w:val="00334137"/>
    <w:rsid w:val="0034677B"/>
    <w:rsid w:val="00346CDA"/>
    <w:rsid w:val="003470D6"/>
    <w:rsid w:val="003673D1"/>
    <w:rsid w:val="00370587"/>
    <w:rsid w:val="00370697"/>
    <w:rsid w:val="00375B9A"/>
    <w:rsid w:val="00380D26"/>
    <w:rsid w:val="00382C2D"/>
    <w:rsid w:val="00386122"/>
    <w:rsid w:val="00392AAA"/>
    <w:rsid w:val="00397896"/>
    <w:rsid w:val="003A3F70"/>
    <w:rsid w:val="003A498F"/>
    <w:rsid w:val="003A6C9B"/>
    <w:rsid w:val="003B20D7"/>
    <w:rsid w:val="003B562A"/>
    <w:rsid w:val="003B70FF"/>
    <w:rsid w:val="003B7BAE"/>
    <w:rsid w:val="003C10C2"/>
    <w:rsid w:val="003C2239"/>
    <w:rsid w:val="003D5FF5"/>
    <w:rsid w:val="003E2D77"/>
    <w:rsid w:val="003E33DE"/>
    <w:rsid w:val="003F1A85"/>
    <w:rsid w:val="003F4544"/>
    <w:rsid w:val="00414326"/>
    <w:rsid w:val="00415879"/>
    <w:rsid w:val="00420BED"/>
    <w:rsid w:val="00434C1A"/>
    <w:rsid w:val="00443490"/>
    <w:rsid w:val="004630B7"/>
    <w:rsid w:val="004649FE"/>
    <w:rsid w:val="0047632A"/>
    <w:rsid w:val="0047776F"/>
    <w:rsid w:val="0049530F"/>
    <w:rsid w:val="004A2650"/>
    <w:rsid w:val="004B2786"/>
    <w:rsid w:val="004B4463"/>
    <w:rsid w:val="004C0905"/>
    <w:rsid w:val="004D43F4"/>
    <w:rsid w:val="004D657C"/>
    <w:rsid w:val="004E2B6D"/>
    <w:rsid w:val="004E4C0F"/>
    <w:rsid w:val="0050304C"/>
    <w:rsid w:val="00504BAA"/>
    <w:rsid w:val="005101E6"/>
    <w:rsid w:val="00521572"/>
    <w:rsid w:val="00522196"/>
    <w:rsid w:val="00524581"/>
    <w:rsid w:val="005324C9"/>
    <w:rsid w:val="00534A16"/>
    <w:rsid w:val="005472A8"/>
    <w:rsid w:val="005475D1"/>
    <w:rsid w:val="00550721"/>
    <w:rsid w:val="00553418"/>
    <w:rsid w:val="00562014"/>
    <w:rsid w:val="00572375"/>
    <w:rsid w:val="005758D1"/>
    <w:rsid w:val="00575DD5"/>
    <w:rsid w:val="00584420"/>
    <w:rsid w:val="00590A09"/>
    <w:rsid w:val="00593F38"/>
    <w:rsid w:val="005A2DAC"/>
    <w:rsid w:val="005A58F4"/>
    <w:rsid w:val="005A63EC"/>
    <w:rsid w:val="005B2788"/>
    <w:rsid w:val="005B3120"/>
    <w:rsid w:val="005C237A"/>
    <w:rsid w:val="005E5E8A"/>
    <w:rsid w:val="005F79DB"/>
    <w:rsid w:val="005F7CB5"/>
    <w:rsid w:val="00604DAC"/>
    <w:rsid w:val="00607310"/>
    <w:rsid w:val="00620654"/>
    <w:rsid w:val="00621040"/>
    <w:rsid w:val="00632C35"/>
    <w:rsid w:val="00646E46"/>
    <w:rsid w:val="00651892"/>
    <w:rsid w:val="00660BCF"/>
    <w:rsid w:val="00662487"/>
    <w:rsid w:val="00667FD9"/>
    <w:rsid w:val="00673783"/>
    <w:rsid w:val="00680744"/>
    <w:rsid w:val="00685934"/>
    <w:rsid w:val="0068627C"/>
    <w:rsid w:val="006A3F48"/>
    <w:rsid w:val="006B236A"/>
    <w:rsid w:val="006B4F8C"/>
    <w:rsid w:val="006C3069"/>
    <w:rsid w:val="006D00D0"/>
    <w:rsid w:val="006D2E4E"/>
    <w:rsid w:val="006D7B92"/>
    <w:rsid w:val="006E5E61"/>
    <w:rsid w:val="006F5185"/>
    <w:rsid w:val="006F6096"/>
    <w:rsid w:val="0070525F"/>
    <w:rsid w:val="007054BC"/>
    <w:rsid w:val="00707452"/>
    <w:rsid w:val="0072179E"/>
    <w:rsid w:val="00733E1D"/>
    <w:rsid w:val="007425A3"/>
    <w:rsid w:val="00745B3C"/>
    <w:rsid w:val="00747F1A"/>
    <w:rsid w:val="00750705"/>
    <w:rsid w:val="0075167A"/>
    <w:rsid w:val="00772A2C"/>
    <w:rsid w:val="0078062F"/>
    <w:rsid w:val="007951ED"/>
    <w:rsid w:val="007A5C2C"/>
    <w:rsid w:val="007A629B"/>
    <w:rsid w:val="007C01C8"/>
    <w:rsid w:val="007C5F88"/>
    <w:rsid w:val="007F158E"/>
    <w:rsid w:val="007F59D7"/>
    <w:rsid w:val="007F64DE"/>
    <w:rsid w:val="00800329"/>
    <w:rsid w:val="00800C53"/>
    <w:rsid w:val="00812B58"/>
    <w:rsid w:val="00813C50"/>
    <w:rsid w:val="0082262E"/>
    <w:rsid w:val="00831B6C"/>
    <w:rsid w:val="00833FB7"/>
    <w:rsid w:val="00835AC4"/>
    <w:rsid w:val="00840715"/>
    <w:rsid w:val="00850988"/>
    <w:rsid w:val="00861031"/>
    <w:rsid w:val="00866B8C"/>
    <w:rsid w:val="00874EBF"/>
    <w:rsid w:val="00882433"/>
    <w:rsid w:val="008861A8"/>
    <w:rsid w:val="00891591"/>
    <w:rsid w:val="008943AB"/>
    <w:rsid w:val="0089786A"/>
    <w:rsid w:val="008A0D9B"/>
    <w:rsid w:val="008B2030"/>
    <w:rsid w:val="008B2FEC"/>
    <w:rsid w:val="008B63B8"/>
    <w:rsid w:val="008B7EE9"/>
    <w:rsid w:val="008C4DA1"/>
    <w:rsid w:val="008C66A8"/>
    <w:rsid w:val="008C6F83"/>
    <w:rsid w:val="008C7927"/>
    <w:rsid w:val="008E0DDF"/>
    <w:rsid w:val="008E45CA"/>
    <w:rsid w:val="008E56D0"/>
    <w:rsid w:val="008E75BE"/>
    <w:rsid w:val="008F2F6B"/>
    <w:rsid w:val="008F608A"/>
    <w:rsid w:val="00907557"/>
    <w:rsid w:val="009107D3"/>
    <w:rsid w:val="00925370"/>
    <w:rsid w:val="009266A3"/>
    <w:rsid w:val="0095299C"/>
    <w:rsid w:val="009548D0"/>
    <w:rsid w:val="00961A8B"/>
    <w:rsid w:val="00971E11"/>
    <w:rsid w:val="00977223"/>
    <w:rsid w:val="0098346F"/>
    <w:rsid w:val="00985EDB"/>
    <w:rsid w:val="009879C3"/>
    <w:rsid w:val="00993AD2"/>
    <w:rsid w:val="009A02A8"/>
    <w:rsid w:val="009A1CB7"/>
    <w:rsid w:val="009B4DBF"/>
    <w:rsid w:val="009B7BEA"/>
    <w:rsid w:val="009C519D"/>
    <w:rsid w:val="009E2D31"/>
    <w:rsid w:val="009F23E2"/>
    <w:rsid w:val="009F77FD"/>
    <w:rsid w:val="00A05AC1"/>
    <w:rsid w:val="00A0665E"/>
    <w:rsid w:val="00A12FD7"/>
    <w:rsid w:val="00A34843"/>
    <w:rsid w:val="00A41E72"/>
    <w:rsid w:val="00A612D5"/>
    <w:rsid w:val="00A66FC2"/>
    <w:rsid w:val="00A719CE"/>
    <w:rsid w:val="00A72E64"/>
    <w:rsid w:val="00A73466"/>
    <w:rsid w:val="00A8130B"/>
    <w:rsid w:val="00AB3A54"/>
    <w:rsid w:val="00AB61F8"/>
    <w:rsid w:val="00AC7FC9"/>
    <w:rsid w:val="00AD259D"/>
    <w:rsid w:val="00B35A7E"/>
    <w:rsid w:val="00B4203D"/>
    <w:rsid w:val="00B46F9E"/>
    <w:rsid w:val="00B47896"/>
    <w:rsid w:val="00B66A31"/>
    <w:rsid w:val="00B7189A"/>
    <w:rsid w:val="00B738CD"/>
    <w:rsid w:val="00B74CC9"/>
    <w:rsid w:val="00B92305"/>
    <w:rsid w:val="00B92647"/>
    <w:rsid w:val="00B93A1A"/>
    <w:rsid w:val="00B96733"/>
    <w:rsid w:val="00B967A7"/>
    <w:rsid w:val="00B9762D"/>
    <w:rsid w:val="00BB1716"/>
    <w:rsid w:val="00BB21F7"/>
    <w:rsid w:val="00BB2FB6"/>
    <w:rsid w:val="00BB5FED"/>
    <w:rsid w:val="00BC70B9"/>
    <w:rsid w:val="00BD0534"/>
    <w:rsid w:val="00BD79F5"/>
    <w:rsid w:val="00BE06D1"/>
    <w:rsid w:val="00BE08DA"/>
    <w:rsid w:val="00BE1C1D"/>
    <w:rsid w:val="00BF1C2E"/>
    <w:rsid w:val="00C030DF"/>
    <w:rsid w:val="00C034EC"/>
    <w:rsid w:val="00C04DA8"/>
    <w:rsid w:val="00C05B97"/>
    <w:rsid w:val="00C076F1"/>
    <w:rsid w:val="00C138F6"/>
    <w:rsid w:val="00C13965"/>
    <w:rsid w:val="00C14DB0"/>
    <w:rsid w:val="00C33F53"/>
    <w:rsid w:val="00C42E91"/>
    <w:rsid w:val="00C473BA"/>
    <w:rsid w:val="00C503F8"/>
    <w:rsid w:val="00C60D2B"/>
    <w:rsid w:val="00C628F3"/>
    <w:rsid w:val="00C632E3"/>
    <w:rsid w:val="00C754C6"/>
    <w:rsid w:val="00C8621F"/>
    <w:rsid w:val="00C873EB"/>
    <w:rsid w:val="00C90383"/>
    <w:rsid w:val="00C924FA"/>
    <w:rsid w:val="00C965CD"/>
    <w:rsid w:val="00C96B98"/>
    <w:rsid w:val="00CA344A"/>
    <w:rsid w:val="00CA5514"/>
    <w:rsid w:val="00CB3E08"/>
    <w:rsid w:val="00CB62DF"/>
    <w:rsid w:val="00CC2555"/>
    <w:rsid w:val="00CD1D85"/>
    <w:rsid w:val="00CD307C"/>
    <w:rsid w:val="00D27769"/>
    <w:rsid w:val="00D379EF"/>
    <w:rsid w:val="00D401BF"/>
    <w:rsid w:val="00D40C08"/>
    <w:rsid w:val="00D44967"/>
    <w:rsid w:val="00D47D15"/>
    <w:rsid w:val="00D5264C"/>
    <w:rsid w:val="00D545A0"/>
    <w:rsid w:val="00D67D29"/>
    <w:rsid w:val="00D7184A"/>
    <w:rsid w:val="00D738DB"/>
    <w:rsid w:val="00D87088"/>
    <w:rsid w:val="00D87FFC"/>
    <w:rsid w:val="00D90658"/>
    <w:rsid w:val="00DA7EEA"/>
    <w:rsid w:val="00DB6E6C"/>
    <w:rsid w:val="00DC0095"/>
    <w:rsid w:val="00DC1E7F"/>
    <w:rsid w:val="00DC6B01"/>
    <w:rsid w:val="00DD10B4"/>
    <w:rsid w:val="00DD2085"/>
    <w:rsid w:val="00DE31EF"/>
    <w:rsid w:val="00DF019F"/>
    <w:rsid w:val="00DF1F5D"/>
    <w:rsid w:val="00DF3E28"/>
    <w:rsid w:val="00DF4438"/>
    <w:rsid w:val="00DF6E9B"/>
    <w:rsid w:val="00E01E5A"/>
    <w:rsid w:val="00E10567"/>
    <w:rsid w:val="00E109E9"/>
    <w:rsid w:val="00E15C45"/>
    <w:rsid w:val="00E3109B"/>
    <w:rsid w:val="00E37F88"/>
    <w:rsid w:val="00E507C3"/>
    <w:rsid w:val="00E66C99"/>
    <w:rsid w:val="00E70137"/>
    <w:rsid w:val="00E75FC8"/>
    <w:rsid w:val="00E87BD7"/>
    <w:rsid w:val="00EA13C4"/>
    <w:rsid w:val="00EB1480"/>
    <w:rsid w:val="00EB665E"/>
    <w:rsid w:val="00EB711F"/>
    <w:rsid w:val="00EC18D4"/>
    <w:rsid w:val="00EC2717"/>
    <w:rsid w:val="00EC40A0"/>
    <w:rsid w:val="00EE33C0"/>
    <w:rsid w:val="00EE4170"/>
    <w:rsid w:val="00EF5101"/>
    <w:rsid w:val="00EF660D"/>
    <w:rsid w:val="00F104FD"/>
    <w:rsid w:val="00F256DD"/>
    <w:rsid w:val="00F41198"/>
    <w:rsid w:val="00F4252A"/>
    <w:rsid w:val="00F4319C"/>
    <w:rsid w:val="00F51363"/>
    <w:rsid w:val="00F5243E"/>
    <w:rsid w:val="00F6386B"/>
    <w:rsid w:val="00F66C58"/>
    <w:rsid w:val="00F70DA7"/>
    <w:rsid w:val="00F85B7D"/>
    <w:rsid w:val="00F96583"/>
    <w:rsid w:val="00FA2CE6"/>
    <w:rsid w:val="00FA2FA4"/>
    <w:rsid w:val="00FA328A"/>
    <w:rsid w:val="00FA439A"/>
    <w:rsid w:val="00FA5F73"/>
    <w:rsid w:val="00FC034F"/>
    <w:rsid w:val="00FC07FC"/>
    <w:rsid w:val="00FC2EED"/>
    <w:rsid w:val="00FC53B5"/>
    <w:rsid w:val="00FC5592"/>
    <w:rsid w:val="00FD37E1"/>
    <w:rsid w:val="00FD4381"/>
    <w:rsid w:val="00FE637B"/>
    <w:rsid w:val="00FF3466"/>
    <w:rsid w:val="00FF6302"/>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6536B1"/>
  <w15:docId w15:val="{93CB4545-BDFC-42FB-BB97-B5C0CE853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wordWrap w:val="0"/>
      <w:autoSpaceDE w:val="0"/>
      <w:autoSpaceDN w:val="0"/>
      <w:jc w:val="both"/>
    </w:pPr>
    <w:rPr>
      <w:rFonts w:ascii="Batang"/>
      <w:kern w:val="2"/>
      <w:lang w:eastAsia="ko-KR"/>
    </w:rPr>
  </w:style>
  <w:style w:type="paragraph" w:styleId="Heading1">
    <w:name w:val="heading 1"/>
    <w:basedOn w:val="BodyText"/>
    <w:next w:val="Normal"/>
    <w:link w:val="Heading1Char"/>
    <w:autoRedefine/>
    <w:uiPriority w:val="9"/>
    <w:qFormat/>
    <w:rsid w:val="00620654"/>
    <w:pPr>
      <w:keepNext/>
      <w:numPr>
        <w:numId w:val="3"/>
      </w:numPr>
      <w:spacing w:before="240"/>
      <w:ind w:left="720" w:hanging="720"/>
      <w:outlineLvl w:val="0"/>
    </w:pPr>
    <w:rPr>
      <w:rFonts w:eastAsiaTheme="majorEastAsia"/>
      <w:b/>
      <w:sz w:val="36"/>
      <w:szCs w:val="32"/>
    </w:rPr>
  </w:style>
  <w:style w:type="paragraph" w:styleId="Heading2">
    <w:name w:val="heading 2"/>
    <w:basedOn w:val="Normal"/>
    <w:next w:val="Normal"/>
    <w:link w:val="Heading2Char"/>
    <w:autoRedefine/>
    <w:uiPriority w:val="9"/>
    <w:unhideWhenUsed/>
    <w:qFormat/>
    <w:rsid w:val="003C10C2"/>
    <w:pPr>
      <w:keepNext/>
      <w:keepLines/>
      <w:numPr>
        <w:ilvl w:val="1"/>
        <w:numId w:val="3"/>
      </w:numPr>
      <w:spacing w:before="120" w:after="60"/>
      <w:ind w:left="907" w:hanging="907"/>
      <w:jc w:val="left"/>
      <w:outlineLvl w:val="1"/>
    </w:pPr>
    <w:rPr>
      <w:rFonts w:ascii="Times New Roman"/>
      <w:b/>
      <w:sz w:val="32"/>
      <w:szCs w:val="32"/>
    </w:rPr>
  </w:style>
  <w:style w:type="paragraph" w:styleId="Heading3">
    <w:name w:val="heading 3"/>
    <w:aliases w:val="H3,h3,Heading C"/>
    <w:basedOn w:val="Normal"/>
    <w:next w:val="Normal"/>
    <w:link w:val="Heading3Char"/>
    <w:autoRedefine/>
    <w:unhideWhenUsed/>
    <w:qFormat/>
    <w:rsid w:val="00095BF2"/>
    <w:pPr>
      <w:keepNext/>
      <w:keepLines/>
      <w:widowControl/>
      <w:numPr>
        <w:ilvl w:val="2"/>
        <w:numId w:val="3"/>
      </w:numPr>
      <w:wordWrap/>
      <w:autoSpaceDE/>
      <w:autoSpaceDN/>
      <w:spacing w:before="240"/>
      <w:ind w:left="994" w:hanging="994"/>
      <w:jc w:val="left"/>
      <w:outlineLvl w:val="2"/>
    </w:pPr>
    <w:rPr>
      <w:rFonts w:ascii="Times New Roman" w:cstheme="majorBidi"/>
      <w:b/>
      <w:sz w:val="28"/>
      <w:szCs w:val="24"/>
    </w:rPr>
  </w:style>
  <w:style w:type="paragraph" w:styleId="Heading4">
    <w:name w:val="heading 4"/>
    <w:basedOn w:val="Normal"/>
    <w:next w:val="Normal"/>
    <w:link w:val="Heading4Char"/>
    <w:uiPriority w:val="9"/>
    <w:semiHidden/>
    <w:unhideWhenUsed/>
    <w:qFormat/>
    <w:rsid w:val="005B312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312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B312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B312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B312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312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efaultTable">
    <w:name w:val="Default Tab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pPr>
      <w:ind w:left="400"/>
    </w:pPr>
  </w:style>
  <w:style w:type="paragraph" w:customStyle="1" w:styleId="ParaAttribute0">
    <w:name w:val="ParaAttribute0"/>
    <w:pPr>
      <w:widowControl w:val="0"/>
      <w:wordWrap w:val="0"/>
      <w:spacing w:after="360"/>
      <w:jc w:val="center"/>
    </w:pPr>
  </w:style>
  <w:style w:type="paragraph" w:customStyle="1" w:styleId="ParaAttribute1">
    <w:name w:val="ParaAttribute1"/>
    <w:pPr>
      <w:widowControl w:val="0"/>
      <w:wordWrap w:val="0"/>
      <w:spacing w:before="120" w:after="120"/>
      <w:jc w:val="center"/>
    </w:pPr>
  </w:style>
  <w:style w:type="paragraph" w:customStyle="1" w:styleId="ParaAttribute2">
    <w:name w:val="ParaAttribute2"/>
    <w:pPr>
      <w:keepLines/>
      <w:widowControl w:val="0"/>
      <w:wordWrap w:val="0"/>
      <w:spacing w:before="60" w:after="120"/>
      <w:jc w:val="center"/>
    </w:pPr>
  </w:style>
  <w:style w:type="paragraph" w:customStyle="1" w:styleId="ParaAttribute3">
    <w:name w:val="ParaAttribute3"/>
    <w:pPr>
      <w:keepLines/>
      <w:widowControl w:val="0"/>
      <w:wordWrap w:val="0"/>
      <w:spacing w:before="60" w:after="120"/>
    </w:pPr>
  </w:style>
  <w:style w:type="paragraph" w:customStyle="1" w:styleId="ParaAttribute4">
    <w:name w:val="ParaAttribute4"/>
    <w:pPr>
      <w:keepLines/>
      <w:widowControl w:val="0"/>
      <w:wordWrap w:val="0"/>
      <w:spacing w:before="60" w:after="120"/>
    </w:pPr>
  </w:style>
  <w:style w:type="paragraph" w:customStyle="1" w:styleId="ParaAttribute5">
    <w:name w:val="ParaAttribute5"/>
    <w:pPr>
      <w:widowControl w:val="0"/>
      <w:tabs>
        <w:tab w:val="center" w:pos="4680"/>
        <w:tab w:val="right" w:pos="9360"/>
      </w:tabs>
      <w:wordWrap w:val="0"/>
      <w:spacing w:after="80"/>
      <w:jc w:val="center"/>
    </w:pPr>
  </w:style>
  <w:style w:type="paragraph" w:customStyle="1" w:styleId="ParaAttribute6">
    <w:name w:val="ParaAttribute6"/>
    <w:pPr>
      <w:widowControl w:val="0"/>
      <w:wordWrap w:val="0"/>
      <w:spacing w:before="120" w:after="120"/>
    </w:pPr>
  </w:style>
  <w:style w:type="paragraph" w:customStyle="1" w:styleId="ParaAttribute7">
    <w:name w:val="ParaAttribute7"/>
    <w:pPr>
      <w:widowControl w:val="0"/>
      <w:wordWrap w:val="0"/>
      <w:spacing w:before="60" w:after="60"/>
    </w:pPr>
  </w:style>
  <w:style w:type="paragraph" w:customStyle="1" w:styleId="ParaAttribute8">
    <w:name w:val="ParaAttribute8"/>
    <w:pPr>
      <w:widowControl w:val="0"/>
      <w:wordWrap w:val="0"/>
      <w:spacing w:before="120" w:after="120"/>
      <w:ind w:left="-12"/>
    </w:pPr>
  </w:style>
  <w:style w:type="paragraph" w:customStyle="1" w:styleId="ParaAttribute9">
    <w:name w:val="ParaAttribute9"/>
    <w:pPr>
      <w:widowControl w:val="0"/>
      <w:wordWrap w:val="0"/>
      <w:spacing w:after="80"/>
    </w:pPr>
  </w:style>
  <w:style w:type="paragraph" w:customStyle="1" w:styleId="ParaAttribute10">
    <w:name w:val="ParaAttribute10"/>
    <w:pPr>
      <w:widowControl w:val="0"/>
      <w:tabs>
        <w:tab w:val="left" w:pos="900"/>
      </w:tabs>
      <w:wordWrap w:val="0"/>
      <w:spacing w:after="80"/>
      <w:ind w:left="900" w:hanging="360"/>
    </w:pPr>
  </w:style>
  <w:style w:type="paragraph" w:customStyle="1" w:styleId="ParaAttribute11">
    <w:name w:val="ParaAttribute11"/>
    <w:pPr>
      <w:keepLines/>
      <w:widowControl w:val="0"/>
      <w:wordWrap w:val="0"/>
      <w:spacing w:before="60" w:after="120"/>
    </w:pPr>
  </w:style>
  <w:style w:type="paragraph" w:customStyle="1" w:styleId="ParaAttribute12">
    <w:name w:val="ParaAttribute12"/>
    <w:pPr>
      <w:widowControl w:val="0"/>
      <w:tabs>
        <w:tab w:val="left" w:pos="540"/>
        <w:tab w:val="right" w:pos="9350"/>
      </w:tabs>
      <w:wordWrap w:val="0"/>
      <w:spacing w:before="60" w:after="80"/>
    </w:pPr>
  </w:style>
  <w:style w:type="paragraph" w:customStyle="1" w:styleId="ParaAttribute13">
    <w:name w:val="ParaAttribute13"/>
    <w:pPr>
      <w:widowControl w:val="0"/>
      <w:tabs>
        <w:tab w:val="left" w:pos="540"/>
        <w:tab w:val="right" w:pos="9350"/>
      </w:tabs>
      <w:wordWrap w:val="0"/>
      <w:spacing w:before="60" w:after="80"/>
    </w:pPr>
  </w:style>
  <w:style w:type="paragraph" w:customStyle="1" w:styleId="ParaAttribute14">
    <w:name w:val="ParaAttribute14"/>
    <w:pPr>
      <w:widowControl w:val="0"/>
      <w:tabs>
        <w:tab w:val="left" w:pos="900"/>
        <w:tab w:val="right" w:pos="9350"/>
      </w:tabs>
      <w:wordWrap w:val="0"/>
      <w:spacing w:before="60" w:after="80"/>
      <w:ind w:left="360"/>
    </w:pPr>
  </w:style>
  <w:style w:type="paragraph" w:customStyle="1" w:styleId="ParaAttribute15">
    <w:name w:val="ParaAttribute15"/>
    <w:pPr>
      <w:widowControl w:val="0"/>
      <w:tabs>
        <w:tab w:val="left" w:pos="900"/>
        <w:tab w:val="right" w:pos="9350"/>
      </w:tabs>
      <w:wordWrap w:val="0"/>
      <w:spacing w:before="60" w:after="80"/>
      <w:ind w:left="360"/>
    </w:pPr>
  </w:style>
  <w:style w:type="paragraph" w:customStyle="1" w:styleId="ParaAttribute16">
    <w:name w:val="ParaAttribute16"/>
    <w:pPr>
      <w:widowControl w:val="0"/>
      <w:tabs>
        <w:tab w:val="right" w:pos="9350"/>
      </w:tabs>
      <w:wordWrap w:val="0"/>
      <w:spacing w:after="80"/>
      <w:ind w:left="720"/>
    </w:pPr>
  </w:style>
  <w:style w:type="paragraph" w:customStyle="1" w:styleId="ParaAttribute17">
    <w:name w:val="ParaAttribute17"/>
    <w:pPr>
      <w:widowControl w:val="0"/>
      <w:tabs>
        <w:tab w:val="right" w:pos="9350"/>
      </w:tabs>
      <w:wordWrap w:val="0"/>
      <w:spacing w:after="80"/>
      <w:ind w:left="720"/>
    </w:pPr>
  </w:style>
  <w:style w:type="paragraph" w:customStyle="1" w:styleId="ParaAttribute18">
    <w:name w:val="ParaAttribute18"/>
    <w:pPr>
      <w:widowControl w:val="0"/>
      <w:tabs>
        <w:tab w:val="left" w:pos="1320"/>
        <w:tab w:val="right" w:pos="9350"/>
      </w:tabs>
      <w:wordWrap w:val="0"/>
      <w:spacing w:before="60" w:after="80"/>
      <w:ind w:left="360"/>
    </w:pPr>
  </w:style>
  <w:style w:type="paragraph" w:customStyle="1" w:styleId="ParaAttribute19">
    <w:name w:val="ParaAttribute19"/>
    <w:pPr>
      <w:widowControl w:val="0"/>
      <w:tabs>
        <w:tab w:val="left" w:pos="1320"/>
        <w:tab w:val="right" w:pos="9350"/>
      </w:tabs>
      <w:wordWrap w:val="0"/>
      <w:spacing w:before="60" w:after="80"/>
      <w:ind w:left="360"/>
    </w:pPr>
  </w:style>
  <w:style w:type="paragraph" w:customStyle="1" w:styleId="ParaAttribute20">
    <w:name w:val="ParaAttribute20"/>
    <w:pPr>
      <w:widowControl w:val="0"/>
      <w:tabs>
        <w:tab w:val="left" w:pos="1440"/>
        <w:tab w:val="right" w:pos="9350"/>
      </w:tabs>
      <w:wordWrap w:val="0"/>
      <w:spacing w:before="60" w:after="80"/>
      <w:ind w:left="540"/>
    </w:pPr>
  </w:style>
  <w:style w:type="paragraph" w:customStyle="1" w:styleId="ParaAttribute21">
    <w:name w:val="ParaAttribute21"/>
    <w:pPr>
      <w:widowControl w:val="0"/>
      <w:tabs>
        <w:tab w:val="left" w:pos="1440"/>
        <w:tab w:val="right" w:pos="9350"/>
      </w:tabs>
      <w:wordWrap w:val="0"/>
      <w:spacing w:before="60" w:after="80"/>
      <w:ind w:left="540"/>
    </w:pPr>
  </w:style>
  <w:style w:type="paragraph" w:customStyle="1" w:styleId="ParaAttribute22">
    <w:name w:val="ParaAttribute22"/>
    <w:pPr>
      <w:keepNext/>
      <w:widowControl w:val="0"/>
      <w:tabs>
        <w:tab w:val="left" w:pos="720"/>
      </w:tabs>
      <w:wordWrap w:val="0"/>
      <w:spacing w:before="120" w:after="120"/>
      <w:ind w:left="720" w:hanging="720"/>
    </w:pPr>
  </w:style>
  <w:style w:type="paragraph" w:customStyle="1" w:styleId="ParaAttribute23">
    <w:name w:val="ParaAttribute23"/>
    <w:pPr>
      <w:widowControl w:val="0"/>
      <w:tabs>
        <w:tab w:val="left" w:pos="900"/>
      </w:tabs>
      <w:wordWrap w:val="0"/>
      <w:spacing w:before="120" w:after="60"/>
      <w:ind w:left="907" w:hanging="907"/>
    </w:pPr>
  </w:style>
  <w:style w:type="paragraph" w:customStyle="1" w:styleId="ParaAttribute24">
    <w:name w:val="ParaAttribute24"/>
    <w:pPr>
      <w:widowControl w:val="0"/>
      <w:wordWrap w:val="0"/>
      <w:spacing w:before="120" w:after="120"/>
      <w:ind w:left="720" w:hanging="360"/>
    </w:pPr>
  </w:style>
  <w:style w:type="paragraph" w:customStyle="1" w:styleId="ParaAttribute25">
    <w:name w:val="ParaAttribute25"/>
    <w:pPr>
      <w:widowControl w:val="0"/>
      <w:wordWrap w:val="0"/>
      <w:spacing w:before="120" w:after="120"/>
    </w:pPr>
  </w:style>
  <w:style w:type="paragraph" w:customStyle="1" w:styleId="ParaAttribute26">
    <w:name w:val="ParaAttribute26"/>
    <w:pPr>
      <w:widowControl w:val="0"/>
      <w:wordWrap w:val="0"/>
      <w:spacing w:before="160" w:after="160"/>
    </w:pPr>
  </w:style>
  <w:style w:type="paragraph" w:customStyle="1" w:styleId="ParaAttribute27">
    <w:name w:val="ParaAttribute27"/>
    <w:pPr>
      <w:widowControl w:val="0"/>
      <w:wordWrap w:val="0"/>
      <w:spacing w:before="20" w:after="80"/>
      <w:ind w:left="450" w:hanging="270"/>
    </w:pPr>
  </w:style>
  <w:style w:type="paragraph" w:customStyle="1" w:styleId="ParaAttribute28">
    <w:name w:val="ParaAttribute28"/>
    <w:pPr>
      <w:keepNext/>
      <w:widowControl w:val="0"/>
      <w:wordWrap w:val="0"/>
      <w:spacing w:before="120" w:after="20"/>
      <w:jc w:val="center"/>
    </w:pPr>
  </w:style>
  <w:style w:type="paragraph" w:customStyle="1" w:styleId="ParaAttribute29">
    <w:name w:val="ParaAttribute29"/>
    <w:pPr>
      <w:widowControl w:val="0"/>
      <w:wordWrap w:val="0"/>
      <w:spacing w:before="160" w:after="160"/>
      <w:jc w:val="center"/>
    </w:pPr>
  </w:style>
  <w:style w:type="paragraph" w:customStyle="1" w:styleId="ParaAttribute30">
    <w:name w:val="ParaAttribute30"/>
    <w:pPr>
      <w:widowControl w:val="0"/>
      <w:wordWrap w:val="0"/>
      <w:spacing w:after="80"/>
      <w:jc w:val="center"/>
    </w:pPr>
  </w:style>
  <w:style w:type="paragraph" w:customStyle="1" w:styleId="ParaAttribute31">
    <w:name w:val="ParaAttribute31"/>
    <w:pPr>
      <w:widowControl w:val="0"/>
      <w:wordWrap w:val="0"/>
      <w:spacing w:before="20" w:after="20"/>
    </w:pPr>
  </w:style>
  <w:style w:type="paragraph" w:customStyle="1" w:styleId="ParaAttribute32">
    <w:name w:val="ParaAttribute32"/>
    <w:pPr>
      <w:widowControl w:val="0"/>
      <w:wordWrap w:val="0"/>
      <w:spacing w:after="80"/>
      <w:ind w:left="169" w:hanging="169"/>
    </w:pPr>
  </w:style>
  <w:style w:type="paragraph" w:customStyle="1" w:styleId="ParaAttribute33">
    <w:name w:val="ParaAttribute33"/>
    <w:pPr>
      <w:keepNext/>
      <w:widowControl w:val="0"/>
      <w:wordWrap w:val="0"/>
      <w:spacing w:before="120" w:after="20"/>
      <w:ind w:left="29"/>
    </w:pPr>
  </w:style>
  <w:style w:type="paragraph" w:customStyle="1" w:styleId="ParaAttribute34">
    <w:name w:val="ParaAttribute34"/>
    <w:pPr>
      <w:keepLines/>
      <w:widowControl w:val="0"/>
      <w:wordWrap w:val="0"/>
      <w:spacing w:before="60" w:after="120"/>
    </w:pPr>
  </w:style>
  <w:style w:type="paragraph" w:customStyle="1" w:styleId="ParaAttribute35">
    <w:name w:val="ParaAttribute35"/>
    <w:pPr>
      <w:widowControl w:val="0"/>
      <w:wordWrap w:val="0"/>
      <w:spacing w:after="71"/>
      <w:ind w:left="720"/>
    </w:pPr>
  </w:style>
  <w:style w:type="paragraph" w:customStyle="1" w:styleId="ParaAttribute36">
    <w:name w:val="ParaAttribute36"/>
    <w:pPr>
      <w:widowControl w:val="0"/>
      <w:wordWrap w:val="0"/>
      <w:spacing w:after="80"/>
      <w:ind w:left="720"/>
    </w:pPr>
  </w:style>
  <w:style w:type="paragraph" w:customStyle="1" w:styleId="ParaAttribute37">
    <w:name w:val="ParaAttribute37"/>
    <w:pPr>
      <w:widowControl w:val="0"/>
      <w:wordWrap w:val="0"/>
      <w:spacing w:after="69"/>
      <w:ind w:left="720"/>
    </w:pPr>
  </w:style>
  <w:style w:type="paragraph" w:customStyle="1" w:styleId="ParaAttribute38">
    <w:name w:val="ParaAttribute38"/>
    <w:pPr>
      <w:widowControl w:val="0"/>
      <w:wordWrap w:val="0"/>
    </w:pPr>
  </w:style>
  <w:style w:type="paragraph" w:customStyle="1" w:styleId="ParaAttribute39">
    <w:name w:val="ParaAttribute39"/>
    <w:pPr>
      <w:widowControl w:val="0"/>
      <w:wordWrap w:val="0"/>
      <w:spacing w:after="120"/>
    </w:pPr>
  </w:style>
  <w:style w:type="paragraph" w:customStyle="1" w:styleId="ParaAttribute40">
    <w:name w:val="ParaAttribute40"/>
    <w:pPr>
      <w:widowControl w:val="0"/>
      <w:wordWrap w:val="0"/>
      <w:spacing w:before="20"/>
      <w:ind w:left="720" w:hanging="360"/>
    </w:pPr>
  </w:style>
  <w:style w:type="paragraph" w:customStyle="1" w:styleId="ParaAttribute41">
    <w:name w:val="ParaAttribute41"/>
    <w:pPr>
      <w:widowControl w:val="0"/>
      <w:wordWrap w:val="0"/>
      <w:spacing w:before="160" w:after="160"/>
      <w:jc w:val="center"/>
    </w:pPr>
  </w:style>
  <w:style w:type="paragraph" w:customStyle="1" w:styleId="ParaAttribute42">
    <w:name w:val="ParaAttribute42"/>
    <w:pPr>
      <w:widowControl w:val="0"/>
      <w:wordWrap w:val="0"/>
      <w:spacing w:before="20" w:after="20"/>
    </w:pPr>
  </w:style>
  <w:style w:type="paragraph" w:customStyle="1" w:styleId="ParaAttribute43">
    <w:name w:val="ParaAttribute43"/>
    <w:pPr>
      <w:widowControl w:val="0"/>
      <w:pBdr>
        <w:top w:val="single" w:sz="4" w:space="0" w:color="0000FF"/>
        <w:left w:val="single" w:sz="4" w:space="0" w:color="0000FF"/>
        <w:bottom w:val="single" w:sz="4" w:space="0" w:color="0000FF"/>
        <w:right w:val="single" w:sz="4" w:space="0" w:color="0000FF"/>
      </w:pBdr>
      <w:wordWrap w:val="0"/>
      <w:spacing w:before="20" w:after="20"/>
      <w:ind w:left="720"/>
      <w:jc w:val="center"/>
    </w:pPr>
  </w:style>
  <w:style w:type="paragraph" w:customStyle="1" w:styleId="ParaAttribute44">
    <w:name w:val="ParaAttribute44"/>
    <w:pPr>
      <w:keepNext/>
      <w:widowControl w:val="0"/>
      <w:wordWrap w:val="0"/>
      <w:spacing w:before="120" w:after="20"/>
      <w:ind w:left="108"/>
    </w:pPr>
  </w:style>
  <w:style w:type="paragraph" w:customStyle="1" w:styleId="ParaAttribute45">
    <w:name w:val="ParaAttribute45"/>
    <w:pPr>
      <w:widowControl w:val="0"/>
      <w:tabs>
        <w:tab w:val="left" w:pos="1440"/>
        <w:tab w:val="left" w:pos="2880"/>
        <w:tab w:val="left" w:pos="4320"/>
        <w:tab w:val="left" w:pos="5760"/>
        <w:tab w:val="left" w:pos="7200"/>
      </w:tabs>
      <w:wordWrap w:val="0"/>
      <w:spacing w:before="200"/>
      <w:jc w:val="center"/>
    </w:pPr>
  </w:style>
  <w:style w:type="paragraph" w:customStyle="1" w:styleId="ParaAttribute46">
    <w:name w:val="ParaAttribute46"/>
    <w:pPr>
      <w:widowControl w:val="0"/>
      <w:wordWrap w:val="0"/>
      <w:spacing w:before="20" w:after="20"/>
      <w:ind w:left="1080" w:hanging="360"/>
    </w:pPr>
  </w:style>
  <w:style w:type="paragraph" w:customStyle="1" w:styleId="ParaAttribute47">
    <w:name w:val="ParaAttribute47"/>
    <w:pPr>
      <w:widowControl w:val="0"/>
      <w:wordWrap w:val="0"/>
      <w:spacing w:before="160" w:after="160"/>
      <w:ind w:left="108"/>
    </w:pPr>
  </w:style>
  <w:style w:type="paragraph" w:customStyle="1" w:styleId="ParaAttribute48">
    <w:name w:val="ParaAttribute48"/>
    <w:pPr>
      <w:keepNext/>
      <w:keepLines/>
      <w:widowControl w:val="0"/>
      <w:wordWrap w:val="0"/>
      <w:spacing w:before="240" w:after="60"/>
      <w:jc w:val="center"/>
    </w:pPr>
  </w:style>
  <w:style w:type="paragraph" w:customStyle="1" w:styleId="ParaAttribute49">
    <w:name w:val="ParaAttribute49"/>
    <w:pPr>
      <w:keepNext/>
      <w:keepLines/>
      <w:widowControl w:val="0"/>
      <w:wordWrap w:val="0"/>
      <w:spacing w:before="240" w:after="60"/>
    </w:pPr>
  </w:style>
  <w:style w:type="paragraph" w:customStyle="1" w:styleId="ParaAttribute50">
    <w:name w:val="ParaAttribute50"/>
    <w:pPr>
      <w:widowControl w:val="0"/>
      <w:wordWrap w:val="0"/>
      <w:spacing w:before="60" w:after="60"/>
      <w:jc w:val="center"/>
    </w:pPr>
  </w:style>
  <w:style w:type="paragraph" w:customStyle="1" w:styleId="ParaAttribute51">
    <w:name w:val="ParaAttribute51"/>
    <w:pPr>
      <w:widowControl w:val="0"/>
      <w:wordWrap w:val="0"/>
      <w:spacing w:before="240" w:after="60"/>
      <w:ind w:left="648"/>
    </w:pPr>
  </w:style>
  <w:style w:type="paragraph" w:customStyle="1" w:styleId="ParaAttribute52">
    <w:name w:val="ParaAttribute52"/>
    <w:pPr>
      <w:widowControl w:val="0"/>
      <w:wordWrap w:val="0"/>
      <w:spacing w:before="120" w:after="120"/>
    </w:pPr>
  </w:style>
  <w:style w:type="paragraph" w:customStyle="1" w:styleId="ParaAttribute53">
    <w:name w:val="ParaAttribute53"/>
    <w:pPr>
      <w:widowControl w:val="0"/>
      <w:tabs>
        <w:tab w:val="left" w:pos="720"/>
      </w:tabs>
      <w:wordWrap w:val="0"/>
      <w:spacing w:before="60" w:after="60"/>
      <w:ind w:left="720" w:hanging="360"/>
    </w:pPr>
  </w:style>
  <w:style w:type="paragraph" w:customStyle="1" w:styleId="ParaAttribute54">
    <w:name w:val="ParaAttribute54"/>
    <w:pPr>
      <w:widowControl w:val="0"/>
      <w:tabs>
        <w:tab w:val="left" w:pos="1440"/>
      </w:tabs>
      <w:wordWrap w:val="0"/>
      <w:spacing w:before="60" w:after="60"/>
      <w:ind w:left="1440" w:hanging="360"/>
    </w:pPr>
  </w:style>
  <w:style w:type="paragraph" w:customStyle="1" w:styleId="ParaAttribute55">
    <w:name w:val="ParaAttribute55"/>
    <w:pPr>
      <w:widowControl w:val="0"/>
      <w:tabs>
        <w:tab w:val="left" w:pos="2160"/>
      </w:tabs>
      <w:wordWrap w:val="0"/>
      <w:spacing w:before="60" w:after="60"/>
      <w:ind w:left="2160" w:hanging="180"/>
    </w:pPr>
  </w:style>
  <w:style w:type="paragraph" w:customStyle="1" w:styleId="ParaAttribute56">
    <w:name w:val="ParaAttribute56"/>
    <w:pPr>
      <w:widowControl w:val="0"/>
      <w:wordWrap w:val="0"/>
      <w:spacing w:before="60" w:after="60"/>
    </w:pPr>
  </w:style>
  <w:style w:type="paragraph" w:customStyle="1" w:styleId="ParaAttribute57">
    <w:name w:val="ParaAttribute57"/>
    <w:pPr>
      <w:widowControl w:val="0"/>
      <w:tabs>
        <w:tab w:val="left" w:pos="1080"/>
      </w:tabs>
      <w:wordWrap w:val="0"/>
      <w:spacing w:before="240" w:after="60"/>
      <w:ind w:left="1080" w:hanging="1080"/>
    </w:pPr>
  </w:style>
  <w:style w:type="paragraph" w:customStyle="1" w:styleId="ParaAttribute58">
    <w:name w:val="ParaAttribute58"/>
    <w:pPr>
      <w:widowControl w:val="0"/>
      <w:wordWrap w:val="0"/>
      <w:spacing w:after="80"/>
      <w:ind w:left="720" w:hanging="720"/>
      <w:jc w:val="center"/>
    </w:pPr>
  </w:style>
  <w:style w:type="paragraph" w:customStyle="1" w:styleId="ParaAttribute59">
    <w:name w:val="ParaAttribute59"/>
    <w:pPr>
      <w:widowControl w:val="0"/>
      <w:tabs>
        <w:tab w:val="left" w:pos="7920"/>
      </w:tabs>
      <w:wordWrap w:val="0"/>
      <w:spacing w:before="120" w:after="120"/>
    </w:pPr>
  </w:style>
  <w:style w:type="paragraph" w:customStyle="1" w:styleId="ParaAttribute60">
    <w:name w:val="ParaAttribute60"/>
    <w:pPr>
      <w:widowControl w:val="0"/>
      <w:wordWrap w:val="0"/>
      <w:spacing w:before="20"/>
      <w:ind w:left="1060" w:hanging="360"/>
    </w:pPr>
  </w:style>
  <w:style w:type="paragraph" w:customStyle="1" w:styleId="ParaAttribute61">
    <w:name w:val="ParaAttribute61"/>
    <w:pPr>
      <w:widowControl w:val="0"/>
      <w:wordWrap w:val="0"/>
      <w:spacing w:before="20"/>
      <w:ind w:left="1400" w:hanging="360"/>
    </w:pPr>
  </w:style>
  <w:style w:type="character" w:customStyle="1" w:styleId="CharAttribute0">
    <w:name w:val="CharAttribute0"/>
    <w:rPr>
      <w:rFonts w:ascii="Arial" w:eastAsia="Arial" w:hAnsi="Arial"/>
      <w:b/>
      <w:sz w:val="36"/>
    </w:rPr>
  </w:style>
  <w:style w:type="character" w:customStyle="1" w:styleId="CharAttribute1">
    <w:name w:val="CharAttribute1"/>
    <w:rPr>
      <w:rFonts w:ascii="Arial" w:eastAsia="Arial" w:hAnsi="Arial"/>
      <w:b/>
      <w:sz w:val="36"/>
    </w:rPr>
  </w:style>
  <w:style w:type="character" w:customStyle="1" w:styleId="CharAttribute2">
    <w:name w:val="CharAttribute2"/>
    <w:rPr>
      <w:rFonts w:ascii="Arial" w:eastAsia="Arial" w:hAnsi="Arial"/>
      <w:b/>
      <w:sz w:val="28"/>
    </w:rPr>
  </w:style>
  <w:style w:type="character" w:customStyle="1" w:styleId="CharAttribute3">
    <w:name w:val="CharAttribute3"/>
    <w:rPr>
      <w:rFonts w:ascii="Times New Roman" w:eastAsia="Times New Roman" w:hAnsi="Times New Roman"/>
      <w:i/>
      <w:color w:val="0000FF"/>
      <w:sz w:val="24"/>
    </w:rPr>
  </w:style>
  <w:style w:type="character" w:customStyle="1" w:styleId="CharAttribute4">
    <w:name w:val="CharAttribute4"/>
    <w:rPr>
      <w:rFonts w:ascii="Arial" w:eastAsia="Arial" w:hAnsi="Arial"/>
      <w:b/>
      <w:sz w:val="36"/>
    </w:rPr>
  </w:style>
  <w:style w:type="character" w:customStyle="1" w:styleId="CharAttribute5">
    <w:name w:val="CharAttribute5"/>
    <w:rPr>
      <w:rFonts w:ascii="Times New Roman" w:eastAsia="Times New Roman" w:hAnsi="Times New Roman"/>
      <w:i/>
      <w:color w:val="0000FF"/>
      <w:sz w:val="22"/>
    </w:rPr>
  </w:style>
  <w:style w:type="character" w:customStyle="1" w:styleId="CharAttribute6">
    <w:name w:val="CharAttribute6"/>
    <w:rPr>
      <w:rFonts w:ascii="Times New Roman" w:eastAsia="Times New Roman" w:hAnsi="Times New Roman"/>
    </w:rPr>
  </w:style>
  <w:style w:type="character" w:customStyle="1" w:styleId="CharAttribute7">
    <w:name w:val="CharAttribute7"/>
    <w:rPr>
      <w:rFonts w:ascii="Times New Roman" w:eastAsia="Times New Roman" w:hAnsi="Times New Roman"/>
      <w:sz w:val="22"/>
    </w:rPr>
  </w:style>
  <w:style w:type="character" w:customStyle="1" w:styleId="CharAttribute8">
    <w:name w:val="CharAttribute8"/>
    <w:rPr>
      <w:rFonts w:ascii="Times New Roman" w:eastAsia="Times New Roman" w:hAnsi="Times New Roman"/>
    </w:rPr>
  </w:style>
  <w:style w:type="character" w:customStyle="1" w:styleId="CharAttribute9">
    <w:name w:val="CharAttribute9"/>
    <w:rPr>
      <w:rFonts w:ascii="Times New Roman" w:eastAsia="Times New Roman" w:hAnsi="Times New Roman"/>
    </w:rPr>
  </w:style>
  <w:style w:type="character" w:customStyle="1" w:styleId="CharAttribute10">
    <w:name w:val="CharAttribute10"/>
    <w:rPr>
      <w:rFonts w:ascii="Times New Roman" w:eastAsia="Times New Roman" w:hAnsi="Times New Roman"/>
      <w:sz w:val="24"/>
    </w:rPr>
  </w:style>
  <w:style w:type="character" w:customStyle="1" w:styleId="CharAttribute11">
    <w:name w:val="CharAttribute11"/>
    <w:rPr>
      <w:rFonts w:ascii="Arial" w:eastAsia="Arial" w:hAnsi="Arial"/>
      <w:b/>
      <w:sz w:val="22"/>
    </w:rPr>
  </w:style>
  <w:style w:type="character" w:customStyle="1" w:styleId="CharAttribute12">
    <w:name w:val="CharAttribute12"/>
    <w:rPr>
      <w:rFonts w:ascii="Arial" w:eastAsia="Arial" w:hAnsi="Arial"/>
      <w:b/>
      <w:sz w:val="22"/>
    </w:rPr>
  </w:style>
  <w:style w:type="character" w:customStyle="1" w:styleId="CharAttribute13">
    <w:name w:val="CharAttribute13"/>
    <w:rPr>
      <w:rFonts w:ascii="Arial" w:eastAsia="Arial" w:hAnsi="Arial"/>
      <w:b/>
      <w:sz w:val="36"/>
    </w:rPr>
  </w:style>
  <w:style w:type="character" w:customStyle="1" w:styleId="CharAttribute14">
    <w:name w:val="CharAttribute14"/>
    <w:rPr>
      <w:rFonts w:ascii="Arial" w:eastAsia="Arial" w:hAnsi="Arial"/>
      <w:sz w:val="22"/>
    </w:rPr>
  </w:style>
  <w:style w:type="character" w:customStyle="1" w:styleId="CharAttribute15">
    <w:name w:val="CharAttribute15"/>
    <w:rPr>
      <w:rFonts w:ascii="Times New Roman" w:eastAsia="Times New Roman" w:hAnsi="Times New Roman"/>
      <w:sz w:val="24"/>
    </w:rPr>
  </w:style>
  <w:style w:type="character" w:customStyle="1" w:styleId="CharAttribute16">
    <w:name w:val="CharAttribute16"/>
    <w:rPr>
      <w:rFonts w:ascii="Symbol" w:eastAsia="Times New Roman" w:hAnsi="Times New Roman"/>
      <w:i/>
      <w:color w:val="0000FF"/>
      <w:sz w:val="24"/>
    </w:rPr>
  </w:style>
  <w:style w:type="character" w:customStyle="1" w:styleId="CharAttribute17">
    <w:name w:val="CharAttribute17"/>
    <w:rPr>
      <w:rFonts w:ascii="Symbol" w:eastAsia="Times New Roman" w:hAnsi="Times New Roman"/>
      <w:i/>
      <w:color w:val="0000FF"/>
      <w:sz w:val="24"/>
    </w:rPr>
  </w:style>
  <w:style w:type="character" w:customStyle="1" w:styleId="CharAttribute18">
    <w:name w:val="CharAttribute18"/>
    <w:rPr>
      <w:rFonts w:ascii="Arial" w:eastAsia="Calibri" w:hAnsi="Calibri"/>
      <w:b/>
      <w:sz w:val="36"/>
    </w:rPr>
  </w:style>
  <w:style w:type="character" w:customStyle="1" w:styleId="CharAttribute19">
    <w:name w:val="CharAttribute19"/>
    <w:rPr>
      <w:rFonts w:ascii="Arial" w:eastAsia="Calibri" w:hAnsi="Calibri"/>
      <w:b/>
      <w:sz w:val="22"/>
    </w:rPr>
  </w:style>
  <w:style w:type="character" w:customStyle="1" w:styleId="CharAttribute20">
    <w:name w:val="CharAttribute20"/>
    <w:rPr>
      <w:rFonts w:ascii="Arial" w:eastAsia="Arial" w:hAnsi="Arial"/>
      <w:b/>
      <w:sz w:val="28"/>
    </w:rPr>
  </w:style>
  <w:style w:type="character" w:customStyle="1" w:styleId="CharAttribute21">
    <w:name w:val="CharAttribute21"/>
    <w:rPr>
      <w:rFonts w:ascii="Calibri" w:eastAsia="Calibri" w:hAnsi="Calibri"/>
      <w:sz w:val="22"/>
    </w:rPr>
  </w:style>
  <w:style w:type="character" w:customStyle="1" w:styleId="CharAttribute22">
    <w:name w:val="CharAttribute22"/>
    <w:rPr>
      <w:rFonts w:ascii="Arial" w:eastAsia="Arial" w:hAnsi="Arial"/>
      <w:b/>
      <w:color w:val="0000FF"/>
      <w:sz w:val="28"/>
      <w:u w:val="single"/>
    </w:rPr>
  </w:style>
  <w:style w:type="character" w:customStyle="1" w:styleId="CharAttribute23">
    <w:name w:val="CharAttribute23"/>
    <w:rPr>
      <w:rFonts w:ascii="Arial" w:eastAsia="Arial" w:hAnsi="Arial"/>
      <w:b/>
      <w:color w:val="0000FF"/>
      <w:sz w:val="24"/>
      <w:u w:val="single"/>
    </w:rPr>
  </w:style>
  <w:style w:type="character" w:customStyle="1" w:styleId="CharAttribute24">
    <w:name w:val="CharAttribute24"/>
    <w:rPr>
      <w:rFonts w:ascii="Arial" w:eastAsia="Arial" w:hAnsi="Arial"/>
      <w:b/>
      <w:sz w:val="24"/>
    </w:rPr>
  </w:style>
  <w:style w:type="character" w:customStyle="1" w:styleId="CharAttribute25">
    <w:name w:val="CharAttribute25"/>
    <w:rPr>
      <w:rFonts w:ascii="Arial" w:eastAsia="Arial" w:hAnsi="Arial"/>
      <w:color w:val="0000FF"/>
      <w:sz w:val="22"/>
      <w:u w:val="single"/>
    </w:rPr>
  </w:style>
  <w:style w:type="character" w:customStyle="1" w:styleId="CharAttribute26">
    <w:name w:val="CharAttribute26"/>
    <w:rPr>
      <w:rFonts w:ascii="Arial" w:eastAsia="Arial" w:hAnsi="Arial"/>
      <w:b/>
      <w:sz w:val="36"/>
    </w:rPr>
  </w:style>
  <w:style w:type="character" w:customStyle="1" w:styleId="CharAttribute27">
    <w:name w:val="CharAttribute27"/>
    <w:rPr>
      <w:rFonts w:ascii="Arial" w:eastAsia="Arial" w:hAnsi="Arial"/>
      <w:b/>
      <w:sz w:val="32"/>
    </w:rPr>
  </w:style>
  <w:style w:type="character" w:customStyle="1" w:styleId="CharAttribute28">
    <w:name w:val="CharAttribute28"/>
    <w:rPr>
      <w:rFonts w:ascii="Arial" w:eastAsia="Arial" w:hAnsi="Arial"/>
      <w:b/>
      <w:sz w:val="32"/>
    </w:rPr>
  </w:style>
  <w:style w:type="character" w:customStyle="1" w:styleId="CharAttribute29">
    <w:name w:val="CharAttribute29"/>
    <w:rPr>
      <w:rFonts w:ascii="Arial" w:eastAsia="Arial" w:hAnsi="Arial"/>
      <w:b/>
      <w:sz w:val="32"/>
    </w:rPr>
  </w:style>
  <w:style w:type="character" w:customStyle="1" w:styleId="CharAttribute30">
    <w:name w:val="CharAttribute30"/>
    <w:rPr>
      <w:rFonts w:ascii="Times New Roman" w:eastAsia="Times New Roman" w:hAnsi="Times New Roman"/>
      <w:sz w:val="22"/>
    </w:rPr>
  </w:style>
  <w:style w:type="character" w:customStyle="1" w:styleId="CharAttribute31">
    <w:name w:val="CharAttribute31"/>
    <w:rPr>
      <w:rFonts w:ascii="Times New Roman" w:eastAsia="Times New Roman" w:hAnsi="Times New Roman"/>
      <w:i/>
      <w:color w:val="0000FF"/>
      <w:sz w:val="24"/>
    </w:rPr>
  </w:style>
  <w:style w:type="character" w:customStyle="1" w:styleId="CharAttribute32">
    <w:name w:val="CharAttribute32"/>
    <w:rPr>
      <w:rFonts w:ascii="Calibri" w:eastAsia="Calibri" w:hAnsi="Calibri"/>
      <w:sz w:val="24"/>
    </w:rPr>
  </w:style>
  <w:style w:type="character" w:customStyle="1" w:styleId="CharAttribute33">
    <w:name w:val="CharAttribute33"/>
    <w:rPr>
      <w:rFonts w:ascii="Symbol" w:eastAsia="Times New Roman" w:hAnsi="Times New Roman"/>
      <w:color w:val="002060"/>
      <w:sz w:val="24"/>
    </w:rPr>
  </w:style>
  <w:style w:type="character" w:customStyle="1" w:styleId="CharAttribute34">
    <w:name w:val="CharAttribute34"/>
    <w:rPr>
      <w:rFonts w:ascii="Symbol" w:eastAsia="Times New Roman" w:hAnsi="Times New Roman"/>
      <w:color w:val="002060"/>
      <w:sz w:val="24"/>
    </w:rPr>
  </w:style>
  <w:style w:type="character" w:customStyle="1" w:styleId="CharAttribute35">
    <w:name w:val="CharAttribute35"/>
    <w:rPr>
      <w:rFonts w:ascii="Times New Roman" w:eastAsia="Times New Roman" w:hAnsi="Times New Roman"/>
      <w:b/>
      <w:sz w:val="22"/>
    </w:rPr>
  </w:style>
  <w:style w:type="character" w:customStyle="1" w:styleId="CharAttribute36">
    <w:name w:val="CharAttribute36"/>
    <w:rPr>
      <w:rFonts w:ascii="Times New Roman" w:eastAsia="Times New Roman" w:hAnsi="Times New Roman"/>
      <w:b/>
      <w:sz w:val="24"/>
    </w:rPr>
  </w:style>
  <w:style w:type="character" w:customStyle="1" w:styleId="CharAttribute37">
    <w:name w:val="CharAttribute37"/>
    <w:rPr>
      <w:rFonts w:ascii="Times New Roman" w:eastAsia="Times New Roman" w:hAnsi="Times New Roman"/>
      <w:b/>
      <w:sz w:val="24"/>
    </w:rPr>
  </w:style>
  <w:style w:type="character" w:customStyle="1" w:styleId="CharAttribute38">
    <w:name w:val="CharAttribute38"/>
    <w:rPr>
      <w:rFonts w:ascii="Calibri" w:eastAsia="Calibri" w:hAnsi="Calibri"/>
      <w:b/>
    </w:rPr>
  </w:style>
  <w:style w:type="character" w:customStyle="1" w:styleId="CharAttribute39">
    <w:name w:val="CharAttribute39"/>
    <w:rPr>
      <w:rFonts w:ascii="Calibri" w:eastAsia="Calibri" w:hAnsi="Calibri"/>
    </w:rPr>
  </w:style>
  <w:style w:type="character" w:customStyle="1" w:styleId="CharAttribute40">
    <w:name w:val="CharAttribute40"/>
    <w:rPr>
      <w:rFonts w:ascii="Calibri" w:eastAsia="Calibri" w:hAnsi="Calibri"/>
    </w:rPr>
  </w:style>
  <w:style w:type="character" w:customStyle="1" w:styleId="CharAttribute41">
    <w:name w:val="CharAttribute41"/>
    <w:rPr>
      <w:rFonts w:ascii="Calibri" w:eastAsia="Calibri" w:hAnsi="Calibri"/>
      <w:sz w:val="19"/>
    </w:rPr>
  </w:style>
  <w:style w:type="character" w:customStyle="1" w:styleId="CharAttribute42">
    <w:name w:val="CharAttribute42"/>
    <w:rPr>
      <w:rFonts w:ascii="Calibri" w:eastAsia="Calibri" w:hAnsi="Calibri"/>
      <w:u w:val="single"/>
    </w:rPr>
  </w:style>
  <w:style w:type="character" w:customStyle="1" w:styleId="CharAttribute43">
    <w:name w:val="CharAttribute43"/>
    <w:rPr>
      <w:rFonts w:ascii="Times New Roman" w:eastAsia="Times New Roman" w:hAnsi="Times New Roman"/>
      <w:b/>
      <w:sz w:val="32"/>
    </w:rPr>
  </w:style>
  <w:style w:type="character" w:customStyle="1" w:styleId="CharAttribute44">
    <w:name w:val="CharAttribute44"/>
    <w:rPr>
      <w:rFonts w:ascii="Times New Roman" w:eastAsia="Times New Roman" w:hAnsi="Times New Roman"/>
      <w:color w:val="0000FF"/>
      <w:sz w:val="24"/>
    </w:rPr>
  </w:style>
  <w:style w:type="character" w:customStyle="1" w:styleId="CharAttribute45">
    <w:name w:val="CharAttribute45"/>
    <w:rPr>
      <w:rFonts w:ascii="Times New Roman" w:eastAsia="Times New Roman" w:hAnsi="Times New Roman"/>
      <w:sz w:val="24"/>
    </w:rPr>
  </w:style>
  <w:style w:type="character" w:customStyle="1" w:styleId="CharAttribute46">
    <w:name w:val="CharAttribute46"/>
    <w:rPr>
      <w:rFonts w:ascii="Times New Roman" w:eastAsia="Times New Roman" w:hAnsi="Times New Roman"/>
      <w:i/>
      <w:sz w:val="24"/>
    </w:rPr>
  </w:style>
  <w:style w:type="character" w:customStyle="1" w:styleId="CharAttribute47">
    <w:name w:val="CharAttribute47"/>
    <w:rPr>
      <w:rFonts w:ascii="Arial" w:eastAsia="Arial" w:hAnsi="Arial"/>
      <w:b/>
      <w:sz w:val="36"/>
      <w:shd w:val="clear" w:color="auto" w:fill="FFFF00"/>
    </w:rPr>
  </w:style>
  <w:style w:type="character" w:customStyle="1" w:styleId="CharAttribute48">
    <w:name w:val="CharAttribute48"/>
    <w:rPr>
      <w:rFonts w:ascii="Arial" w:eastAsia="Arial" w:hAnsi="Arial"/>
      <w:b/>
      <w:sz w:val="36"/>
      <w:shd w:val="clear" w:color="auto" w:fill="FFFF00"/>
    </w:rPr>
  </w:style>
  <w:style w:type="character" w:customStyle="1" w:styleId="CharAttribute49">
    <w:name w:val="CharAttribute49"/>
    <w:rPr>
      <w:rFonts w:ascii="Arial" w:eastAsia="Arial" w:hAnsi="Arial"/>
      <w:b/>
      <w:sz w:val="36"/>
      <w:shd w:val="clear" w:color="auto" w:fill="FFFF00"/>
    </w:rPr>
  </w:style>
  <w:style w:type="character" w:customStyle="1" w:styleId="CharAttribute50">
    <w:name w:val="CharAttribute50"/>
    <w:rPr>
      <w:rFonts w:ascii="Times New Roman" w:eastAsia="Times New Roman" w:hAnsi="Times New Roman"/>
      <w:b/>
    </w:rPr>
  </w:style>
  <w:style w:type="character" w:customStyle="1" w:styleId="CharAttribute51">
    <w:name w:val="CharAttribute51"/>
    <w:rPr>
      <w:rFonts w:ascii="Calibri" w:eastAsia="Calibri" w:hAnsi="Calibri"/>
      <w:sz w:val="24"/>
    </w:rPr>
  </w:style>
  <w:style w:type="character" w:customStyle="1" w:styleId="CharAttribute52">
    <w:name w:val="CharAttribute52"/>
    <w:rPr>
      <w:rFonts w:ascii="Calibri" w:eastAsia="Calibri" w:hAnsi="Calibri"/>
      <w:b/>
      <w:sz w:val="24"/>
    </w:rPr>
  </w:style>
  <w:style w:type="character" w:customStyle="1" w:styleId="CharAttribute53">
    <w:name w:val="CharAttribute53"/>
    <w:rPr>
      <w:rFonts w:ascii="Times New Roman" w:eastAsia="Times New Roman" w:hAnsi="Times New Roman"/>
      <w:b/>
      <w:color w:val="FF0000"/>
      <w:sz w:val="24"/>
    </w:rPr>
  </w:style>
  <w:style w:type="character" w:customStyle="1" w:styleId="CharAttribute54">
    <w:name w:val="CharAttribute54"/>
    <w:rPr>
      <w:rFonts w:ascii="Times New Roman" w:eastAsia="Times New Roman" w:hAnsi="Times New Roman"/>
      <w:b/>
      <w:sz w:val="24"/>
      <w:shd w:val="clear" w:color="auto" w:fill="FFFF00"/>
    </w:rPr>
  </w:style>
  <w:style w:type="character" w:customStyle="1" w:styleId="CharAttribute55">
    <w:name w:val="CharAttribute55"/>
    <w:rPr>
      <w:rFonts w:ascii="Symbol" w:eastAsia="Times New Roman" w:hAnsi="Times New Roman"/>
      <w:b/>
      <w:color w:val="726F35"/>
    </w:rPr>
  </w:style>
  <w:style w:type="character" w:customStyle="1" w:styleId="CharAttribute56">
    <w:name w:val="CharAttribute56"/>
    <w:rPr>
      <w:rFonts w:ascii="Symbol" w:eastAsia="Times New Roman" w:hAnsi="Times New Roman"/>
      <w:b/>
      <w:color w:val="726F35"/>
    </w:rPr>
  </w:style>
  <w:style w:type="character" w:customStyle="1" w:styleId="CharAttribute57">
    <w:name w:val="CharAttribute57"/>
    <w:rPr>
      <w:rFonts w:ascii="Times New Roman" w:eastAsia="Times New Roman" w:hAnsi="Times New Roman"/>
      <w:b/>
    </w:rPr>
  </w:style>
  <w:style w:type="character" w:customStyle="1" w:styleId="CharAttribute58">
    <w:name w:val="CharAttribute58"/>
    <w:rPr>
      <w:rFonts w:ascii="Calibri" w:eastAsia="Calibri" w:hAnsi="Calibri"/>
      <w:i/>
      <w:sz w:val="24"/>
    </w:rPr>
  </w:style>
  <w:style w:type="character" w:customStyle="1" w:styleId="CharAttribute59">
    <w:name w:val="CharAttribute59"/>
    <w:rPr>
      <w:rFonts w:ascii="Calibri" w:eastAsia="Calibri" w:hAnsi="Calibri"/>
      <w:b/>
      <w:color w:val="1F497D"/>
      <w:sz w:val="24"/>
    </w:rPr>
  </w:style>
  <w:style w:type="character" w:customStyle="1" w:styleId="CharAttribute60">
    <w:name w:val="CharAttribute60"/>
    <w:rPr>
      <w:rFonts w:ascii="Calibri" w:eastAsia="Calibri" w:hAnsi="Calibri"/>
      <w:color w:val="1F497D"/>
      <w:sz w:val="24"/>
    </w:rPr>
  </w:style>
  <w:style w:type="character" w:customStyle="1" w:styleId="CharAttribute61">
    <w:name w:val="CharAttribute61"/>
    <w:rPr>
      <w:rFonts w:ascii="Arial" w:eastAsia="Arial" w:hAnsi="Arial"/>
      <w:b/>
      <w:sz w:val="22"/>
    </w:rPr>
  </w:style>
  <w:style w:type="character" w:customStyle="1" w:styleId="CharAttribute62">
    <w:name w:val="CharAttribute62"/>
    <w:rPr>
      <w:rFonts w:ascii="Times New Roman" w:eastAsia="Times New Roman" w:hAnsi="Times New Roman"/>
      <w:i/>
      <w:color w:val="0000FF"/>
      <w:sz w:val="24"/>
      <w:shd w:val="clear" w:color="auto" w:fill="FFFF00"/>
    </w:rPr>
  </w:style>
  <w:style w:type="character" w:customStyle="1" w:styleId="CharAttribute63">
    <w:name w:val="CharAttribute63"/>
    <w:rPr>
      <w:rFonts w:ascii="Arial" w:eastAsia="Arial" w:hAnsi="Arial"/>
      <w:b/>
      <w:sz w:val="24"/>
    </w:rPr>
  </w:style>
  <w:style w:type="character" w:customStyle="1" w:styleId="CharAttribute64">
    <w:name w:val="CharAttribute64"/>
    <w:rPr>
      <w:rFonts w:ascii="Garamond" w:eastAsia="Garamond" w:hAnsi="Garamond"/>
      <w:sz w:val="24"/>
    </w:rPr>
  </w:style>
  <w:style w:type="character" w:customStyle="1" w:styleId="CharAttribute65">
    <w:name w:val="CharAttribute65"/>
    <w:rPr>
      <w:rFonts w:ascii="Symbol" w:eastAsia="Times New Roman" w:hAnsi="Times New Roman"/>
      <w:sz w:val="24"/>
    </w:rPr>
  </w:style>
  <w:style w:type="character" w:customStyle="1" w:styleId="CharAttribute66">
    <w:name w:val="CharAttribute66"/>
    <w:rPr>
      <w:rFonts w:ascii="Symbol" w:eastAsia="Times New Roman" w:hAnsi="Times New Roman"/>
      <w:sz w:val="24"/>
    </w:rPr>
  </w:style>
  <w:style w:type="character" w:customStyle="1" w:styleId="CharAttribute67">
    <w:name w:val="CharAttribute67"/>
    <w:rPr>
      <w:rFonts w:ascii="Symbol" w:eastAsia="Times New Roman" w:hAnsi="Times New Roman"/>
      <w:i/>
      <w:sz w:val="24"/>
    </w:rPr>
  </w:style>
  <w:style w:type="character" w:customStyle="1" w:styleId="CharAttribute68">
    <w:name w:val="CharAttribute68"/>
    <w:rPr>
      <w:rFonts w:ascii="Symbol" w:eastAsia="Times New Roman" w:hAnsi="Times New Roman"/>
      <w:i/>
      <w:sz w:val="24"/>
    </w:rPr>
  </w:style>
  <w:style w:type="character" w:customStyle="1" w:styleId="CharAttribute69">
    <w:name w:val="CharAttribute69"/>
    <w:rPr>
      <w:rFonts w:ascii="Times New Roman" w:eastAsia="Times New Roman" w:hAnsi="Times New Roman"/>
      <w:b/>
      <w:i/>
      <w:color w:val="0000FF"/>
      <w:sz w:val="24"/>
    </w:rPr>
  </w:style>
  <w:style w:type="character" w:customStyle="1" w:styleId="CharAttribute70">
    <w:name w:val="CharAttribute70"/>
    <w:rPr>
      <w:rFonts w:ascii="Times New Roman" w:eastAsia="Times New Roman" w:hAnsi="Times New Roman"/>
      <w:b/>
      <w:i/>
      <w:color w:val="0000FF"/>
      <w:sz w:val="24"/>
      <w:shd w:val="clear" w:color="auto" w:fill="FFFF00"/>
    </w:rPr>
  </w:style>
  <w:style w:type="character" w:customStyle="1" w:styleId="CharAttribute71">
    <w:name w:val="CharAttribute71"/>
    <w:rPr>
      <w:rFonts w:ascii="Arial" w:eastAsia="Arial" w:hAnsi="Arial"/>
      <w:sz w:val="22"/>
      <w:shd w:val="clear" w:color="auto" w:fill="FFFF00"/>
    </w:rPr>
  </w:style>
  <w:style w:type="character" w:customStyle="1" w:styleId="CharAttribute72">
    <w:name w:val="CharAttribute72"/>
    <w:rPr>
      <w:rFonts w:ascii="Garamond" w:eastAsia="Garamond" w:hAnsi="Garamond"/>
      <w:i/>
      <w:color w:val="0000FF"/>
      <w:sz w:val="24"/>
    </w:rPr>
  </w:style>
  <w:style w:type="character" w:customStyle="1" w:styleId="CharAttribute73">
    <w:name w:val="CharAttribute73"/>
    <w:rPr>
      <w:rFonts w:ascii="Arial" w:eastAsia="Arial" w:hAnsi="Arial"/>
      <w:b/>
      <w:sz w:val="28"/>
    </w:rPr>
  </w:style>
  <w:style w:type="character" w:customStyle="1" w:styleId="CharAttribute74">
    <w:name w:val="CharAttribute74"/>
    <w:rPr>
      <w:rFonts w:ascii="Arial" w:eastAsia="Arial" w:hAnsi="Arial"/>
      <w:b/>
      <w:sz w:val="28"/>
    </w:rPr>
  </w:style>
  <w:style w:type="character" w:customStyle="1" w:styleId="CharAttribute75">
    <w:name w:val="CharAttribute75"/>
    <w:rPr>
      <w:rFonts w:ascii="Arial" w:eastAsia="Arial" w:hAnsi="Arial"/>
      <w:b/>
      <w:sz w:val="28"/>
    </w:rPr>
  </w:style>
  <w:style w:type="character" w:customStyle="1" w:styleId="CharAttribute76">
    <w:name w:val="CharAttribute76"/>
    <w:rPr>
      <w:rFonts w:ascii="Times New Roman" w:eastAsia="Times New Roman" w:hAnsi="Times New Roman"/>
      <w:i/>
      <w:color w:val="0000FF"/>
      <w:sz w:val="24"/>
      <w:u w:val="single"/>
    </w:rPr>
  </w:style>
  <w:style w:type="character" w:customStyle="1" w:styleId="CharAttribute77">
    <w:name w:val="CharAttribute77"/>
    <w:rPr>
      <w:rFonts w:ascii="Times New Roman" w:eastAsia="Times New Roman" w:hAnsi="Times New Roman"/>
      <w:i/>
      <w:color w:val="0000FF"/>
      <w:sz w:val="24"/>
      <w:u w:val="single"/>
    </w:rPr>
  </w:style>
  <w:style w:type="character" w:customStyle="1" w:styleId="CharAttribute78">
    <w:name w:val="CharAttribute78"/>
    <w:rPr>
      <w:rFonts w:ascii="Times New Roman" w:eastAsia="Times New Roman" w:hAnsi="Times New Roman"/>
      <w:i/>
      <w:color w:val="0000FF"/>
      <w:sz w:val="24"/>
    </w:rPr>
  </w:style>
  <w:style w:type="paragraph" w:styleId="BodyText">
    <w:name w:val="Body Text"/>
    <w:aliases w:val="Body"/>
    <w:link w:val="BodyTextChar"/>
    <w:autoRedefine/>
    <w:qFormat/>
    <w:rsid w:val="00282E5B"/>
    <w:pPr>
      <w:spacing w:before="120" w:after="120"/>
      <w:ind w:right="144"/>
      <w:jc w:val="both"/>
    </w:pPr>
    <w:rPr>
      <w:sz w:val="24"/>
      <w:szCs w:val="24"/>
    </w:rPr>
  </w:style>
  <w:style w:type="character" w:customStyle="1" w:styleId="BodyTextChar">
    <w:name w:val="Body Text Char"/>
    <w:aliases w:val="Body Char"/>
    <w:basedOn w:val="DefaultParagraphFont"/>
    <w:link w:val="BodyText"/>
    <w:rsid w:val="00282E5B"/>
    <w:rPr>
      <w:sz w:val="24"/>
      <w:szCs w:val="24"/>
    </w:rPr>
  </w:style>
  <w:style w:type="character" w:customStyle="1" w:styleId="Heading1Char">
    <w:name w:val="Heading 1 Char"/>
    <w:basedOn w:val="DefaultParagraphFont"/>
    <w:link w:val="Heading1"/>
    <w:uiPriority w:val="9"/>
    <w:rsid w:val="00620654"/>
    <w:rPr>
      <w:rFonts w:eastAsiaTheme="majorEastAsia"/>
      <w:b/>
      <w:sz w:val="36"/>
      <w:szCs w:val="32"/>
    </w:rPr>
  </w:style>
  <w:style w:type="character" w:customStyle="1" w:styleId="Heading2Char">
    <w:name w:val="Heading 2 Char"/>
    <w:basedOn w:val="DefaultParagraphFont"/>
    <w:link w:val="Heading2"/>
    <w:uiPriority w:val="9"/>
    <w:rsid w:val="003C10C2"/>
    <w:rPr>
      <w:b/>
      <w:kern w:val="2"/>
      <w:sz w:val="32"/>
      <w:szCs w:val="32"/>
      <w:lang w:eastAsia="ko-KR"/>
    </w:rPr>
  </w:style>
  <w:style w:type="character" w:customStyle="1" w:styleId="Heading3Char">
    <w:name w:val="Heading 3 Char"/>
    <w:aliases w:val="H3 Char,h3 Char,Heading C Char"/>
    <w:basedOn w:val="DefaultParagraphFont"/>
    <w:link w:val="Heading3"/>
    <w:rsid w:val="00095BF2"/>
    <w:rPr>
      <w:rFonts w:cstheme="majorBidi"/>
      <w:b/>
      <w:kern w:val="2"/>
      <w:sz w:val="28"/>
      <w:szCs w:val="24"/>
      <w:lang w:eastAsia="ko-KR"/>
    </w:rPr>
  </w:style>
  <w:style w:type="character" w:customStyle="1" w:styleId="Heading4Char">
    <w:name w:val="Heading 4 Char"/>
    <w:basedOn w:val="DefaultParagraphFont"/>
    <w:link w:val="Heading4"/>
    <w:uiPriority w:val="9"/>
    <w:semiHidden/>
    <w:rsid w:val="005B3120"/>
    <w:rPr>
      <w:rFonts w:asciiTheme="majorHAnsi" w:eastAsiaTheme="majorEastAsia" w:hAnsiTheme="majorHAnsi" w:cstheme="majorBidi"/>
      <w:i/>
      <w:iCs/>
      <w:color w:val="365F91" w:themeColor="accent1" w:themeShade="BF"/>
      <w:kern w:val="2"/>
      <w:lang w:eastAsia="ko-KR"/>
    </w:rPr>
  </w:style>
  <w:style w:type="character" w:customStyle="1" w:styleId="Heading5Char">
    <w:name w:val="Heading 5 Char"/>
    <w:basedOn w:val="DefaultParagraphFont"/>
    <w:link w:val="Heading5"/>
    <w:uiPriority w:val="9"/>
    <w:semiHidden/>
    <w:rsid w:val="005B3120"/>
    <w:rPr>
      <w:rFonts w:asciiTheme="majorHAnsi" w:eastAsiaTheme="majorEastAsia" w:hAnsiTheme="majorHAnsi" w:cstheme="majorBidi"/>
      <w:color w:val="365F91" w:themeColor="accent1" w:themeShade="BF"/>
      <w:kern w:val="2"/>
      <w:lang w:eastAsia="ko-KR"/>
    </w:rPr>
  </w:style>
  <w:style w:type="character" w:customStyle="1" w:styleId="Heading6Char">
    <w:name w:val="Heading 6 Char"/>
    <w:basedOn w:val="DefaultParagraphFont"/>
    <w:link w:val="Heading6"/>
    <w:uiPriority w:val="9"/>
    <w:semiHidden/>
    <w:rsid w:val="005B3120"/>
    <w:rPr>
      <w:rFonts w:asciiTheme="majorHAnsi" w:eastAsiaTheme="majorEastAsia" w:hAnsiTheme="majorHAnsi" w:cstheme="majorBidi"/>
      <w:color w:val="243F60" w:themeColor="accent1" w:themeShade="7F"/>
      <w:kern w:val="2"/>
      <w:lang w:eastAsia="ko-KR"/>
    </w:rPr>
  </w:style>
  <w:style w:type="character" w:customStyle="1" w:styleId="Heading7Char">
    <w:name w:val="Heading 7 Char"/>
    <w:basedOn w:val="DefaultParagraphFont"/>
    <w:link w:val="Heading7"/>
    <w:uiPriority w:val="9"/>
    <w:semiHidden/>
    <w:rsid w:val="005B3120"/>
    <w:rPr>
      <w:rFonts w:asciiTheme="majorHAnsi" w:eastAsiaTheme="majorEastAsia" w:hAnsiTheme="majorHAnsi" w:cstheme="majorBidi"/>
      <w:i/>
      <w:iCs/>
      <w:color w:val="243F60" w:themeColor="accent1" w:themeShade="7F"/>
      <w:kern w:val="2"/>
      <w:lang w:eastAsia="ko-KR"/>
    </w:rPr>
  </w:style>
  <w:style w:type="character" w:customStyle="1" w:styleId="Heading8Char">
    <w:name w:val="Heading 8 Char"/>
    <w:basedOn w:val="DefaultParagraphFont"/>
    <w:link w:val="Heading8"/>
    <w:uiPriority w:val="9"/>
    <w:semiHidden/>
    <w:rsid w:val="005B3120"/>
    <w:rPr>
      <w:rFonts w:asciiTheme="majorHAnsi" w:eastAsiaTheme="majorEastAsia" w:hAnsiTheme="majorHAnsi" w:cstheme="majorBidi"/>
      <w:color w:val="272727" w:themeColor="text1" w:themeTint="D8"/>
      <w:kern w:val="2"/>
      <w:sz w:val="21"/>
      <w:szCs w:val="21"/>
      <w:lang w:eastAsia="ko-KR"/>
    </w:rPr>
  </w:style>
  <w:style w:type="character" w:customStyle="1" w:styleId="Heading9Char">
    <w:name w:val="Heading 9 Char"/>
    <w:basedOn w:val="DefaultParagraphFont"/>
    <w:link w:val="Heading9"/>
    <w:uiPriority w:val="9"/>
    <w:semiHidden/>
    <w:rsid w:val="005B3120"/>
    <w:rPr>
      <w:rFonts w:asciiTheme="majorHAnsi" w:eastAsiaTheme="majorEastAsia" w:hAnsiTheme="majorHAnsi" w:cstheme="majorBidi"/>
      <w:i/>
      <w:iCs/>
      <w:color w:val="272727" w:themeColor="text1" w:themeTint="D8"/>
      <w:kern w:val="2"/>
      <w:sz w:val="21"/>
      <w:szCs w:val="21"/>
      <w:lang w:eastAsia="ko-KR"/>
    </w:rPr>
  </w:style>
  <w:style w:type="paragraph" w:customStyle="1" w:styleId="BodyTextNumbered1">
    <w:name w:val="Body Text Numbered 1"/>
    <w:rsid w:val="00AB61F8"/>
    <w:pPr>
      <w:numPr>
        <w:numId w:val="1"/>
      </w:numPr>
      <w:spacing w:before="60" w:after="60"/>
    </w:pPr>
    <w:rPr>
      <w:rFonts w:eastAsia="Times New Roman"/>
      <w:sz w:val="24"/>
    </w:rPr>
  </w:style>
  <w:style w:type="paragraph" w:styleId="TOCHeading">
    <w:name w:val="TOC Heading"/>
    <w:basedOn w:val="Heading1"/>
    <w:next w:val="Normal"/>
    <w:uiPriority w:val="39"/>
    <w:unhideWhenUsed/>
    <w:qFormat/>
    <w:rsid w:val="001E5DC1"/>
    <w:pPr>
      <w:keepLines/>
      <w:numPr>
        <w:numId w:val="0"/>
      </w:numPr>
      <w:spacing w:after="0" w:line="259" w:lineRule="auto"/>
      <w:outlineLvl w:val="9"/>
    </w:pPr>
    <w:rPr>
      <w:rFonts w:asciiTheme="majorHAnsi" w:hAnsiTheme="majorHAnsi" w:cstheme="majorBidi"/>
      <w:b w:val="0"/>
      <w:color w:val="365F91" w:themeColor="accent1" w:themeShade="BF"/>
      <w:sz w:val="32"/>
    </w:rPr>
  </w:style>
  <w:style w:type="paragraph" w:styleId="TOC1">
    <w:name w:val="toc 1"/>
    <w:basedOn w:val="Normal"/>
    <w:next w:val="Normal"/>
    <w:autoRedefine/>
    <w:uiPriority w:val="39"/>
    <w:unhideWhenUsed/>
    <w:rsid w:val="001E5DC1"/>
    <w:pPr>
      <w:spacing w:before="120" w:after="120"/>
      <w:jc w:val="left"/>
    </w:pPr>
    <w:rPr>
      <w:rFonts w:asciiTheme="minorHAnsi" w:eastAsiaTheme="minorHAnsi"/>
      <w:b/>
      <w:bCs/>
      <w:caps/>
    </w:rPr>
  </w:style>
  <w:style w:type="paragraph" w:styleId="TOC2">
    <w:name w:val="toc 2"/>
    <w:basedOn w:val="Normal"/>
    <w:next w:val="Normal"/>
    <w:autoRedefine/>
    <w:uiPriority w:val="39"/>
    <w:unhideWhenUsed/>
    <w:rsid w:val="001E5DC1"/>
    <w:pPr>
      <w:ind w:left="200"/>
      <w:jc w:val="left"/>
    </w:pPr>
    <w:rPr>
      <w:rFonts w:asciiTheme="minorHAnsi" w:eastAsiaTheme="minorHAnsi"/>
      <w:smallCaps/>
    </w:rPr>
  </w:style>
  <w:style w:type="paragraph" w:styleId="TOC3">
    <w:name w:val="toc 3"/>
    <w:basedOn w:val="Normal"/>
    <w:next w:val="Normal"/>
    <w:autoRedefine/>
    <w:uiPriority w:val="39"/>
    <w:unhideWhenUsed/>
    <w:rsid w:val="001E5DC1"/>
    <w:pPr>
      <w:ind w:left="400"/>
      <w:jc w:val="left"/>
    </w:pPr>
    <w:rPr>
      <w:rFonts w:asciiTheme="minorHAnsi" w:eastAsiaTheme="minorHAnsi"/>
      <w:i/>
      <w:iCs/>
    </w:rPr>
  </w:style>
  <w:style w:type="character" w:styleId="Hyperlink">
    <w:name w:val="Hyperlink"/>
    <w:basedOn w:val="DefaultParagraphFont"/>
    <w:uiPriority w:val="99"/>
    <w:unhideWhenUsed/>
    <w:rsid w:val="001E5DC1"/>
    <w:rPr>
      <w:color w:val="0000FF" w:themeColor="hyperlink"/>
      <w:u w:val="single"/>
    </w:rPr>
  </w:style>
  <w:style w:type="paragraph" w:styleId="TOC4">
    <w:name w:val="toc 4"/>
    <w:basedOn w:val="Normal"/>
    <w:next w:val="Normal"/>
    <w:autoRedefine/>
    <w:uiPriority w:val="39"/>
    <w:unhideWhenUsed/>
    <w:rsid w:val="001E5DC1"/>
    <w:pPr>
      <w:ind w:left="600"/>
      <w:jc w:val="left"/>
    </w:pPr>
    <w:rPr>
      <w:rFonts w:asciiTheme="minorHAnsi" w:eastAsiaTheme="minorHAnsi"/>
      <w:sz w:val="18"/>
      <w:szCs w:val="18"/>
    </w:rPr>
  </w:style>
  <w:style w:type="paragraph" w:styleId="TOC5">
    <w:name w:val="toc 5"/>
    <w:basedOn w:val="Normal"/>
    <w:next w:val="Normal"/>
    <w:autoRedefine/>
    <w:uiPriority w:val="39"/>
    <w:unhideWhenUsed/>
    <w:rsid w:val="001E5DC1"/>
    <w:pPr>
      <w:ind w:left="800"/>
      <w:jc w:val="left"/>
    </w:pPr>
    <w:rPr>
      <w:rFonts w:asciiTheme="minorHAnsi" w:eastAsiaTheme="minorHAnsi"/>
      <w:sz w:val="18"/>
      <w:szCs w:val="18"/>
    </w:rPr>
  </w:style>
  <w:style w:type="paragraph" w:styleId="TOC6">
    <w:name w:val="toc 6"/>
    <w:basedOn w:val="Normal"/>
    <w:next w:val="Normal"/>
    <w:autoRedefine/>
    <w:uiPriority w:val="39"/>
    <w:unhideWhenUsed/>
    <w:rsid w:val="001E5DC1"/>
    <w:pPr>
      <w:ind w:left="1000"/>
      <w:jc w:val="left"/>
    </w:pPr>
    <w:rPr>
      <w:rFonts w:asciiTheme="minorHAnsi" w:eastAsiaTheme="minorHAnsi"/>
      <w:sz w:val="18"/>
      <w:szCs w:val="18"/>
    </w:rPr>
  </w:style>
  <w:style w:type="paragraph" w:styleId="TOC7">
    <w:name w:val="toc 7"/>
    <w:basedOn w:val="Normal"/>
    <w:next w:val="Normal"/>
    <w:autoRedefine/>
    <w:uiPriority w:val="39"/>
    <w:unhideWhenUsed/>
    <w:rsid w:val="001E5DC1"/>
    <w:pPr>
      <w:ind w:left="1200"/>
      <w:jc w:val="left"/>
    </w:pPr>
    <w:rPr>
      <w:rFonts w:asciiTheme="minorHAnsi" w:eastAsiaTheme="minorHAnsi"/>
      <w:sz w:val="18"/>
      <w:szCs w:val="18"/>
    </w:rPr>
  </w:style>
  <w:style w:type="paragraph" w:styleId="TOC8">
    <w:name w:val="toc 8"/>
    <w:basedOn w:val="Normal"/>
    <w:next w:val="Normal"/>
    <w:autoRedefine/>
    <w:uiPriority w:val="39"/>
    <w:unhideWhenUsed/>
    <w:rsid w:val="001E5DC1"/>
    <w:pPr>
      <w:ind w:left="1400"/>
      <w:jc w:val="left"/>
    </w:pPr>
    <w:rPr>
      <w:rFonts w:asciiTheme="minorHAnsi" w:eastAsiaTheme="minorHAnsi"/>
      <w:sz w:val="18"/>
      <w:szCs w:val="18"/>
    </w:rPr>
  </w:style>
  <w:style w:type="paragraph" w:styleId="TOC9">
    <w:name w:val="toc 9"/>
    <w:basedOn w:val="Normal"/>
    <w:next w:val="Normal"/>
    <w:autoRedefine/>
    <w:uiPriority w:val="39"/>
    <w:unhideWhenUsed/>
    <w:rsid w:val="001E5DC1"/>
    <w:pPr>
      <w:ind w:left="1600"/>
      <w:jc w:val="left"/>
    </w:pPr>
    <w:rPr>
      <w:rFonts w:asciiTheme="minorHAnsi" w:eastAsiaTheme="minorHAnsi"/>
      <w:sz w:val="18"/>
      <w:szCs w:val="18"/>
    </w:rPr>
  </w:style>
  <w:style w:type="table" w:styleId="TableGrid">
    <w:name w:val="Table Grid"/>
    <w:basedOn w:val="TableNormal"/>
    <w:uiPriority w:val="59"/>
    <w:rsid w:val="00DB6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6E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E6C"/>
    <w:rPr>
      <w:rFonts w:ascii="Segoe UI" w:hAnsi="Segoe UI" w:cs="Segoe UI"/>
      <w:kern w:val="2"/>
      <w:sz w:val="18"/>
      <w:szCs w:val="18"/>
      <w:lang w:eastAsia="ko-KR"/>
    </w:rPr>
  </w:style>
  <w:style w:type="paragraph" w:styleId="NormalWeb">
    <w:name w:val="Normal (Web)"/>
    <w:basedOn w:val="Normal"/>
    <w:uiPriority w:val="99"/>
    <w:unhideWhenUsed/>
    <w:rsid w:val="00584420"/>
    <w:pPr>
      <w:widowControl/>
      <w:wordWrap/>
      <w:autoSpaceDE/>
      <w:autoSpaceDN/>
      <w:spacing w:before="100" w:beforeAutospacing="1" w:after="100" w:afterAutospacing="1"/>
      <w:jc w:val="left"/>
    </w:pPr>
    <w:rPr>
      <w:rFonts w:ascii="Times New Roman" w:eastAsia="Times New Roman"/>
      <w:kern w:val="0"/>
      <w:sz w:val="24"/>
      <w:szCs w:val="24"/>
      <w:lang w:eastAsia="en-US"/>
    </w:rPr>
  </w:style>
  <w:style w:type="paragraph" w:customStyle="1" w:styleId="Default">
    <w:name w:val="Default"/>
    <w:rsid w:val="002D4069"/>
    <w:pPr>
      <w:autoSpaceDE w:val="0"/>
      <w:autoSpaceDN w:val="0"/>
      <w:adjustRightInd w:val="0"/>
    </w:pPr>
    <w:rPr>
      <w:color w:val="000000"/>
      <w:sz w:val="24"/>
      <w:szCs w:val="24"/>
    </w:rPr>
  </w:style>
  <w:style w:type="paragraph" w:customStyle="1" w:styleId="TableParagraph">
    <w:name w:val="Table Paragraph"/>
    <w:basedOn w:val="Normal"/>
    <w:uiPriority w:val="1"/>
    <w:qFormat/>
    <w:rsid w:val="005A2DAC"/>
    <w:pPr>
      <w:wordWrap/>
      <w:autoSpaceDE/>
      <w:autoSpaceDN/>
      <w:jc w:val="left"/>
    </w:pPr>
    <w:rPr>
      <w:rFonts w:asciiTheme="minorHAnsi" w:eastAsiaTheme="minorHAnsi" w:hAnsiTheme="minorHAnsi" w:cstheme="minorBidi"/>
      <w:kern w:val="0"/>
      <w:sz w:val="22"/>
      <w:szCs w:val="22"/>
      <w:lang w:eastAsia="en-US"/>
    </w:rPr>
  </w:style>
  <w:style w:type="character" w:styleId="CommentReference">
    <w:name w:val="annotation reference"/>
    <w:basedOn w:val="DefaultParagraphFont"/>
    <w:uiPriority w:val="99"/>
    <w:semiHidden/>
    <w:unhideWhenUsed/>
    <w:rsid w:val="00B96733"/>
    <w:rPr>
      <w:sz w:val="16"/>
      <w:szCs w:val="16"/>
    </w:rPr>
  </w:style>
  <w:style w:type="paragraph" w:styleId="CommentText">
    <w:name w:val="annotation text"/>
    <w:basedOn w:val="Normal"/>
    <w:link w:val="CommentTextChar"/>
    <w:uiPriority w:val="99"/>
    <w:semiHidden/>
    <w:unhideWhenUsed/>
    <w:rsid w:val="00B96733"/>
  </w:style>
  <w:style w:type="character" w:customStyle="1" w:styleId="CommentTextChar">
    <w:name w:val="Comment Text Char"/>
    <w:basedOn w:val="DefaultParagraphFont"/>
    <w:link w:val="CommentText"/>
    <w:uiPriority w:val="99"/>
    <w:semiHidden/>
    <w:rsid w:val="00B96733"/>
    <w:rPr>
      <w:rFonts w:ascii="Batang"/>
      <w:kern w:val="2"/>
      <w:lang w:eastAsia="ko-KR"/>
    </w:rPr>
  </w:style>
  <w:style w:type="paragraph" w:styleId="CommentSubject">
    <w:name w:val="annotation subject"/>
    <w:basedOn w:val="CommentText"/>
    <w:next w:val="CommentText"/>
    <w:link w:val="CommentSubjectChar"/>
    <w:uiPriority w:val="99"/>
    <w:semiHidden/>
    <w:unhideWhenUsed/>
    <w:rsid w:val="00B96733"/>
    <w:rPr>
      <w:b/>
      <w:bCs/>
    </w:rPr>
  </w:style>
  <w:style w:type="character" w:customStyle="1" w:styleId="CommentSubjectChar">
    <w:name w:val="Comment Subject Char"/>
    <w:basedOn w:val="CommentTextChar"/>
    <w:link w:val="CommentSubject"/>
    <w:uiPriority w:val="99"/>
    <w:semiHidden/>
    <w:rsid w:val="00B96733"/>
    <w:rPr>
      <w:rFonts w:ascii="Batang"/>
      <w:b/>
      <w:bCs/>
      <w:kern w:val="2"/>
      <w:lang w:eastAsia="ko-KR"/>
    </w:rPr>
  </w:style>
  <w:style w:type="paragraph" w:customStyle="1" w:styleId="BodyTextBullet1">
    <w:name w:val="Body Text Bullet 1"/>
    <w:rsid w:val="00772A2C"/>
    <w:pPr>
      <w:numPr>
        <w:numId w:val="4"/>
      </w:numPr>
      <w:spacing w:before="60" w:after="60"/>
    </w:pPr>
    <w:rPr>
      <w:rFonts w:eastAsia="Times New Roman"/>
      <w:sz w:val="24"/>
    </w:rPr>
  </w:style>
  <w:style w:type="paragraph" w:styleId="Caption">
    <w:name w:val="caption"/>
    <w:aliases w:val="Caption Char1,Caption Char Char1,c Char Char1,col bullet,cb,Center Bold,col bulletcsb,u,cbbullet,C2 Col Bullet,cb 10pt,col bullet1,cb1,Center Bcbold,6 chart,Chart,chart,Figure Caption,Figures,column bullet,col trailer,Center ctBold,6,char,c,AHRQ"/>
    <w:next w:val="BodyText"/>
    <w:link w:val="CaptionChar"/>
    <w:uiPriority w:val="35"/>
    <w:qFormat/>
    <w:rsid w:val="00772A2C"/>
    <w:pPr>
      <w:keepNext/>
      <w:keepLines/>
      <w:spacing w:before="240" w:after="60"/>
    </w:pPr>
    <w:rPr>
      <w:rFonts w:ascii="Arial" w:eastAsia="Times New Roman" w:hAnsi="Arial" w:cs="Arial"/>
      <w:b/>
      <w:bCs/>
      <w:sz w:val="22"/>
    </w:rPr>
  </w:style>
  <w:style w:type="character" w:customStyle="1" w:styleId="ListParagraphChar">
    <w:name w:val="List Paragraph Char"/>
    <w:basedOn w:val="DefaultParagraphFont"/>
    <w:link w:val="ListParagraph"/>
    <w:uiPriority w:val="34"/>
    <w:locked/>
    <w:rsid w:val="00772A2C"/>
    <w:rPr>
      <w:rFonts w:ascii="Batang"/>
      <w:kern w:val="2"/>
      <w:lang w:eastAsia="ko-KR"/>
    </w:rPr>
  </w:style>
  <w:style w:type="character" w:customStyle="1" w:styleId="CaptionChar">
    <w:name w:val="Caption Char"/>
    <w:aliases w:val="Caption Char1 Char,Caption Char Char1 Char,c Char Char1 Char,col bullet Char,cb Char,Center Bold Char,col bulletcsb Char,u Char,cbbullet Char,C2 Col Bullet Char,cb 10pt Char,col bullet1 Char,cb1 Char,Center Bcbold Char,6 chart Char,6 Char"/>
    <w:basedOn w:val="DefaultParagraphFont"/>
    <w:link w:val="Caption"/>
    <w:uiPriority w:val="35"/>
    <w:rsid w:val="00772A2C"/>
    <w:rPr>
      <w:rFonts w:ascii="Arial" w:eastAsia="Times New Roman" w:hAnsi="Arial" w:cs="Arial"/>
      <w:b/>
      <w:bCs/>
      <w:sz w:val="22"/>
    </w:rPr>
  </w:style>
  <w:style w:type="paragraph" w:styleId="Header">
    <w:name w:val="header"/>
    <w:basedOn w:val="Normal"/>
    <w:link w:val="HeaderChar"/>
    <w:uiPriority w:val="99"/>
    <w:unhideWhenUsed/>
    <w:rsid w:val="00C90383"/>
    <w:pPr>
      <w:tabs>
        <w:tab w:val="center" w:pos="4680"/>
        <w:tab w:val="right" w:pos="9360"/>
      </w:tabs>
    </w:pPr>
  </w:style>
  <w:style w:type="character" w:customStyle="1" w:styleId="HeaderChar">
    <w:name w:val="Header Char"/>
    <w:basedOn w:val="DefaultParagraphFont"/>
    <w:link w:val="Header"/>
    <w:uiPriority w:val="99"/>
    <w:rsid w:val="00C90383"/>
    <w:rPr>
      <w:rFonts w:ascii="Batang"/>
      <w:kern w:val="2"/>
      <w:lang w:eastAsia="ko-KR"/>
    </w:rPr>
  </w:style>
  <w:style w:type="paragraph" w:styleId="Footer">
    <w:name w:val="footer"/>
    <w:basedOn w:val="Normal"/>
    <w:link w:val="FooterChar"/>
    <w:uiPriority w:val="99"/>
    <w:unhideWhenUsed/>
    <w:rsid w:val="00C90383"/>
    <w:pPr>
      <w:tabs>
        <w:tab w:val="center" w:pos="4680"/>
        <w:tab w:val="right" w:pos="9360"/>
      </w:tabs>
    </w:pPr>
  </w:style>
  <w:style w:type="character" w:customStyle="1" w:styleId="FooterChar">
    <w:name w:val="Footer Char"/>
    <w:basedOn w:val="DefaultParagraphFont"/>
    <w:link w:val="Footer"/>
    <w:uiPriority w:val="99"/>
    <w:rsid w:val="00C90383"/>
    <w:rPr>
      <w:rFonts w:ascii="Batang"/>
      <w:kern w:val="2"/>
      <w:lang w:eastAsia="ko-KR"/>
    </w:rPr>
  </w:style>
  <w:style w:type="paragraph" w:customStyle="1" w:styleId="TableBullets">
    <w:name w:val="Table Bullets"/>
    <w:basedOn w:val="Normal"/>
    <w:link w:val="TableBulletsChar"/>
    <w:qFormat/>
    <w:rsid w:val="00FC034F"/>
    <w:pPr>
      <w:widowControl/>
      <w:numPr>
        <w:numId w:val="6"/>
      </w:numPr>
      <w:wordWrap/>
      <w:autoSpaceDE/>
      <w:autoSpaceDN/>
      <w:jc w:val="left"/>
    </w:pPr>
    <w:rPr>
      <w:rFonts w:ascii="Times New Roman" w:eastAsia="Calibri"/>
      <w:kern w:val="0"/>
      <w:szCs w:val="24"/>
      <w:lang w:eastAsia="en-US"/>
    </w:rPr>
  </w:style>
  <w:style w:type="character" w:customStyle="1" w:styleId="TableBulletsChar">
    <w:name w:val="Table Bullets Char"/>
    <w:aliases w:val="tb Char"/>
    <w:basedOn w:val="DefaultParagraphFont"/>
    <w:link w:val="TableBullets"/>
    <w:rsid w:val="00FC034F"/>
    <w:rPr>
      <w:rFonts w:eastAsia="Calibri"/>
      <w:szCs w:val="24"/>
    </w:rPr>
  </w:style>
  <w:style w:type="paragraph" w:customStyle="1" w:styleId="Bullet1">
    <w:name w:val="Bullet 1"/>
    <w:basedOn w:val="Normal"/>
    <w:autoRedefine/>
    <w:qFormat/>
    <w:rsid w:val="00E3109B"/>
    <w:pPr>
      <w:widowControl/>
      <w:numPr>
        <w:numId w:val="8"/>
      </w:numPr>
      <w:wordWrap/>
      <w:autoSpaceDE/>
      <w:autoSpaceDN/>
      <w:spacing w:before="60" w:after="60"/>
      <w:jc w:val="left"/>
    </w:pPr>
    <w:rPr>
      <w:rFonts w:ascii="Times New Roman" w:eastAsiaTheme="minorHAnsi"/>
      <w:kern w:val="0"/>
      <w:sz w:val="24"/>
      <w:szCs w:val="22"/>
      <w:lang w:eastAsia="en-US"/>
    </w:rPr>
  </w:style>
  <w:style w:type="paragraph" w:customStyle="1" w:styleId="BulletLast">
    <w:name w:val="Bullet Last"/>
    <w:basedOn w:val="Bullet1"/>
    <w:next w:val="Normal"/>
    <w:uiPriority w:val="99"/>
    <w:qFormat/>
    <w:rsid w:val="00346CDA"/>
    <w:pPr>
      <w:spacing w:before="20" w:after="120"/>
    </w:pPr>
    <w:rPr>
      <w:rFonts w:eastAsia="Times New Roman"/>
      <w:color w:val="000000"/>
    </w:rPr>
  </w:style>
  <w:style w:type="paragraph" w:customStyle="1" w:styleId="PSPBodytext">
    <w:name w:val="PSP_Bodytext"/>
    <w:basedOn w:val="Normal"/>
    <w:rsid w:val="00813C50"/>
    <w:pPr>
      <w:widowControl/>
      <w:wordWrap/>
      <w:autoSpaceDE/>
      <w:autoSpaceDN/>
      <w:spacing w:after="120"/>
      <w:jc w:val="left"/>
    </w:pPr>
    <w:rPr>
      <w:rFonts w:ascii="Times New Roman" w:eastAsia="Times New Roman"/>
      <w:kern w:val="0"/>
      <w:sz w:val="24"/>
      <w:szCs w:val="24"/>
      <w:lang w:eastAsia="en-US"/>
    </w:rPr>
  </w:style>
  <w:style w:type="paragraph" w:customStyle="1" w:styleId="PSPGraphic">
    <w:name w:val="PSP_Graphic"/>
    <w:basedOn w:val="Normal"/>
    <w:next w:val="Normal"/>
    <w:rsid w:val="00813C50"/>
    <w:pPr>
      <w:widowControl/>
      <w:wordWrap/>
      <w:autoSpaceDE/>
      <w:autoSpaceDN/>
      <w:spacing w:before="20" w:after="20"/>
      <w:jc w:val="center"/>
    </w:pPr>
    <w:rPr>
      <w:rFonts w:ascii="Times New Roman" w:eastAsia="Times New Roman"/>
      <w:kern w:val="0"/>
      <w:sz w:val="18"/>
      <w:szCs w:val="24"/>
      <w:lang w:eastAsia="en-US"/>
    </w:rPr>
  </w:style>
  <w:style w:type="table" w:customStyle="1" w:styleId="Glossary1">
    <w:name w:val="Glossary1"/>
    <w:basedOn w:val="TableNormal"/>
    <w:next w:val="TableGrid"/>
    <w:uiPriority w:val="59"/>
    <w:rsid w:val="00FC07FC"/>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next w:val="TOC4"/>
    <w:uiPriority w:val="99"/>
    <w:rsid w:val="00620654"/>
    <w:pPr>
      <w:widowControl/>
      <w:wordWrap/>
      <w:adjustRightInd w:val="0"/>
      <w:spacing w:before="40" w:after="40"/>
      <w:jc w:val="center"/>
    </w:pPr>
    <w:rPr>
      <w:rFonts w:ascii="TimesNewRoman,Bold" w:eastAsiaTheme="minorHAnsi" w:hAnsi="TimesNewRoman,Bold" w:cs="TimesNewRoman,Bold"/>
      <w:b/>
      <w:kern w:val="0"/>
      <w:lang w:eastAsia="en-US"/>
    </w:rPr>
  </w:style>
  <w:style w:type="paragraph" w:customStyle="1" w:styleId="StyleBulletList12ptItalic">
    <w:name w:val="Style Bullet List + 12 pt Italic"/>
    <w:basedOn w:val="Normal"/>
    <w:link w:val="StyleBulletList12ptItalicChar"/>
    <w:uiPriority w:val="99"/>
    <w:rsid w:val="00620654"/>
    <w:pPr>
      <w:widowControl/>
      <w:wordWrap/>
      <w:autoSpaceDE/>
      <w:autoSpaceDN/>
      <w:spacing w:before="20" w:after="240"/>
    </w:pPr>
    <w:rPr>
      <w:rFonts w:ascii="Times New Roman" w:eastAsiaTheme="minorHAnsi"/>
      <w:i/>
      <w:iCs/>
      <w:kern w:val="0"/>
      <w:sz w:val="24"/>
      <w:szCs w:val="24"/>
      <w:lang w:eastAsia="en-US"/>
    </w:rPr>
  </w:style>
  <w:style w:type="character" w:customStyle="1" w:styleId="StyleBulletList12ptItalicChar">
    <w:name w:val="Style Bullet List + 12 pt Italic Char"/>
    <w:basedOn w:val="DefaultParagraphFont"/>
    <w:link w:val="StyleBulletList12ptItalic"/>
    <w:uiPriority w:val="99"/>
    <w:rsid w:val="00620654"/>
    <w:rPr>
      <w:rFonts w:eastAsiaTheme="minorHAnsi"/>
      <w:i/>
      <w:iCs/>
      <w:sz w:val="24"/>
      <w:szCs w:val="24"/>
    </w:rPr>
  </w:style>
  <w:style w:type="paragraph" w:customStyle="1" w:styleId="Deliverables">
    <w:name w:val="Deliverables"/>
    <w:basedOn w:val="ListParagraph"/>
    <w:rsid w:val="00620654"/>
    <w:pPr>
      <w:keepLines/>
      <w:widowControl/>
      <w:numPr>
        <w:numId w:val="15"/>
      </w:numPr>
      <w:wordWrap/>
      <w:autoSpaceDE/>
      <w:autoSpaceDN/>
      <w:spacing w:line="276" w:lineRule="auto"/>
      <w:contextualSpacing/>
      <w:jc w:val="left"/>
    </w:pPr>
    <w:rPr>
      <w:rFonts w:ascii="Times New Roman" w:eastAsia="Calibri"/>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0274">
      <w:bodyDiv w:val="1"/>
      <w:marLeft w:val="0"/>
      <w:marRight w:val="0"/>
      <w:marTop w:val="0"/>
      <w:marBottom w:val="0"/>
      <w:divBdr>
        <w:top w:val="none" w:sz="0" w:space="0" w:color="auto"/>
        <w:left w:val="none" w:sz="0" w:space="0" w:color="auto"/>
        <w:bottom w:val="none" w:sz="0" w:space="0" w:color="auto"/>
        <w:right w:val="none" w:sz="0" w:space="0" w:color="auto"/>
      </w:divBdr>
    </w:div>
    <w:div w:id="44333191">
      <w:bodyDiv w:val="1"/>
      <w:marLeft w:val="0"/>
      <w:marRight w:val="0"/>
      <w:marTop w:val="0"/>
      <w:marBottom w:val="0"/>
      <w:divBdr>
        <w:top w:val="none" w:sz="0" w:space="0" w:color="auto"/>
        <w:left w:val="none" w:sz="0" w:space="0" w:color="auto"/>
        <w:bottom w:val="none" w:sz="0" w:space="0" w:color="auto"/>
        <w:right w:val="none" w:sz="0" w:space="0" w:color="auto"/>
      </w:divBdr>
    </w:div>
    <w:div w:id="197935918">
      <w:bodyDiv w:val="1"/>
      <w:marLeft w:val="0"/>
      <w:marRight w:val="0"/>
      <w:marTop w:val="0"/>
      <w:marBottom w:val="0"/>
      <w:divBdr>
        <w:top w:val="none" w:sz="0" w:space="0" w:color="auto"/>
        <w:left w:val="none" w:sz="0" w:space="0" w:color="auto"/>
        <w:bottom w:val="none" w:sz="0" w:space="0" w:color="auto"/>
        <w:right w:val="none" w:sz="0" w:space="0" w:color="auto"/>
      </w:divBdr>
    </w:div>
    <w:div w:id="398096229">
      <w:bodyDiv w:val="1"/>
      <w:marLeft w:val="0"/>
      <w:marRight w:val="0"/>
      <w:marTop w:val="0"/>
      <w:marBottom w:val="0"/>
      <w:divBdr>
        <w:top w:val="none" w:sz="0" w:space="0" w:color="auto"/>
        <w:left w:val="none" w:sz="0" w:space="0" w:color="auto"/>
        <w:bottom w:val="none" w:sz="0" w:space="0" w:color="auto"/>
        <w:right w:val="none" w:sz="0" w:space="0" w:color="auto"/>
      </w:divBdr>
    </w:div>
    <w:div w:id="503859912">
      <w:bodyDiv w:val="1"/>
      <w:marLeft w:val="0"/>
      <w:marRight w:val="0"/>
      <w:marTop w:val="0"/>
      <w:marBottom w:val="0"/>
      <w:divBdr>
        <w:top w:val="none" w:sz="0" w:space="0" w:color="auto"/>
        <w:left w:val="none" w:sz="0" w:space="0" w:color="auto"/>
        <w:bottom w:val="none" w:sz="0" w:space="0" w:color="auto"/>
        <w:right w:val="none" w:sz="0" w:space="0" w:color="auto"/>
      </w:divBdr>
    </w:div>
    <w:div w:id="599147543">
      <w:bodyDiv w:val="1"/>
      <w:marLeft w:val="0"/>
      <w:marRight w:val="0"/>
      <w:marTop w:val="0"/>
      <w:marBottom w:val="0"/>
      <w:divBdr>
        <w:top w:val="none" w:sz="0" w:space="0" w:color="auto"/>
        <w:left w:val="none" w:sz="0" w:space="0" w:color="auto"/>
        <w:bottom w:val="none" w:sz="0" w:space="0" w:color="auto"/>
        <w:right w:val="none" w:sz="0" w:space="0" w:color="auto"/>
      </w:divBdr>
      <w:divsChild>
        <w:div w:id="1366558287">
          <w:marLeft w:val="547"/>
          <w:marRight w:val="0"/>
          <w:marTop w:val="0"/>
          <w:marBottom w:val="0"/>
          <w:divBdr>
            <w:top w:val="none" w:sz="0" w:space="0" w:color="auto"/>
            <w:left w:val="none" w:sz="0" w:space="0" w:color="auto"/>
            <w:bottom w:val="none" w:sz="0" w:space="0" w:color="auto"/>
            <w:right w:val="none" w:sz="0" w:space="0" w:color="auto"/>
          </w:divBdr>
        </w:div>
        <w:div w:id="1808010045">
          <w:marLeft w:val="547"/>
          <w:marRight w:val="0"/>
          <w:marTop w:val="0"/>
          <w:marBottom w:val="0"/>
          <w:divBdr>
            <w:top w:val="none" w:sz="0" w:space="0" w:color="auto"/>
            <w:left w:val="none" w:sz="0" w:space="0" w:color="auto"/>
            <w:bottom w:val="none" w:sz="0" w:space="0" w:color="auto"/>
            <w:right w:val="none" w:sz="0" w:space="0" w:color="auto"/>
          </w:divBdr>
        </w:div>
        <w:div w:id="31346420">
          <w:marLeft w:val="547"/>
          <w:marRight w:val="0"/>
          <w:marTop w:val="0"/>
          <w:marBottom w:val="0"/>
          <w:divBdr>
            <w:top w:val="none" w:sz="0" w:space="0" w:color="auto"/>
            <w:left w:val="none" w:sz="0" w:space="0" w:color="auto"/>
            <w:bottom w:val="none" w:sz="0" w:space="0" w:color="auto"/>
            <w:right w:val="none" w:sz="0" w:space="0" w:color="auto"/>
          </w:divBdr>
        </w:div>
        <w:div w:id="1189174058">
          <w:marLeft w:val="547"/>
          <w:marRight w:val="0"/>
          <w:marTop w:val="0"/>
          <w:marBottom w:val="0"/>
          <w:divBdr>
            <w:top w:val="none" w:sz="0" w:space="0" w:color="auto"/>
            <w:left w:val="none" w:sz="0" w:space="0" w:color="auto"/>
            <w:bottom w:val="none" w:sz="0" w:space="0" w:color="auto"/>
            <w:right w:val="none" w:sz="0" w:space="0" w:color="auto"/>
          </w:divBdr>
        </w:div>
        <w:div w:id="1752047406">
          <w:marLeft w:val="547"/>
          <w:marRight w:val="0"/>
          <w:marTop w:val="0"/>
          <w:marBottom w:val="0"/>
          <w:divBdr>
            <w:top w:val="none" w:sz="0" w:space="0" w:color="auto"/>
            <w:left w:val="none" w:sz="0" w:space="0" w:color="auto"/>
            <w:bottom w:val="none" w:sz="0" w:space="0" w:color="auto"/>
            <w:right w:val="none" w:sz="0" w:space="0" w:color="auto"/>
          </w:divBdr>
        </w:div>
        <w:div w:id="586420782">
          <w:marLeft w:val="547"/>
          <w:marRight w:val="0"/>
          <w:marTop w:val="0"/>
          <w:marBottom w:val="0"/>
          <w:divBdr>
            <w:top w:val="none" w:sz="0" w:space="0" w:color="auto"/>
            <w:left w:val="none" w:sz="0" w:space="0" w:color="auto"/>
            <w:bottom w:val="none" w:sz="0" w:space="0" w:color="auto"/>
            <w:right w:val="none" w:sz="0" w:space="0" w:color="auto"/>
          </w:divBdr>
        </w:div>
        <w:div w:id="1335301497">
          <w:marLeft w:val="547"/>
          <w:marRight w:val="0"/>
          <w:marTop w:val="0"/>
          <w:marBottom w:val="0"/>
          <w:divBdr>
            <w:top w:val="none" w:sz="0" w:space="0" w:color="auto"/>
            <w:left w:val="none" w:sz="0" w:space="0" w:color="auto"/>
            <w:bottom w:val="none" w:sz="0" w:space="0" w:color="auto"/>
            <w:right w:val="none" w:sz="0" w:space="0" w:color="auto"/>
          </w:divBdr>
        </w:div>
      </w:divsChild>
    </w:div>
    <w:div w:id="642850300">
      <w:bodyDiv w:val="1"/>
      <w:marLeft w:val="0"/>
      <w:marRight w:val="0"/>
      <w:marTop w:val="0"/>
      <w:marBottom w:val="0"/>
      <w:divBdr>
        <w:top w:val="none" w:sz="0" w:space="0" w:color="auto"/>
        <w:left w:val="none" w:sz="0" w:space="0" w:color="auto"/>
        <w:bottom w:val="none" w:sz="0" w:space="0" w:color="auto"/>
        <w:right w:val="none" w:sz="0" w:space="0" w:color="auto"/>
      </w:divBdr>
    </w:div>
    <w:div w:id="670334595">
      <w:bodyDiv w:val="1"/>
      <w:marLeft w:val="0"/>
      <w:marRight w:val="0"/>
      <w:marTop w:val="0"/>
      <w:marBottom w:val="0"/>
      <w:divBdr>
        <w:top w:val="none" w:sz="0" w:space="0" w:color="auto"/>
        <w:left w:val="none" w:sz="0" w:space="0" w:color="auto"/>
        <w:bottom w:val="none" w:sz="0" w:space="0" w:color="auto"/>
        <w:right w:val="none" w:sz="0" w:space="0" w:color="auto"/>
      </w:divBdr>
    </w:div>
    <w:div w:id="905722971">
      <w:bodyDiv w:val="1"/>
      <w:marLeft w:val="0"/>
      <w:marRight w:val="0"/>
      <w:marTop w:val="0"/>
      <w:marBottom w:val="0"/>
      <w:divBdr>
        <w:top w:val="none" w:sz="0" w:space="0" w:color="auto"/>
        <w:left w:val="none" w:sz="0" w:space="0" w:color="auto"/>
        <w:bottom w:val="none" w:sz="0" w:space="0" w:color="auto"/>
        <w:right w:val="none" w:sz="0" w:space="0" w:color="auto"/>
      </w:divBdr>
    </w:div>
    <w:div w:id="916094412">
      <w:bodyDiv w:val="1"/>
      <w:marLeft w:val="0"/>
      <w:marRight w:val="0"/>
      <w:marTop w:val="0"/>
      <w:marBottom w:val="0"/>
      <w:divBdr>
        <w:top w:val="none" w:sz="0" w:space="0" w:color="auto"/>
        <w:left w:val="none" w:sz="0" w:space="0" w:color="auto"/>
        <w:bottom w:val="none" w:sz="0" w:space="0" w:color="auto"/>
        <w:right w:val="none" w:sz="0" w:space="0" w:color="auto"/>
      </w:divBdr>
    </w:div>
    <w:div w:id="952663656">
      <w:bodyDiv w:val="1"/>
      <w:marLeft w:val="0"/>
      <w:marRight w:val="0"/>
      <w:marTop w:val="0"/>
      <w:marBottom w:val="0"/>
      <w:divBdr>
        <w:top w:val="none" w:sz="0" w:space="0" w:color="auto"/>
        <w:left w:val="none" w:sz="0" w:space="0" w:color="auto"/>
        <w:bottom w:val="none" w:sz="0" w:space="0" w:color="auto"/>
        <w:right w:val="none" w:sz="0" w:space="0" w:color="auto"/>
      </w:divBdr>
    </w:div>
    <w:div w:id="1047146600">
      <w:bodyDiv w:val="1"/>
      <w:marLeft w:val="0"/>
      <w:marRight w:val="0"/>
      <w:marTop w:val="0"/>
      <w:marBottom w:val="0"/>
      <w:divBdr>
        <w:top w:val="none" w:sz="0" w:space="0" w:color="auto"/>
        <w:left w:val="none" w:sz="0" w:space="0" w:color="auto"/>
        <w:bottom w:val="none" w:sz="0" w:space="0" w:color="auto"/>
        <w:right w:val="none" w:sz="0" w:space="0" w:color="auto"/>
      </w:divBdr>
    </w:div>
    <w:div w:id="1373379663">
      <w:bodyDiv w:val="1"/>
      <w:marLeft w:val="0"/>
      <w:marRight w:val="0"/>
      <w:marTop w:val="0"/>
      <w:marBottom w:val="0"/>
      <w:divBdr>
        <w:top w:val="none" w:sz="0" w:space="0" w:color="auto"/>
        <w:left w:val="none" w:sz="0" w:space="0" w:color="auto"/>
        <w:bottom w:val="none" w:sz="0" w:space="0" w:color="auto"/>
        <w:right w:val="none" w:sz="0" w:space="0" w:color="auto"/>
      </w:divBdr>
    </w:div>
    <w:div w:id="1411582016">
      <w:bodyDiv w:val="1"/>
      <w:marLeft w:val="0"/>
      <w:marRight w:val="0"/>
      <w:marTop w:val="0"/>
      <w:marBottom w:val="0"/>
      <w:divBdr>
        <w:top w:val="none" w:sz="0" w:space="0" w:color="auto"/>
        <w:left w:val="none" w:sz="0" w:space="0" w:color="auto"/>
        <w:bottom w:val="none" w:sz="0" w:space="0" w:color="auto"/>
        <w:right w:val="none" w:sz="0" w:space="0" w:color="auto"/>
      </w:divBdr>
    </w:div>
    <w:div w:id="1470707559">
      <w:bodyDiv w:val="1"/>
      <w:marLeft w:val="0"/>
      <w:marRight w:val="0"/>
      <w:marTop w:val="0"/>
      <w:marBottom w:val="0"/>
      <w:divBdr>
        <w:top w:val="none" w:sz="0" w:space="0" w:color="auto"/>
        <w:left w:val="none" w:sz="0" w:space="0" w:color="auto"/>
        <w:bottom w:val="none" w:sz="0" w:space="0" w:color="auto"/>
        <w:right w:val="none" w:sz="0" w:space="0" w:color="auto"/>
      </w:divBdr>
    </w:div>
    <w:div w:id="1520580637">
      <w:bodyDiv w:val="1"/>
      <w:marLeft w:val="0"/>
      <w:marRight w:val="0"/>
      <w:marTop w:val="0"/>
      <w:marBottom w:val="0"/>
      <w:divBdr>
        <w:top w:val="none" w:sz="0" w:space="0" w:color="auto"/>
        <w:left w:val="none" w:sz="0" w:space="0" w:color="auto"/>
        <w:bottom w:val="none" w:sz="0" w:space="0" w:color="auto"/>
        <w:right w:val="none" w:sz="0" w:space="0" w:color="auto"/>
      </w:divBdr>
    </w:div>
    <w:div w:id="1607889486">
      <w:bodyDiv w:val="1"/>
      <w:marLeft w:val="0"/>
      <w:marRight w:val="0"/>
      <w:marTop w:val="0"/>
      <w:marBottom w:val="0"/>
      <w:divBdr>
        <w:top w:val="none" w:sz="0" w:space="0" w:color="auto"/>
        <w:left w:val="none" w:sz="0" w:space="0" w:color="auto"/>
        <w:bottom w:val="none" w:sz="0" w:space="0" w:color="auto"/>
        <w:right w:val="none" w:sz="0" w:space="0" w:color="auto"/>
      </w:divBdr>
    </w:div>
    <w:div w:id="1764107690">
      <w:bodyDiv w:val="1"/>
      <w:marLeft w:val="0"/>
      <w:marRight w:val="0"/>
      <w:marTop w:val="0"/>
      <w:marBottom w:val="0"/>
      <w:divBdr>
        <w:top w:val="none" w:sz="0" w:space="0" w:color="auto"/>
        <w:left w:val="none" w:sz="0" w:space="0" w:color="auto"/>
        <w:bottom w:val="none" w:sz="0" w:space="0" w:color="auto"/>
        <w:right w:val="none" w:sz="0" w:space="0" w:color="auto"/>
      </w:divBdr>
    </w:div>
    <w:div w:id="1838693324">
      <w:bodyDiv w:val="1"/>
      <w:marLeft w:val="0"/>
      <w:marRight w:val="0"/>
      <w:marTop w:val="0"/>
      <w:marBottom w:val="0"/>
      <w:divBdr>
        <w:top w:val="none" w:sz="0" w:space="0" w:color="auto"/>
        <w:left w:val="none" w:sz="0" w:space="0" w:color="auto"/>
        <w:bottom w:val="none" w:sz="0" w:space="0" w:color="auto"/>
        <w:right w:val="none" w:sz="0" w:space="0" w:color="auto"/>
      </w:divBdr>
    </w:div>
    <w:div w:id="1884634990">
      <w:bodyDiv w:val="1"/>
      <w:marLeft w:val="0"/>
      <w:marRight w:val="0"/>
      <w:marTop w:val="0"/>
      <w:marBottom w:val="0"/>
      <w:divBdr>
        <w:top w:val="none" w:sz="0" w:space="0" w:color="auto"/>
        <w:left w:val="none" w:sz="0" w:space="0" w:color="auto"/>
        <w:bottom w:val="none" w:sz="0" w:space="0" w:color="auto"/>
        <w:right w:val="none" w:sz="0" w:space="0" w:color="auto"/>
      </w:divBdr>
    </w:div>
    <w:div w:id="1887986823">
      <w:bodyDiv w:val="1"/>
      <w:marLeft w:val="0"/>
      <w:marRight w:val="0"/>
      <w:marTop w:val="0"/>
      <w:marBottom w:val="0"/>
      <w:divBdr>
        <w:top w:val="none" w:sz="0" w:space="0" w:color="auto"/>
        <w:left w:val="none" w:sz="0" w:space="0" w:color="auto"/>
        <w:bottom w:val="none" w:sz="0" w:space="0" w:color="auto"/>
        <w:right w:val="none" w:sz="0" w:space="0" w:color="auto"/>
      </w:divBdr>
    </w:div>
    <w:div w:id="2008055117">
      <w:bodyDiv w:val="1"/>
      <w:marLeft w:val="0"/>
      <w:marRight w:val="0"/>
      <w:marTop w:val="0"/>
      <w:marBottom w:val="0"/>
      <w:divBdr>
        <w:top w:val="none" w:sz="0" w:space="0" w:color="auto"/>
        <w:left w:val="none" w:sz="0" w:space="0" w:color="auto"/>
        <w:bottom w:val="none" w:sz="0" w:space="0" w:color="auto"/>
        <w:right w:val="none" w:sz="0" w:space="0" w:color="auto"/>
      </w:divBdr>
    </w:div>
    <w:div w:id="2078552838">
      <w:bodyDiv w:val="1"/>
      <w:marLeft w:val="0"/>
      <w:marRight w:val="0"/>
      <w:marTop w:val="0"/>
      <w:marBottom w:val="0"/>
      <w:divBdr>
        <w:top w:val="none" w:sz="0" w:space="0" w:color="auto"/>
        <w:left w:val="none" w:sz="0" w:space="0" w:color="auto"/>
        <w:bottom w:val="none" w:sz="0" w:space="0" w:color="auto"/>
        <w:right w:val="none" w:sz="0" w:space="0" w:color="auto"/>
      </w:divBdr>
    </w:div>
    <w:div w:id="209585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mailto:jeffrey.bamba@pro-spheretek.com" TargetMode="External"/><Relationship Id="rId21" Type="http://schemas.openxmlformats.org/officeDocument/2006/relationships/image" Target="media/image10.png"/><Relationship Id="rId34" Type="http://schemas.openxmlformats.org/officeDocument/2006/relationships/hyperlink" Target="mailto:tkenny@pro-spheretek.com" TargetMode="External"/><Relationship Id="rId42" Type="http://schemas.openxmlformats.org/officeDocument/2006/relationships/hyperlink" Target="mailto:Bhupinder.Singh@Pro-spheretek.com" TargetMode="External"/><Relationship Id="rId47" Type="http://schemas.openxmlformats.org/officeDocument/2006/relationships/hyperlink" Target="mailto:Steven.starosto@pro-spheretek.com" TargetMode="External"/><Relationship Id="rId50" Type="http://schemas.openxmlformats.org/officeDocument/2006/relationships/hyperlink" Target="mailto:pete.grazaitis@sparcedge.com"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Elizabeth.Wollin2@va.gov" TargetMode="External"/><Relationship Id="rId38" Type="http://schemas.openxmlformats.org/officeDocument/2006/relationships/hyperlink" Target="mailto:David.c.Teague@us.pwc.com" TargetMode="External"/><Relationship Id="rId46" Type="http://schemas.openxmlformats.org/officeDocument/2006/relationships/hyperlink" Target="mailto:Vasudeva.Rayapati@pro-spheretek.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oleObject1.bin"/><Relationship Id="rId41" Type="http://schemas.openxmlformats.org/officeDocument/2006/relationships/hyperlink" Target="mailto:Shivani.Madda@pro-spheretek.com"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mailto:Brian.stevenson@va.gov" TargetMode="External"/><Relationship Id="rId37" Type="http://schemas.openxmlformats.org/officeDocument/2006/relationships/hyperlink" Target="mailto:Steven.starosto@pro-spheretek.com" TargetMode="External"/><Relationship Id="rId40" Type="http://schemas.openxmlformats.org/officeDocument/2006/relationships/hyperlink" Target="mailto:pete.grazaitis@sparcedge.com" TargetMode="External"/><Relationship Id="rId45" Type="http://schemas.openxmlformats.org/officeDocument/2006/relationships/hyperlink" Target="mailto:Megan.Wilcox@pro-spheretek.com" TargetMode="External"/><Relationship Id="rId53" Type="http://schemas.openxmlformats.org/officeDocument/2006/relationships/image" Target="media/image18.gi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hyperlink" Target="mailto:Vasudeva.Rayapati@pro-spheretek.com" TargetMode="External"/><Relationship Id="rId49" Type="http://schemas.openxmlformats.org/officeDocument/2006/relationships/hyperlink" Target="mailto:jeffrey.bamba@pro-spheretek.com"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mailto:Tinamarie.Giraud@va.gov" TargetMode="External"/><Relationship Id="rId44" Type="http://schemas.openxmlformats.org/officeDocument/2006/relationships/hyperlink" Target="http://www.osehra.org/document/department-veterans-affairs-quality-assurance-standard" TargetMode="External"/><Relationship Id="rId52" Type="http://schemas.openxmlformats.org/officeDocument/2006/relationships/hyperlink" Target="mailto:Singh@Pro-spherete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yperlink" Target="http://www.va.gov/TRM/ToolListSummaryPage.asp" TargetMode="External"/><Relationship Id="rId30" Type="http://schemas.openxmlformats.org/officeDocument/2006/relationships/hyperlink" Target="mailto:Summer.Spalliero@va.gov" TargetMode="External"/><Relationship Id="rId35" Type="http://schemas.openxmlformats.org/officeDocument/2006/relationships/hyperlink" Target="mailto:Megan.Wilcox@pro-spheretek.com" TargetMode="External"/><Relationship Id="rId43" Type="http://schemas.openxmlformats.org/officeDocument/2006/relationships/image" Target="media/image17.png"/><Relationship Id="rId48" Type="http://schemas.openxmlformats.org/officeDocument/2006/relationships/hyperlink" Target="mailto:David.c.Teague@us.pwc.com"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mailto:Shivani.Madda@pro-spheretek.com" TargetMode="Externa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Ｐゴシック"/>
        <a:font script="Hang" typeface="맑은 고딕"/>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6DCF7-964A-48A4-B2DE-CB80940AA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14496</Words>
  <Characters>82628</Characters>
  <Application>Microsoft Office Word</Application>
  <DocSecurity>0</DocSecurity>
  <Lines>688</Lines>
  <Paragraphs>193</Paragraphs>
  <MMClips>0</MMClip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docx</vt:lpstr>
      <vt:lpstr>Title text</vt:lpstr>
    </vt:vector>
  </TitlesOfParts>
  <Company>INFRAWARE, Inc.</Company>
  <LinksUpToDate>false</LinksUpToDate>
  <CharactersWithSpaces>96931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dc:title>
  <dc:creator>User</dc:creator>
  <cp:lastModifiedBy>Darrell Dorman</cp:lastModifiedBy>
  <cp:revision>2</cp:revision>
  <cp:lastPrinted>2016-02-12T17:17:00Z</cp:lastPrinted>
  <dcterms:created xsi:type="dcterms:W3CDTF">2016-04-28T12:35:00Z</dcterms:created>
  <dcterms:modified xsi:type="dcterms:W3CDTF">2016-04-28T12:35:00Z</dcterms:modified>
  <cp:version>1</cp:version>
</cp:coreProperties>
</file>