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40" w:rsidRDefault="00961340" w:rsidP="00961340">
      <w:pPr>
        <w:rPr>
          <w:rFonts w:ascii="Verdana" w:hAnsi="Verdana"/>
        </w:rPr>
      </w:pPr>
      <w:r>
        <w:rPr>
          <w:rFonts w:ascii="Verdana" w:hAnsi="Verdana"/>
        </w:rPr>
        <w:t>Pete’s User Stories</w:t>
      </w:r>
      <w:bookmarkStart w:id="0" w:name="_GoBack"/>
      <w:bookmarkEnd w:id="0"/>
    </w:p>
    <w:p w:rsidR="00961340" w:rsidRDefault="00961340" w:rsidP="00961340">
      <w:r>
        <w:rPr>
          <w:rFonts w:ascii="Verdana" w:hAnsi="Verdana"/>
        </w:rPr>
        <w:t>1.</w:t>
      </w:r>
      <w:r>
        <w:rPr>
          <w:sz w:val="14"/>
          <w:szCs w:val="14"/>
        </w:rPr>
        <w:t>    </w:t>
      </w:r>
      <w:r>
        <w:rPr>
          <w:rFonts w:ascii="Verdana" w:hAnsi="Verdana"/>
        </w:rPr>
        <w:t>Users:</w:t>
      </w:r>
    </w:p>
    <w:p w:rsidR="00961340" w:rsidRDefault="00961340" w:rsidP="00961340">
      <w:pPr>
        <w:pStyle w:val="NormalWeb"/>
        <w:ind w:left="1440"/>
        <w:rPr>
          <w:rFonts w:ascii="Arial" w:hAnsi="Arial" w:cs="Arial"/>
        </w:rPr>
      </w:pPr>
      <w:r>
        <w:rPr>
          <w:rFonts w:ascii="Arial" w:hAnsi="Arial" w:cs="Arial"/>
        </w:rPr>
        <w:t>a.</w:t>
      </w:r>
      <w:r>
        <w:rPr>
          <w:sz w:val="14"/>
          <w:szCs w:val="14"/>
        </w:rPr>
        <w:t>    </w:t>
      </w:r>
      <w:proofErr w:type="gramStart"/>
      <w:r>
        <w:rPr>
          <w:rFonts w:ascii="Arial" w:hAnsi="Arial" w:cs="Arial"/>
        </w:rPr>
        <w:t>Is</w:t>
      </w:r>
      <w:proofErr w:type="gramEnd"/>
      <w:r>
        <w:rPr>
          <w:rFonts w:ascii="Arial" w:hAnsi="Arial" w:cs="Arial"/>
        </w:rPr>
        <w:t xml:space="preserve"> there one or more types of User?</w:t>
      </w:r>
    </w:p>
    <w:p w:rsidR="00961340" w:rsidRDefault="00961340" w:rsidP="00961340">
      <w:pPr>
        <w:pStyle w:val="NormalWeb"/>
        <w:ind w:left="2160"/>
      </w:pPr>
      <w:r>
        <w:rPr>
          <w:rFonts w:ascii="Arial" w:hAnsi="Arial" w:cs="Arial"/>
          <w:color w:val="000000"/>
        </w:rPr>
        <w:t>*I agree with David's assessment of user types and would like to call out one additional group.</w:t>
      </w:r>
    </w:p>
    <w:p w:rsidR="00961340" w:rsidRDefault="00961340" w:rsidP="00961340">
      <w:pPr>
        <w:pStyle w:val="NormalWeb"/>
        <w:ind w:left="2160"/>
      </w:pPr>
      <w:r>
        <w:rPr>
          <w:rFonts w:ascii="Arial" w:hAnsi="Arial" w:cs="Arial"/>
          <w:color w:val="000000"/>
        </w:rPr>
        <w:t>Raters - Recipients of reports, need to understand their needs and ultimately training opportunities.</w:t>
      </w:r>
    </w:p>
    <w:p w:rsidR="00961340" w:rsidRDefault="00961340" w:rsidP="00961340">
      <w:pPr>
        <w:pStyle w:val="NormalWeb"/>
        <w:ind w:left="1440"/>
        <w:rPr>
          <w:rFonts w:ascii="Arial" w:hAnsi="Arial" w:cs="Arial"/>
        </w:rPr>
      </w:pPr>
      <w:r>
        <w:rPr>
          <w:rFonts w:ascii="Arial" w:hAnsi="Arial" w:cs="Arial"/>
        </w:rPr>
        <w:t>b.</w:t>
      </w:r>
      <w:r>
        <w:rPr>
          <w:sz w:val="14"/>
          <w:szCs w:val="14"/>
        </w:rPr>
        <w:t>    </w:t>
      </w:r>
      <w:r>
        <w:rPr>
          <w:rFonts w:ascii="Arial" w:hAnsi="Arial" w:cs="Arial"/>
        </w:rPr>
        <w:t>If one, what expectations is there in using system with two models?</w:t>
      </w:r>
    </w:p>
    <w:p w:rsidR="00961340" w:rsidRDefault="00961340" w:rsidP="00961340">
      <w:pPr>
        <w:pStyle w:val="NormalWeb"/>
        <w:ind w:left="2160"/>
      </w:pPr>
      <w:r>
        <w:rPr>
          <w:color w:val="FF0000"/>
          <w:sz w:val="14"/>
          <w:szCs w:val="14"/>
        </w:rPr>
        <w:t>                                 </w:t>
      </w:r>
      <w:r>
        <w:rPr>
          <w:rFonts w:ascii="Arial" w:hAnsi="Arial" w:cs="Arial"/>
          <w:color w:val="000000"/>
        </w:rPr>
        <w:t>I don't have expectations with respect to multiple models. </w:t>
      </w:r>
    </w:p>
    <w:p w:rsidR="00961340" w:rsidRDefault="00961340" w:rsidP="00961340">
      <w:pPr>
        <w:pStyle w:val="NormalWeb"/>
        <w:ind w:left="1440"/>
        <w:rPr>
          <w:rFonts w:ascii="Arial" w:hAnsi="Arial" w:cs="Arial"/>
        </w:rPr>
      </w:pPr>
      <w:r>
        <w:rPr>
          <w:rFonts w:ascii="Arial" w:hAnsi="Arial" w:cs="Arial"/>
        </w:rPr>
        <w:t>c.</w:t>
      </w:r>
      <w:r>
        <w:rPr>
          <w:sz w:val="14"/>
          <w:szCs w:val="14"/>
        </w:rPr>
        <w:t>    </w:t>
      </w:r>
      <w:r>
        <w:rPr>
          <w:rFonts w:ascii="Arial" w:hAnsi="Arial" w:cs="Arial"/>
        </w:rPr>
        <w:t>What records will a User be using?</w:t>
      </w:r>
    </w:p>
    <w:p w:rsidR="00961340" w:rsidRDefault="00961340" w:rsidP="00961340">
      <w:pPr>
        <w:pStyle w:val="NormalWeb"/>
        <w:ind w:left="2160"/>
      </w:pPr>
      <w:r>
        <w:rPr>
          <w:rFonts w:ascii="Arial" w:hAnsi="Arial" w:cs="Arial"/>
          <w:color w:val="000000"/>
        </w:rPr>
        <w:t xml:space="preserve">The data feeds will most likely be coming from the current system of record, which should be BGS. By making a copy of the existing database and anonymizing we are, within the FTL, duplicating BGS. But in a production sense we will be pulling data from the BGS service provider. This service abstracts the disparate repositories, as well as record sources. We actually have two considerations, one time pulls for use in developing models and then the ongoing data feeds. I envision our test database growing as we assume the role of a constant learning system, which is tuned as part of its operation and is 'advised' by one of the users against metric goals (more accuracy, higher throughput, </w:t>
      </w:r>
      <w:proofErr w:type="spellStart"/>
      <w:r>
        <w:rPr>
          <w:rFonts w:ascii="Arial" w:hAnsi="Arial" w:cs="Arial"/>
          <w:color w:val="000000"/>
        </w:rPr>
        <w:t>etc</w:t>
      </w:r>
      <w:proofErr w:type="spellEnd"/>
      <w:r>
        <w:rPr>
          <w:rFonts w:ascii="Arial" w:hAnsi="Arial" w:cs="Arial"/>
          <w:color w:val="000000"/>
        </w:rPr>
        <w:t xml:space="preserve">). We transform this mass set for general learning </w:t>
      </w:r>
      <w:proofErr w:type="gramStart"/>
      <w:r>
        <w:rPr>
          <w:rFonts w:ascii="Arial" w:hAnsi="Arial" w:cs="Arial"/>
          <w:color w:val="000000"/>
        </w:rPr>
        <w:t>and  then</w:t>
      </w:r>
      <w:proofErr w:type="gramEnd"/>
      <w:r>
        <w:rPr>
          <w:rFonts w:ascii="Arial" w:hAnsi="Arial" w:cs="Arial"/>
          <w:color w:val="000000"/>
        </w:rPr>
        <w:t xml:space="preserve"> produce a streamlined dataset to support each particular body set need.</w:t>
      </w:r>
    </w:p>
    <w:p w:rsidR="00961340" w:rsidRDefault="00961340" w:rsidP="00961340">
      <w:pPr>
        <w:pStyle w:val="NormalWeb"/>
        <w:ind w:left="1440"/>
        <w:rPr>
          <w:rFonts w:ascii="Arial" w:hAnsi="Arial" w:cs="Arial"/>
        </w:rPr>
      </w:pPr>
      <w:r>
        <w:rPr>
          <w:rFonts w:ascii="Arial" w:hAnsi="Arial" w:cs="Arial"/>
        </w:rPr>
        <w:t>d.</w:t>
      </w:r>
      <w:r>
        <w:rPr>
          <w:sz w:val="14"/>
          <w:szCs w:val="14"/>
        </w:rPr>
        <w:t>    </w:t>
      </w:r>
      <w:r>
        <w:rPr>
          <w:rFonts w:ascii="Arial" w:hAnsi="Arial" w:cs="Arial"/>
        </w:rPr>
        <w:t>Where are these records coming from physically?</w:t>
      </w:r>
    </w:p>
    <w:p w:rsidR="00961340" w:rsidRDefault="00961340" w:rsidP="00961340">
      <w:pPr>
        <w:pStyle w:val="NormalWeb"/>
        <w:ind w:left="2160"/>
      </w:pPr>
      <w:r>
        <w:rPr>
          <w:rFonts w:ascii="Arial" w:hAnsi="Arial" w:cs="Arial"/>
          <w:color w:val="000000"/>
        </w:rPr>
        <w:t>Should be answered above.</w:t>
      </w:r>
    </w:p>
    <w:p w:rsidR="00961340" w:rsidRDefault="00961340" w:rsidP="00961340">
      <w:pPr>
        <w:pStyle w:val="NormalWeb"/>
        <w:ind w:left="1440"/>
        <w:rPr>
          <w:rFonts w:ascii="Arial" w:hAnsi="Arial" w:cs="Arial"/>
        </w:rPr>
      </w:pPr>
      <w:r>
        <w:rPr>
          <w:rFonts w:ascii="Arial" w:hAnsi="Arial" w:cs="Arial"/>
        </w:rPr>
        <w:t>e.</w:t>
      </w:r>
      <w:r>
        <w:rPr>
          <w:sz w:val="14"/>
          <w:szCs w:val="14"/>
        </w:rPr>
        <w:t>    </w:t>
      </w:r>
      <w:r>
        <w:rPr>
          <w:rFonts w:ascii="Arial" w:hAnsi="Arial" w:cs="Arial"/>
        </w:rPr>
        <w:t xml:space="preserve">How are records loaded or </w:t>
      </w:r>
      <w:proofErr w:type="spellStart"/>
      <w:r>
        <w:rPr>
          <w:rFonts w:ascii="Arial" w:hAnsi="Arial" w:cs="Arial"/>
        </w:rPr>
        <w:t>Injested</w:t>
      </w:r>
      <w:proofErr w:type="spellEnd"/>
      <w:r>
        <w:rPr>
          <w:rFonts w:ascii="Arial" w:hAnsi="Arial" w:cs="Arial"/>
        </w:rPr>
        <w:t xml:space="preserve"> into system?</w:t>
      </w:r>
    </w:p>
    <w:p w:rsidR="00961340" w:rsidRDefault="00961340" w:rsidP="00961340">
      <w:pPr>
        <w:pStyle w:val="NormalWeb"/>
        <w:ind w:left="2160"/>
      </w:pPr>
      <w:r>
        <w:rPr>
          <w:rFonts w:ascii="Arial" w:hAnsi="Arial" w:cs="Arial"/>
          <w:color w:val="000000"/>
        </w:rPr>
        <w:t>I envision this being a data feed that would resemble a queue that we register our service on. I do not believe BGS provides this type of service as of yet so this is something to call out in design and make note in the maturation road map. Depending on security and performance needs, the actual mechanics could be adjusted. This could be similar to an RSS feed, a queue, proprietary protocols that support ETL, or some custom end-point.</w:t>
      </w:r>
    </w:p>
    <w:p w:rsidR="00961340" w:rsidRDefault="00961340" w:rsidP="00961340">
      <w:pPr>
        <w:pStyle w:val="NormalWeb"/>
        <w:ind w:left="1440"/>
        <w:rPr>
          <w:rFonts w:ascii="Arial" w:hAnsi="Arial" w:cs="Arial"/>
        </w:rPr>
      </w:pPr>
      <w:r>
        <w:rPr>
          <w:rFonts w:ascii="Arial" w:hAnsi="Arial" w:cs="Arial"/>
        </w:rPr>
        <w:lastRenderedPageBreak/>
        <w:t>f.</w:t>
      </w:r>
      <w:r>
        <w:rPr>
          <w:sz w:val="14"/>
          <w:szCs w:val="14"/>
        </w:rPr>
        <w:t>     </w:t>
      </w:r>
      <w:r>
        <w:rPr>
          <w:rFonts w:ascii="Arial" w:hAnsi="Arial" w:cs="Arial"/>
        </w:rPr>
        <w:t>If more than 1 User, what is different than from above?</w:t>
      </w:r>
    </w:p>
    <w:p w:rsidR="00961340" w:rsidRDefault="00961340" w:rsidP="00961340">
      <w:pPr>
        <w:pStyle w:val="NormalWeb"/>
        <w:ind w:left="2160"/>
      </w:pPr>
      <w:r>
        <w:rPr>
          <w:rFonts w:ascii="Arial" w:hAnsi="Arial" w:cs="Arial"/>
          <w:color w:val="000000"/>
        </w:rPr>
        <w:t>Again, this question needs to consider the different types of system applications. In one case we are talking about the process of learning and multiple users attempting to do very intense model development operations would be affected. However, form an application of a model against incoming feeds, this should be low intensity and not on-demand but following a batch. In this case users are passive and will not really affect things.</w:t>
      </w:r>
    </w:p>
    <w:p w:rsidR="00961340" w:rsidRDefault="00961340" w:rsidP="00961340">
      <w:pPr>
        <w:pStyle w:val="NormalWeb"/>
        <w:rPr>
          <w:rFonts w:ascii="Arial" w:hAnsi="Arial" w:cs="Arial"/>
        </w:rPr>
      </w:pPr>
      <w:r>
        <w:rPr>
          <w:rFonts w:ascii="Arial" w:hAnsi="Arial" w:cs="Arial"/>
        </w:rPr>
        <w:t>2.</w:t>
      </w:r>
      <w:r>
        <w:rPr>
          <w:sz w:val="14"/>
          <w:szCs w:val="14"/>
        </w:rPr>
        <w:t>    </w:t>
      </w:r>
      <w:r>
        <w:rPr>
          <w:rFonts w:ascii="Arial" w:hAnsi="Arial" w:cs="Arial"/>
        </w:rPr>
        <w:t>User Login:</w:t>
      </w:r>
    </w:p>
    <w:p w:rsidR="00961340" w:rsidRDefault="00961340" w:rsidP="00961340">
      <w:pPr>
        <w:pStyle w:val="NormalWeb"/>
        <w:ind w:left="1440"/>
        <w:rPr>
          <w:rFonts w:ascii="Arial" w:hAnsi="Arial" w:cs="Arial"/>
        </w:rPr>
      </w:pPr>
      <w:r>
        <w:rPr>
          <w:rFonts w:ascii="Arial" w:hAnsi="Arial" w:cs="Arial"/>
        </w:rPr>
        <w:t>a.</w:t>
      </w:r>
      <w:r>
        <w:rPr>
          <w:sz w:val="14"/>
          <w:szCs w:val="14"/>
        </w:rPr>
        <w:t>    </w:t>
      </w:r>
      <w:r>
        <w:rPr>
          <w:rFonts w:ascii="Arial" w:hAnsi="Arial" w:cs="Arial"/>
        </w:rPr>
        <w:t>Is the User logging in from a Console or their own screen (cloud)?</w:t>
      </w:r>
    </w:p>
    <w:p w:rsidR="00961340" w:rsidRDefault="00961340" w:rsidP="00961340">
      <w:pPr>
        <w:pStyle w:val="NormalWeb"/>
        <w:ind w:left="2160"/>
      </w:pPr>
      <w:r>
        <w:rPr>
          <w:rFonts w:ascii="Arial" w:hAnsi="Arial" w:cs="Arial"/>
          <w:color w:val="000000"/>
        </w:rPr>
        <w:t>This is a web based platform so all interaction will be via that system.</w:t>
      </w:r>
    </w:p>
    <w:p w:rsidR="00961340" w:rsidRDefault="00961340" w:rsidP="00961340">
      <w:pPr>
        <w:pStyle w:val="NormalWeb"/>
        <w:ind w:left="1440"/>
        <w:rPr>
          <w:rFonts w:ascii="Arial" w:hAnsi="Arial" w:cs="Arial"/>
        </w:rPr>
      </w:pPr>
      <w:r>
        <w:rPr>
          <w:rFonts w:ascii="Arial" w:hAnsi="Arial" w:cs="Arial"/>
        </w:rPr>
        <w:t>b.</w:t>
      </w:r>
      <w:r>
        <w:rPr>
          <w:sz w:val="14"/>
          <w:szCs w:val="14"/>
        </w:rPr>
        <w:t>    </w:t>
      </w:r>
      <w:r>
        <w:rPr>
          <w:rFonts w:ascii="Arial" w:hAnsi="Arial" w:cs="Arial"/>
        </w:rPr>
        <w:t>What should User see on their screen to log on?</w:t>
      </w:r>
    </w:p>
    <w:p w:rsidR="00961340" w:rsidRDefault="00961340" w:rsidP="00961340">
      <w:pPr>
        <w:pStyle w:val="NormalWeb"/>
        <w:ind w:left="2160"/>
      </w:pPr>
      <w:r>
        <w:rPr>
          <w:rFonts w:ascii="Arial" w:hAnsi="Arial" w:cs="Arial"/>
          <w:color w:val="000000"/>
        </w:rPr>
        <w:t>Standard login page, maybe evolve to have the appropriate graphics and UI needs of the VA.</w:t>
      </w:r>
    </w:p>
    <w:p w:rsidR="00961340" w:rsidRDefault="00961340" w:rsidP="00961340">
      <w:pPr>
        <w:pStyle w:val="NormalWeb"/>
        <w:ind w:left="1440"/>
        <w:rPr>
          <w:rFonts w:ascii="Arial" w:hAnsi="Arial" w:cs="Arial"/>
        </w:rPr>
      </w:pPr>
      <w:r>
        <w:rPr>
          <w:rFonts w:ascii="Arial" w:hAnsi="Arial" w:cs="Arial"/>
        </w:rPr>
        <w:t>c.</w:t>
      </w:r>
      <w:r>
        <w:rPr>
          <w:sz w:val="14"/>
          <w:szCs w:val="14"/>
        </w:rPr>
        <w:t>    </w:t>
      </w:r>
      <w:r>
        <w:rPr>
          <w:rFonts w:ascii="Arial" w:hAnsi="Arial" w:cs="Arial"/>
        </w:rPr>
        <w:t>What should User see after they log on?</w:t>
      </w:r>
    </w:p>
    <w:p w:rsidR="00961340" w:rsidRDefault="00961340" w:rsidP="00961340">
      <w:pPr>
        <w:pStyle w:val="NormalWeb"/>
        <w:ind w:left="2160"/>
      </w:pPr>
      <w:r>
        <w:rPr>
          <w:rFonts w:ascii="Arial" w:hAnsi="Arial" w:cs="Arial"/>
          <w:color w:val="000000"/>
        </w:rPr>
        <w:t>The view will be tailored to the User's role (</w:t>
      </w:r>
      <w:proofErr w:type="spellStart"/>
      <w:r>
        <w:rPr>
          <w:rFonts w:ascii="Arial" w:hAnsi="Arial" w:cs="Arial"/>
          <w:color w:val="000000"/>
        </w:rPr>
        <w:t>ie</w:t>
      </w:r>
      <w:proofErr w:type="spellEnd"/>
      <w:r>
        <w:rPr>
          <w:rFonts w:ascii="Arial" w:hAnsi="Arial" w:cs="Arial"/>
          <w:color w:val="000000"/>
        </w:rPr>
        <w:t xml:space="preserve"> type). I think a lot of this will be determined during our elicitation processes. </w:t>
      </w:r>
    </w:p>
    <w:p w:rsidR="00961340" w:rsidRDefault="00961340" w:rsidP="00961340">
      <w:pPr>
        <w:pStyle w:val="NormalWeb"/>
        <w:rPr>
          <w:rFonts w:ascii="Arial" w:hAnsi="Arial" w:cs="Arial"/>
        </w:rPr>
      </w:pPr>
      <w:r>
        <w:rPr>
          <w:rFonts w:ascii="Arial" w:hAnsi="Arial" w:cs="Arial"/>
        </w:rPr>
        <w:t>3.</w:t>
      </w:r>
      <w:r>
        <w:rPr>
          <w:sz w:val="14"/>
          <w:szCs w:val="14"/>
        </w:rPr>
        <w:t>    </w:t>
      </w:r>
      <w:r>
        <w:rPr>
          <w:rFonts w:ascii="Arial" w:hAnsi="Arial" w:cs="Arial"/>
        </w:rPr>
        <w:t>User Interface:</w:t>
      </w:r>
    </w:p>
    <w:p w:rsidR="00961340" w:rsidRDefault="00961340" w:rsidP="00961340">
      <w:pPr>
        <w:pStyle w:val="NormalWeb"/>
        <w:ind w:left="1440"/>
        <w:rPr>
          <w:rFonts w:ascii="Arial" w:hAnsi="Arial" w:cs="Arial"/>
        </w:rPr>
      </w:pPr>
      <w:r>
        <w:rPr>
          <w:rFonts w:ascii="Arial" w:hAnsi="Arial" w:cs="Arial"/>
        </w:rPr>
        <w:t>a.</w:t>
      </w:r>
      <w:r>
        <w:rPr>
          <w:sz w:val="14"/>
          <w:szCs w:val="14"/>
        </w:rPr>
        <w:t>    </w:t>
      </w:r>
      <w:r>
        <w:rPr>
          <w:rFonts w:ascii="Arial" w:hAnsi="Arial" w:cs="Arial"/>
        </w:rPr>
        <w:t>What buttons (choices) should be present in 1</w:t>
      </w:r>
      <w:r>
        <w:rPr>
          <w:rFonts w:ascii="Arial" w:hAnsi="Arial" w:cs="Arial"/>
          <w:vertAlign w:val="superscript"/>
        </w:rPr>
        <w:t>st</w:t>
      </w:r>
      <w:r>
        <w:rPr>
          <w:rFonts w:ascii="Arial" w:hAnsi="Arial" w:cs="Arial"/>
        </w:rPr>
        <w:t> Level screen?</w:t>
      </w:r>
    </w:p>
    <w:p w:rsidR="00961340" w:rsidRDefault="00961340" w:rsidP="00961340">
      <w:pPr>
        <w:pStyle w:val="NormalWeb"/>
        <w:ind w:left="2160"/>
      </w:pPr>
      <w:r>
        <w:rPr>
          <w:rFonts w:ascii="Arial" w:hAnsi="Arial" w:cs="Arial"/>
          <w:color w:val="000000"/>
        </w:rPr>
        <w:t>I don't really see a level per se. Again, the various views will be role based and exact navigation maps need to be worked from there considering the overall user experience. </w:t>
      </w:r>
    </w:p>
    <w:p w:rsidR="00961340" w:rsidRDefault="00961340" w:rsidP="00961340">
      <w:pPr>
        <w:pStyle w:val="NormalWeb"/>
        <w:ind w:left="1440"/>
        <w:rPr>
          <w:rFonts w:ascii="Arial" w:hAnsi="Arial" w:cs="Arial"/>
        </w:rPr>
      </w:pPr>
      <w:r>
        <w:rPr>
          <w:rFonts w:ascii="Arial" w:hAnsi="Arial" w:cs="Arial"/>
        </w:rPr>
        <w:t>b.</w:t>
      </w:r>
      <w:r>
        <w:rPr>
          <w:sz w:val="14"/>
          <w:szCs w:val="14"/>
        </w:rPr>
        <w:t>    </w:t>
      </w:r>
      <w:r>
        <w:rPr>
          <w:rFonts w:ascii="Arial" w:hAnsi="Arial" w:cs="Arial"/>
        </w:rPr>
        <w:t>As there are two Models (each one runs separate), is there/ are there separate screens or 2</w:t>
      </w:r>
      <w:r>
        <w:rPr>
          <w:rFonts w:ascii="Arial" w:hAnsi="Arial" w:cs="Arial"/>
          <w:vertAlign w:val="superscript"/>
        </w:rPr>
        <w:t>nd</w:t>
      </w:r>
      <w:r>
        <w:rPr>
          <w:rFonts w:ascii="Arial" w:hAnsi="Arial" w:cs="Arial"/>
        </w:rPr>
        <w:t> level of screen?</w:t>
      </w:r>
    </w:p>
    <w:p w:rsidR="00961340" w:rsidRDefault="00961340" w:rsidP="00961340">
      <w:pPr>
        <w:pStyle w:val="NormalWeb"/>
        <w:ind w:left="2160"/>
      </w:pPr>
      <w:r>
        <w:rPr>
          <w:rFonts w:ascii="Arial" w:hAnsi="Arial" w:cs="Arial"/>
          <w:color w:val="000000"/>
        </w:rPr>
        <w:t xml:space="preserve">I actually anticipate model execution to be a service based operation without user interaction. The tailoring of the data, "success" thresholds, and insight into actual execution (success, warning, errors, </w:t>
      </w:r>
      <w:proofErr w:type="spellStart"/>
      <w:r>
        <w:rPr>
          <w:rFonts w:ascii="Arial" w:hAnsi="Arial" w:cs="Arial"/>
          <w:color w:val="000000"/>
        </w:rPr>
        <w:t>etc</w:t>
      </w:r>
      <w:proofErr w:type="spellEnd"/>
      <w:r>
        <w:rPr>
          <w:rFonts w:ascii="Arial" w:hAnsi="Arial" w:cs="Arial"/>
          <w:color w:val="000000"/>
        </w:rPr>
        <w:t xml:space="preserve">). However, these operations are agnostic as to the actual model and really a reflection of the abstraction of a model interaction. So while it is entirely possible extensions will be necessary for certain models, we only need to consider the case of that potential. The specifics are part of the evolutionary design. So </w:t>
      </w:r>
      <w:r>
        <w:rPr>
          <w:rFonts w:ascii="Arial" w:hAnsi="Arial" w:cs="Arial"/>
          <w:color w:val="000000"/>
        </w:rPr>
        <w:lastRenderedPageBreak/>
        <w:t>we design against generalizations of the model, that is the challenge - finding the right balance!</w:t>
      </w:r>
    </w:p>
    <w:p w:rsidR="00961340" w:rsidRDefault="00961340" w:rsidP="00961340">
      <w:pPr>
        <w:pStyle w:val="NormalWeb"/>
        <w:ind w:left="1440"/>
        <w:rPr>
          <w:rFonts w:ascii="Arial" w:hAnsi="Arial" w:cs="Arial"/>
        </w:rPr>
      </w:pPr>
      <w:r>
        <w:rPr>
          <w:rFonts w:ascii="Arial" w:hAnsi="Arial" w:cs="Arial"/>
        </w:rPr>
        <w:t>c.</w:t>
      </w:r>
      <w:r>
        <w:rPr>
          <w:sz w:val="14"/>
          <w:szCs w:val="14"/>
        </w:rPr>
        <w:t>    </w:t>
      </w:r>
      <w:r>
        <w:rPr>
          <w:rFonts w:ascii="Arial" w:hAnsi="Arial" w:cs="Arial"/>
        </w:rPr>
        <w:t>If yes, what options / buttons are there?</w:t>
      </w:r>
    </w:p>
    <w:p w:rsidR="00961340" w:rsidRDefault="00961340" w:rsidP="00961340">
      <w:pPr>
        <w:pStyle w:val="NormalWeb"/>
        <w:ind w:left="2160"/>
      </w:pPr>
      <w:r>
        <w:rPr>
          <w:rFonts w:ascii="Arial" w:hAnsi="Arial" w:cs="Arial"/>
          <w:color w:val="000000"/>
        </w:rPr>
        <w:t>Too specific at this point and we will derive these over time.</w:t>
      </w:r>
    </w:p>
    <w:p w:rsidR="00961340" w:rsidRDefault="00961340" w:rsidP="00961340">
      <w:pPr>
        <w:pStyle w:val="NormalWeb"/>
        <w:ind w:left="1440"/>
        <w:rPr>
          <w:rFonts w:ascii="Arial" w:hAnsi="Arial" w:cs="Arial"/>
        </w:rPr>
      </w:pPr>
      <w:r>
        <w:rPr>
          <w:rFonts w:ascii="Arial" w:hAnsi="Arial" w:cs="Arial"/>
        </w:rPr>
        <w:t>d.</w:t>
      </w:r>
      <w:r>
        <w:rPr>
          <w:sz w:val="14"/>
          <w:szCs w:val="14"/>
        </w:rPr>
        <w:t>    </w:t>
      </w:r>
      <w:r>
        <w:rPr>
          <w:rFonts w:ascii="Arial" w:hAnsi="Arial" w:cs="Arial"/>
        </w:rPr>
        <w:t>Should there be areas/sections the user can choose from? (Pull down tab)</w:t>
      </w:r>
    </w:p>
    <w:p w:rsidR="00961340" w:rsidRDefault="00961340" w:rsidP="00961340">
      <w:pPr>
        <w:pStyle w:val="NormalWeb"/>
        <w:ind w:left="2160"/>
        <w:rPr>
          <w:rFonts w:ascii="Arial" w:hAnsi="Arial" w:cs="Arial"/>
        </w:rPr>
      </w:pPr>
      <w:r>
        <w:rPr>
          <w:rFonts w:ascii="Arial" w:hAnsi="Arial" w:cs="Arial"/>
          <w:color w:val="000000"/>
        </w:rPr>
        <w:t>Too specific at this point and we will derive these over time.</w:t>
      </w:r>
    </w:p>
    <w:p w:rsidR="00961340" w:rsidRDefault="00961340" w:rsidP="00961340">
      <w:pPr>
        <w:pStyle w:val="NormalWeb"/>
        <w:ind w:left="1440"/>
        <w:rPr>
          <w:rFonts w:ascii="Arial" w:hAnsi="Arial" w:cs="Arial"/>
        </w:rPr>
      </w:pPr>
      <w:r>
        <w:rPr>
          <w:rFonts w:ascii="Arial" w:hAnsi="Arial" w:cs="Arial"/>
        </w:rPr>
        <w:t>e.</w:t>
      </w:r>
      <w:r>
        <w:rPr>
          <w:sz w:val="14"/>
          <w:szCs w:val="14"/>
        </w:rPr>
        <w:t>    </w:t>
      </w:r>
      <w:r>
        <w:rPr>
          <w:rFonts w:ascii="Arial" w:hAnsi="Arial" w:cs="Arial"/>
        </w:rPr>
        <w:t>If yes, what should be the choices?</w:t>
      </w:r>
    </w:p>
    <w:p w:rsidR="00961340" w:rsidRDefault="00961340" w:rsidP="00961340">
      <w:pPr>
        <w:pStyle w:val="NormalWeb"/>
        <w:ind w:left="2160"/>
        <w:rPr>
          <w:rFonts w:ascii="Arial" w:hAnsi="Arial" w:cs="Arial"/>
        </w:rPr>
      </w:pPr>
      <w:r>
        <w:rPr>
          <w:rFonts w:ascii="Arial" w:hAnsi="Arial" w:cs="Arial"/>
          <w:color w:val="000000"/>
        </w:rPr>
        <w:t>Too specific at this point and we will derive these over time.</w:t>
      </w:r>
    </w:p>
    <w:p w:rsidR="009540BE" w:rsidRDefault="009540BE"/>
    <w:sectPr w:rsidR="0095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40"/>
    <w:rsid w:val="009540BE"/>
    <w:rsid w:val="0096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95D7"/>
  <w15:chartTrackingRefBased/>
  <w15:docId w15:val="{0E2F9A00-5596-4966-897E-6DC87A7A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34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3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2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Starosto</dc:creator>
  <cp:keywords/>
  <dc:description/>
  <cp:lastModifiedBy>Steven Starosto</cp:lastModifiedBy>
  <cp:revision>1</cp:revision>
  <dcterms:created xsi:type="dcterms:W3CDTF">2015-11-24T13:40:00Z</dcterms:created>
  <dcterms:modified xsi:type="dcterms:W3CDTF">2015-11-24T13:41:00Z</dcterms:modified>
</cp:coreProperties>
</file>