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26094" w14:textId="77777777" w:rsidR="007926DE" w:rsidRPr="00D43FF2" w:rsidRDefault="007926DE" w:rsidP="007926DE">
      <w:pPr>
        <w:pStyle w:val="Title2"/>
        <w:rPr>
          <w:sz w:val="24"/>
          <w:szCs w:val="24"/>
        </w:rPr>
      </w:pPr>
      <w:bookmarkStart w:id="0" w:name="_Toc205632711"/>
    </w:p>
    <w:p w14:paraId="2C3FD613" w14:textId="77777777" w:rsidR="007926DE" w:rsidRPr="00D43FF2" w:rsidRDefault="007926DE" w:rsidP="007926DE">
      <w:pPr>
        <w:pStyle w:val="Title2"/>
        <w:rPr>
          <w:sz w:val="24"/>
          <w:szCs w:val="24"/>
        </w:rPr>
      </w:pPr>
    </w:p>
    <w:p w14:paraId="2804553F" w14:textId="77777777" w:rsidR="00E90508" w:rsidRPr="00D43FF2" w:rsidRDefault="00546047" w:rsidP="00546047">
      <w:pPr>
        <w:pStyle w:val="Title"/>
        <w:spacing w:before="120" w:after="120"/>
        <w:rPr>
          <w:bCs w:val="0"/>
          <w:sz w:val="24"/>
          <w:szCs w:val="24"/>
        </w:rPr>
      </w:pPr>
      <w:r w:rsidRPr="00D43FF2">
        <w:rPr>
          <w:bCs w:val="0"/>
          <w:sz w:val="24"/>
          <w:szCs w:val="24"/>
        </w:rPr>
        <w:t>Perceptive Reach</w:t>
      </w:r>
    </w:p>
    <w:p w14:paraId="49470A28" w14:textId="77777777" w:rsidR="00546047" w:rsidRPr="00D43FF2" w:rsidRDefault="00366536" w:rsidP="00546047">
      <w:pPr>
        <w:pStyle w:val="Title"/>
        <w:spacing w:before="120" w:after="120"/>
        <w:rPr>
          <w:sz w:val="24"/>
          <w:szCs w:val="24"/>
        </w:rPr>
      </w:pPr>
      <w:r w:rsidRPr="00D43FF2">
        <w:rPr>
          <w:sz w:val="24"/>
          <w:szCs w:val="24"/>
        </w:rPr>
        <w:t xml:space="preserve">Integrated Reach </w:t>
      </w:r>
      <w:r w:rsidRPr="00D43FF2">
        <w:rPr>
          <w:bCs w:val="0"/>
          <w:sz w:val="24"/>
          <w:szCs w:val="24"/>
        </w:rPr>
        <w:t>Database</w:t>
      </w:r>
      <w:r w:rsidRPr="00D43FF2">
        <w:rPr>
          <w:sz w:val="24"/>
          <w:szCs w:val="24"/>
        </w:rPr>
        <w:t xml:space="preserve"> System </w:t>
      </w:r>
    </w:p>
    <w:p w14:paraId="455D8A2E" w14:textId="77777777" w:rsidR="00E90508" w:rsidRPr="00D43FF2" w:rsidRDefault="00366536" w:rsidP="00546047">
      <w:pPr>
        <w:pStyle w:val="Title"/>
        <w:spacing w:before="120" w:after="120"/>
        <w:rPr>
          <w:sz w:val="24"/>
          <w:szCs w:val="24"/>
        </w:rPr>
      </w:pPr>
      <w:r w:rsidRPr="00D43FF2">
        <w:rPr>
          <w:sz w:val="24"/>
          <w:szCs w:val="24"/>
        </w:rPr>
        <w:t>(IRDS)</w:t>
      </w:r>
    </w:p>
    <w:p w14:paraId="308AE4E6" w14:textId="77777777" w:rsidR="00D269D6" w:rsidRPr="00D43FF2" w:rsidRDefault="00D269D6" w:rsidP="00546047">
      <w:pPr>
        <w:pStyle w:val="Title"/>
        <w:spacing w:before="120" w:after="120"/>
        <w:rPr>
          <w:i/>
          <w:sz w:val="24"/>
          <w:szCs w:val="24"/>
        </w:rPr>
      </w:pPr>
    </w:p>
    <w:p w14:paraId="5B7C0B64" w14:textId="77777777" w:rsidR="00E90508" w:rsidRPr="00D43FF2" w:rsidRDefault="00E90508" w:rsidP="00E90508">
      <w:pPr>
        <w:pStyle w:val="Title2"/>
        <w:rPr>
          <w:sz w:val="24"/>
          <w:szCs w:val="24"/>
        </w:rPr>
      </w:pPr>
      <w:r w:rsidRPr="00D43FF2">
        <w:rPr>
          <w:sz w:val="24"/>
          <w:szCs w:val="24"/>
        </w:rPr>
        <w:t>Master</w:t>
      </w:r>
      <w:r w:rsidR="00163306" w:rsidRPr="00D43FF2">
        <w:rPr>
          <w:sz w:val="24"/>
          <w:szCs w:val="24"/>
        </w:rPr>
        <w:t xml:space="preserve"> Test</w:t>
      </w:r>
      <w:r w:rsidRPr="00D43FF2">
        <w:rPr>
          <w:sz w:val="24"/>
          <w:szCs w:val="24"/>
        </w:rPr>
        <w:t xml:space="preserve"> Plan</w:t>
      </w:r>
    </w:p>
    <w:p w14:paraId="40CDF23D" w14:textId="77777777" w:rsidR="00CF0717" w:rsidRPr="00D43FF2" w:rsidRDefault="00CF0717" w:rsidP="00546047">
      <w:pPr>
        <w:jc w:val="center"/>
        <w:rPr>
          <w:sz w:val="24"/>
        </w:rPr>
      </w:pPr>
    </w:p>
    <w:p w14:paraId="37D2F21E" w14:textId="77777777" w:rsidR="007926DE" w:rsidRPr="00D43FF2" w:rsidRDefault="007926DE" w:rsidP="009C4E64">
      <w:pPr>
        <w:pStyle w:val="Title2"/>
        <w:jc w:val="left"/>
        <w:rPr>
          <w:sz w:val="24"/>
          <w:szCs w:val="24"/>
        </w:rPr>
      </w:pPr>
    </w:p>
    <w:p w14:paraId="1ED68C1E" w14:textId="77777777" w:rsidR="007926DE" w:rsidRPr="00D43FF2" w:rsidRDefault="001B10EF" w:rsidP="007926DE">
      <w:pPr>
        <w:pStyle w:val="CoverTitleInstructions"/>
        <w:rPr>
          <w:rFonts w:ascii="Arial" w:hAnsi="Arial" w:cs="Arial"/>
          <w:sz w:val="24"/>
          <w:szCs w:val="24"/>
        </w:rPr>
      </w:pPr>
      <w:r w:rsidRPr="00D43FF2">
        <w:rPr>
          <w:rFonts w:ascii="Arial" w:hAnsi="Arial" w:cs="Arial"/>
          <w:noProof/>
          <w:sz w:val="24"/>
          <w:szCs w:val="24"/>
        </w:rPr>
        <w:drawing>
          <wp:inline distT="0" distB="0" distL="0" distR="0" wp14:anchorId="70CAE5FB" wp14:editId="32E5C399">
            <wp:extent cx="2171700" cy="2171700"/>
            <wp:effectExtent l="0" t="0" r="0" b="0"/>
            <wp:docPr id="2" name="Picture 5"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artment of Veterans Affairs official se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27CA0EFA" w14:textId="77777777" w:rsidR="007926DE" w:rsidRPr="00D43FF2" w:rsidRDefault="007926DE" w:rsidP="007926DE">
      <w:pPr>
        <w:pStyle w:val="CoverTitleInstructions"/>
        <w:rPr>
          <w:rFonts w:ascii="Arial" w:hAnsi="Arial" w:cs="Arial"/>
          <w:sz w:val="24"/>
          <w:szCs w:val="24"/>
        </w:rPr>
      </w:pPr>
    </w:p>
    <w:p w14:paraId="0DAD4984" w14:textId="77777777" w:rsidR="00546047" w:rsidRPr="00D43FF2" w:rsidRDefault="00546047" w:rsidP="00546047">
      <w:pPr>
        <w:pStyle w:val="Title"/>
        <w:rPr>
          <w:sz w:val="24"/>
          <w:szCs w:val="24"/>
        </w:rPr>
      </w:pPr>
      <w:r w:rsidRPr="00D43FF2">
        <w:rPr>
          <w:sz w:val="24"/>
          <w:szCs w:val="24"/>
        </w:rPr>
        <w:t>Department of Veterans Affairs</w:t>
      </w:r>
    </w:p>
    <w:p w14:paraId="4BEA0560" w14:textId="5A91190A" w:rsidR="00546047" w:rsidRPr="00D43FF2" w:rsidRDefault="00C86378" w:rsidP="00546047">
      <w:pPr>
        <w:pStyle w:val="CoverTitleInstructions"/>
        <w:rPr>
          <w:rFonts w:ascii="Arial" w:hAnsi="Arial" w:cs="Arial"/>
          <w:b/>
          <w:bCs/>
          <w:i w:val="0"/>
          <w:iCs w:val="0"/>
          <w:color w:val="auto"/>
          <w:sz w:val="24"/>
          <w:szCs w:val="24"/>
        </w:rPr>
      </w:pPr>
      <w:r>
        <w:rPr>
          <w:rFonts w:ascii="Arial" w:hAnsi="Arial" w:cs="Arial"/>
          <w:b/>
          <w:bCs/>
          <w:i w:val="0"/>
          <w:iCs w:val="0"/>
          <w:color w:val="auto"/>
          <w:sz w:val="24"/>
          <w:szCs w:val="24"/>
        </w:rPr>
        <w:t>May</w:t>
      </w:r>
      <w:r w:rsidR="000549DB" w:rsidRPr="00D43FF2">
        <w:rPr>
          <w:rFonts w:ascii="Arial" w:hAnsi="Arial" w:cs="Arial"/>
          <w:b/>
          <w:bCs/>
          <w:i w:val="0"/>
          <w:iCs w:val="0"/>
          <w:color w:val="auto"/>
          <w:sz w:val="24"/>
          <w:szCs w:val="24"/>
        </w:rPr>
        <w:t xml:space="preserve"> </w:t>
      </w:r>
      <w:r w:rsidR="00412FE0" w:rsidRPr="00D43FF2">
        <w:rPr>
          <w:rFonts w:ascii="Arial" w:hAnsi="Arial" w:cs="Arial"/>
          <w:b/>
          <w:bCs/>
          <w:i w:val="0"/>
          <w:iCs w:val="0"/>
          <w:color w:val="auto"/>
          <w:sz w:val="24"/>
          <w:szCs w:val="24"/>
        </w:rPr>
        <w:t>2016</w:t>
      </w:r>
    </w:p>
    <w:p w14:paraId="6BDD0518" w14:textId="0B7A8DDF" w:rsidR="00E90508" w:rsidRPr="00D43FF2" w:rsidRDefault="00677642" w:rsidP="00E90508">
      <w:pPr>
        <w:pStyle w:val="CoverTitleInstructions"/>
        <w:rPr>
          <w:rFonts w:ascii="Arial" w:hAnsi="Arial" w:cs="Arial"/>
          <w:b/>
          <w:bCs/>
          <w:i w:val="0"/>
          <w:iCs w:val="0"/>
          <w:color w:val="auto"/>
          <w:sz w:val="24"/>
          <w:szCs w:val="24"/>
        </w:rPr>
      </w:pPr>
      <w:r w:rsidRPr="00D43FF2">
        <w:rPr>
          <w:rFonts w:ascii="Arial" w:hAnsi="Arial"/>
          <w:b/>
          <w:i w:val="0"/>
          <w:color w:val="auto"/>
          <w:sz w:val="24"/>
          <w:szCs w:val="24"/>
        </w:rPr>
        <w:t xml:space="preserve">Version </w:t>
      </w:r>
      <w:r w:rsidR="001427E8" w:rsidRPr="00D43FF2">
        <w:rPr>
          <w:rFonts w:ascii="Arial" w:hAnsi="Arial"/>
          <w:b/>
          <w:i w:val="0"/>
          <w:color w:val="auto"/>
          <w:sz w:val="24"/>
          <w:szCs w:val="24"/>
        </w:rPr>
        <w:t>3.</w:t>
      </w:r>
      <w:r w:rsidR="00DD79D5">
        <w:rPr>
          <w:rFonts w:ascii="Arial" w:hAnsi="Arial"/>
          <w:b/>
          <w:i w:val="0"/>
          <w:color w:val="auto"/>
          <w:sz w:val="24"/>
          <w:szCs w:val="24"/>
        </w:rPr>
        <w:t>6</w:t>
      </w:r>
    </w:p>
    <w:p w14:paraId="19196607" w14:textId="77777777" w:rsidR="007926DE" w:rsidRPr="00D43FF2" w:rsidRDefault="007926DE" w:rsidP="007926DE">
      <w:pPr>
        <w:pStyle w:val="Title2"/>
        <w:rPr>
          <w:sz w:val="24"/>
          <w:szCs w:val="24"/>
        </w:rPr>
      </w:pPr>
    </w:p>
    <w:p w14:paraId="7E6BDB34" w14:textId="77777777" w:rsidR="007926DE" w:rsidRPr="00D43FF2" w:rsidRDefault="007926DE" w:rsidP="007926DE">
      <w:pPr>
        <w:pStyle w:val="Title2"/>
        <w:rPr>
          <w:sz w:val="24"/>
          <w:szCs w:val="24"/>
        </w:rPr>
      </w:pPr>
    </w:p>
    <w:p w14:paraId="0AC550BB" w14:textId="77777777" w:rsidR="007926DE" w:rsidRPr="00D43FF2" w:rsidRDefault="004D74E6" w:rsidP="007926DE">
      <w:pPr>
        <w:pStyle w:val="Title2"/>
        <w:rPr>
          <w:sz w:val="24"/>
          <w:szCs w:val="24"/>
        </w:rPr>
      </w:pPr>
      <w:r w:rsidRPr="00D43FF2">
        <w:rPr>
          <w:sz w:val="24"/>
          <w:szCs w:val="24"/>
        </w:rPr>
        <w:br w:type="page"/>
      </w:r>
      <w:r w:rsidR="007926DE" w:rsidRPr="00D43FF2">
        <w:rPr>
          <w:sz w:val="24"/>
          <w:szCs w:val="24"/>
        </w:rPr>
        <w:lastRenderedPageBreak/>
        <w:t>Revision History</w:t>
      </w:r>
    </w:p>
    <w:tbl>
      <w:tblPr>
        <w:tblW w:w="9529" w:type="dxa"/>
        <w:tblInd w:w="-12" w:type="dxa"/>
        <w:tblLayout w:type="fixed"/>
        <w:tblLook w:val="0000" w:firstRow="0" w:lastRow="0" w:firstColumn="0" w:lastColumn="0" w:noHBand="0" w:noVBand="0"/>
      </w:tblPr>
      <w:tblGrid>
        <w:gridCol w:w="1728"/>
        <w:gridCol w:w="1080"/>
        <w:gridCol w:w="3949"/>
        <w:gridCol w:w="2772"/>
      </w:tblGrid>
      <w:tr w:rsidR="007926DE" w:rsidRPr="00D43FF2" w14:paraId="4BDD00A8" w14:textId="77777777" w:rsidTr="003E42AE">
        <w:trPr>
          <w:trHeight w:val="70"/>
          <w:tblHeader/>
        </w:trPr>
        <w:tc>
          <w:tcPr>
            <w:tcW w:w="1728" w:type="dxa"/>
            <w:tcBorders>
              <w:top w:val="single" w:sz="4" w:space="0" w:color="000000"/>
              <w:left w:val="single" w:sz="4" w:space="0" w:color="000000"/>
              <w:bottom w:val="single" w:sz="4" w:space="0" w:color="000000"/>
            </w:tcBorders>
            <w:shd w:val="clear" w:color="auto" w:fill="D9D9D9"/>
          </w:tcPr>
          <w:p w14:paraId="4EB6CCB5" w14:textId="77777777" w:rsidR="007926DE" w:rsidRPr="00D43FF2" w:rsidRDefault="007926DE" w:rsidP="00D3642C">
            <w:pPr>
              <w:pStyle w:val="TableHeading"/>
              <w:rPr>
                <w:rFonts w:ascii="Times New Roman" w:hAnsi="Times New Roman" w:cs="Times New Roman"/>
                <w:sz w:val="24"/>
                <w:szCs w:val="24"/>
              </w:rPr>
            </w:pPr>
            <w:r w:rsidRPr="00D43FF2">
              <w:rPr>
                <w:rFonts w:ascii="Times New Roman" w:hAnsi="Times New Roman" w:cs="Times New Roman"/>
                <w:sz w:val="24"/>
                <w:szCs w:val="24"/>
              </w:rPr>
              <w:t>Date</w:t>
            </w:r>
          </w:p>
        </w:tc>
        <w:tc>
          <w:tcPr>
            <w:tcW w:w="1080" w:type="dxa"/>
            <w:tcBorders>
              <w:top w:val="single" w:sz="4" w:space="0" w:color="000000"/>
              <w:left w:val="single" w:sz="4" w:space="0" w:color="000000"/>
              <w:bottom w:val="single" w:sz="4" w:space="0" w:color="000000"/>
            </w:tcBorders>
            <w:shd w:val="clear" w:color="auto" w:fill="D9D9D9"/>
          </w:tcPr>
          <w:p w14:paraId="55D80D20" w14:textId="77777777" w:rsidR="007926DE" w:rsidRPr="00D43FF2" w:rsidRDefault="007926DE" w:rsidP="00D3642C">
            <w:pPr>
              <w:pStyle w:val="TableHeading"/>
              <w:rPr>
                <w:rFonts w:ascii="Times New Roman" w:hAnsi="Times New Roman" w:cs="Times New Roman"/>
                <w:sz w:val="24"/>
                <w:szCs w:val="24"/>
              </w:rPr>
            </w:pPr>
            <w:r w:rsidRPr="00D43FF2">
              <w:rPr>
                <w:rFonts w:ascii="Times New Roman" w:hAnsi="Times New Roman" w:cs="Times New Roman"/>
                <w:sz w:val="24"/>
                <w:szCs w:val="24"/>
              </w:rPr>
              <w:t>Version</w:t>
            </w:r>
          </w:p>
        </w:tc>
        <w:tc>
          <w:tcPr>
            <w:tcW w:w="3949" w:type="dxa"/>
            <w:tcBorders>
              <w:top w:val="single" w:sz="4" w:space="0" w:color="000000"/>
              <w:left w:val="single" w:sz="4" w:space="0" w:color="000000"/>
              <w:bottom w:val="single" w:sz="4" w:space="0" w:color="000000"/>
            </w:tcBorders>
            <w:shd w:val="clear" w:color="auto" w:fill="D9D9D9"/>
          </w:tcPr>
          <w:p w14:paraId="5C7C6881" w14:textId="77777777" w:rsidR="007926DE" w:rsidRPr="00D43FF2" w:rsidRDefault="007926DE" w:rsidP="00D3642C">
            <w:pPr>
              <w:pStyle w:val="TableHeading"/>
              <w:rPr>
                <w:rFonts w:ascii="Times New Roman" w:hAnsi="Times New Roman" w:cs="Times New Roman"/>
                <w:sz w:val="24"/>
                <w:szCs w:val="24"/>
              </w:rPr>
            </w:pPr>
            <w:r w:rsidRPr="00D43FF2">
              <w:rPr>
                <w:rFonts w:ascii="Times New Roman" w:hAnsi="Times New Roman" w:cs="Times New Roman"/>
                <w:sz w:val="24"/>
                <w:szCs w:val="24"/>
              </w:rPr>
              <w:t>Description</w:t>
            </w:r>
          </w:p>
        </w:tc>
        <w:tc>
          <w:tcPr>
            <w:tcW w:w="2772" w:type="dxa"/>
            <w:tcBorders>
              <w:top w:val="single" w:sz="4" w:space="0" w:color="000000"/>
              <w:left w:val="single" w:sz="4" w:space="0" w:color="000000"/>
              <w:bottom w:val="single" w:sz="4" w:space="0" w:color="000000"/>
              <w:right w:val="single" w:sz="4" w:space="0" w:color="000000"/>
            </w:tcBorders>
            <w:shd w:val="clear" w:color="auto" w:fill="D9D9D9"/>
          </w:tcPr>
          <w:p w14:paraId="2BC1FB93" w14:textId="77777777" w:rsidR="007926DE" w:rsidRPr="00D43FF2" w:rsidRDefault="007926DE" w:rsidP="00D3642C">
            <w:pPr>
              <w:pStyle w:val="TableHeading"/>
              <w:rPr>
                <w:rFonts w:ascii="Times New Roman" w:hAnsi="Times New Roman" w:cs="Times New Roman"/>
                <w:sz w:val="24"/>
                <w:szCs w:val="24"/>
              </w:rPr>
            </w:pPr>
            <w:r w:rsidRPr="00D43FF2">
              <w:rPr>
                <w:rFonts w:ascii="Times New Roman" w:hAnsi="Times New Roman" w:cs="Times New Roman"/>
                <w:sz w:val="24"/>
                <w:szCs w:val="24"/>
              </w:rPr>
              <w:t>Author</w:t>
            </w:r>
          </w:p>
        </w:tc>
      </w:tr>
      <w:tr w:rsidR="000D3031" w:rsidRPr="00D43FF2" w14:paraId="3B17447F" w14:textId="77777777" w:rsidTr="00D43FF2">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0C8ACD20" w14:textId="79D3CB01" w:rsidR="000D3031" w:rsidRDefault="000D3031" w:rsidP="00D3642C">
            <w:pPr>
              <w:pStyle w:val="TableHeading"/>
              <w:rPr>
                <w:rFonts w:ascii="Times New Roman" w:hAnsi="Times New Roman" w:cs="Times New Roman"/>
                <w:b w:val="0"/>
                <w:sz w:val="24"/>
                <w:szCs w:val="24"/>
              </w:rPr>
            </w:pPr>
            <w:r>
              <w:rPr>
                <w:rFonts w:ascii="Times New Roman" w:hAnsi="Times New Roman" w:cs="Times New Roman"/>
                <w:b w:val="0"/>
                <w:sz w:val="24"/>
                <w:szCs w:val="24"/>
              </w:rPr>
              <w:t>5/25/2016</w:t>
            </w:r>
          </w:p>
        </w:tc>
        <w:tc>
          <w:tcPr>
            <w:tcW w:w="1080" w:type="dxa"/>
            <w:tcBorders>
              <w:top w:val="single" w:sz="4" w:space="0" w:color="000000"/>
              <w:left w:val="single" w:sz="4" w:space="0" w:color="000000"/>
              <w:bottom w:val="single" w:sz="4" w:space="0" w:color="000000"/>
            </w:tcBorders>
            <w:shd w:val="clear" w:color="auto" w:fill="FFFFFF" w:themeFill="background1"/>
          </w:tcPr>
          <w:p w14:paraId="43EBF255" w14:textId="4D1FEA6F" w:rsidR="000D3031" w:rsidRPr="00D43FF2" w:rsidDel="000549DB" w:rsidRDefault="000D3031" w:rsidP="00D3642C">
            <w:pPr>
              <w:pStyle w:val="TableHeading"/>
              <w:rPr>
                <w:rFonts w:ascii="Times New Roman" w:hAnsi="Times New Roman" w:cs="Times New Roman"/>
                <w:b w:val="0"/>
                <w:sz w:val="24"/>
                <w:szCs w:val="24"/>
              </w:rPr>
            </w:pPr>
            <w:r>
              <w:rPr>
                <w:rFonts w:ascii="Times New Roman" w:hAnsi="Times New Roman" w:cs="Times New Roman"/>
                <w:b w:val="0"/>
                <w:sz w:val="24"/>
                <w:szCs w:val="24"/>
              </w:rPr>
              <w:t>3.8</w:t>
            </w:r>
          </w:p>
        </w:tc>
        <w:tc>
          <w:tcPr>
            <w:tcW w:w="3949" w:type="dxa"/>
            <w:tcBorders>
              <w:top w:val="single" w:sz="4" w:space="0" w:color="000000"/>
              <w:left w:val="single" w:sz="4" w:space="0" w:color="000000"/>
              <w:bottom w:val="single" w:sz="4" w:space="0" w:color="000000"/>
            </w:tcBorders>
            <w:shd w:val="clear" w:color="auto" w:fill="FFFFFF" w:themeFill="background1"/>
          </w:tcPr>
          <w:p w14:paraId="4DBC7913" w14:textId="6BFEF529" w:rsidR="000D3031" w:rsidRDefault="000D3031" w:rsidP="0099694A">
            <w:pPr>
              <w:pStyle w:val="TableHeading"/>
              <w:rPr>
                <w:rFonts w:ascii="Times New Roman" w:hAnsi="Times New Roman" w:cs="Times New Roman"/>
                <w:b w:val="0"/>
                <w:sz w:val="24"/>
                <w:szCs w:val="24"/>
              </w:rPr>
            </w:pPr>
            <w:r>
              <w:rPr>
                <w:rFonts w:ascii="Times New Roman" w:hAnsi="Times New Roman" w:cs="Times New Roman"/>
                <w:b w:val="0"/>
                <w:sz w:val="24"/>
                <w:szCs w:val="24"/>
              </w:rPr>
              <w:t>Management Review</w:t>
            </w:r>
          </w:p>
        </w:tc>
        <w:tc>
          <w:tcPr>
            <w:tcW w:w="27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7DB1B5" w14:textId="2F100D72" w:rsidR="000D3031" w:rsidRDefault="000D3031" w:rsidP="00D3642C">
            <w:pPr>
              <w:pStyle w:val="TableHeading"/>
              <w:rPr>
                <w:rFonts w:ascii="Times New Roman" w:hAnsi="Times New Roman" w:cs="Times New Roman"/>
                <w:b w:val="0"/>
                <w:sz w:val="24"/>
                <w:szCs w:val="24"/>
              </w:rPr>
            </w:pPr>
            <w:r>
              <w:rPr>
                <w:rFonts w:ascii="Times New Roman" w:hAnsi="Times New Roman" w:cs="Times New Roman"/>
                <w:b w:val="0"/>
                <w:sz w:val="24"/>
                <w:szCs w:val="24"/>
              </w:rPr>
              <w:t>Matthew Robinson</w:t>
            </w:r>
          </w:p>
        </w:tc>
      </w:tr>
      <w:tr w:rsidR="000D3031" w:rsidRPr="00D43FF2" w14:paraId="40E3AF95" w14:textId="77777777" w:rsidTr="00D43FF2">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51E09E58" w14:textId="2FA2166A" w:rsidR="000D3031" w:rsidRDefault="00EF442C" w:rsidP="00D3642C">
            <w:pPr>
              <w:pStyle w:val="TableHeading"/>
              <w:rPr>
                <w:rFonts w:ascii="Times New Roman" w:hAnsi="Times New Roman" w:cs="Times New Roman"/>
                <w:b w:val="0"/>
                <w:sz w:val="24"/>
                <w:szCs w:val="24"/>
              </w:rPr>
            </w:pPr>
            <w:r>
              <w:rPr>
                <w:rFonts w:ascii="Times New Roman" w:hAnsi="Times New Roman" w:cs="Times New Roman"/>
                <w:b w:val="0"/>
                <w:sz w:val="24"/>
                <w:szCs w:val="24"/>
              </w:rPr>
              <w:t>5/17/2016</w:t>
            </w:r>
          </w:p>
        </w:tc>
        <w:tc>
          <w:tcPr>
            <w:tcW w:w="1080" w:type="dxa"/>
            <w:tcBorders>
              <w:top w:val="single" w:sz="4" w:space="0" w:color="000000"/>
              <w:left w:val="single" w:sz="4" w:space="0" w:color="000000"/>
              <w:bottom w:val="single" w:sz="4" w:space="0" w:color="000000"/>
            </w:tcBorders>
            <w:shd w:val="clear" w:color="auto" w:fill="FFFFFF" w:themeFill="background1"/>
          </w:tcPr>
          <w:p w14:paraId="312768C4" w14:textId="5C7194F1" w:rsidR="000D3031" w:rsidRPr="00D43FF2" w:rsidDel="000549DB" w:rsidRDefault="000D3031" w:rsidP="00D3642C">
            <w:pPr>
              <w:pStyle w:val="TableHeading"/>
              <w:rPr>
                <w:rFonts w:ascii="Times New Roman" w:hAnsi="Times New Roman" w:cs="Times New Roman"/>
                <w:b w:val="0"/>
                <w:sz w:val="24"/>
                <w:szCs w:val="24"/>
              </w:rPr>
            </w:pPr>
            <w:r>
              <w:rPr>
                <w:rFonts w:ascii="Times New Roman" w:hAnsi="Times New Roman" w:cs="Times New Roman"/>
                <w:b w:val="0"/>
                <w:sz w:val="24"/>
                <w:szCs w:val="24"/>
              </w:rPr>
              <w:t>3.7</w:t>
            </w:r>
          </w:p>
        </w:tc>
        <w:tc>
          <w:tcPr>
            <w:tcW w:w="3949" w:type="dxa"/>
            <w:tcBorders>
              <w:top w:val="single" w:sz="4" w:space="0" w:color="000000"/>
              <w:left w:val="single" w:sz="4" w:space="0" w:color="000000"/>
              <w:bottom w:val="single" w:sz="4" w:space="0" w:color="000000"/>
            </w:tcBorders>
            <w:shd w:val="clear" w:color="auto" w:fill="FFFFFF" w:themeFill="background1"/>
          </w:tcPr>
          <w:p w14:paraId="4FEAF607" w14:textId="7720DF07" w:rsidR="000D3031" w:rsidRDefault="00EF442C" w:rsidP="0099694A">
            <w:pPr>
              <w:pStyle w:val="TableHeading"/>
              <w:rPr>
                <w:rFonts w:ascii="Times New Roman" w:hAnsi="Times New Roman" w:cs="Times New Roman"/>
                <w:b w:val="0"/>
                <w:sz w:val="24"/>
                <w:szCs w:val="24"/>
              </w:rPr>
            </w:pPr>
            <w:r>
              <w:rPr>
                <w:rFonts w:ascii="Times New Roman" w:hAnsi="Times New Roman" w:cs="Times New Roman"/>
                <w:b w:val="0"/>
                <w:sz w:val="24"/>
                <w:szCs w:val="24"/>
              </w:rPr>
              <w:t>Review</w:t>
            </w:r>
            <w:r w:rsidR="009738CE">
              <w:rPr>
                <w:rFonts w:ascii="Times New Roman" w:hAnsi="Times New Roman" w:cs="Times New Roman"/>
                <w:b w:val="0"/>
                <w:sz w:val="24"/>
                <w:szCs w:val="24"/>
              </w:rPr>
              <w:t xml:space="preserve">ed the document. </w:t>
            </w:r>
          </w:p>
        </w:tc>
        <w:tc>
          <w:tcPr>
            <w:tcW w:w="27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ED47AF" w14:textId="2E32C010" w:rsidR="000D3031" w:rsidRDefault="000D3031" w:rsidP="00D3642C">
            <w:pPr>
              <w:pStyle w:val="TableHeading"/>
              <w:rPr>
                <w:rFonts w:ascii="Times New Roman" w:hAnsi="Times New Roman" w:cs="Times New Roman"/>
                <w:b w:val="0"/>
                <w:sz w:val="24"/>
                <w:szCs w:val="24"/>
              </w:rPr>
            </w:pPr>
            <w:r>
              <w:rPr>
                <w:rFonts w:ascii="Times New Roman" w:hAnsi="Times New Roman" w:cs="Times New Roman"/>
                <w:b w:val="0"/>
                <w:sz w:val="24"/>
                <w:szCs w:val="24"/>
              </w:rPr>
              <w:t>Vasudha Upadhyaya</w:t>
            </w:r>
          </w:p>
        </w:tc>
      </w:tr>
      <w:tr w:rsidR="001427E8" w:rsidRPr="00D43FF2" w14:paraId="1B2FEF62" w14:textId="77777777" w:rsidTr="00D43FF2">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213B6CAD" w14:textId="77A15370" w:rsidR="001427E8" w:rsidRPr="00D43FF2" w:rsidRDefault="00DD79D5" w:rsidP="00D3642C">
            <w:pPr>
              <w:pStyle w:val="TableHeading"/>
              <w:rPr>
                <w:rFonts w:ascii="Times New Roman" w:hAnsi="Times New Roman" w:cs="Times New Roman"/>
                <w:b w:val="0"/>
                <w:sz w:val="24"/>
                <w:szCs w:val="24"/>
              </w:rPr>
            </w:pPr>
            <w:r>
              <w:rPr>
                <w:rFonts w:ascii="Times New Roman" w:hAnsi="Times New Roman" w:cs="Times New Roman"/>
                <w:b w:val="0"/>
                <w:sz w:val="24"/>
                <w:szCs w:val="24"/>
              </w:rPr>
              <w:t>5/16/2016</w:t>
            </w:r>
          </w:p>
        </w:tc>
        <w:tc>
          <w:tcPr>
            <w:tcW w:w="1080" w:type="dxa"/>
            <w:tcBorders>
              <w:top w:val="single" w:sz="4" w:space="0" w:color="000000"/>
              <w:left w:val="single" w:sz="4" w:space="0" w:color="000000"/>
              <w:bottom w:val="single" w:sz="4" w:space="0" w:color="000000"/>
            </w:tcBorders>
            <w:shd w:val="clear" w:color="auto" w:fill="FFFFFF" w:themeFill="background1"/>
          </w:tcPr>
          <w:p w14:paraId="7FC4FF29" w14:textId="030AEF12" w:rsidR="001427E8" w:rsidRPr="00D43FF2" w:rsidRDefault="00DD79D5" w:rsidP="00D3642C">
            <w:pPr>
              <w:pStyle w:val="TableHeading"/>
              <w:rPr>
                <w:rFonts w:ascii="Times New Roman" w:hAnsi="Times New Roman" w:cs="Times New Roman"/>
                <w:b w:val="0"/>
                <w:sz w:val="24"/>
                <w:szCs w:val="24"/>
              </w:rPr>
            </w:pPr>
            <w:r>
              <w:rPr>
                <w:rFonts w:ascii="Times New Roman" w:hAnsi="Times New Roman" w:cs="Times New Roman"/>
                <w:b w:val="0"/>
                <w:sz w:val="24"/>
                <w:szCs w:val="24"/>
              </w:rPr>
              <w:t>3.6</w:t>
            </w:r>
          </w:p>
        </w:tc>
        <w:tc>
          <w:tcPr>
            <w:tcW w:w="3949" w:type="dxa"/>
            <w:tcBorders>
              <w:top w:val="single" w:sz="4" w:space="0" w:color="000000"/>
              <w:left w:val="single" w:sz="4" w:space="0" w:color="000000"/>
              <w:bottom w:val="single" w:sz="4" w:space="0" w:color="000000"/>
            </w:tcBorders>
            <w:shd w:val="clear" w:color="auto" w:fill="FFFFFF" w:themeFill="background1"/>
          </w:tcPr>
          <w:p w14:paraId="66AF78EA" w14:textId="77777777" w:rsidR="001834A9" w:rsidRDefault="001834A9" w:rsidP="0099694A">
            <w:pPr>
              <w:pStyle w:val="TableHeading"/>
              <w:rPr>
                <w:rFonts w:ascii="Times New Roman" w:hAnsi="Times New Roman" w:cs="Times New Roman"/>
                <w:b w:val="0"/>
                <w:sz w:val="24"/>
                <w:szCs w:val="24"/>
              </w:rPr>
            </w:pPr>
            <w:r>
              <w:rPr>
                <w:rFonts w:ascii="Times New Roman" w:hAnsi="Times New Roman" w:cs="Times New Roman"/>
                <w:b w:val="0"/>
                <w:sz w:val="24"/>
                <w:szCs w:val="24"/>
              </w:rPr>
              <w:t>Updated table in section “5.7 Productivity &amp; Support Tools”</w:t>
            </w:r>
          </w:p>
          <w:p w14:paraId="47DEF8BF" w14:textId="77777777" w:rsidR="00A3054C" w:rsidRDefault="001834A9" w:rsidP="0099694A">
            <w:pPr>
              <w:pStyle w:val="TableHeading"/>
              <w:rPr>
                <w:rFonts w:ascii="Times New Roman" w:hAnsi="Times New Roman" w:cs="Times New Roman"/>
                <w:b w:val="0"/>
                <w:sz w:val="24"/>
                <w:szCs w:val="24"/>
              </w:rPr>
            </w:pPr>
            <w:r>
              <w:rPr>
                <w:rFonts w:ascii="Times New Roman" w:hAnsi="Times New Roman" w:cs="Times New Roman"/>
                <w:b w:val="0"/>
                <w:sz w:val="24"/>
                <w:szCs w:val="24"/>
              </w:rPr>
              <w:t>Added sections “5.3. Stress Testing”, “5.2. Break Testing”, “5.4. Corner Case Testing”, and “5.5. Performance Testing”</w:t>
            </w:r>
          </w:p>
          <w:p w14:paraId="1652E910" w14:textId="77777777" w:rsidR="00952A0E" w:rsidRDefault="00A3054C" w:rsidP="0099694A">
            <w:pPr>
              <w:pStyle w:val="TableHeading"/>
              <w:rPr>
                <w:rFonts w:ascii="Times New Roman" w:hAnsi="Times New Roman" w:cs="Times New Roman"/>
                <w:b w:val="0"/>
                <w:sz w:val="24"/>
                <w:szCs w:val="24"/>
              </w:rPr>
            </w:pPr>
            <w:r>
              <w:rPr>
                <w:rFonts w:ascii="Times New Roman" w:hAnsi="Times New Roman" w:cs="Times New Roman"/>
                <w:b w:val="0"/>
                <w:sz w:val="24"/>
                <w:szCs w:val="24"/>
              </w:rPr>
              <w:t>Updated Table 9 in section “8.1. Base Software Elements in the Test Environments”</w:t>
            </w:r>
          </w:p>
          <w:p w14:paraId="437DD1B0" w14:textId="7E9BAE17" w:rsidR="0099694A" w:rsidRPr="00D43FF2" w:rsidRDefault="00952A0E" w:rsidP="0099694A">
            <w:pPr>
              <w:pStyle w:val="TableHeading"/>
              <w:rPr>
                <w:rFonts w:ascii="Times New Roman" w:hAnsi="Times New Roman" w:cs="Times New Roman"/>
                <w:b w:val="0"/>
                <w:sz w:val="24"/>
                <w:szCs w:val="24"/>
              </w:rPr>
            </w:pPr>
            <w:r>
              <w:rPr>
                <w:rFonts w:ascii="Times New Roman" w:hAnsi="Times New Roman" w:cs="Times New Roman"/>
                <w:b w:val="0"/>
                <w:sz w:val="24"/>
                <w:szCs w:val="24"/>
              </w:rPr>
              <w:t>Added ticket PR-3860 to section “3.1. Overview of Test Inclusions”</w:t>
            </w:r>
          </w:p>
        </w:tc>
        <w:tc>
          <w:tcPr>
            <w:tcW w:w="27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E22846" w14:textId="3572AFD4" w:rsidR="001427E8" w:rsidRPr="00D43FF2" w:rsidRDefault="001834A9" w:rsidP="00D3642C">
            <w:pPr>
              <w:pStyle w:val="TableHeading"/>
              <w:rPr>
                <w:rFonts w:ascii="Times New Roman" w:hAnsi="Times New Roman" w:cs="Times New Roman"/>
                <w:b w:val="0"/>
                <w:sz w:val="24"/>
                <w:szCs w:val="24"/>
              </w:rPr>
            </w:pPr>
            <w:r>
              <w:rPr>
                <w:rFonts w:ascii="Times New Roman" w:hAnsi="Times New Roman" w:cs="Times New Roman"/>
                <w:b w:val="0"/>
                <w:sz w:val="24"/>
                <w:szCs w:val="24"/>
              </w:rPr>
              <w:t>Kaitlin Reskovac</w:t>
            </w:r>
          </w:p>
        </w:tc>
      </w:tr>
      <w:tr w:rsidR="00DD79D5" w:rsidRPr="00D43FF2" w14:paraId="3542FDF0" w14:textId="77777777" w:rsidTr="00D43FF2">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0FFA2186" w14:textId="4E5B9491" w:rsidR="00DD79D5" w:rsidRDefault="00DD79D5" w:rsidP="00DD79D5">
            <w:pPr>
              <w:pStyle w:val="TableHeading"/>
              <w:rPr>
                <w:rFonts w:ascii="Times New Roman" w:hAnsi="Times New Roman" w:cs="Times New Roman"/>
                <w:b w:val="0"/>
                <w:sz w:val="24"/>
                <w:szCs w:val="24"/>
              </w:rPr>
            </w:pPr>
            <w:r>
              <w:rPr>
                <w:rFonts w:ascii="Times New Roman" w:hAnsi="Times New Roman" w:cs="Times New Roman"/>
                <w:b w:val="0"/>
                <w:sz w:val="24"/>
                <w:szCs w:val="24"/>
              </w:rPr>
              <w:t>5/10/2016</w:t>
            </w:r>
          </w:p>
        </w:tc>
        <w:tc>
          <w:tcPr>
            <w:tcW w:w="1080" w:type="dxa"/>
            <w:tcBorders>
              <w:top w:val="single" w:sz="4" w:space="0" w:color="000000"/>
              <w:left w:val="single" w:sz="4" w:space="0" w:color="000000"/>
              <w:bottom w:val="single" w:sz="4" w:space="0" w:color="000000"/>
            </w:tcBorders>
            <w:shd w:val="clear" w:color="auto" w:fill="FFFFFF" w:themeFill="background1"/>
          </w:tcPr>
          <w:p w14:paraId="09E4D425" w14:textId="2A5F6A0D" w:rsidR="00DD79D5" w:rsidRDefault="00DD79D5" w:rsidP="00DD79D5">
            <w:pPr>
              <w:pStyle w:val="TableHeading"/>
              <w:rPr>
                <w:rFonts w:ascii="Times New Roman" w:hAnsi="Times New Roman" w:cs="Times New Roman"/>
                <w:b w:val="0"/>
                <w:sz w:val="24"/>
                <w:szCs w:val="24"/>
              </w:rPr>
            </w:pPr>
            <w:r>
              <w:rPr>
                <w:rFonts w:ascii="Times New Roman" w:hAnsi="Times New Roman" w:cs="Times New Roman"/>
                <w:b w:val="0"/>
                <w:sz w:val="24"/>
                <w:szCs w:val="24"/>
              </w:rPr>
              <w:t>3.5</w:t>
            </w:r>
          </w:p>
        </w:tc>
        <w:tc>
          <w:tcPr>
            <w:tcW w:w="3949" w:type="dxa"/>
            <w:tcBorders>
              <w:top w:val="single" w:sz="4" w:space="0" w:color="000000"/>
              <w:left w:val="single" w:sz="4" w:space="0" w:color="000000"/>
              <w:bottom w:val="single" w:sz="4" w:space="0" w:color="000000"/>
            </w:tcBorders>
            <w:shd w:val="clear" w:color="auto" w:fill="FFFFFF" w:themeFill="background1"/>
          </w:tcPr>
          <w:p w14:paraId="2974335D" w14:textId="77777777" w:rsidR="00DD79D5" w:rsidRDefault="00DD79D5" w:rsidP="00DD79D5">
            <w:pPr>
              <w:pStyle w:val="TableHeading"/>
              <w:rPr>
                <w:rFonts w:ascii="Times New Roman" w:hAnsi="Times New Roman" w:cs="Times New Roman"/>
                <w:b w:val="0"/>
                <w:sz w:val="24"/>
                <w:szCs w:val="24"/>
              </w:rPr>
            </w:pPr>
            <w:r>
              <w:rPr>
                <w:rFonts w:ascii="Times New Roman" w:hAnsi="Times New Roman" w:cs="Times New Roman"/>
                <w:b w:val="0"/>
                <w:sz w:val="24"/>
                <w:szCs w:val="24"/>
              </w:rPr>
              <w:t>Updated the title page and page headers to reflect the correct month</w:t>
            </w:r>
          </w:p>
          <w:p w14:paraId="2AAB4757" w14:textId="69E34AED" w:rsidR="00DD79D5" w:rsidRDefault="00DD79D5" w:rsidP="00DD79D5">
            <w:pPr>
              <w:pStyle w:val="TableHeading"/>
              <w:rPr>
                <w:rFonts w:ascii="Times New Roman" w:hAnsi="Times New Roman" w:cs="Times New Roman"/>
                <w:b w:val="0"/>
                <w:sz w:val="24"/>
                <w:szCs w:val="24"/>
              </w:rPr>
            </w:pPr>
            <w:r>
              <w:rPr>
                <w:rFonts w:ascii="Times New Roman" w:hAnsi="Times New Roman" w:cs="Times New Roman"/>
                <w:b w:val="0"/>
                <w:sz w:val="24"/>
                <w:szCs w:val="24"/>
              </w:rPr>
              <w:t>Added section “5.2 Stress and Break Testing”</w:t>
            </w:r>
          </w:p>
        </w:tc>
        <w:tc>
          <w:tcPr>
            <w:tcW w:w="27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DC9B6B" w14:textId="4FBE65A0" w:rsidR="00DD79D5" w:rsidRDefault="00DD79D5" w:rsidP="00DD79D5">
            <w:pPr>
              <w:pStyle w:val="TableHeading"/>
              <w:rPr>
                <w:rFonts w:ascii="Times New Roman" w:hAnsi="Times New Roman" w:cs="Times New Roman"/>
                <w:b w:val="0"/>
                <w:sz w:val="24"/>
                <w:szCs w:val="24"/>
              </w:rPr>
            </w:pPr>
            <w:r>
              <w:rPr>
                <w:rFonts w:ascii="Times New Roman" w:hAnsi="Times New Roman" w:cs="Times New Roman"/>
                <w:b w:val="0"/>
                <w:sz w:val="24"/>
                <w:szCs w:val="24"/>
              </w:rPr>
              <w:t>Kaitlin Reskovac</w:t>
            </w:r>
          </w:p>
        </w:tc>
      </w:tr>
      <w:tr w:rsidR="00DD79D5" w:rsidRPr="00D43FF2" w14:paraId="3E8B5A37" w14:textId="77777777" w:rsidTr="00D43FF2">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67AD2B7C" w14:textId="1EFEDE59" w:rsidR="00DD79D5" w:rsidRDefault="00DD79D5" w:rsidP="00DD79D5">
            <w:pPr>
              <w:pStyle w:val="TableHeading"/>
              <w:rPr>
                <w:rFonts w:ascii="Times New Roman" w:hAnsi="Times New Roman" w:cs="Times New Roman"/>
                <w:b w:val="0"/>
                <w:sz w:val="24"/>
                <w:szCs w:val="24"/>
              </w:rPr>
            </w:pPr>
            <w:r>
              <w:rPr>
                <w:rFonts w:ascii="Times New Roman" w:hAnsi="Times New Roman" w:cs="Times New Roman"/>
                <w:b w:val="0"/>
                <w:sz w:val="24"/>
                <w:szCs w:val="24"/>
              </w:rPr>
              <w:t>4/11/2016</w:t>
            </w:r>
          </w:p>
        </w:tc>
        <w:tc>
          <w:tcPr>
            <w:tcW w:w="1080" w:type="dxa"/>
            <w:tcBorders>
              <w:top w:val="single" w:sz="4" w:space="0" w:color="000000"/>
              <w:left w:val="single" w:sz="4" w:space="0" w:color="000000"/>
              <w:bottom w:val="single" w:sz="4" w:space="0" w:color="000000"/>
            </w:tcBorders>
            <w:shd w:val="clear" w:color="auto" w:fill="FFFFFF" w:themeFill="background1"/>
          </w:tcPr>
          <w:p w14:paraId="796A1440" w14:textId="32A4B966" w:rsidR="00DD79D5" w:rsidRPr="00D43FF2" w:rsidDel="000549DB" w:rsidRDefault="00DD79D5" w:rsidP="00DD79D5">
            <w:pPr>
              <w:pStyle w:val="TableHeading"/>
              <w:rPr>
                <w:rFonts w:ascii="Times New Roman" w:hAnsi="Times New Roman" w:cs="Times New Roman"/>
                <w:b w:val="0"/>
                <w:sz w:val="24"/>
                <w:szCs w:val="24"/>
              </w:rPr>
            </w:pPr>
            <w:r>
              <w:rPr>
                <w:rFonts w:ascii="Times New Roman" w:hAnsi="Times New Roman" w:cs="Times New Roman"/>
                <w:b w:val="0"/>
                <w:sz w:val="24"/>
                <w:szCs w:val="24"/>
              </w:rPr>
              <w:t>3.4</w:t>
            </w:r>
          </w:p>
        </w:tc>
        <w:tc>
          <w:tcPr>
            <w:tcW w:w="3949" w:type="dxa"/>
            <w:tcBorders>
              <w:top w:val="single" w:sz="4" w:space="0" w:color="000000"/>
              <w:left w:val="single" w:sz="4" w:space="0" w:color="000000"/>
              <w:bottom w:val="single" w:sz="4" w:space="0" w:color="000000"/>
            </w:tcBorders>
            <w:shd w:val="clear" w:color="auto" w:fill="FFFFFF" w:themeFill="background1"/>
          </w:tcPr>
          <w:p w14:paraId="74695951" w14:textId="77777777" w:rsidR="00DD79D5" w:rsidRDefault="00DD79D5" w:rsidP="00DD79D5">
            <w:pPr>
              <w:pStyle w:val="TableHeading"/>
              <w:rPr>
                <w:rFonts w:ascii="Times New Roman" w:hAnsi="Times New Roman" w:cs="Times New Roman"/>
                <w:b w:val="0"/>
                <w:sz w:val="24"/>
                <w:szCs w:val="24"/>
              </w:rPr>
            </w:pPr>
            <w:r>
              <w:rPr>
                <w:rFonts w:ascii="Times New Roman" w:hAnsi="Times New Roman" w:cs="Times New Roman"/>
                <w:b w:val="0"/>
                <w:sz w:val="24"/>
                <w:szCs w:val="24"/>
              </w:rPr>
              <w:t>Updated requirements in section “3.1. Overview of Test Inclusions”</w:t>
            </w:r>
          </w:p>
          <w:p w14:paraId="7597E424" w14:textId="08945B69" w:rsidR="00DD79D5" w:rsidRPr="00D43FF2" w:rsidDel="000549DB" w:rsidRDefault="00DD79D5" w:rsidP="00DD79D5">
            <w:pPr>
              <w:pStyle w:val="TableHeading"/>
              <w:rPr>
                <w:rFonts w:ascii="Times New Roman" w:hAnsi="Times New Roman" w:cs="Times New Roman"/>
                <w:b w:val="0"/>
                <w:sz w:val="24"/>
                <w:szCs w:val="24"/>
              </w:rPr>
            </w:pPr>
            <w:r>
              <w:rPr>
                <w:rFonts w:ascii="Times New Roman" w:hAnsi="Times New Roman" w:cs="Times New Roman"/>
                <w:b w:val="0"/>
                <w:sz w:val="24"/>
                <w:szCs w:val="24"/>
              </w:rPr>
              <w:t>Updated section “4.3. Pilot Testing”</w:t>
            </w:r>
          </w:p>
        </w:tc>
        <w:tc>
          <w:tcPr>
            <w:tcW w:w="27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F1833E2" w14:textId="3E837CAC" w:rsidR="00DD79D5" w:rsidRPr="00D43FF2" w:rsidDel="000549DB" w:rsidRDefault="00DD79D5" w:rsidP="00DD79D5">
            <w:pPr>
              <w:pStyle w:val="TableHeading"/>
              <w:rPr>
                <w:rFonts w:ascii="Times New Roman" w:hAnsi="Times New Roman" w:cs="Times New Roman"/>
                <w:b w:val="0"/>
                <w:sz w:val="24"/>
                <w:szCs w:val="24"/>
              </w:rPr>
            </w:pPr>
            <w:r>
              <w:rPr>
                <w:rFonts w:ascii="Times New Roman" w:hAnsi="Times New Roman" w:cs="Times New Roman"/>
                <w:b w:val="0"/>
                <w:sz w:val="24"/>
                <w:szCs w:val="24"/>
              </w:rPr>
              <w:t>Kaitlin Reskovac</w:t>
            </w:r>
          </w:p>
        </w:tc>
      </w:tr>
      <w:tr w:rsidR="00DD79D5" w:rsidRPr="00D43FF2" w14:paraId="6F6DB693" w14:textId="77777777" w:rsidTr="00D43FF2">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0AC35EC9" w14:textId="7D292860" w:rsidR="00DD79D5" w:rsidRPr="00D43FF2"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4/8/2016</w:t>
            </w:r>
          </w:p>
        </w:tc>
        <w:tc>
          <w:tcPr>
            <w:tcW w:w="1080" w:type="dxa"/>
            <w:tcBorders>
              <w:top w:val="single" w:sz="4" w:space="0" w:color="000000"/>
              <w:left w:val="single" w:sz="4" w:space="0" w:color="000000"/>
              <w:bottom w:val="single" w:sz="4" w:space="0" w:color="000000"/>
            </w:tcBorders>
            <w:shd w:val="clear" w:color="auto" w:fill="FFFFFF" w:themeFill="background1"/>
          </w:tcPr>
          <w:p w14:paraId="0417F5BA" w14:textId="2EFEF2B9" w:rsidR="00DD79D5" w:rsidRPr="00D43FF2" w:rsidDel="000549DB"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3.3</w:t>
            </w:r>
          </w:p>
        </w:tc>
        <w:tc>
          <w:tcPr>
            <w:tcW w:w="3949" w:type="dxa"/>
            <w:tcBorders>
              <w:top w:val="single" w:sz="4" w:space="0" w:color="000000"/>
              <w:left w:val="single" w:sz="4" w:space="0" w:color="000000"/>
              <w:bottom w:val="single" w:sz="4" w:space="0" w:color="000000"/>
            </w:tcBorders>
            <w:shd w:val="clear" w:color="auto" w:fill="FFFFFF" w:themeFill="background1"/>
          </w:tcPr>
          <w:p w14:paraId="05B262D3" w14:textId="77777777" w:rsidR="00DD79D5" w:rsidRPr="00D43FF2"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Updated title page and page headers to reflect the correct month</w:t>
            </w:r>
          </w:p>
          <w:p w14:paraId="263A9698" w14:textId="2785F44C" w:rsidR="00DD79D5" w:rsidRPr="00D43FF2" w:rsidDel="000549DB"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Updated section “4.3. Pilot Testing” to include information about WinCollect Testing</w:t>
            </w:r>
          </w:p>
        </w:tc>
        <w:tc>
          <w:tcPr>
            <w:tcW w:w="27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B01DA3" w14:textId="58F9D190" w:rsidR="00DD79D5" w:rsidRPr="00D43FF2" w:rsidDel="000549DB"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Kaitlin Reskovac</w:t>
            </w:r>
          </w:p>
        </w:tc>
      </w:tr>
      <w:tr w:rsidR="00DD79D5" w:rsidRPr="00D43FF2" w14:paraId="010EABAA" w14:textId="77777777" w:rsidTr="000549DB">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72BD1225" w14:textId="280E1A02" w:rsidR="00DD79D5" w:rsidRPr="00D43FF2"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3/30/2016</w:t>
            </w:r>
          </w:p>
        </w:tc>
        <w:tc>
          <w:tcPr>
            <w:tcW w:w="1080" w:type="dxa"/>
            <w:tcBorders>
              <w:top w:val="single" w:sz="4" w:space="0" w:color="000000"/>
              <w:left w:val="single" w:sz="4" w:space="0" w:color="000000"/>
              <w:bottom w:val="single" w:sz="4" w:space="0" w:color="000000"/>
            </w:tcBorders>
            <w:shd w:val="clear" w:color="auto" w:fill="FFFFFF" w:themeFill="background1"/>
          </w:tcPr>
          <w:p w14:paraId="5A6E06E2" w14:textId="40087773" w:rsidR="00DD79D5" w:rsidRPr="00D43FF2"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3.2</w:t>
            </w:r>
          </w:p>
        </w:tc>
        <w:tc>
          <w:tcPr>
            <w:tcW w:w="3949" w:type="dxa"/>
            <w:tcBorders>
              <w:top w:val="single" w:sz="4" w:space="0" w:color="000000"/>
              <w:left w:val="single" w:sz="4" w:space="0" w:color="000000"/>
              <w:bottom w:val="single" w:sz="4" w:space="0" w:color="000000"/>
            </w:tcBorders>
            <w:shd w:val="clear" w:color="auto" w:fill="FFFFFF" w:themeFill="background1"/>
          </w:tcPr>
          <w:p w14:paraId="1FDB3D83" w14:textId="77777777" w:rsidR="00DD79D5" w:rsidRPr="00D43FF2"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Updated title page and page headers to reflect correct month</w:t>
            </w:r>
          </w:p>
          <w:p w14:paraId="4A0AE63D" w14:textId="69DDAE48" w:rsidR="00DD79D5" w:rsidRPr="00D43FF2"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Updated section “3.2. Overview of Test Exclusions”</w:t>
            </w:r>
          </w:p>
        </w:tc>
        <w:tc>
          <w:tcPr>
            <w:tcW w:w="27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2F9FB5" w14:textId="274A04D0" w:rsidR="00DD79D5" w:rsidRPr="00D43FF2" w:rsidDel="000549DB"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Kaitlin Reskovac</w:t>
            </w:r>
          </w:p>
        </w:tc>
      </w:tr>
      <w:tr w:rsidR="00DD79D5" w:rsidRPr="00D43FF2" w14:paraId="6C706DD5" w14:textId="77777777" w:rsidTr="00D43FF2">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7DCD2473" w14:textId="013D81A1" w:rsidR="00DD79D5" w:rsidRPr="00D43FF2"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2/19/2016</w:t>
            </w:r>
          </w:p>
        </w:tc>
        <w:tc>
          <w:tcPr>
            <w:tcW w:w="1080" w:type="dxa"/>
            <w:tcBorders>
              <w:top w:val="single" w:sz="4" w:space="0" w:color="000000"/>
              <w:left w:val="single" w:sz="4" w:space="0" w:color="000000"/>
              <w:bottom w:val="single" w:sz="4" w:space="0" w:color="000000"/>
            </w:tcBorders>
            <w:shd w:val="clear" w:color="auto" w:fill="FFFFFF" w:themeFill="background1"/>
          </w:tcPr>
          <w:p w14:paraId="41FC5BF8" w14:textId="1CF0BC13" w:rsidR="00DD79D5" w:rsidRPr="00D43FF2"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3.1</w:t>
            </w:r>
          </w:p>
        </w:tc>
        <w:tc>
          <w:tcPr>
            <w:tcW w:w="3949" w:type="dxa"/>
            <w:tcBorders>
              <w:top w:val="single" w:sz="4" w:space="0" w:color="000000"/>
              <w:left w:val="single" w:sz="4" w:space="0" w:color="000000"/>
              <w:bottom w:val="single" w:sz="4" w:space="0" w:color="000000"/>
            </w:tcBorders>
            <w:shd w:val="clear" w:color="auto" w:fill="FFFFFF" w:themeFill="background1"/>
          </w:tcPr>
          <w:p w14:paraId="09610D3E" w14:textId="60299AFA" w:rsidR="00DD79D5" w:rsidRPr="00D43FF2"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Updated section “4.3. Pilot Testing” to include test plans executed in the option year</w:t>
            </w:r>
          </w:p>
        </w:tc>
        <w:tc>
          <w:tcPr>
            <w:tcW w:w="27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45B653" w14:textId="76925052" w:rsidR="00DD79D5" w:rsidRPr="00D43FF2"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Kaitlin Reskovac</w:t>
            </w:r>
          </w:p>
        </w:tc>
      </w:tr>
      <w:tr w:rsidR="00DD79D5" w:rsidRPr="00D43FF2" w14:paraId="28871EE9" w14:textId="77777777" w:rsidTr="00D43FF2">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2F24C458" w14:textId="2E79E84C" w:rsidR="00DD79D5" w:rsidRPr="00D43FF2"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9/14/2015</w:t>
            </w:r>
          </w:p>
        </w:tc>
        <w:tc>
          <w:tcPr>
            <w:tcW w:w="1080" w:type="dxa"/>
            <w:tcBorders>
              <w:top w:val="single" w:sz="4" w:space="0" w:color="000000"/>
              <w:left w:val="single" w:sz="4" w:space="0" w:color="000000"/>
              <w:bottom w:val="single" w:sz="4" w:space="0" w:color="000000"/>
            </w:tcBorders>
            <w:shd w:val="clear" w:color="auto" w:fill="FFFFFF" w:themeFill="background1"/>
          </w:tcPr>
          <w:p w14:paraId="308D3A36" w14:textId="15D17CFC" w:rsidR="00DD79D5" w:rsidRPr="00D43FF2"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3.0</w:t>
            </w:r>
          </w:p>
        </w:tc>
        <w:tc>
          <w:tcPr>
            <w:tcW w:w="3949" w:type="dxa"/>
            <w:tcBorders>
              <w:top w:val="single" w:sz="4" w:space="0" w:color="000000"/>
              <w:left w:val="single" w:sz="4" w:space="0" w:color="000000"/>
              <w:bottom w:val="single" w:sz="4" w:space="0" w:color="000000"/>
            </w:tcBorders>
            <w:shd w:val="clear" w:color="auto" w:fill="FFFFFF" w:themeFill="background1"/>
          </w:tcPr>
          <w:p w14:paraId="34FF0614" w14:textId="20B48D11" w:rsidR="00DD79D5" w:rsidRPr="00D43FF2"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Final Review</w:t>
            </w:r>
          </w:p>
        </w:tc>
        <w:tc>
          <w:tcPr>
            <w:tcW w:w="27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990CA6" w14:textId="49947D86" w:rsidR="00DD79D5" w:rsidRPr="00D43FF2"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Monica Mohler / Paul Bradley</w:t>
            </w:r>
          </w:p>
        </w:tc>
      </w:tr>
      <w:tr w:rsidR="00DD79D5" w:rsidRPr="00D43FF2" w14:paraId="5C778FAF" w14:textId="77777777" w:rsidTr="00D43FF2">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238E21B4" w14:textId="71D003B7" w:rsidR="00DD79D5" w:rsidRPr="00D43FF2"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9/13/2015</w:t>
            </w:r>
          </w:p>
        </w:tc>
        <w:tc>
          <w:tcPr>
            <w:tcW w:w="1080" w:type="dxa"/>
            <w:tcBorders>
              <w:top w:val="single" w:sz="4" w:space="0" w:color="000000"/>
              <w:left w:val="single" w:sz="4" w:space="0" w:color="000000"/>
              <w:bottom w:val="single" w:sz="4" w:space="0" w:color="000000"/>
            </w:tcBorders>
            <w:shd w:val="clear" w:color="auto" w:fill="FFFFFF" w:themeFill="background1"/>
          </w:tcPr>
          <w:p w14:paraId="1EAFCE5C" w14:textId="542B66D6" w:rsidR="00DD79D5" w:rsidRPr="00D43FF2"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2.4</w:t>
            </w:r>
          </w:p>
        </w:tc>
        <w:tc>
          <w:tcPr>
            <w:tcW w:w="3949" w:type="dxa"/>
            <w:tcBorders>
              <w:top w:val="single" w:sz="4" w:space="0" w:color="000000"/>
              <w:left w:val="single" w:sz="4" w:space="0" w:color="000000"/>
              <w:bottom w:val="single" w:sz="4" w:space="0" w:color="000000"/>
            </w:tcBorders>
            <w:shd w:val="clear" w:color="auto" w:fill="FFFFFF" w:themeFill="background1"/>
          </w:tcPr>
          <w:p w14:paraId="598C5C56" w14:textId="2014F430" w:rsidR="00DD79D5" w:rsidRPr="00D43FF2"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 xml:space="preserve">Formatting updates and peer review comment resolution </w:t>
            </w:r>
          </w:p>
        </w:tc>
        <w:tc>
          <w:tcPr>
            <w:tcW w:w="27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BF42EE" w14:textId="3B225A7C" w:rsidR="00DD79D5" w:rsidRPr="00D43FF2"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Matthew Robinson / Kaitlin Reskovac</w:t>
            </w:r>
          </w:p>
        </w:tc>
      </w:tr>
      <w:tr w:rsidR="00DD79D5" w:rsidRPr="00D43FF2" w14:paraId="75E356F9" w14:textId="77777777" w:rsidTr="00D43FF2">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466CDDDC" w14:textId="2D8C8478" w:rsidR="00DD79D5" w:rsidRPr="00D43FF2"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lastRenderedPageBreak/>
              <w:t>9/13/2015</w:t>
            </w:r>
          </w:p>
        </w:tc>
        <w:tc>
          <w:tcPr>
            <w:tcW w:w="1080" w:type="dxa"/>
            <w:tcBorders>
              <w:top w:val="single" w:sz="4" w:space="0" w:color="000000"/>
              <w:left w:val="single" w:sz="4" w:space="0" w:color="000000"/>
              <w:bottom w:val="single" w:sz="4" w:space="0" w:color="000000"/>
            </w:tcBorders>
            <w:shd w:val="clear" w:color="auto" w:fill="FFFFFF" w:themeFill="background1"/>
          </w:tcPr>
          <w:p w14:paraId="598819DC" w14:textId="02C2CCBC" w:rsidR="00DD79D5" w:rsidRPr="00D43FF2"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2.3</w:t>
            </w:r>
          </w:p>
        </w:tc>
        <w:tc>
          <w:tcPr>
            <w:tcW w:w="3949" w:type="dxa"/>
            <w:tcBorders>
              <w:top w:val="single" w:sz="4" w:space="0" w:color="000000"/>
              <w:left w:val="single" w:sz="4" w:space="0" w:color="000000"/>
              <w:bottom w:val="single" w:sz="4" w:space="0" w:color="000000"/>
            </w:tcBorders>
            <w:shd w:val="clear" w:color="auto" w:fill="FFFFFF" w:themeFill="background1"/>
          </w:tcPr>
          <w:p w14:paraId="5554FE10" w14:textId="717F2765" w:rsidR="00DD79D5" w:rsidRPr="00D43FF2"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QA and Compliance Check</w:t>
            </w:r>
          </w:p>
        </w:tc>
        <w:tc>
          <w:tcPr>
            <w:tcW w:w="27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A3904B" w14:textId="0CD1DEC0" w:rsidR="00DD79D5" w:rsidRPr="00D43FF2"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Monica Mohler / Paul Bradley</w:t>
            </w:r>
          </w:p>
        </w:tc>
      </w:tr>
      <w:tr w:rsidR="00DD79D5" w:rsidRPr="00D43FF2" w14:paraId="029AA5D9" w14:textId="77777777" w:rsidTr="00D43FF2">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52672AB0" w14:textId="3339872C" w:rsidR="00DD79D5" w:rsidRPr="00D43FF2"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9/4/2015</w:t>
            </w:r>
          </w:p>
        </w:tc>
        <w:tc>
          <w:tcPr>
            <w:tcW w:w="1080" w:type="dxa"/>
            <w:tcBorders>
              <w:top w:val="single" w:sz="4" w:space="0" w:color="000000"/>
              <w:left w:val="single" w:sz="4" w:space="0" w:color="000000"/>
              <w:bottom w:val="single" w:sz="4" w:space="0" w:color="000000"/>
            </w:tcBorders>
            <w:shd w:val="clear" w:color="auto" w:fill="FFFFFF" w:themeFill="background1"/>
          </w:tcPr>
          <w:p w14:paraId="5ADD903B" w14:textId="41036359" w:rsidR="00DD79D5" w:rsidRPr="00D43FF2"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2.2</w:t>
            </w:r>
          </w:p>
        </w:tc>
        <w:tc>
          <w:tcPr>
            <w:tcW w:w="3949" w:type="dxa"/>
            <w:tcBorders>
              <w:top w:val="single" w:sz="4" w:space="0" w:color="000000"/>
              <w:left w:val="single" w:sz="4" w:space="0" w:color="000000"/>
              <w:bottom w:val="single" w:sz="4" w:space="0" w:color="000000"/>
            </w:tcBorders>
            <w:shd w:val="clear" w:color="auto" w:fill="FFFFFF" w:themeFill="background1"/>
          </w:tcPr>
          <w:p w14:paraId="00F30FAA" w14:textId="63A24BC0" w:rsidR="00DD79D5" w:rsidRPr="00D43FF2"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September Updates &amp; Peer Review</w:t>
            </w:r>
          </w:p>
        </w:tc>
        <w:tc>
          <w:tcPr>
            <w:tcW w:w="27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AC9346" w14:textId="3866DB38" w:rsidR="00DD79D5" w:rsidRPr="00D43FF2"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Kaitlin Reskovac</w:t>
            </w:r>
          </w:p>
        </w:tc>
      </w:tr>
      <w:tr w:rsidR="00DD79D5" w:rsidRPr="00D43FF2" w14:paraId="19F2D8A6" w14:textId="77777777" w:rsidTr="00D43FF2">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67ACBF30" w14:textId="53717F56" w:rsidR="00DD79D5" w:rsidRPr="00D43FF2"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8/7/2015</w:t>
            </w:r>
          </w:p>
        </w:tc>
        <w:tc>
          <w:tcPr>
            <w:tcW w:w="1080" w:type="dxa"/>
            <w:tcBorders>
              <w:top w:val="single" w:sz="4" w:space="0" w:color="000000"/>
              <w:left w:val="single" w:sz="4" w:space="0" w:color="000000"/>
              <w:bottom w:val="single" w:sz="4" w:space="0" w:color="000000"/>
            </w:tcBorders>
            <w:shd w:val="clear" w:color="auto" w:fill="FFFFFF" w:themeFill="background1"/>
          </w:tcPr>
          <w:p w14:paraId="692F8AF9" w14:textId="571D82DE" w:rsidR="00DD79D5" w:rsidRPr="00D43FF2"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2.1</w:t>
            </w:r>
          </w:p>
        </w:tc>
        <w:tc>
          <w:tcPr>
            <w:tcW w:w="3949" w:type="dxa"/>
            <w:tcBorders>
              <w:top w:val="single" w:sz="4" w:space="0" w:color="000000"/>
              <w:left w:val="single" w:sz="4" w:space="0" w:color="000000"/>
              <w:bottom w:val="single" w:sz="4" w:space="0" w:color="000000"/>
            </w:tcBorders>
            <w:shd w:val="clear" w:color="auto" w:fill="FFFFFF" w:themeFill="background1"/>
          </w:tcPr>
          <w:p w14:paraId="5FF359EE" w14:textId="22325917" w:rsidR="00DD79D5" w:rsidRPr="00D43FF2"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August Updates</w:t>
            </w:r>
          </w:p>
        </w:tc>
        <w:tc>
          <w:tcPr>
            <w:tcW w:w="27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CDF9BF" w14:textId="0090840D" w:rsidR="00DD79D5" w:rsidRPr="00D43FF2" w:rsidRDefault="00DD79D5" w:rsidP="00DD79D5">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Kaitlin Reskovac</w:t>
            </w:r>
          </w:p>
        </w:tc>
      </w:tr>
      <w:tr w:rsidR="00DD79D5" w:rsidRPr="00D43FF2" w14:paraId="02B6B812" w14:textId="77777777" w:rsidTr="00D43FF2">
        <w:trPr>
          <w:cantSplit/>
        </w:trPr>
        <w:tc>
          <w:tcPr>
            <w:tcW w:w="1728" w:type="dxa"/>
            <w:tcBorders>
              <w:left w:val="single" w:sz="4" w:space="0" w:color="000000"/>
              <w:bottom w:val="single" w:sz="4" w:space="0" w:color="000000"/>
            </w:tcBorders>
          </w:tcPr>
          <w:p w14:paraId="16ED5BC0" w14:textId="3BD9D70C"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7/24/2015</w:t>
            </w:r>
          </w:p>
        </w:tc>
        <w:tc>
          <w:tcPr>
            <w:tcW w:w="1080" w:type="dxa"/>
            <w:tcBorders>
              <w:left w:val="single" w:sz="4" w:space="0" w:color="000000"/>
              <w:bottom w:val="single" w:sz="4" w:space="0" w:color="000000"/>
            </w:tcBorders>
          </w:tcPr>
          <w:p w14:paraId="2AE594B3" w14:textId="442EEBEC"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2.0</w:t>
            </w:r>
          </w:p>
        </w:tc>
        <w:tc>
          <w:tcPr>
            <w:tcW w:w="3949" w:type="dxa"/>
            <w:tcBorders>
              <w:left w:val="single" w:sz="4" w:space="0" w:color="000000"/>
              <w:bottom w:val="single" w:sz="4" w:space="0" w:color="000000"/>
            </w:tcBorders>
          </w:tcPr>
          <w:p w14:paraId="44865739" w14:textId="0BA81CAE"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July Updates</w:t>
            </w:r>
          </w:p>
        </w:tc>
        <w:tc>
          <w:tcPr>
            <w:tcW w:w="2772" w:type="dxa"/>
            <w:tcBorders>
              <w:left w:val="single" w:sz="4" w:space="0" w:color="000000"/>
              <w:bottom w:val="single" w:sz="4" w:space="0" w:color="000000"/>
              <w:right w:val="single" w:sz="4" w:space="0" w:color="000000"/>
            </w:tcBorders>
          </w:tcPr>
          <w:p w14:paraId="70CCFA99" w14:textId="4D3662D6"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Kaitlin Reskovac</w:t>
            </w:r>
          </w:p>
        </w:tc>
      </w:tr>
      <w:tr w:rsidR="00DD79D5" w:rsidRPr="00D43FF2" w14:paraId="544593C1" w14:textId="77777777" w:rsidTr="00D43FF2">
        <w:trPr>
          <w:cantSplit/>
        </w:trPr>
        <w:tc>
          <w:tcPr>
            <w:tcW w:w="1728" w:type="dxa"/>
            <w:tcBorders>
              <w:left w:val="single" w:sz="4" w:space="0" w:color="000000"/>
              <w:bottom w:val="single" w:sz="4" w:space="0" w:color="000000"/>
            </w:tcBorders>
          </w:tcPr>
          <w:p w14:paraId="786F0718" w14:textId="01D9246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6/5/2015</w:t>
            </w:r>
          </w:p>
        </w:tc>
        <w:tc>
          <w:tcPr>
            <w:tcW w:w="1080" w:type="dxa"/>
            <w:tcBorders>
              <w:left w:val="single" w:sz="4" w:space="0" w:color="000000"/>
              <w:bottom w:val="single" w:sz="4" w:space="0" w:color="000000"/>
            </w:tcBorders>
          </w:tcPr>
          <w:p w14:paraId="56700A4B"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1.9</w:t>
            </w:r>
          </w:p>
        </w:tc>
        <w:tc>
          <w:tcPr>
            <w:tcW w:w="3949" w:type="dxa"/>
            <w:tcBorders>
              <w:left w:val="single" w:sz="4" w:space="0" w:color="000000"/>
              <w:bottom w:val="single" w:sz="4" w:space="0" w:color="000000"/>
            </w:tcBorders>
          </w:tcPr>
          <w:p w14:paraId="2347D2B6"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Final Review</w:t>
            </w:r>
          </w:p>
        </w:tc>
        <w:tc>
          <w:tcPr>
            <w:tcW w:w="2772" w:type="dxa"/>
            <w:tcBorders>
              <w:left w:val="single" w:sz="4" w:space="0" w:color="000000"/>
              <w:bottom w:val="single" w:sz="4" w:space="0" w:color="000000"/>
              <w:right w:val="single" w:sz="4" w:space="0" w:color="000000"/>
            </w:tcBorders>
          </w:tcPr>
          <w:p w14:paraId="156B6670" w14:textId="432BD85D"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Monica Mohler / Paul Bradley</w:t>
            </w:r>
          </w:p>
        </w:tc>
      </w:tr>
      <w:tr w:rsidR="00DD79D5" w:rsidRPr="00D43FF2" w14:paraId="38E129EA" w14:textId="77777777" w:rsidTr="00D43FF2">
        <w:trPr>
          <w:cantSplit/>
        </w:trPr>
        <w:tc>
          <w:tcPr>
            <w:tcW w:w="1728" w:type="dxa"/>
            <w:tcBorders>
              <w:left w:val="single" w:sz="4" w:space="0" w:color="000000"/>
              <w:bottom w:val="single" w:sz="4" w:space="0" w:color="000000"/>
            </w:tcBorders>
          </w:tcPr>
          <w:p w14:paraId="0C422E61"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6/4/2015</w:t>
            </w:r>
          </w:p>
        </w:tc>
        <w:tc>
          <w:tcPr>
            <w:tcW w:w="1080" w:type="dxa"/>
            <w:tcBorders>
              <w:left w:val="single" w:sz="4" w:space="0" w:color="000000"/>
              <w:bottom w:val="single" w:sz="4" w:space="0" w:color="000000"/>
            </w:tcBorders>
          </w:tcPr>
          <w:p w14:paraId="61F9FBDB"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1.8</w:t>
            </w:r>
          </w:p>
        </w:tc>
        <w:tc>
          <w:tcPr>
            <w:tcW w:w="3949" w:type="dxa"/>
            <w:tcBorders>
              <w:left w:val="single" w:sz="4" w:space="0" w:color="000000"/>
              <w:bottom w:val="single" w:sz="4" w:space="0" w:color="000000"/>
            </w:tcBorders>
          </w:tcPr>
          <w:p w14:paraId="4E3FD860"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Peer Review</w:t>
            </w:r>
          </w:p>
        </w:tc>
        <w:tc>
          <w:tcPr>
            <w:tcW w:w="2772" w:type="dxa"/>
            <w:tcBorders>
              <w:left w:val="single" w:sz="4" w:space="0" w:color="000000"/>
              <w:bottom w:val="single" w:sz="4" w:space="0" w:color="000000"/>
              <w:right w:val="single" w:sz="4" w:space="0" w:color="000000"/>
            </w:tcBorders>
          </w:tcPr>
          <w:p w14:paraId="025CB039"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Radina Ivanova</w:t>
            </w:r>
          </w:p>
        </w:tc>
      </w:tr>
      <w:tr w:rsidR="00DD79D5" w:rsidRPr="00D43FF2" w14:paraId="0C6F832D" w14:textId="77777777" w:rsidTr="00D43FF2">
        <w:trPr>
          <w:cantSplit/>
        </w:trPr>
        <w:tc>
          <w:tcPr>
            <w:tcW w:w="1728" w:type="dxa"/>
            <w:tcBorders>
              <w:left w:val="single" w:sz="4" w:space="0" w:color="000000"/>
              <w:bottom w:val="single" w:sz="4" w:space="0" w:color="000000"/>
            </w:tcBorders>
          </w:tcPr>
          <w:p w14:paraId="3111BA1F"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6/3/2015</w:t>
            </w:r>
          </w:p>
        </w:tc>
        <w:tc>
          <w:tcPr>
            <w:tcW w:w="1080" w:type="dxa"/>
            <w:tcBorders>
              <w:left w:val="single" w:sz="4" w:space="0" w:color="000000"/>
              <w:bottom w:val="single" w:sz="4" w:space="0" w:color="000000"/>
            </w:tcBorders>
          </w:tcPr>
          <w:p w14:paraId="101E0604"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1.7</w:t>
            </w:r>
          </w:p>
        </w:tc>
        <w:tc>
          <w:tcPr>
            <w:tcW w:w="3949" w:type="dxa"/>
            <w:tcBorders>
              <w:left w:val="single" w:sz="4" w:space="0" w:color="000000"/>
              <w:bottom w:val="single" w:sz="4" w:space="0" w:color="000000"/>
            </w:tcBorders>
          </w:tcPr>
          <w:p w14:paraId="6AD97741"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June Updates</w:t>
            </w:r>
          </w:p>
        </w:tc>
        <w:tc>
          <w:tcPr>
            <w:tcW w:w="2772" w:type="dxa"/>
            <w:tcBorders>
              <w:left w:val="single" w:sz="4" w:space="0" w:color="000000"/>
              <w:bottom w:val="single" w:sz="4" w:space="0" w:color="000000"/>
              <w:right w:val="single" w:sz="4" w:space="0" w:color="000000"/>
            </w:tcBorders>
          </w:tcPr>
          <w:p w14:paraId="33C0F479" w14:textId="343B0A89"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Andrew Smith / Chandrakala</w:t>
            </w:r>
          </w:p>
        </w:tc>
      </w:tr>
      <w:tr w:rsidR="00DD79D5" w:rsidRPr="00D43FF2" w14:paraId="3A1CDE9B" w14:textId="77777777" w:rsidTr="00D43FF2">
        <w:trPr>
          <w:cantSplit/>
        </w:trPr>
        <w:tc>
          <w:tcPr>
            <w:tcW w:w="1728" w:type="dxa"/>
            <w:tcBorders>
              <w:left w:val="single" w:sz="4" w:space="0" w:color="000000"/>
              <w:bottom w:val="single" w:sz="4" w:space="0" w:color="000000"/>
            </w:tcBorders>
          </w:tcPr>
          <w:p w14:paraId="2D08182F"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5/11/2015</w:t>
            </w:r>
          </w:p>
        </w:tc>
        <w:tc>
          <w:tcPr>
            <w:tcW w:w="1080" w:type="dxa"/>
            <w:tcBorders>
              <w:left w:val="single" w:sz="4" w:space="0" w:color="000000"/>
              <w:bottom w:val="single" w:sz="4" w:space="0" w:color="000000"/>
            </w:tcBorders>
          </w:tcPr>
          <w:p w14:paraId="2A949DD0"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1.6</w:t>
            </w:r>
          </w:p>
        </w:tc>
        <w:tc>
          <w:tcPr>
            <w:tcW w:w="3949" w:type="dxa"/>
            <w:tcBorders>
              <w:left w:val="single" w:sz="4" w:space="0" w:color="000000"/>
              <w:bottom w:val="single" w:sz="4" w:space="0" w:color="000000"/>
            </w:tcBorders>
          </w:tcPr>
          <w:p w14:paraId="22770D21"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Final Review</w:t>
            </w:r>
          </w:p>
        </w:tc>
        <w:tc>
          <w:tcPr>
            <w:tcW w:w="2772" w:type="dxa"/>
            <w:tcBorders>
              <w:left w:val="single" w:sz="4" w:space="0" w:color="000000"/>
              <w:bottom w:val="single" w:sz="4" w:space="0" w:color="000000"/>
              <w:right w:val="single" w:sz="4" w:space="0" w:color="000000"/>
            </w:tcBorders>
          </w:tcPr>
          <w:p w14:paraId="4C3F794A" w14:textId="788CD32B"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Monica Mohler / Paul Bradley</w:t>
            </w:r>
          </w:p>
        </w:tc>
      </w:tr>
      <w:tr w:rsidR="00DD79D5" w:rsidRPr="00D43FF2" w14:paraId="23537561" w14:textId="77777777" w:rsidTr="00D43FF2">
        <w:trPr>
          <w:cantSplit/>
          <w:trHeight w:val="70"/>
        </w:trPr>
        <w:tc>
          <w:tcPr>
            <w:tcW w:w="1728" w:type="dxa"/>
            <w:tcBorders>
              <w:left w:val="single" w:sz="4" w:space="0" w:color="000000"/>
              <w:bottom w:val="single" w:sz="4" w:space="0" w:color="000000"/>
            </w:tcBorders>
          </w:tcPr>
          <w:p w14:paraId="0094A82B"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5/4/2015</w:t>
            </w:r>
          </w:p>
        </w:tc>
        <w:tc>
          <w:tcPr>
            <w:tcW w:w="1080" w:type="dxa"/>
            <w:tcBorders>
              <w:left w:val="single" w:sz="4" w:space="0" w:color="000000"/>
              <w:bottom w:val="single" w:sz="4" w:space="0" w:color="000000"/>
            </w:tcBorders>
          </w:tcPr>
          <w:p w14:paraId="62043483"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1.5</w:t>
            </w:r>
          </w:p>
        </w:tc>
        <w:tc>
          <w:tcPr>
            <w:tcW w:w="3949" w:type="dxa"/>
            <w:tcBorders>
              <w:left w:val="single" w:sz="4" w:space="0" w:color="000000"/>
              <w:bottom w:val="single" w:sz="4" w:space="0" w:color="000000"/>
            </w:tcBorders>
          </w:tcPr>
          <w:p w14:paraId="565F7CF3"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Peer Review</w:t>
            </w:r>
          </w:p>
        </w:tc>
        <w:tc>
          <w:tcPr>
            <w:tcW w:w="2772" w:type="dxa"/>
            <w:tcBorders>
              <w:left w:val="single" w:sz="4" w:space="0" w:color="000000"/>
              <w:bottom w:val="single" w:sz="4" w:space="0" w:color="000000"/>
              <w:right w:val="single" w:sz="4" w:space="0" w:color="000000"/>
            </w:tcBorders>
          </w:tcPr>
          <w:p w14:paraId="28496925"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Radina Ivanova</w:t>
            </w:r>
          </w:p>
        </w:tc>
      </w:tr>
      <w:tr w:rsidR="00DD79D5" w:rsidRPr="00D43FF2" w14:paraId="48BCEEC4" w14:textId="77777777" w:rsidTr="00D43FF2">
        <w:trPr>
          <w:cantSplit/>
        </w:trPr>
        <w:tc>
          <w:tcPr>
            <w:tcW w:w="1728" w:type="dxa"/>
            <w:tcBorders>
              <w:left w:val="single" w:sz="4" w:space="0" w:color="000000"/>
              <w:bottom w:val="single" w:sz="4" w:space="0" w:color="000000"/>
            </w:tcBorders>
          </w:tcPr>
          <w:p w14:paraId="53CAC1E9"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5/1/2015</w:t>
            </w:r>
          </w:p>
        </w:tc>
        <w:tc>
          <w:tcPr>
            <w:tcW w:w="1080" w:type="dxa"/>
            <w:tcBorders>
              <w:left w:val="single" w:sz="4" w:space="0" w:color="000000"/>
              <w:bottom w:val="single" w:sz="4" w:space="0" w:color="000000"/>
            </w:tcBorders>
          </w:tcPr>
          <w:p w14:paraId="247DDFE9"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1.4</w:t>
            </w:r>
          </w:p>
        </w:tc>
        <w:tc>
          <w:tcPr>
            <w:tcW w:w="3949" w:type="dxa"/>
            <w:tcBorders>
              <w:left w:val="single" w:sz="4" w:space="0" w:color="000000"/>
              <w:bottom w:val="single" w:sz="4" w:space="0" w:color="000000"/>
            </w:tcBorders>
          </w:tcPr>
          <w:p w14:paraId="0C03C670"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May Updates</w:t>
            </w:r>
          </w:p>
        </w:tc>
        <w:tc>
          <w:tcPr>
            <w:tcW w:w="2772" w:type="dxa"/>
            <w:tcBorders>
              <w:left w:val="single" w:sz="4" w:space="0" w:color="000000"/>
              <w:bottom w:val="single" w:sz="4" w:space="0" w:color="000000"/>
              <w:right w:val="single" w:sz="4" w:space="0" w:color="000000"/>
            </w:tcBorders>
          </w:tcPr>
          <w:p w14:paraId="07E07388" w14:textId="603B5E4F"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Andrew Smith / Chandrakala</w:t>
            </w:r>
          </w:p>
        </w:tc>
      </w:tr>
      <w:tr w:rsidR="00DD79D5" w:rsidRPr="00D43FF2" w14:paraId="7FF359A7" w14:textId="77777777" w:rsidTr="00D43FF2">
        <w:trPr>
          <w:cantSplit/>
        </w:trPr>
        <w:tc>
          <w:tcPr>
            <w:tcW w:w="1728" w:type="dxa"/>
            <w:tcBorders>
              <w:left w:val="single" w:sz="4" w:space="0" w:color="000000"/>
              <w:bottom w:val="single" w:sz="4" w:space="0" w:color="000000"/>
            </w:tcBorders>
          </w:tcPr>
          <w:p w14:paraId="13209E30"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2/5/2015</w:t>
            </w:r>
          </w:p>
        </w:tc>
        <w:tc>
          <w:tcPr>
            <w:tcW w:w="1080" w:type="dxa"/>
            <w:tcBorders>
              <w:left w:val="single" w:sz="4" w:space="0" w:color="000000"/>
              <w:bottom w:val="single" w:sz="4" w:space="0" w:color="000000"/>
            </w:tcBorders>
          </w:tcPr>
          <w:p w14:paraId="656147C4"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1.3</w:t>
            </w:r>
          </w:p>
        </w:tc>
        <w:tc>
          <w:tcPr>
            <w:tcW w:w="3949" w:type="dxa"/>
            <w:tcBorders>
              <w:left w:val="single" w:sz="4" w:space="0" w:color="000000"/>
              <w:bottom w:val="single" w:sz="4" w:space="0" w:color="000000"/>
            </w:tcBorders>
          </w:tcPr>
          <w:p w14:paraId="600B0A1C"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Final Review</w:t>
            </w:r>
          </w:p>
        </w:tc>
        <w:tc>
          <w:tcPr>
            <w:tcW w:w="2772" w:type="dxa"/>
            <w:tcBorders>
              <w:left w:val="single" w:sz="4" w:space="0" w:color="000000"/>
              <w:bottom w:val="single" w:sz="4" w:space="0" w:color="000000"/>
              <w:right w:val="single" w:sz="4" w:space="0" w:color="000000"/>
            </w:tcBorders>
          </w:tcPr>
          <w:p w14:paraId="228FC132" w14:textId="26C8696E"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Monica Mohler / Paul Bradley</w:t>
            </w:r>
          </w:p>
        </w:tc>
      </w:tr>
      <w:tr w:rsidR="00DD79D5" w:rsidRPr="00D43FF2" w14:paraId="2CD8EE49" w14:textId="77777777" w:rsidTr="00D43FF2">
        <w:trPr>
          <w:cantSplit/>
        </w:trPr>
        <w:tc>
          <w:tcPr>
            <w:tcW w:w="1728" w:type="dxa"/>
            <w:tcBorders>
              <w:left w:val="single" w:sz="4" w:space="0" w:color="000000"/>
              <w:bottom w:val="single" w:sz="4" w:space="0" w:color="000000"/>
            </w:tcBorders>
          </w:tcPr>
          <w:p w14:paraId="35C3483D"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2/5/2015</w:t>
            </w:r>
          </w:p>
        </w:tc>
        <w:tc>
          <w:tcPr>
            <w:tcW w:w="1080" w:type="dxa"/>
            <w:tcBorders>
              <w:left w:val="single" w:sz="4" w:space="0" w:color="000000"/>
              <w:bottom w:val="single" w:sz="4" w:space="0" w:color="000000"/>
            </w:tcBorders>
          </w:tcPr>
          <w:p w14:paraId="1FB72DA5"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1.2</w:t>
            </w:r>
          </w:p>
        </w:tc>
        <w:tc>
          <w:tcPr>
            <w:tcW w:w="3949" w:type="dxa"/>
            <w:tcBorders>
              <w:left w:val="single" w:sz="4" w:space="0" w:color="000000"/>
              <w:bottom w:val="single" w:sz="4" w:space="0" w:color="000000"/>
            </w:tcBorders>
          </w:tcPr>
          <w:p w14:paraId="515ED27B"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Peer Review</w:t>
            </w:r>
          </w:p>
        </w:tc>
        <w:tc>
          <w:tcPr>
            <w:tcW w:w="2772" w:type="dxa"/>
            <w:tcBorders>
              <w:left w:val="single" w:sz="4" w:space="0" w:color="000000"/>
              <w:bottom w:val="single" w:sz="4" w:space="0" w:color="000000"/>
              <w:right w:val="single" w:sz="4" w:space="0" w:color="000000"/>
            </w:tcBorders>
          </w:tcPr>
          <w:p w14:paraId="3DBD93B9"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Radina Ivanova</w:t>
            </w:r>
          </w:p>
        </w:tc>
      </w:tr>
      <w:tr w:rsidR="00DD79D5" w:rsidRPr="00D43FF2" w14:paraId="534D39CD" w14:textId="77777777" w:rsidTr="00D43FF2">
        <w:trPr>
          <w:cantSplit/>
        </w:trPr>
        <w:tc>
          <w:tcPr>
            <w:tcW w:w="1728" w:type="dxa"/>
            <w:tcBorders>
              <w:left w:val="single" w:sz="4" w:space="0" w:color="000000"/>
              <w:bottom w:val="single" w:sz="4" w:space="0" w:color="000000"/>
            </w:tcBorders>
          </w:tcPr>
          <w:p w14:paraId="193A2457"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2/5/2015</w:t>
            </w:r>
          </w:p>
        </w:tc>
        <w:tc>
          <w:tcPr>
            <w:tcW w:w="1080" w:type="dxa"/>
            <w:tcBorders>
              <w:left w:val="single" w:sz="4" w:space="0" w:color="000000"/>
              <w:bottom w:val="single" w:sz="4" w:space="0" w:color="000000"/>
            </w:tcBorders>
          </w:tcPr>
          <w:p w14:paraId="6690CB76"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1.1</w:t>
            </w:r>
          </w:p>
        </w:tc>
        <w:tc>
          <w:tcPr>
            <w:tcW w:w="3949" w:type="dxa"/>
            <w:tcBorders>
              <w:left w:val="single" w:sz="4" w:space="0" w:color="000000"/>
              <w:bottom w:val="single" w:sz="4" w:space="0" w:color="000000"/>
            </w:tcBorders>
          </w:tcPr>
          <w:p w14:paraId="5BDA4E00"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Updates</w:t>
            </w:r>
          </w:p>
        </w:tc>
        <w:tc>
          <w:tcPr>
            <w:tcW w:w="2772" w:type="dxa"/>
            <w:tcBorders>
              <w:left w:val="single" w:sz="4" w:space="0" w:color="000000"/>
              <w:bottom w:val="single" w:sz="4" w:space="0" w:color="000000"/>
              <w:right w:val="single" w:sz="4" w:space="0" w:color="000000"/>
            </w:tcBorders>
          </w:tcPr>
          <w:p w14:paraId="60EF3190"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Andrew Smith</w:t>
            </w:r>
          </w:p>
        </w:tc>
      </w:tr>
      <w:tr w:rsidR="00DD79D5" w:rsidRPr="00D43FF2" w14:paraId="379DA7CC" w14:textId="77777777" w:rsidTr="00D43FF2">
        <w:trPr>
          <w:cantSplit/>
        </w:trPr>
        <w:tc>
          <w:tcPr>
            <w:tcW w:w="1728" w:type="dxa"/>
            <w:tcBorders>
              <w:left w:val="single" w:sz="4" w:space="0" w:color="000000"/>
              <w:bottom w:val="single" w:sz="4" w:space="0" w:color="000000"/>
            </w:tcBorders>
          </w:tcPr>
          <w:p w14:paraId="54AF5B2B"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12/11/2014</w:t>
            </w:r>
          </w:p>
        </w:tc>
        <w:tc>
          <w:tcPr>
            <w:tcW w:w="1080" w:type="dxa"/>
            <w:tcBorders>
              <w:left w:val="single" w:sz="4" w:space="0" w:color="000000"/>
              <w:bottom w:val="single" w:sz="4" w:space="0" w:color="000000"/>
            </w:tcBorders>
          </w:tcPr>
          <w:p w14:paraId="66495776"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1.0</w:t>
            </w:r>
          </w:p>
        </w:tc>
        <w:tc>
          <w:tcPr>
            <w:tcW w:w="3949" w:type="dxa"/>
            <w:tcBorders>
              <w:left w:val="single" w:sz="4" w:space="0" w:color="000000"/>
              <w:bottom w:val="single" w:sz="4" w:space="0" w:color="000000"/>
            </w:tcBorders>
          </w:tcPr>
          <w:p w14:paraId="26AD37B7"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Final Review</w:t>
            </w:r>
          </w:p>
        </w:tc>
        <w:tc>
          <w:tcPr>
            <w:tcW w:w="2772" w:type="dxa"/>
            <w:tcBorders>
              <w:left w:val="single" w:sz="4" w:space="0" w:color="000000"/>
              <w:bottom w:val="single" w:sz="4" w:space="0" w:color="000000"/>
              <w:right w:val="single" w:sz="4" w:space="0" w:color="000000"/>
            </w:tcBorders>
          </w:tcPr>
          <w:p w14:paraId="5E3F25E5" w14:textId="0C571E6B"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Monica Mohler / Paul Bradley</w:t>
            </w:r>
          </w:p>
        </w:tc>
      </w:tr>
      <w:tr w:rsidR="00DD79D5" w:rsidRPr="00D43FF2" w14:paraId="150250BA" w14:textId="77777777" w:rsidTr="00D43FF2">
        <w:trPr>
          <w:cantSplit/>
        </w:trPr>
        <w:tc>
          <w:tcPr>
            <w:tcW w:w="1728" w:type="dxa"/>
            <w:tcBorders>
              <w:left w:val="single" w:sz="4" w:space="0" w:color="000000"/>
              <w:bottom w:val="single" w:sz="4" w:space="0" w:color="000000"/>
            </w:tcBorders>
          </w:tcPr>
          <w:p w14:paraId="363AFC46"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12/10/2014</w:t>
            </w:r>
          </w:p>
        </w:tc>
        <w:tc>
          <w:tcPr>
            <w:tcW w:w="1080" w:type="dxa"/>
            <w:tcBorders>
              <w:left w:val="single" w:sz="4" w:space="0" w:color="000000"/>
              <w:bottom w:val="single" w:sz="4" w:space="0" w:color="000000"/>
            </w:tcBorders>
          </w:tcPr>
          <w:p w14:paraId="0FECE7FE"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.02</w:t>
            </w:r>
          </w:p>
        </w:tc>
        <w:tc>
          <w:tcPr>
            <w:tcW w:w="3949" w:type="dxa"/>
            <w:tcBorders>
              <w:left w:val="single" w:sz="4" w:space="0" w:color="000000"/>
              <w:bottom w:val="single" w:sz="4" w:space="0" w:color="000000"/>
            </w:tcBorders>
          </w:tcPr>
          <w:p w14:paraId="0E8CB798"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Peer Review</w:t>
            </w:r>
          </w:p>
        </w:tc>
        <w:tc>
          <w:tcPr>
            <w:tcW w:w="2772" w:type="dxa"/>
            <w:tcBorders>
              <w:left w:val="single" w:sz="4" w:space="0" w:color="000000"/>
              <w:bottom w:val="single" w:sz="4" w:space="0" w:color="000000"/>
              <w:right w:val="single" w:sz="4" w:space="0" w:color="000000"/>
            </w:tcBorders>
          </w:tcPr>
          <w:p w14:paraId="476BFE29"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Radina Ivanova</w:t>
            </w:r>
          </w:p>
        </w:tc>
      </w:tr>
      <w:tr w:rsidR="00DD79D5" w:rsidRPr="00D43FF2" w14:paraId="2EA17815" w14:textId="77777777" w:rsidTr="00D43FF2">
        <w:trPr>
          <w:cantSplit/>
        </w:trPr>
        <w:tc>
          <w:tcPr>
            <w:tcW w:w="1728" w:type="dxa"/>
            <w:tcBorders>
              <w:left w:val="single" w:sz="4" w:space="0" w:color="000000"/>
              <w:bottom w:val="single" w:sz="4" w:space="0" w:color="000000"/>
            </w:tcBorders>
          </w:tcPr>
          <w:p w14:paraId="14DF9D48"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11/25/2014</w:t>
            </w:r>
          </w:p>
        </w:tc>
        <w:tc>
          <w:tcPr>
            <w:tcW w:w="1080" w:type="dxa"/>
            <w:tcBorders>
              <w:left w:val="single" w:sz="4" w:space="0" w:color="000000"/>
              <w:bottom w:val="single" w:sz="4" w:space="0" w:color="000000"/>
            </w:tcBorders>
          </w:tcPr>
          <w:p w14:paraId="61A17EFD"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.01</w:t>
            </w:r>
          </w:p>
        </w:tc>
        <w:tc>
          <w:tcPr>
            <w:tcW w:w="3949" w:type="dxa"/>
            <w:tcBorders>
              <w:left w:val="single" w:sz="4" w:space="0" w:color="000000"/>
              <w:bottom w:val="single" w:sz="4" w:space="0" w:color="000000"/>
            </w:tcBorders>
          </w:tcPr>
          <w:p w14:paraId="0B9193B8" w14:textId="77777777"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Initial Version</w:t>
            </w:r>
          </w:p>
        </w:tc>
        <w:tc>
          <w:tcPr>
            <w:tcW w:w="2772" w:type="dxa"/>
            <w:tcBorders>
              <w:left w:val="single" w:sz="4" w:space="0" w:color="000000"/>
              <w:bottom w:val="single" w:sz="4" w:space="0" w:color="000000"/>
              <w:right w:val="single" w:sz="4" w:space="0" w:color="000000"/>
            </w:tcBorders>
          </w:tcPr>
          <w:p w14:paraId="6ADCAB38" w14:textId="1E9FA3BE" w:rsidR="00DD79D5" w:rsidRPr="00D43FF2" w:rsidRDefault="00DD79D5" w:rsidP="00DD79D5">
            <w:pPr>
              <w:pStyle w:val="TableText"/>
              <w:rPr>
                <w:rFonts w:ascii="Times New Roman" w:hAnsi="Times New Roman" w:cs="Times New Roman"/>
                <w:sz w:val="24"/>
                <w:szCs w:val="24"/>
              </w:rPr>
            </w:pPr>
            <w:r w:rsidRPr="00D43FF2">
              <w:rPr>
                <w:rFonts w:ascii="Times New Roman" w:hAnsi="Times New Roman" w:cs="Times New Roman"/>
                <w:sz w:val="24"/>
                <w:szCs w:val="24"/>
              </w:rPr>
              <w:t>Chandrakala Gattu / Andrew Smith</w:t>
            </w:r>
          </w:p>
        </w:tc>
      </w:tr>
    </w:tbl>
    <w:p w14:paraId="03889779" w14:textId="77777777" w:rsidR="007926DE" w:rsidRPr="00D43FF2" w:rsidRDefault="007926DE" w:rsidP="007926DE">
      <w:pPr>
        <w:pStyle w:val="Title2"/>
        <w:rPr>
          <w:sz w:val="24"/>
          <w:szCs w:val="24"/>
        </w:rPr>
        <w:sectPr w:rsidR="007926DE" w:rsidRPr="00D43FF2" w:rsidSect="00341584">
          <w:headerReference w:type="default" r:id="rId13"/>
          <w:footerReference w:type="even" r:id="rId14"/>
          <w:footerReference w:type="default" r:id="rId15"/>
          <w:pgSz w:w="12240" w:h="15840" w:code="1"/>
          <w:pgMar w:top="1440" w:right="1440" w:bottom="1440" w:left="1440" w:header="720" w:footer="720" w:gutter="0"/>
          <w:pgNumType w:start="1"/>
          <w:cols w:space="720"/>
          <w:titlePg/>
          <w:docGrid w:linePitch="360"/>
        </w:sectPr>
      </w:pPr>
    </w:p>
    <w:p w14:paraId="2A27A844" w14:textId="77777777" w:rsidR="007926DE" w:rsidRPr="00D43FF2" w:rsidRDefault="007926DE" w:rsidP="007926DE">
      <w:pPr>
        <w:pStyle w:val="Title2"/>
        <w:rPr>
          <w:sz w:val="24"/>
          <w:szCs w:val="24"/>
        </w:rPr>
      </w:pPr>
      <w:r w:rsidRPr="00D43FF2">
        <w:rPr>
          <w:sz w:val="24"/>
          <w:szCs w:val="24"/>
        </w:rPr>
        <w:lastRenderedPageBreak/>
        <w:t>Table of Contents</w:t>
      </w:r>
    </w:p>
    <w:p w14:paraId="631E4EC4" w14:textId="77777777" w:rsidR="003E42AE" w:rsidRDefault="00FB30DA">
      <w:pPr>
        <w:pStyle w:val="TOC1"/>
        <w:rPr>
          <w:rFonts w:asciiTheme="minorHAnsi" w:eastAsiaTheme="minorEastAsia" w:hAnsiTheme="minorHAnsi" w:cstheme="minorBidi"/>
          <w:b w:val="0"/>
          <w:noProof/>
          <w:sz w:val="22"/>
          <w:szCs w:val="22"/>
        </w:rPr>
      </w:pPr>
      <w:r w:rsidRPr="00D43FF2">
        <w:rPr>
          <w:rFonts w:cs="Arial"/>
          <w:sz w:val="24"/>
          <w:szCs w:val="24"/>
        </w:rPr>
        <w:fldChar w:fldCharType="begin"/>
      </w:r>
      <w:r w:rsidR="007926DE" w:rsidRPr="00D43FF2">
        <w:rPr>
          <w:rFonts w:cs="Arial"/>
          <w:sz w:val="24"/>
          <w:szCs w:val="24"/>
        </w:rPr>
        <w:instrText xml:space="preserve"> TOC \o "1-9" \t "Heading 4;4;Heading 3;3;Heading 2;2;Heading 1;1;Heading 1;1;Heading 2;2;Heading 3;3;Style Heading 3 + Times New Roman 11 pt;3;Style Heading 3 + Times New Roman 11 pt1;3;Heading 4;4" </w:instrText>
      </w:r>
      <w:r w:rsidRPr="00D43FF2">
        <w:rPr>
          <w:rFonts w:cs="Arial"/>
          <w:sz w:val="24"/>
          <w:szCs w:val="24"/>
        </w:rPr>
        <w:fldChar w:fldCharType="separate"/>
      </w:r>
      <w:r w:rsidR="003E42AE">
        <w:rPr>
          <w:noProof/>
        </w:rPr>
        <w:t>1.</w:t>
      </w:r>
      <w:r w:rsidR="003E42AE">
        <w:rPr>
          <w:rFonts w:asciiTheme="minorHAnsi" w:eastAsiaTheme="minorEastAsia" w:hAnsiTheme="minorHAnsi" w:cstheme="minorBidi"/>
          <w:b w:val="0"/>
          <w:noProof/>
          <w:sz w:val="22"/>
          <w:szCs w:val="22"/>
        </w:rPr>
        <w:tab/>
      </w:r>
      <w:r w:rsidR="003E42AE">
        <w:rPr>
          <w:noProof/>
        </w:rPr>
        <w:t>Introduction</w:t>
      </w:r>
      <w:r w:rsidR="003E42AE">
        <w:rPr>
          <w:noProof/>
        </w:rPr>
        <w:tab/>
      </w:r>
      <w:r w:rsidR="003E42AE">
        <w:rPr>
          <w:noProof/>
        </w:rPr>
        <w:fldChar w:fldCharType="begin"/>
      </w:r>
      <w:r w:rsidR="003E42AE">
        <w:rPr>
          <w:noProof/>
        </w:rPr>
        <w:instrText xml:space="preserve"> PAGEREF _Toc451164264 \h </w:instrText>
      </w:r>
      <w:r w:rsidR="003E42AE">
        <w:rPr>
          <w:noProof/>
        </w:rPr>
      </w:r>
      <w:r w:rsidR="003E42AE">
        <w:rPr>
          <w:noProof/>
        </w:rPr>
        <w:fldChar w:fldCharType="separate"/>
      </w:r>
      <w:r w:rsidR="003E42AE">
        <w:rPr>
          <w:noProof/>
        </w:rPr>
        <w:t>6</w:t>
      </w:r>
      <w:r w:rsidR="003E42AE">
        <w:rPr>
          <w:noProof/>
        </w:rPr>
        <w:fldChar w:fldCharType="end"/>
      </w:r>
    </w:p>
    <w:p w14:paraId="1CC08F58" w14:textId="77777777" w:rsidR="003E42AE" w:rsidRDefault="003E42AE">
      <w:pPr>
        <w:pStyle w:val="TOC2"/>
        <w:rPr>
          <w:rFonts w:asciiTheme="minorHAnsi" w:eastAsiaTheme="minorEastAsia" w:hAnsiTheme="minorHAnsi" w:cstheme="minorBidi"/>
          <w:b w:val="0"/>
          <w:noProof/>
          <w:sz w:val="22"/>
          <w:szCs w:val="22"/>
        </w:rPr>
      </w:pPr>
      <w:r w:rsidRPr="00136334">
        <w:rPr>
          <w:noProof/>
          <w:color w:val="000000"/>
        </w:rPr>
        <w:t>1.1.</w:t>
      </w:r>
      <w:r>
        <w:rPr>
          <w:rFonts w:asciiTheme="minorHAnsi" w:eastAsiaTheme="minorEastAsia" w:hAnsiTheme="minorHAnsi" w:cstheme="minorBidi"/>
          <w:b w:val="0"/>
          <w:noProof/>
          <w:sz w:val="22"/>
          <w:szCs w:val="22"/>
        </w:rPr>
        <w:tab/>
      </w:r>
      <w:r>
        <w:rPr>
          <w:noProof/>
        </w:rPr>
        <w:t>Background</w:t>
      </w:r>
      <w:r>
        <w:rPr>
          <w:noProof/>
        </w:rPr>
        <w:tab/>
      </w:r>
      <w:r>
        <w:rPr>
          <w:noProof/>
        </w:rPr>
        <w:fldChar w:fldCharType="begin"/>
      </w:r>
      <w:r>
        <w:rPr>
          <w:noProof/>
        </w:rPr>
        <w:instrText xml:space="preserve"> PAGEREF _Toc451164265 \h </w:instrText>
      </w:r>
      <w:r>
        <w:rPr>
          <w:noProof/>
        </w:rPr>
      </w:r>
      <w:r>
        <w:rPr>
          <w:noProof/>
        </w:rPr>
        <w:fldChar w:fldCharType="separate"/>
      </w:r>
      <w:r>
        <w:rPr>
          <w:noProof/>
        </w:rPr>
        <w:t>6</w:t>
      </w:r>
      <w:r>
        <w:rPr>
          <w:noProof/>
        </w:rPr>
        <w:fldChar w:fldCharType="end"/>
      </w:r>
    </w:p>
    <w:p w14:paraId="2247EA27" w14:textId="77777777" w:rsidR="003E42AE" w:rsidRDefault="003E42AE">
      <w:pPr>
        <w:pStyle w:val="TOC2"/>
        <w:rPr>
          <w:rFonts w:asciiTheme="minorHAnsi" w:eastAsiaTheme="minorEastAsia" w:hAnsiTheme="minorHAnsi" w:cstheme="minorBidi"/>
          <w:b w:val="0"/>
          <w:noProof/>
          <w:sz w:val="22"/>
          <w:szCs w:val="22"/>
        </w:rPr>
      </w:pPr>
      <w:r w:rsidRPr="00136334">
        <w:rPr>
          <w:noProof/>
          <w:color w:val="000000"/>
        </w:rPr>
        <w:t>1.2.</w:t>
      </w:r>
      <w:r>
        <w:rPr>
          <w:rFonts w:asciiTheme="minorHAnsi" w:eastAsiaTheme="minorEastAsia" w:hAnsiTheme="minorHAnsi" w:cstheme="minorBidi"/>
          <w:b w:val="0"/>
          <w:noProof/>
          <w:sz w:val="22"/>
          <w:szCs w:val="22"/>
        </w:rPr>
        <w:tab/>
      </w:r>
      <w:r>
        <w:rPr>
          <w:noProof/>
        </w:rPr>
        <w:t>Purpose</w:t>
      </w:r>
      <w:r>
        <w:rPr>
          <w:noProof/>
        </w:rPr>
        <w:tab/>
      </w:r>
      <w:r>
        <w:rPr>
          <w:noProof/>
        </w:rPr>
        <w:fldChar w:fldCharType="begin"/>
      </w:r>
      <w:r>
        <w:rPr>
          <w:noProof/>
        </w:rPr>
        <w:instrText xml:space="preserve"> PAGEREF _Toc451164266 \h </w:instrText>
      </w:r>
      <w:r>
        <w:rPr>
          <w:noProof/>
        </w:rPr>
      </w:r>
      <w:r>
        <w:rPr>
          <w:noProof/>
        </w:rPr>
        <w:fldChar w:fldCharType="separate"/>
      </w:r>
      <w:r>
        <w:rPr>
          <w:noProof/>
        </w:rPr>
        <w:t>7</w:t>
      </w:r>
      <w:r>
        <w:rPr>
          <w:noProof/>
        </w:rPr>
        <w:fldChar w:fldCharType="end"/>
      </w:r>
    </w:p>
    <w:p w14:paraId="3BEEA313" w14:textId="77777777" w:rsidR="003E42AE" w:rsidRDefault="003E42AE">
      <w:pPr>
        <w:pStyle w:val="TOC2"/>
        <w:rPr>
          <w:rFonts w:asciiTheme="minorHAnsi" w:eastAsiaTheme="minorEastAsia" w:hAnsiTheme="minorHAnsi" w:cstheme="minorBidi"/>
          <w:b w:val="0"/>
          <w:noProof/>
          <w:sz w:val="22"/>
          <w:szCs w:val="22"/>
        </w:rPr>
      </w:pPr>
      <w:r w:rsidRPr="00136334">
        <w:rPr>
          <w:noProof/>
          <w:color w:val="000000"/>
        </w:rPr>
        <w:t>1.3.</w:t>
      </w:r>
      <w:r>
        <w:rPr>
          <w:rFonts w:asciiTheme="minorHAnsi" w:eastAsiaTheme="minorEastAsia" w:hAnsiTheme="minorHAnsi" w:cstheme="minorBidi"/>
          <w:b w:val="0"/>
          <w:noProof/>
          <w:sz w:val="22"/>
          <w:szCs w:val="22"/>
        </w:rPr>
        <w:tab/>
      </w:r>
      <w:r>
        <w:rPr>
          <w:noProof/>
        </w:rPr>
        <w:t>Test Objectives</w:t>
      </w:r>
      <w:r>
        <w:rPr>
          <w:noProof/>
        </w:rPr>
        <w:tab/>
      </w:r>
      <w:r>
        <w:rPr>
          <w:noProof/>
        </w:rPr>
        <w:fldChar w:fldCharType="begin"/>
      </w:r>
      <w:r>
        <w:rPr>
          <w:noProof/>
        </w:rPr>
        <w:instrText xml:space="preserve"> PAGEREF _Toc451164267 \h </w:instrText>
      </w:r>
      <w:r>
        <w:rPr>
          <w:noProof/>
        </w:rPr>
      </w:r>
      <w:r>
        <w:rPr>
          <w:noProof/>
        </w:rPr>
        <w:fldChar w:fldCharType="separate"/>
      </w:r>
      <w:r>
        <w:rPr>
          <w:noProof/>
        </w:rPr>
        <w:t>7</w:t>
      </w:r>
      <w:r>
        <w:rPr>
          <w:noProof/>
        </w:rPr>
        <w:fldChar w:fldCharType="end"/>
      </w:r>
    </w:p>
    <w:p w14:paraId="4CF2DFA0" w14:textId="77777777" w:rsidR="003E42AE" w:rsidRDefault="003E42AE">
      <w:pPr>
        <w:pStyle w:val="TOC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Testing Approach</w:t>
      </w:r>
      <w:r>
        <w:rPr>
          <w:noProof/>
        </w:rPr>
        <w:tab/>
      </w:r>
      <w:r>
        <w:rPr>
          <w:noProof/>
        </w:rPr>
        <w:fldChar w:fldCharType="begin"/>
      </w:r>
      <w:r>
        <w:rPr>
          <w:noProof/>
        </w:rPr>
        <w:instrText xml:space="preserve"> PAGEREF _Toc451164268 \h </w:instrText>
      </w:r>
      <w:r>
        <w:rPr>
          <w:noProof/>
        </w:rPr>
      </w:r>
      <w:r>
        <w:rPr>
          <w:noProof/>
        </w:rPr>
        <w:fldChar w:fldCharType="separate"/>
      </w:r>
      <w:r>
        <w:rPr>
          <w:noProof/>
        </w:rPr>
        <w:t>8</w:t>
      </w:r>
      <w:r>
        <w:rPr>
          <w:noProof/>
        </w:rPr>
        <w:fldChar w:fldCharType="end"/>
      </w:r>
    </w:p>
    <w:p w14:paraId="1C79E128" w14:textId="77777777" w:rsidR="003E42AE" w:rsidRDefault="003E42AE">
      <w:pPr>
        <w:pStyle w:val="TOC2"/>
        <w:rPr>
          <w:rFonts w:asciiTheme="minorHAnsi" w:eastAsiaTheme="minorEastAsia" w:hAnsiTheme="minorHAnsi" w:cstheme="minorBidi"/>
          <w:b w:val="0"/>
          <w:noProof/>
          <w:sz w:val="22"/>
          <w:szCs w:val="22"/>
        </w:rPr>
      </w:pPr>
      <w:r w:rsidRPr="00136334">
        <w:rPr>
          <w:noProof/>
          <w:color w:val="000000"/>
        </w:rPr>
        <w:t>2.1.</w:t>
      </w:r>
      <w:r>
        <w:rPr>
          <w:rFonts w:asciiTheme="minorHAnsi" w:eastAsiaTheme="minorEastAsia" w:hAnsiTheme="minorHAnsi" w:cstheme="minorBidi"/>
          <w:b w:val="0"/>
          <w:noProof/>
          <w:sz w:val="22"/>
          <w:szCs w:val="22"/>
        </w:rPr>
        <w:tab/>
      </w:r>
      <w:r>
        <w:rPr>
          <w:noProof/>
        </w:rPr>
        <w:t>Test Driven Development</w:t>
      </w:r>
      <w:r>
        <w:rPr>
          <w:noProof/>
        </w:rPr>
        <w:tab/>
      </w:r>
      <w:r>
        <w:rPr>
          <w:noProof/>
        </w:rPr>
        <w:fldChar w:fldCharType="begin"/>
      </w:r>
      <w:r>
        <w:rPr>
          <w:noProof/>
        </w:rPr>
        <w:instrText xml:space="preserve"> PAGEREF _Toc451164269 \h </w:instrText>
      </w:r>
      <w:r>
        <w:rPr>
          <w:noProof/>
        </w:rPr>
      </w:r>
      <w:r>
        <w:rPr>
          <w:noProof/>
        </w:rPr>
        <w:fldChar w:fldCharType="separate"/>
      </w:r>
      <w:r>
        <w:rPr>
          <w:noProof/>
        </w:rPr>
        <w:t>8</w:t>
      </w:r>
      <w:r>
        <w:rPr>
          <w:noProof/>
        </w:rPr>
        <w:fldChar w:fldCharType="end"/>
      </w:r>
    </w:p>
    <w:p w14:paraId="0ABF81D1" w14:textId="77777777" w:rsidR="003E42AE" w:rsidRDefault="003E42AE">
      <w:pPr>
        <w:pStyle w:val="TOC3"/>
        <w:rPr>
          <w:rFonts w:asciiTheme="minorHAnsi" w:eastAsiaTheme="minorEastAsia" w:hAnsiTheme="minorHAnsi" w:cstheme="minorBidi"/>
          <w:b w:val="0"/>
          <w:noProof/>
          <w:sz w:val="22"/>
          <w:szCs w:val="22"/>
        </w:rPr>
      </w:pPr>
      <w:r>
        <w:rPr>
          <w:noProof/>
        </w:rPr>
        <w:t>2.1.1.</w:t>
      </w:r>
      <w:r>
        <w:rPr>
          <w:rFonts w:asciiTheme="minorHAnsi" w:eastAsiaTheme="minorEastAsia" w:hAnsiTheme="minorHAnsi" w:cstheme="minorBidi"/>
          <w:b w:val="0"/>
          <w:noProof/>
          <w:sz w:val="22"/>
          <w:szCs w:val="22"/>
        </w:rPr>
        <w:tab/>
      </w:r>
      <w:r>
        <w:rPr>
          <w:noProof/>
        </w:rPr>
        <w:t>Processes</w:t>
      </w:r>
      <w:r>
        <w:rPr>
          <w:noProof/>
        </w:rPr>
        <w:tab/>
      </w:r>
      <w:r>
        <w:rPr>
          <w:noProof/>
        </w:rPr>
        <w:fldChar w:fldCharType="begin"/>
      </w:r>
      <w:r>
        <w:rPr>
          <w:noProof/>
        </w:rPr>
        <w:instrText xml:space="preserve"> PAGEREF _Toc451164270 \h </w:instrText>
      </w:r>
      <w:r>
        <w:rPr>
          <w:noProof/>
        </w:rPr>
      </w:r>
      <w:r>
        <w:rPr>
          <w:noProof/>
        </w:rPr>
        <w:fldChar w:fldCharType="separate"/>
      </w:r>
      <w:r>
        <w:rPr>
          <w:noProof/>
        </w:rPr>
        <w:t>8</w:t>
      </w:r>
      <w:r>
        <w:rPr>
          <w:noProof/>
        </w:rPr>
        <w:fldChar w:fldCharType="end"/>
      </w:r>
    </w:p>
    <w:p w14:paraId="6FE3F0EF" w14:textId="77777777" w:rsidR="003E42AE" w:rsidRDefault="003E42AE">
      <w:pPr>
        <w:pStyle w:val="TOC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Items to Be Tested</w:t>
      </w:r>
      <w:r>
        <w:rPr>
          <w:noProof/>
        </w:rPr>
        <w:tab/>
      </w:r>
      <w:r>
        <w:rPr>
          <w:noProof/>
        </w:rPr>
        <w:fldChar w:fldCharType="begin"/>
      </w:r>
      <w:r>
        <w:rPr>
          <w:noProof/>
        </w:rPr>
        <w:instrText xml:space="preserve"> PAGEREF _Toc451164271 \h </w:instrText>
      </w:r>
      <w:r>
        <w:rPr>
          <w:noProof/>
        </w:rPr>
      </w:r>
      <w:r>
        <w:rPr>
          <w:noProof/>
        </w:rPr>
        <w:fldChar w:fldCharType="separate"/>
      </w:r>
      <w:r>
        <w:rPr>
          <w:noProof/>
        </w:rPr>
        <w:t>11</w:t>
      </w:r>
      <w:r>
        <w:rPr>
          <w:noProof/>
        </w:rPr>
        <w:fldChar w:fldCharType="end"/>
      </w:r>
    </w:p>
    <w:p w14:paraId="169F0201" w14:textId="77777777" w:rsidR="003E42AE" w:rsidRDefault="003E42AE">
      <w:pPr>
        <w:pStyle w:val="TOC2"/>
        <w:rPr>
          <w:rFonts w:asciiTheme="minorHAnsi" w:eastAsiaTheme="minorEastAsia" w:hAnsiTheme="minorHAnsi" w:cstheme="minorBidi"/>
          <w:b w:val="0"/>
          <w:noProof/>
          <w:sz w:val="22"/>
          <w:szCs w:val="22"/>
        </w:rPr>
      </w:pPr>
      <w:r w:rsidRPr="00136334">
        <w:rPr>
          <w:noProof/>
          <w:color w:val="000000"/>
        </w:rPr>
        <w:t>3.1.</w:t>
      </w:r>
      <w:r>
        <w:rPr>
          <w:rFonts w:asciiTheme="minorHAnsi" w:eastAsiaTheme="minorEastAsia" w:hAnsiTheme="minorHAnsi" w:cstheme="minorBidi"/>
          <w:b w:val="0"/>
          <w:noProof/>
          <w:sz w:val="22"/>
          <w:szCs w:val="22"/>
        </w:rPr>
        <w:tab/>
      </w:r>
      <w:r>
        <w:rPr>
          <w:noProof/>
        </w:rPr>
        <w:t>Overview of Test Inclusions</w:t>
      </w:r>
      <w:r>
        <w:rPr>
          <w:noProof/>
        </w:rPr>
        <w:tab/>
      </w:r>
      <w:r>
        <w:rPr>
          <w:noProof/>
        </w:rPr>
        <w:fldChar w:fldCharType="begin"/>
      </w:r>
      <w:r>
        <w:rPr>
          <w:noProof/>
        </w:rPr>
        <w:instrText xml:space="preserve"> PAGEREF _Toc451164272 \h </w:instrText>
      </w:r>
      <w:r>
        <w:rPr>
          <w:noProof/>
        </w:rPr>
      </w:r>
      <w:r>
        <w:rPr>
          <w:noProof/>
        </w:rPr>
        <w:fldChar w:fldCharType="separate"/>
      </w:r>
      <w:r>
        <w:rPr>
          <w:noProof/>
        </w:rPr>
        <w:t>11</w:t>
      </w:r>
      <w:r>
        <w:rPr>
          <w:noProof/>
        </w:rPr>
        <w:fldChar w:fldCharType="end"/>
      </w:r>
    </w:p>
    <w:p w14:paraId="6D1C9988" w14:textId="77777777" w:rsidR="003E42AE" w:rsidRDefault="003E42AE">
      <w:pPr>
        <w:pStyle w:val="TOC2"/>
        <w:rPr>
          <w:rFonts w:asciiTheme="minorHAnsi" w:eastAsiaTheme="minorEastAsia" w:hAnsiTheme="minorHAnsi" w:cstheme="minorBidi"/>
          <w:b w:val="0"/>
          <w:noProof/>
          <w:sz w:val="22"/>
          <w:szCs w:val="22"/>
        </w:rPr>
      </w:pPr>
      <w:r w:rsidRPr="00136334">
        <w:rPr>
          <w:noProof/>
          <w:color w:val="000000"/>
        </w:rPr>
        <w:t>3.2.</w:t>
      </w:r>
      <w:r>
        <w:rPr>
          <w:rFonts w:asciiTheme="minorHAnsi" w:eastAsiaTheme="minorEastAsia" w:hAnsiTheme="minorHAnsi" w:cstheme="minorBidi"/>
          <w:b w:val="0"/>
          <w:noProof/>
          <w:sz w:val="22"/>
          <w:szCs w:val="22"/>
        </w:rPr>
        <w:tab/>
      </w:r>
      <w:r>
        <w:rPr>
          <w:noProof/>
        </w:rPr>
        <w:t>Overview of Test Exclusions</w:t>
      </w:r>
      <w:r>
        <w:rPr>
          <w:noProof/>
        </w:rPr>
        <w:tab/>
      </w:r>
      <w:r>
        <w:rPr>
          <w:noProof/>
        </w:rPr>
        <w:fldChar w:fldCharType="begin"/>
      </w:r>
      <w:r>
        <w:rPr>
          <w:noProof/>
        </w:rPr>
        <w:instrText xml:space="preserve"> PAGEREF _Toc451164273 \h </w:instrText>
      </w:r>
      <w:r>
        <w:rPr>
          <w:noProof/>
        </w:rPr>
      </w:r>
      <w:r>
        <w:rPr>
          <w:noProof/>
        </w:rPr>
        <w:fldChar w:fldCharType="separate"/>
      </w:r>
      <w:r>
        <w:rPr>
          <w:noProof/>
        </w:rPr>
        <w:t>20</w:t>
      </w:r>
      <w:r>
        <w:rPr>
          <w:noProof/>
        </w:rPr>
        <w:fldChar w:fldCharType="end"/>
      </w:r>
    </w:p>
    <w:p w14:paraId="7D3AE6F2" w14:textId="77777777" w:rsidR="003E42AE" w:rsidRDefault="003E42AE">
      <w:pPr>
        <w:pStyle w:val="TOC2"/>
        <w:rPr>
          <w:rFonts w:asciiTheme="minorHAnsi" w:eastAsiaTheme="minorEastAsia" w:hAnsiTheme="minorHAnsi" w:cstheme="minorBidi"/>
          <w:b w:val="0"/>
          <w:noProof/>
          <w:sz w:val="22"/>
          <w:szCs w:val="22"/>
        </w:rPr>
      </w:pPr>
      <w:r w:rsidRPr="00136334">
        <w:rPr>
          <w:noProof/>
          <w:color w:val="000000"/>
        </w:rPr>
        <w:t>3.3.</w:t>
      </w:r>
      <w:r>
        <w:rPr>
          <w:rFonts w:asciiTheme="minorHAnsi" w:eastAsiaTheme="minorEastAsia" w:hAnsiTheme="minorHAnsi" w:cstheme="minorBidi"/>
          <w:b w:val="0"/>
          <w:noProof/>
          <w:sz w:val="22"/>
          <w:szCs w:val="22"/>
        </w:rPr>
        <w:tab/>
      </w:r>
      <w:r>
        <w:rPr>
          <w:noProof/>
        </w:rPr>
        <w:t>Product Component Test</w:t>
      </w:r>
      <w:r>
        <w:rPr>
          <w:noProof/>
        </w:rPr>
        <w:tab/>
      </w:r>
      <w:r>
        <w:rPr>
          <w:noProof/>
        </w:rPr>
        <w:fldChar w:fldCharType="begin"/>
      </w:r>
      <w:r>
        <w:rPr>
          <w:noProof/>
        </w:rPr>
        <w:instrText xml:space="preserve"> PAGEREF _Toc451164274 \h </w:instrText>
      </w:r>
      <w:r>
        <w:rPr>
          <w:noProof/>
        </w:rPr>
      </w:r>
      <w:r>
        <w:rPr>
          <w:noProof/>
        </w:rPr>
        <w:fldChar w:fldCharType="separate"/>
      </w:r>
      <w:r>
        <w:rPr>
          <w:noProof/>
        </w:rPr>
        <w:t>20</w:t>
      </w:r>
      <w:r>
        <w:rPr>
          <w:noProof/>
        </w:rPr>
        <w:fldChar w:fldCharType="end"/>
      </w:r>
    </w:p>
    <w:p w14:paraId="57BACB86" w14:textId="77777777" w:rsidR="003E42AE" w:rsidRDefault="003E42AE">
      <w:pPr>
        <w:pStyle w:val="TOC2"/>
        <w:rPr>
          <w:rFonts w:asciiTheme="minorHAnsi" w:eastAsiaTheme="minorEastAsia" w:hAnsiTheme="minorHAnsi" w:cstheme="minorBidi"/>
          <w:b w:val="0"/>
          <w:noProof/>
          <w:sz w:val="22"/>
          <w:szCs w:val="22"/>
        </w:rPr>
      </w:pPr>
      <w:r w:rsidRPr="00136334">
        <w:rPr>
          <w:noProof/>
          <w:color w:val="000000"/>
        </w:rPr>
        <w:t>3.4.</w:t>
      </w:r>
      <w:r>
        <w:rPr>
          <w:rFonts w:asciiTheme="minorHAnsi" w:eastAsiaTheme="minorEastAsia" w:hAnsiTheme="minorHAnsi" w:cstheme="minorBidi"/>
          <w:b w:val="0"/>
          <w:noProof/>
          <w:sz w:val="22"/>
          <w:szCs w:val="22"/>
        </w:rPr>
        <w:tab/>
      </w:r>
      <w:r>
        <w:rPr>
          <w:noProof/>
        </w:rPr>
        <w:t>Component Integration Test</w:t>
      </w:r>
      <w:r>
        <w:rPr>
          <w:noProof/>
        </w:rPr>
        <w:tab/>
      </w:r>
      <w:r>
        <w:rPr>
          <w:noProof/>
        </w:rPr>
        <w:fldChar w:fldCharType="begin"/>
      </w:r>
      <w:r>
        <w:rPr>
          <w:noProof/>
        </w:rPr>
        <w:instrText xml:space="preserve"> PAGEREF _Toc451164275 \h </w:instrText>
      </w:r>
      <w:r>
        <w:rPr>
          <w:noProof/>
        </w:rPr>
      </w:r>
      <w:r>
        <w:rPr>
          <w:noProof/>
        </w:rPr>
        <w:fldChar w:fldCharType="separate"/>
      </w:r>
      <w:r>
        <w:rPr>
          <w:noProof/>
        </w:rPr>
        <w:t>21</w:t>
      </w:r>
      <w:r>
        <w:rPr>
          <w:noProof/>
        </w:rPr>
        <w:fldChar w:fldCharType="end"/>
      </w:r>
    </w:p>
    <w:p w14:paraId="341EA607" w14:textId="77777777" w:rsidR="003E42AE" w:rsidRDefault="003E42AE">
      <w:pPr>
        <w:pStyle w:val="TOC2"/>
        <w:rPr>
          <w:rFonts w:asciiTheme="minorHAnsi" w:eastAsiaTheme="minorEastAsia" w:hAnsiTheme="minorHAnsi" w:cstheme="minorBidi"/>
          <w:b w:val="0"/>
          <w:noProof/>
          <w:sz w:val="22"/>
          <w:szCs w:val="22"/>
        </w:rPr>
      </w:pPr>
      <w:r w:rsidRPr="00136334">
        <w:rPr>
          <w:noProof/>
          <w:color w:val="000000"/>
        </w:rPr>
        <w:t>3.5.</w:t>
      </w:r>
      <w:r>
        <w:rPr>
          <w:rFonts w:asciiTheme="minorHAnsi" w:eastAsiaTheme="minorEastAsia" w:hAnsiTheme="minorHAnsi" w:cstheme="minorBidi"/>
          <w:b w:val="0"/>
          <w:noProof/>
          <w:sz w:val="22"/>
          <w:szCs w:val="22"/>
        </w:rPr>
        <w:tab/>
      </w:r>
      <w:r>
        <w:rPr>
          <w:noProof/>
        </w:rPr>
        <w:t>System Tests</w:t>
      </w:r>
      <w:r>
        <w:rPr>
          <w:noProof/>
        </w:rPr>
        <w:tab/>
      </w:r>
      <w:r>
        <w:rPr>
          <w:noProof/>
        </w:rPr>
        <w:fldChar w:fldCharType="begin"/>
      </w:r>
      <w:r>
        <w:rPr>
          <w:noProof/>
        </w:rPr>
        <w:instrText xml:space="preserve"> PAGEREF _Toc451164276 \h </w:instrText>
      </w:r>
      <w:r>
        <w:rPr>
          <w:noProof/>
        </w:rPr>
      </w:r>
      <w:r>
        <w:rPr>
          <w:noProof/>
        </w:rPr>
        <w:fldChar w:fldCharType="separate"/>
      </w:r>
      <w:r>
        <w:rPr>
          <w:noProof/>
        </w:rPr>
        <w:t>21</w:t>
      </w:r>
      <w:r>
        <w:rPr>
          <w:noProof/>
        </w:rPr>
        <w:fldChar w:fldCharType="end"/>
      </w:r>
    </w:p>
    <w:p w14:paraId="16D425EC" w14:textId="77777777" w:rsidR="003E42AE" w:rsidRDefault="003E42AE">
      <w:pPr>
        <w:pStyle w:val="TOC1"/>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Automated Testing</w:t>
      </w:r>
      <w:r>
        <w:rPr>
          <w:noProof/>
        </w:rPr>
        <w:tab/>
      </w:r>
      <w:r>
        <w:rPr>
          <w:noProof/>
        </w:rPr>
        <w:fldChar w:fldCharType="begin"/>
      </w:r>
      <w:r>
        <w:rPr>
          <w:noProof/>
        </w:rPr>
        <w:instrText xml:space="preserve"> PAGEREF _Toc451164277 \h </w:instrText>
      </w:r>
      <w:r>
        <w:rPr>
          <w:noProof/>
        </w:rPr>
      </w:r>
      <w:r>
        <w:rPr>
          <w:noProof/>
        </w:rPr>
        <w:fldChar w:fldCharType="separate"/>
      </w:r>
      <w:r>
        <w:rPr>
          <w:noProof/>
        </w:rPr>
        <w:t>21</w:t>
      </w:r>
      <w:r>
        <w:rPr>
          <w:noProof/>
        </w:rPr>
        <w:fldChar w:fldCharType="end"/>
      </w:r>
    </w:p>
    <w:p w14:paraId="63BF9E3B" w14:textId="77777777" w:rsidR="003E42AE" w:rsidRDefault="003E42AE">
      <w:pPr>
        <w:pStyle w:val="TOC2"/>
        <w:rPr>
          <w:rFonts w:asciiTheme="minorHAnsi" w:eastAsiaTheme="minorEastAsia" w:hAnsiTheme="minorHAnsi" w:cstheme="minorBidi"/>
          <w:b w:val="0"/>
          <w:noProof/>
          <w:sz w:val="22"/>
          <w:szCs w:val="22"/>
        </w:rPr>
      </w:pPr>
      <w:r w:rsidRPr="00136334">
        <w:rPr>
          <w:noProof/>
          <w:color w:val="000000"/>
        </w:rPr>
        <w:t>4.1.</w:t>
      </w:r>
      <w:r>
        <w:rPr>
          <w:rFonts w:asciiTheme="minorHAnsi" w:eastAsiaTheme="minorEastAsia" w:hAnsiTheme="minorHAnsi" w:cstheme="minorBidi"/>
          <w:b w:val="0"/>
          <w:noProof/>
          <w:sz w:val="22"/>
          <w:szCs w:val="22"/>
        </w:rPr>
        <w:tab/>
      </w:r>
      <w:r>
        <w:rPr>
          <w:noProof/>
        </w:rPr>
        <w:t>Feature File Example</w:t>
      </w:r>
      <w:r>
        <w:rPr>
          <w:noProof/>
        </w:rPr>
        <w:tab/>
      </w:r>
      <w:r>
        <w:rPr>
          <w:noProof/>
        </w:rPr>
        <w:fldChar w:fldCharType="begin"/>
      </w:r>
      <w:r>
        <w:rPr>
          <w:noProof/>
        </w:rPr>
        <w:instrText xml:space="preserve"> PAGEREF _Toc451164278 \h </w:instrText>
      </w:r>
      <w:r>
        <w:rPr>
          <w:noProof/>
        </w:rPr>
      </w:r>
      <w:r>
        <w:rPr>
          <w:noProof/>
        </w:rPr>
        <w:fldChar w:fldCharType="separate"/>
      </w:r>
      <w:r>
        <w:rPr>
          <w:noProof/>
        </w:rPr>
        <w:t>21</w:t>
      </w:r>
      <w:r>
        <w:rPr>
          <w:noProof/>
        </w:rPr>
        <w:fldChar w:fldCharType="end"/>
      </w:r>
    </w:p>
    <w:p w14:paraId="492632EC" w14:textId="77777777" w:rsidR="003E42AE" w:rsidRDefault="003E42AE">
      <w:pPr>
        <w:pStyle w:val="TOC2"/>
        <w:rPr>
          <w:rFonts w:asciiTheme="minorHAnsi" w:eastAsiaTheme="minorEastAsia" w:hAnsiTheme="minorHAnsi" w:cstheme="minorBidi"/>
          <w:b w:val="0"/>
          <w:noProof/>
          <w:sz w:val="22"/>
          <w:szCs w:val="22"/>
        </w:rPr>
      </w:pPr>
      <w:r w:rsidRPr="00136334">
        <w:rPr>
          <w:noProof/>
          <w:color w:val="000000"/>
        </w:rPr>
        <w:t>4.2.</w:t>
      </w:r>
      <w:r>
        <w:rPr>
          <w:rFonts w:asciiTheme="minorHAnsi" w:eastAsiaTheme="minorEastAsia" w:hAnsiTheme="minorHAnsi" w:cstheme="minorBidi"/>
          <w:b w:val="0"/>
          <w:noProof/>
          <w:sz w:val="22"/>
          <w:szCs w:val="22"/>
        </w:rPr>
        <w:tab/>
      </w:r>
      <w:r>
        <w:rPr>
          <w:noProof/>
        </w:rPr>
        <w:t>End User Testing</w:t>
      </w:r>
      <w:r>
        <w:rPr>
          <w:noProof/>
        </w:rPr>
        <w:tab/>
      </w:r>
      <w:r>
        <w:rPr>
          <w:noProof/>
        </w:rPr>
        <w:fldChar w:fldCharType="begin"/>
      </w:r>
      <w:r>
        <w:rPr>
          <w:noProof/>
        </w:rPr>
        <w:instrText xml:space="preserve"> PAGEREF _Toc451164279 \h </w:instrText>
      </w:r>
      <w:r>
        <w:rPr>
          <w:noProof/>
        </w:rPr>
      </w:r>
      <w:r>
        <w:rPr>
          <w:noProof/>
        </w:rPr>
        <w:fldChar w:fldCharType="separate"/>
      </w:r>
      <w:r>
        <w:rPr>
          <w:noProof/>
        </w:rPr>
        <w:t>21</w:t>
      </w:r>
      <w:r>
        <w:rPr>
          <w:noProof/>
        </w:rPr>
        <w:fldChar w:fldCharType="end"/>
      </w:r>
    </w:p>
    <w:p w14:paraId="597C5A61" w14:textId="77777777" w:rsidR="003E42AE" w:rsidRDefault="003E42AE">
      <w:pPr>
        <w:pStyle w:val="TOC2"/>
        <w:rPr>
          <w:rFonts w:asciiTheme="minorHAnsi" w:eastAsiaTheme="minorEastAsia" w:hAnsiTheme="minorHAnsi" w:cstheme="minorBidi"/>
          <w:b w:val="0"/>
          <w:noProof/>
          <w:sz w:val="22"/>
          <w:szCs w:val="22"/>
        </w:rPr>
      </w:pPr>
      <w:r w:rsidRPr="00136334">
        <w:rPr>
          <w:noProof/>
          <w:color w:val="000000"/>
        </w:rPr>
        <w:t>4.3.</w:t>
      </w:r>
      <w:r>
        <w:rPr>
          <w:rFonts w:asciiTheme="minorHAnsi" w:eastAsiaTheme="minorEastAsia" w:hAnsiTheme="minorHAnsi" w:cstheme="minorBidi"/>
          <w:b w:val="0"/>
          <w:noProof/>
          <w:sz w:val="22"/>
          <w:szCs w:val="22"/>
        </w:rPr>
        <w:tab/>
      </w:r>
      <w:r>
        <w:rPr>
          <w:noProof/>
        </w:rPr>
        <w:t>Pilot Testing</w:t>
      </w:r>
      <w:r>
        <w:rPr>
          <w:noProof/>
        </w:rPr>
        <w:tab/>
      </w:r>
      <w:r>
        <w:rPr>
          <w:noProof/>
        </w:rPr>
        <w:fldChar w:fldCharType="begin"/>
      </w:r>
      <w:r>
        <w:rPr>
          <w:noProof/>
        </w:rPr>
        <w:instrText xml:space="preserve"> PAGEREF _Toc451164280 \h </w:instrText>
      </w:r>
      <w:r>
        <w:rPr>
          <w:noProof/>
        </w:rPr>
      </w:r>
      <w:r>
        <w:rPr>
          <w:noProof/>
        </w:rPr>
        <w:fldChar w:fldCharType="separate"/>
      </w:r>
      <w:r>
        <w:rPr>
          <w:noProof/>
        </w:rPr>
        <w:t>22</w:t>
      </w:r>
      <w:r>
        <w:rPr>
          <w:noProof/>
        </w:rPr>
        <w:fldChar w:fldCharType="end"/>
      </w:r>
    </w:p>
    <w:p w14:paraId="12A4227E" w14:textId="77777777" w:rsidR="003E42AE" w:rsidRDefault="003E42AE">
      <w:pPr>
        <w:pStyle w:val="TOC2"/>
        <w:rPr>
          <w:rFonts w:asciiTheme="minorHAnsi" w:eastAsiaTheme="minorEastAsia" w:hAnsiTheme="minorHAnsi" w:cstheme="minorBidi"/>
          <w:b w:val="0"/>
          <w:noProof/>
          <w:sz w:val="22"/>
          <w:szCs w:val="22"/>
        </w:rPr>
      </w:pPr>
      <w:r w:rsidRPr="00136334">
        <w:rPr>
          <w:noProof/>
          <w:color w:val="000000"/>
        </w:rPr>
        <w:t>4.4.</w:t>
      </w:r>
      <w:r>
        <w:rPr>
          <w:rFonts w:asciiTheme="minorHAnsi" w:eastAsiaTheme="minorEastAsia" w:hAnsiTheme="minorHAnsi" w:cstheme="minorBidi"/>
          <w:b w:val="0"/>
          <w:noProof/>
          <w:sz w:val="22"/>
          <w:szCs w:val="22"/>
        </w:rPr>
        <w:tab/>
      </w:r>
      <w:r>
        <w:rPr>
          <w:noProof/>
        </w:rPr>
        <w:t>User Functional Testing</w:t>
      </w:r>
      <w:r>
        <w:rPr>
          <w:noProof/>
        </w:rPr>
        <w:tab/>
      </w:r>
      <w:r>
        <w:rPr>
          <w:noProof/>
        </w:rPr>
        <w:fldChar w:fldCharType="begin"/>
      </w:r>
      <w:r>
        <w:rPr>
          <w:noProof/>
        </w:rPr>
        <w:instrText xml:space="preserve"> PAGEREF _Toc451164283 \h </w:instrText>
      </w:r>
      <w:r>
        <w:rPr>
          <w:noProof/>
        </w:rPr>
      </w:r>
      <w:r>
        <w:rPr>
          <w:noProof/>
        </w:rPr>
        <w:fldChar w:fldCharType="separate"/>
      </w:r>
      <w:r>
        <w:rPr>
          <w:noProof/>
        </w:rPr>
        <w:t>31</w:t>
      </w:r>
      <w:r>
        <w:rPr>
          <w:noProof/>
        </w:rPr>
        <w:fldChar w:fldCharType="end"/>
      </w:r>
    </w:p>
    <w:p w14:paraId="3DCBFACA" w14:textId="77777777" w:rsidR="003E42AE" w:rsidRDefault="003E42AE">
      <w:pPr>
        <w:pStyle w:val="TOC1"/>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Testing Techniques</w:t>
      </w:r>
      <w:r>
        <w:rPr>
          <w:noProof/>
        </w:rPr>
        <w:tab/>
      </w:r>
      <w:r>
        <w:rPr>
          <w:noProof/>
        </w:rPr>
        <w:fldChar w:fldCharType="begin"/>
      </w:r>
      <w:r>
        <w:rPr>
          <w:noProof/>
        </w:rPr>
        <w:instrText xml:space="preserve"> PAGEREF _Toc451164284 \h </w:instrText>
      </w:r>
      <w:r>
        <w:rPr>
          <w:noProof/>
        </w:rPr>
      </w:r>
      <w:r>
        <w:rPr>
          <w:noProof/>
        </w:rPr>
        <w:fldChar w:fldCharType="separate"/>
      </w:r>
      <w:r>
        <w:rPr>
          <w:noProof/>
        </w:rPr>
        <w:t>32</w:t>
      </w:r>
      <w:r>
        <w:rPr>
          <w:noProof/>
        </w:rPr>
        <w:fldChar w:fldCharType="end"/>
      </w:r>
    </w:p>
    <w:p w14:paraId="5560E801" w14:textId="77777777" w:rsidR="003E42AE" w:rsidRDefault="003E42AE">
      <w:pPr>
        <w:pStyle w:val="TOC2"/>
        <w:rPr>
          <w:rFonts w:asciiTheme="minorHAnsi" w:eastAsiaTheme="minorEastAsia" w:hAnsiTheme="minorHAnsi" w:cstheme="minorBidi"/>
          <w:b w:val="0"/>
          <w:noProof/>
          <w:sz w:val="22"/>
          <w:szCs w:val="22"/>
        </w:rPr>
      </w:pPr>
      <w:r w:rsidRPr="00136334">
        <w:rPr>
          <w:noProof/>
          <w:color w:val="000000"/>
        </w:rPr>
        <w:t>5.1.</w:t>
      </w:r>
      <w:r>
        <w:rPr>
          <w:rFonts w:asciiTheme="minorHAnsi" w:eastAsiaTheme="minorEastAsia" w:hAnsiTheme="minorHAnsi" w:cstheme="minorBidi"/>
          <w:b w:val="0"/>
          <w:noProof/>
          <w:sz w:val="22"/>
          <w:szCs w:val="22"/>
        </w:rPr>
        <w:tab/>
      </w:r>
      <w:r>
        <w:rPr>
          <w:noProof/>
        </w:rPr>
        <w:t>Risk-based Testing</w:t>
      </w:r>
      <w:r>
        <w:rPr>
          <w:noProof/>
        </w:rPr>
        <w:tab/>
      </w:r>
      <w:r>
        <w:rPr>
          <w:noProof/>
        </w:rPr>
        <w:fldChar w:fldCharType="begin"/>
      </w:r>
      <w:r>
        <w:rPr>
          <w:noProof/>
        </w:rPr>
        <w:instrText xml:space="preserve"> PAGEREF _Toc451164285 \h </w:instrText>
      </w:r>
      <w:r>
        <w:rPr>
          <w:noProof/>
        </w:rPr>
      </w:r>
      <w:r>
        <w:rPr>
          <w:noProof/>
        </w:rPr>
        <w:fldChar w:fldCharType="separate"/>
      </w:r>
      <w:r>
        <w:rPr>
          <w:noProof/>
        </w:rPr>
        <w:t>32</w:t>
      </w:r>
      <w:r>
        <w:rPr>
          <w:noProof/>
        </w:rPr>
        <w:fldChar w:fldCharType="end"/>
      </w:r>
    </w:p>
    <w:p w14:paraId="01B1594A" w14:textId="77777777" w:rsidR="003E42AE" w:rsidRDefault="003E42AE">
      <w:pPr>
        <w:pStyle w:val="TOC2"/>
        <w:rPr>
          <w:rFonts w:asciiTheme="minorHAnsi" w:eastAsiaTheme="minorEastAsia" w:hAnsiTheme="minorHAnsi" w:cstheme="minorBidi"/>
          <w:b w:val="0"/>
          <w:noProof/>
          <w:sz w:val="22"/>
          <w:szCs w:val="22"/>
        </w:rPr>
      </w:pPr>
      <w:r w:rsidRPr="00136334">
        <w:rPr>
          <w:noProof/>
          <w:color w:val="000000"/>
        </w:rPr>
        <w:t>5.2.</w:t>
      </w:r>
      <w:r>
        <w:rPr>
          <w:rFonts w:asciiTheme="minorHAnsi" w:eastAsiaTheme="minorEastAsia" w:hAnsiTheme="minorHAnsi" w:cstheme="minorBidi"/>
          <w:b w:val="0"/>
          <w:noProof/>
          <w:sz w:val="22"/>
          <w:szCs w:val="22"/>
        </w:rPr>
        <w:tab/>
      </w:r>
      <w:r>
        <w:rPr>
          <w:noProof/>
        </w:rPr>
        <w:t>Break Testing</w:t>
      </w:r>
      <w:r>
        <w:rPr>
          <w:noProof/>
        </w:rPr>
        <w:tab/>
      </w:r>
      <w:r>
        <w:rPr>
          <w:noProof/>
        </w:rPr>
        <w:fldChar w:fldCharType="begin"/>
      </w:r>
      <w:r>
        <w:rPr>
          <w:noProof/>
        </w:rPr>
        <w:instrText xml:space="preserve"> PAGEREF _Toc451164286 \h </w:instrText>
      </w:r>
      <w:r>
        <w:rPr>
          <w:noProof/>
        </w:rPr>
      </w:r>
      <w:r>
        <w:rPr>
          <w:noProof/>
        </w:rPr>
        <w:fldChar w:fldCharType="separate"/>
      </w:r>
      <w:r>
        <w:rPr>
          <w:noProof/>
        </w:rPr>
        <w:t>32</w:t>
      </w:r>
      <w:r>
        <w:rPr>
          <w:noProof/>
        </w:rPr>
        <w:fldChar w:fldCharType="end"/>
      </w:r>
    </w:p>
    <w:p w14:paraId="0BBB2714" w14:textId="77777777" w:rsidR="003E42AE" w:rsidRDefault="003E42AE">
      <w:pPr>
        <w:pStyle w:val="TOC2"/>
        <w:rPr>
          <w:rFonts w:asciiTheme="minorHAnsi" w:eastAsiaTheme="minorEastAsia" w:hAnsiTheme="minorHAnsi" w:cstheme="minorBidi"/>
          <w:b w:val="0"/>
          <w:noProof/>
          <w:sz w:val="22"/>
          <w:szCs w:val="22"/>
        </w:rPr>
      </w:pPr>
      <w:r w:rsidRPr="00136334">
        <w:rPr>
          <w:noProof/>
          <w:color w:val="000000"/>
        </w:rPr>
        <w:t>5.3.</w:t>
      </w:r>
      <w:r>
        <w:rPr>
          <w:rFonts w:asciiTheme="minorHAnsi" w:eastAsiaTheme="minorEastAsia" w:hAnsiTheme="minorHAnsi" w:cstheme="minorBidi"/>
          <w:b w:val="0"/>
          <w:noProof/>
          <w:sz w:val="22"/>
          <w:szCs w:val="22"/>
        </w:rPr>
        <w:tab/>
      </w:r>
      <w:r>
        <w:rPr>
          <w:noProof/>
        </w:rPr>
        <w:t>Stress Testing</w:t>
      </w:r>
      <w:r>
        <w:rPr>
          <w:noProof/>
        </w:rPr>
        <w:tab/>
      </w:r>
      <w:r>
        <w:rPr>
          <w:noProof/>
        </w:rPr>
        <w:fldChar w:fldCharType="begin"/>
      </w:r>
      <w:r>
        <w:rPr>
          <w:noProof/>
        </w:rPr>
        <w:instrText xml:space="preserve"> PAGEREF _Toc451164287 \h </w:instrText>
      </w:r>
      <w:r>
        <w:rPr>
          <w:noProof/>
        </w:rPr>
      </w:r>
      <w:r>
        <w:rPr>
          <w:noProof/>
        </w:rPr>
        <w:fldChar w:fldCharType="separate"/>
      </w:r>
      <w:r>
        <w:rPr>
          <w:noProof/>
        </w:rPr>
        <w:t>32</w:t>
      </w:r>
      <w:r>
        <w:rPr>
          <w:noProof/>
        </w:rPr>
        <w:fldChar w:fldCharType="end"/>
      </w:r>
    </w:p>
    <w:p w14:paraId="25D6F0C7" w14:textId="77777777" w:rsidR="003E42AE" w:rsidRDefault="003E42AE">
      <w:pPr>
        <w:pStyle w:val="TOC2"/>
        <w:rPr>
          <w:rFonts w:asciiTheme="minorHAnsi" w:eastAsiaTheme="minorEastAsia" w:hAnsiTheme="minorHAnsi" w:cstheme="minorBidi"/>
          <w:b w:val="0"/>
          <w:noProof/>
          <w:sz w:val="22"/>
          <w:szCs w:val="22"/>
        </w:rPr>
      </w:pPr>
      <w:r w:rsidRPr="00136334">
        <w:rPr>
          <w:noProof/>
          <w:color w:val="000000"/>
        </w:rPr>
        <w:t>5.4.</w:t>
      </w:r>
      <w:r>
        <w:rPr>
          <w:rFonts w:asciiTheme="minorHAnsi" w:eastAsiaTheme="minorEastAsia" w:hAnsiTheme="minorHAnsi" w:cstheme="minorBidi"/>
          <w:b w:val="0"/>
          <w:noProof/>
          <w:sz w:val="22"/>
          <w:szCs w:val="22"/>
        </w:rPr>
        <w:tab/>
      </w:r>
      <w:r>
        <w:rPr>
          <w:noProof/>
        </w:rPr>
        <w:t>Corner Case Testing</w:t>
      </w:r>
      <w:r>
        <w:rPr>
          <w:noProof/>
        </w:rPr>
        <w:tab/>
      </w:r>
      <w:r>
        <w:rPr>
          <w:noProof/>
        </w:rPr>
        <w:fldChar w:fldCharType="begin"/>
      </w:r>
      <w:r>
        <w:rPr>
          <w:noProof/>
        </w:rPr>
        <w:instrText xml:space="preserve"> PAGEREF _Toc451164288 \h </w:instrText>
      </w:r>
      <w:r>
        <w:rPr>
          <w:noProof/>
        </w:rPr>
      </w:r>
      <w:r>
        <w:rPr>
          <w:noProof/>
        </w:rPr>
        <w:fldChar w:fldCharType="separate"/>
      </w:r>
      <w:r>
        <w:rPr>
          <w:noProof/>
        </w:rPr>
        <w:t>32</w:t>
      </w:r>
      <w:r>
        <w:rPr>
          <w:noProof/>
        </w:rPr>
        <w:fldChar w:fldCharType="end"/>
      </w:r>
    </w:p>
    <w:p w14:paraId="41DFC9D7" w14:textId="77777777" w:rsidR="003E42AE" w:rsidRDefault="003E42AE">
      <w:pPr>
        <w:pStyle w:val="TOC2"/>
        <w:rPr>
          <w:rFonts w:asciiTheme="minorHAnsi" w:eastAsiaTheme="minorEastAsia" w:hAnsiTheme="minorHAnsi" w:cstheme="minorBidi"/>
          <w:b w:val="0"/>
          <w:noProof/>
          <w:sz w:val="22"/>
          <w:szCs w:val="22"/>
        </w:rPr>
      </w:pPr>
      <w:r w:rsidRPr="00136334">
        <w:rPr>
          <w:noProof/>
          <w:color w:val="000000"/>
        </w:rPr>
        <w:t>5.5.</w:t>
      </w:r>
      <w:r>
        <w:rPr>
          <w:rFonts w:asciiTheme="minorHAnsi" w:eastAsiaTheme="minorEastAsia" w:hAnsiTheme="minorHAnsi" w:cstheme="minorBidi"/>
          <w:b w:val="0"/>
          <w:noProof/>
          <w:sz w:val="22"/>
          <w:szCs w:val="22"/>
        </w:rPr>
        <w:tab/>
      </w:r>
      <w:r>
        <w:rPr>
          <w:noProof/>
        </w:rPr>
        <w:t>Performance Testing</w:t>
      </w:r>
      <w:r>
        <w:rPr>
          <w:noProof/>
        </w:rPr>
        <w:tab/>
      </w:r>
      <w:r>
        <w:rPr>
          <w:noProof/>
        </w:rPr>
        <w:fldChar w:fldCharType="begin"/>
      </w:r>
      <w:r>
        <w:rPr>
          <w:noProof/>
        </w:rPr>
        <w:instrText xml:space="preserve"> PAGEREF _Toc451164289 \h </w:instrText>
      </w:r>
      <w:r>
        <w:rPr>
          <w:noProof/>
        </w:rPr>
      </w:r>
      <w:r>
        <w:rPr>
          <w:noProof/>
        </w:rPr>
        <w:fldChar w:fldCharType="separate"/>
      </w:r>
      <w:r>
        <w:rPr>
          <w:noProof/>
        </w:rPr>
        <w:t>33</w:t>
      </w:r>
      <w:r>
        <w:rPr>
          <w:noProof/>
        </w:rPr>
        <w:fldChar w:fldCharType="end"/>
      </w:r>
    </w:p>
    <w:p w14:paraId="414F199B" w14:textId="77777777" w:rsidR="003E42AE" w:rsidRDefault="003E42AE">
      <w:pPr>
        <w:pStyle w:val="TOC2"/>
        <w:rPr>
          <w:rFonts w:asciiTheme="minorHAnsi" w:eastAsiaTheme="minorEastAsia" w:hAnsiTheme="minorHAnsi" w:cstheme="minorBidi"/>
          <w:b w:val="0"/>
          <w:noProof/>
          <w:sz w:val="22"/>
          <w:szCs w:val="22"/>
        </w:rPr>
      </w:pPr>
      <w:r w:rsidRPr="00136334">
        <w:rPr>
          <w:noProof/>
          <w:color w:val="000000"/>
        </w:rPr>
        <w:t>5.6.</w:t>
      </w:r>
      <w:r>
        <w:rPr>
          <w:rFonts w:asciiTheme="minorHAnsi" w:eastAsiaTheme="minorEastAsia" w:hAnsiTheme="minorHAnsi" w:cstheme="minorBidi"/>
          <w:b w:val="0"/>
          <w:noProof/>
          <w:sz w:val="22"/>
          <w:szCs w:val="22"/>
        </w:rPr>
        <w:tab/>
      </w:r>
      <w:r>
        <w:rPr>
          <w:noProof/>
        </w:rPr>
        <w:t>Enterprise Testing</w:t>
      </w:r>
      <w:r>
        <w:rPr>
          <w:noProof/>
        </w:rPr>
        <w:tab/>
      </w:r>
      <w:r>
        <w:rPr>
          <w:noProof/>
        </w:rPr>
        <w:fldChar w:fldCharType="begin"/>
      </w:r>
      <w:r>
        <w:rPr>
          <w:noProof/>
        </w:rPr>
        <w:instrText xml:space="preserve"> PAGEREF _Toc451164290 \h </w:instrText>
      </w:r>
      <w:r>
        <w:rPr>
          <w:noProof/>
        </w:rPr>
      </w:r>
      <w:r>
        <w:rPr>
          <w:noProof/>
        </w:rPr>
        <w:fldChar w:fldCharType="separate"/>
      </w:r>
      <w:r>
        <w:rPr>
          <w:noProof/>
        </w:rPr>
        <w:t>33</w:t>
      </w:r>
      <w:r>
        <w:rPr>
          <w:noProof/>
        </w:rPr>
        <w:fldChar w:fldCharType="end"/>
      </w:r>
    </w:p>
    <w:p w14:paraId="12961F09" w14:textId="77777777" w:rsidR="003E42AE" w:rsidRDefault="003E42AE">
      <w:pPr>
        <w:pStyle w:val="TOC3"/>
        <w:rPr>
          <w:rFonts w:asciiTheme="minorHAnsi" w:eastAsiaTheme="minorEastAsia" w:hAnsiTheme="minorHAnsi" w:cstheme="minorBidi"/>
          <w:b w:val="0"/>
          <w:noProof/>
          <w:sz w:val="22"/>
          <w:szCs w:val="22"/>
        </w:rPr>
      </w:pPr>
      <w:r>
        <w:rPr>
          <w:noProof/>
        </w:rPr>
        <w:t>5.6.1.</w:t>
      </w:r>
      <w:r>
        <w:rPr>
          <w:rFonts w:asciiTheme="minorHAnsi" w:eastAsiaTheme="minorEastAsia" w:hAnsiTheme="minorHAnsi" w:cstheme="minorBidi"/>
          <w:b w:val="0"/>
          <w:noProof/>
          <w:sz w:val="22"/>
          <w:szCs w:val="22"/>
        </w:rPr>
        <w:tab/>
      </w:r>
      <w:r>
        <w:rPr>
          <w:noProof/>
        </w:rPr>
        <w:t>Security Testing</w:t>
      </w:r>
      <w:r>
        <w:rPr>
          <w:noProof/>
        </w:rPr>
        <w:tab/>
      </w:r>
      <w:r>
        <w:rPr>
          <w:noProof/>
        </w:rPr>
        <w:fldChar w:fldCharType="begin"/>
      </w:r>
      <w:r>
        <w:rPr>
          <w:noProof/>
        </w:rPr>
        <w:instrText xml:space="preserve"> PAGEREF _Toc451164291 \h </w:instrText>
      </w:r>
      <w:r>
        <w:rPr>
          <w:noProof/>
        </w:rPr>
      </w:r>
      <w:r>
        <w:rPr>
          <w:noProof/>
        </w:rPr>
        <w:fldChar w:fldCharType="separate"/>
      </w:r>
      <w:r>
        <w:rPr>
          <w:noProof/>
        </w:rPr>
        <w:t>33</w:t>
      </w:r>
      <w:r>
        <w:rPr>
          <w:noProof/>
        </w:rPr>
        <w:fldChar w:fldCharType="end"/>
      </w:r>
    </w:p>
    <w:p w14:paraId="243159F0" w14:textId="77777777" w:rsidR="003E42AE" w:rsidRDefault="003E42AE">
      <w:pPr>
        <w:pStyle w:val="TOC3"/>
        <w:rPr>
          <w:rFonts w:asciiTheme="minorHAnsi" w:eastAsiaTheme="minorEastAsia" w:hAnsiTheme="minorHAnsi" w:cstheme="minorBidi"/>
          <w:b w:val="0"/>
          <w:noProof/>
          <w:sz w:val="22"/>
          <w:szCs w:val="22"/>
        </w:rPr>
      </w:pPr>
      <w:r>
        <w:rPr>
          <w:noProof/>
        </w:rPr>
        <w:t>5.6.2.</w:t>
      </w:r>
      <w:r>
        <w:rPr>
          <w:rFonts w:asciiTheme="minorHAnsi" w:eastAsiaTheme="minorEastAsia" w:hAnsiTheme="minorHAnsi" w:cstheme="minorBidi"/>
          <w:b w:val="0"/>
          <w:noProof/>
          <w:sz w:val="22"/>
          <w:szCs w:val="22"/>
        </w:rPr>
        <w:tab/>
      </w:r>
      <w:r>
        <w:rPr>
          <w:noProof/>
        </w:rPr>
        <w:t>Privacy Testing</w:t>
      </w:r>
      <w:r>
        <w:rPr>
          <w:noProof/>
        </w:rPr>
        <w:tab/>
      </w:r>
      <w:r>
        <w:rPr>
          <w:noProof/>
        </w:rPr>
        <w:fldChar w:fldCharType="begin"/>
      </w:r>
      <w:r>
        <w:rPr>
          <w:noProof/>
        </w:rPr>
        <w:instrText xml:space="preserve"> PAGEREF _Toc451164292 \h </w:instrText>
      </w:r>
      <w:r>
        <w:rPr>
          <w:noProof/>
        </w:rPr>
      </w:r>
      <w:r>
        <w:rPr>
          <w:noProof/>
        </w:rPr>
        <w:fldChar w:fldCharType="separate"/>
      </w:r>
      <w:r>
        <w:rPr>
          <w:noProof/>
        </w:rPr>
        <w:t>33</w:t>
      </w:r>
      <w:r>
        <w:rPr>
          <w:noProof/>
        </w:rPr>
        <w:fldChar w:fldCharType="end"/>
      </w:r>
    </w:p>
    <w:p w14:paraId="14541279" w14:textId="77777777" w:rsidR="003E42AE" w:rsidRDefault="003E42AE">
      <w:pPr>
        <w:pStyle w:val="TOC3"/>
        <w:rPr>
          <w:rFonts w:asciiTheme="minorHAnsi" w:eastAsiaTheme="minorEastAsia" w:hAnsiTheme="minorHAnsi" w:cstheme="minorBidi"/>
          <w:b w:val="0"/>
          <w:noProof/>
          <w:sz w:val="22"/>
          <w:szCs w:val="22"/>
        </w:rPr>
      </w:pPr>
      <w:r>
        <w:rPr>
          <w:noProof/>
        </w:rPr>
        <w:t>5.6.3.</w:t>
      </w:r>
      <w:r>
        <w:rPr>
          <w:rFonts w:asciiTheme="minorHAnsi" w:eastAsiaTheme="minorEastAsia" w:hAnsiTheme="minorHAnsi" w:cstheme="minorBidi"/>
          <w:b w:val="0"/>
          <w:noProof/>
          <w:sz w:val="22"/>
          <w:szCs w:val="22"/>
        </w:rPr>
        <w:tab/>
      </w:r>
      <w:r>
        <w:rPr>
          <w:noProof/>
        </w:rPr>
        <w:t>Section 508 Compliance Testing</w:t>
      </w:r>
      <w:r>
        <w:rPr>
          <w:noProof/>
        </w:rPr>
        <w:tab/>
      </w:r>
      <w:r>
        <w:rPr>
          <w:noProof/>
        </w:rPr>
        <w:fldChar w:fldCharType="begin"/>
      </w:r>
      <w:r>
        <w:rPr>
          <w:noProof/>
        </w:rPr>
        <w:instrText xml:space="preserve"> PAGEREF _Toc451164293 \h </w:instrText>
      </w:r>
      <w:r>
        <w:rPr>
          <w:noProof/>
        </w:rPr>
      </w:r>
      <w:r>
        <w:rPr>
          <w:noProof/>
        </w:rPr>
        <w:fldChar w:fldCharType="separate"/>
      </w:r>
      <w:r>
        <w:rPr>
          <w:noProof/>
        </w:rPr>
        <w:t>34</w:t>
      </w:r>
      <w:r>
        <w:rPr>
          <w:noProof/>
        </w:rPr>
        <w:fldChar w:fldCharType="end"/>
      </w:r>
    </w:p>
    <w:p w14:paraId="78556DF7" w14:textId="77777777" w:rsidR="003E42AE" w:rsidRDefault="003E42AE">
      <w:pPr>
        <w:pStyle w:val="TOC2"/>
        <w:rPr>
          <w:rFonts w:asciiTheme="minorHAnsi" w:eastAsiaTheme="minorEastAsia" w:hAnsiTheme="minorHAnsi" w:cstheme="minorBidi"/>
          <w:b w:val="0"/>
          <w:noProof/>
          <w:sz w:val="22"/>
          <w:szCs w:val="22"/>
        </w:rPr>
      </w:pPr>
      <w:r w:rsidRPr="00136334">
        <w:rPr>
          <w:noProof/>
          <w:color w:val="000000"/>
        </w:rPr>
        <w:t>5.7.</w:t>
      </w:r>
      <w:r>
        <w:rPr>
          <w:rFonts w:asciiTheme="minorHAnsi" w:eastAsiaTheme="minorEastAsia" w:hAnsiTheme="minorHAnsi" w:cstheme="minorBidi"/>
          <w:b w:val="0"/>
          <w:noProof/>
          <w:sz w:val="22"/>
          <w:szCs w:val="22"/>
        </w:rPr>
        <w:tab/>
      </w:r>
      <w:r>
        <w:rPr>
          <w:noProof/>
        </w:rPr>
        <w:t>Productivity and Support Tools</w:t>
      </w:r>
      <w:r>
        <w:rPr>
          <w:noProof/>
        </w:rPr>
        <w:tab/>
      </w:r>
      <w:r>
        <w:rPr>
          <w:noProof/>
        </w:rPr>
        <w:fldChar w:fldCharType="begin"/>
      </w:r>
      <w:r>
        <w:rPr>
          <w:noProof/>
        </w:rPr>
        <w:instrText xml:space="preserve"> PAGEREF _Toc451164294 \h </w:instrText>
      </w:r>
      <w:r>
        <w:rPr>
          <w:noProof/>
        </w:rPr>
      </w:r>
      <w:r>
        <w:rPr>
          <w:noProof/>
        </w:rPr>
        <w:fldChar w:fldCharType="separate"/>
      </w:r>
      <w:r>
        <w:rPr>
          <w:noProof/>
        </w:rPr>
        <w:t>37</w:t>
      </w:r>
      <w:r>
        <w:rPr>
          <w:noProof/>
        </w:rPr>
        <w:fldChar w:fldCharType="end"/>
      </w:r>
    </w:p>
    <w:p w14:paraId="00689DE9" w14:textId="77777777" w:rsidR="003E42AE" w:rsidRDefault="003E42AE">
      <w:pPr>
        <w:pStyle w:val="TOC1"/>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Criteria</w:t>
      </w:r>
      <w:r>
        <w:rPr>
          <w:noProof/>
        </w:rPr>
        <w:tab/>
      </w:r>
      <w:r>
        <w:rPr>
          <w:noProof/>
        </w:rPr>
        <w:fldChar w:fldCharType="begin"/>
      </w:r>
      <w:r>
        <w:rPr>
          <w:noProof/>
        </w:rPr>
        <w:instrText xml:space="preserve"> PAGEREF _Toc451164295 \h </w:instrText>
      </w:r>
      <w:r>
        <w:rPr>
          <w:noProof/>
        </w:rPr>
      </w:r>
      <w:r>
        <w:rPr>
          <w:noProof/>
        </w:rPr>
        <w:fldChar w:fldCharType="separate"/>
      </w:r>
      <w:r>
        <w:rPr>
          <w:noProof/>
        </w:rPr>
        <w:t>38</w:t>
      </w:r>
      <w:r>
        <w:rPr>
          <w:noProof/>
        </w:rPr>
        <w:fldChar w:fldCharType="end"/>
      </w:r>
    </w:p>
    <w:p w14:paraId="487EACD1" w14:textId="77777777" w:rsidR="003E42AE" w:rsidRDefault="003E42AE">
      <w:pPr>
        <w:pStyle w:val="TOC2"/>
        <w:rPr>
          <w:rFonts w:asciiTheme="minorHAnsi" w:eastAsiaTheme="minorEastAsia" w:hAnsiTheme="minorHAnsi" w:cstheme="minorBidi"/>
          <w:b w:val="0"/>
          <w:noProof/>
          <w:sz w:val="22"/>
          <w:szCs w:val="22"/>
        </w:rPr>
      </w:pPr>
      <w:r w:rsidRPr="00136334">
        <w:rPr>
          <w:noProof/>
          <w:color w:val="000000"/>
        </w:rPr>
        <w:t>6.1.</w:t>
      </w:r>
      <w:r>
        <w:rPr>
          <w:rFonts w:asciiTheme="minorHAnsi" w:eastAsiaTheme="minorEastAsia" w:hAnsiTheme="minorHAnsi" w:cstheme="minorBidi"/>
          <w:b w:val="0"/>
          <w:noProof/>
          <w:sz w:val="22"/>
          <w:szCs w:val="22"/>
        </w:rPr>
        <w:tab/>
      </w:r>
      <w:r>
        <w:rPr>
          <w:noProof/>
        </w:rPr>
        <w:t>Pass/Fail Criteria</w:t>
      </w:r>
      <w:r>
        <w:rPr>
          <w:noProof/>
        </w:rPr>
        <w:tab/>
      </w:r>
      <w:r>
        <w:rPr>
          <w:noProof/>
        </w:rPr>
        <w:fldChar w:fldCharType="begin"/>
      </w:r>
      <w:r>
        <w:rPr>
          <w:noProof/>
        </w:rPr>
        <w:instrText xml:space="preserve"> PAGEREF _Toc451164296 \h </w:instrText>
      </w:r>
      <w:r>
        <w:rPr>
          <w:noProof/>
        </w:rPr>
      </w:r>
      <w:r>
        <w:rPr>
          <w:noProof/>
        </w:rPr>
        <w:fldChar w:fldCharType="separate"/>
      </w:r>
      <w:r>
        <w:rPr>
          <w:noProof/>
        </w:rPr>
        <w:t>38</w:t>
      </w:r>
      <w:r>
        <w:rPr>
          <w:noProof/>
        </w:rPr>
        <w:fldChar w:fldCharType="end"/>
      </w:r>
    </w:p>
    <w:p w14:paraId="3EB8981B" w14:textId="77777777" w:rsidR="003E42AE" w:rsidRDefault="003E42AE">
      <w:pPr>
        <w:pStyle w:val="TOC2"/>
        <w:rPr>
          <w:rFonts w:asciiTheme="minorHAnsi" w:eastAsiaTheme="minorEastAsia" w:hAnsiTheme="minorHAnsi" w:cstheme="minorBidi"/>
          <w:b w:val="0"/>
          <w:noProof/>
          <w:sz w:val="22"/>
          <w:szCs w:val="22"/>
        </w:rPr>
      </w:pPr>
      <w:r w:rsidRPr="00136334">
        <w:rPr>
          <w:noProof/>
          <w:color w:val="000000"/>
        </w:rPr>
        <w:t>6.2.</w:t>
      </w:r>
      <w:r>
        <w:rPr>
          <w:rFonts w:asciiTheme="minorHAnsi" w:eastAsiaTheme="minorEastAsia" w:hAnsiTheme="minorHAnsi" w:cstheme="minorBidi"/>
          <w:b w:val="0"/>
          <w:noProof/>
          <w:sz w:val="22"/>
          <w:szCs w:val="22"/>
        </w:rPr>
        <w:tab/>
      </w:r>
      <w:r>
        <w:rPr>
          <w:noProof/>
        </w:rPr>
        <w:t>Acceptance Criteria</w:t>
      </w:r>
      <w:r>
        <w:rPr>
          <w:noProof/>
        </w:rPr>
        <w:tab/>
      </w:r>
      <w:r>
        <w:rPr>
          <w:noProof/>
        </w:rPr>
        <w:fldChar w:fldCharType="begin"/>
      </w:r>
      <w:r>
        <w:rPr>
          <w:noProof/>
        </w:rPr>
        <w:instrText xml:space="preserve"> PAGEREF _Toc451164297 \h </w:instrText>
      </w:r>
      <w:r>
        <w:rPr>
          <w:noProof/>
        </w:rPr>
      </w:r>
      <w:r>
        <w:rPr>
          <w:noProof/>
        </w:rPr>
        <w:fldChar w:fldCharType="separate"/>
      </w:r>
      <w:r>
        <w:rPr>
          <w:noProof/>
        </w:rPr>
        <w:t>39</w:t>
      </w:r>
      <w:r>
        <w:rPr>
          <w:noProof/>
        </w:rPr>
        <w:fldChar w:fldCharType="end"/>
      </w:r>
    </w:p>
    <w:p w14:paraId="4AB0254A" w14:textId="77777777" w:rsidR="003E42AE" w:rsidRDefault="003E42AE">
      <w:pPr>
        <w:pStyle w:val="TOC1"/>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Test Deliverables</w:t>
      </w:r>
      <w:r>
        <w:rPr>
          <w:noProof/>
        </w:rPr>
        <w:tab/>
      </w:r>
      <w:r>
        <w:rPr>
          <w:noProof/>
        </w:rPr>
        <w:fldChar w:fldCharType="begin"/>
      </w:r>
      <w:r>
        <w:rPr>
          <w:noProof/>
        </w:rPr>
        <w:instrText xml:space="preserve"> PAGEREF _Toc451164298 \h </w:instrText>
      </w:r>
      <w:r>
        <w:rPr>
          <w:noProof/>
        </w:rPr>
      </w:r>
      <w:r>
        <w:rPr>
          <w:noProof/>
        </w:rPr>
        <w:fldChar w:fldCharType="separate"/>
      </w:r>
      <w:r>
        <w:rPr>
          <w:noProof/>
        </w:rPr>
        <w:t>39</w:t>
      </w:r>
      <w:r>
        <w:rPr>
          <w:noProof/>
        </w:rPr>
        <w:fldChar w:fldCharType="end"/>
      </w:r>
    </w:p>
    <w:p w14:paraId="62936DC9" w14:textId="77777777" w:rsidR="003E42AE" w:rsidRDefault="003E42AE">
      <w:pPr>
        <w:pStyle w:val="TOC1"/>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Test Environment</w:t>
      </w:r>
      <w:r>
        <w:rPr>
          <w:noProof/>
        </w:rPr>
        <w:tab/>
      </w:r>
      <w:r>
        <w:rPr>
          <w:noProof/>
        </w:rPr>
        <w:fldChar w:fldCharType="begin"/>
      </w:r>
      <w:r>
        <w:rPr>
          <w:noProof/>
        </w:rPr>
        <w:instrText xml:space="preserve"> PAGEREF _Toc451164299 \h </w:instrText>
      </w:r>
      <w:r>
        <w:rPr>
          <w:noProof/>
        </w:rPr>
      </w:r>
      <w:r>
        <w:rPr>
          <w:noProof/>
        </w:rPr>
        <w:fldChar w:fldCharType="separate"/>
      </w:r>
      <w:r>
        <w:rPr>
          <w:noProof/>
        </w:rPr>
        <w:t>40</w:t>
      </w:r>
      <w:r>
        <w:rPr>
          <w:noProof/>
        </w:rPr>
        <w:fldChar w:fldCharType="end"/>
      </w:r>
    </w:p>
    <w:p w14:paraId="4CE7930F" w14:textId="77777777" w:rsidR="003E42AE" w:rsidRDefault="003E42AE">
      <w:pPr>
        <w:pStyle w:val="TOC2"/>
        <w:rPr>
          <w:rFonts w:asciiTheme="minorHAnsi" w:eastAsiaTheme="minorEastAsia" w:hAnsiTheme="minorHAnsi" w:cstheme="minorBidi"/>
          <w:b w:val="0"/>
          <w:noProof/>
          <w:sz w:val="22"/>
          <w:szCs w:val="22"/>
        </w:rPr>
      </w:pPr>
      <w:r w:rsidRPr="00136334">
        <w:rPr>
          <w:noProof/>
          <w:color w:val="000000"/>
        </w:rPr>
        <w:t>8.1.</w:t>
      </w:r>
      <w:r>
        <w:rPr>
          <w:rFonts w:asciiTheme="minorHAnsi" w:eastAsiaTheme="minorEastAsia" w:hAnsiTheme="minorHAnsi" w:cstheme="minorBidi"/>
          <w:b w:val="0"/>
          <w:noProof/>
          <w:sz w:val="22"/>
          <w:szCs w:val="22"/>
        </w:rPr>
        <w:tab/>
      </w:r>
      <w:r>
        <w:rPr>
          <w:noProof/>
        </w:rPr>
        <w:t>Base Software Elements in the Test Environments</w:t>
      </w:r>
      <w:r>
        <w:rPr>
          <w:noProof/>
        </w:rPr>
        <w:tab/>
      </w:r>
      <w:r>
        <w:rPr>
          <w:noProof/>
        </w:rPr>
        <w:fldChar w:fldCharType="begin"/>
      </w:r>
      <w:r>
        <w:rPr>
          <w:noProof/>
        </w:rPr>
        <w:instrText xml:space="preserve"> PAGEREF _Toc451164300 \h </w:instrText>
      </w:r>
      <w:r>
        <w:rPr>
          <w:noProof/>
        </w:rPr>
      </w:r>
      <w:r>
        <w:rPr>
          <w:noProof/>
        </w:rPr>
        <w:fldChar w:fldCharType="separate"/>
      </w:r>
      <w:r>
        <w:rPr>
          <w:noProof/>
        </w:rPr>
        <w:t>41</w:t>
      </w:r>
      <w:r>
        <w:rPr>
          <w:noProof/>
        </w:rPr>
        <w:fldChar w:fldCharType="end"/>
      </w:r>
    </w:p>
    <w:p w14:paraId="6B017486" w14:textId="77777777" w:rsidR="003E42AE" w:rsidRDefault="003E42AE">
      <w:pPr>
        <w:pStyle w:val="TOC1"/>
        <w:rPr>
          <w:rFonts w:asciiTheme="minorHAnsi" w:eastAsiaTheme="minorEastAsia" w:hAnsiTheme="minorHAnsi" w:cstheme="minorBidi"/>
          <w:b w:val="0"/>
          <w:noProof/>
          <w:sz w:val="22"/>
          <w:szCs w:val="22"/>
        </w:rPr>
      </w:pPr>
      <w:r>
        <w:rPr>
          <w:noProof/>
        </w:rPr>
        <w:lastRenderedPageBreak/>
        <w:t>9.</w:t>
      </w:r>
      <w:r>
        <w:rPr>
          <w:rFonts w:asciiTheme="minorHAnsi" w:eastAsiaTheme="minorEastAsia" w:hAnsiTheme="minorHAnsi" w:cstheme="minorBidi"/>
          <w:b w:val="0"/>
          <w:noProof/>
          <w:sz w:val="22"/>
          <w:szCs w:val="22"/>
        </w:rPr>
        <w:tab/>
      </w:r>
      <w:r>
        <w:rPr>
          <w:noProof/>
        </w:rPr>
        <w:t>Test Metrics</w:t>
      </w:r>
      <w:r>
        <w:rPr>
          <w:noProof/>
        </w:rPr>
        <w:tab/>
      </w:r>
      <w:r>
        <w:rPr>
          <w:noProof/>
        </w:rPr>
        <w:fldChar w:fldCharType="begin"/>
      </w:r>
      <w:r>
        <w:rPr>
          <w:noProof/>
        </w:rPr>
        <w:instrText xml:space="preserve"> PAGEREF _Toc451164301 \h </w:instrText>
      </w:r>
      <w:r>
        <w:rPr>
          <w:noProof/>
        </w:rPr>
      </w:r>
      <w:r>
        <w:rPr>
          <w:noProof/>
        </w:rPr>
        <w:fldChar w:fldCharType="separate"/>
      </w:r>
      <w:r>
        <w:rPr>
          <w:noProof/>
        </w:rPr>
        <w:t>41</w:t>
      </w:r>
      <w:r>
        <w:rPr>
          <w:noProof/>
        </w:rPr>
        <w:fldChar w:fldCharType="end"/>
      </w:r>
    </w:p>
    <w:p w14:paraId="31E01CDC" w14:textId="77777777" w:rsidR="003E42AE" w:rsidRDefault="003E42AE">
      <w:pPr>
        <w:pStyle w:val="TOC1"/>
        <w:rPr>
          <w:rFonts w:asciiTheme="minorHAnsi" w:eastAsiaTheme="minorEastAsia" w:hAnsiTheme="minorHAnsi" w:cstheme="minorBidi"/>
          <w:b w:val="0"/>
          <w:noProof/>
          <w:sz w:val="22"/>
          <w:szCs w:val="22"/>
        </w:rPr>
      </w:pPr>
      <w:r>
        <w:rPr>
          <w:noProof/>
        </w:rPr>
        <w:t>10.</w:t>
      </w:r>
      <w:r>
        <w:rPr>
          <w:rFonts w:asciiTheme="minorHAnsi" w:eastAsiaTheme="minorEastAsia" w:hAnsiTheme="minorHAnsi" w:cstheme="minorBidi"/>
          <w:b w:val="0"/>
          <w:noProof/>
          <w:sz w:val="22"/>
          <w:szCs w:val="22"/>
        </w:rPr>
        <w:tab/>
      </w:r>
      <w:r>
        <w:rPr>
          <w:noProof/>
        </w:rPr>
        <w:t>Acronyms</w:t>
      </w:r>
      <w:r>
        <w:rPr>
          <w:noProof/>
        </w:rPr>
        <w:tab/>
      </w:r>
      <w:r>
        <w:rPr>
          <w:noProof/>
        </w:rPr>
        <w:fldChar w:fldCharType="begin"/>
      </w:r>
      <w:r>
        <w:rPr>
          <w:noProof/>
        </w:rPr>
        <w:instrText xml:space="preserve"> PAGEREF _Toc451164302 \h </w:instrText>
      </w:r>
      <w:r>
        <w:rPr>
          <w:noProof/>
        </w:rPr>
      </w:r>
      <w:r>
        <w:rPr>
          <w:noProof/>
        </w:rPr>
        <w:fldChar w:fldCharType="separate"/>
      </w:r>
      <w:r>
        <w:rPr>
          <w:noProof/>
        </w:rPr>
        <w:t>41</w:t>
      </w:r>
      <w:r>
        <w:rPr>
          <w:noProof/>
        </w:rPr>
        <w:fldChar w:fldCharType="end"/>
      </w:r>
    </w:p>
    <w:p w14:paraId="7DBFF836" w14:textId="77777777" w:rsidR="003E42AE" w:rsidRDefault="003E42AE">
      <w:pPr>
        <w:pStyle w:val="TOC2"/>
        <w:rPr>
          <w:rFonts w:asciiTheme="minorHAnsi" w:eastAsiaTheme="minorEastAsia" w:hAnsiTheme="minorHAnsi" w:cstheme="minorBidi"/>
          <w:b w:val="0"/>
          <w:noProof/>
          <w:sz w:val="22"/>
          <w:szCs w:val="22"/>
        </w:rPr>
      </w:pPr>
      <w:r w:rsidRPr="00136334">
        <w:rPr>
          <w:noProof/>
          <w:color w:val="000000"/>
        </w:rPr>
        <w:t>10.1.</w:t>
      </w:r>
      <w:r>
        <w:rPr>
          <w:rFonts w:asciiTheme="minorHAnsi" w:eastAsiaTheme="minorEastAsia" w:hAnsiTheme="minorHAnsi" w:cstheme="minorBidi"/>
          <w:b w:val="0"/>
          <w:noProof/>
          <w:sz w:val="22"/>
          <w:szCs w:val="22"/>
        </w:rPr>
        <w:tab/>
      </w:r>
      <w:r>
        <w:rPr>
          <w:noProof/>
        </w:rPr>
        <w:t>References</w:t>
      </w:r>
      <w:r>
        <w:rPr>
          <w:noProof/>
        </w:rPr>
        <w:tab/>
      </w:r>
      <w:r>
        <w:rPr>
          <w:noProof/>
        </w:rPr>
        <w:fldChar w:fldCharType="begin"/>
      </w:r>
      <w:r>
        <w:rPr>
          <w:noProof/>
        </w:rPr>
        <w:instrText xml:space="preserve"> PAGEREF _Toc451164303 \h </w:instrText>
      </w:r>
      <w:r>
        <w:rPr>
          <w:noProof/>
        </w:rPr>
      </w:r>
      <w:r>
        <w:rPr>
          <w:noProof/>
        </w:rPr>
        <w:fldChar w:fldCharType="separate"/>
      </w:r>
      <w:r>
        <w:rPr>
          <w:noProof/>
        </w:rPr>
        <w:t>43</w:t>
      </w:r>
      <w:r>
        <w:rPr>
          <w:noProof/>
        </w:rPr>
        <w:fldChar w:fldCharType="end"/>
      </w:r>
    </w:p>
    <w:p w14:paraId="48A23D15" w14:textId="77777777" w:rsidR="003E42AE" w:rsidRDefault="003E42AE">
      <w:pPr>
        <w:pStyle w:val="TOC3"/>
        <w:rPr>
          <w:rFonts w:asciiTheme="minorHAnsi" w:eastAsiaTheme="minorEastAsia" w:hAnsiTheme="minorHAnsi" w:cstheme="minorBidi"/>
          <w:b w:val="0"/>
          <w:noProof/>
          <w:sz w:val="22"/>
          <w:szCs w:val="22"/>
        </w:rPr>
      </w:pPr>
      <w:r>
        <w:rPr>
          <w:noProof/>
        </w:rPr>
        <w:t>10.1.1.</w:t>
      </w:r>
      <w:r>
        <w:rPr>
          <w:rFonts w:asciiTheme="minorHAnsi" w:eastAsiaTheme="minorEastAsia" w:hAnsiTheme="minorHAnsi" w:cstheme="minorBidi"/>
          <w:b w:val="0"/>
          <w:noProof/>
          <w:sz w:val="22"/>
          <w:szCs w:val="22"/>
        </w:rPr>
        <w:tab/>
      </w:r>
      <w:r>
        <w:rPr>
          <w:noProof/>
        </w:rPr>
        <w:t>Documentation, Resources, and Repositories</w:t>
      </w:r>
      <w:r>
        <w:rPr>
          <w:noProof/>
        </w:rPr>
        <w:tab/>
      </w:r>
      <w:r>
        <w:rPr>
          <w:noProof/>
        </w:rPr>
        <w:fldChar w:fldCharType="begin"/>
      </w:r>
      <w:r>
        <w:rPr>
          <w:noProof/>
        </w:rPr>
        <w:instrText xml:space="preserve"> PAGEREF _Toc451164304 \h </w:instrText>
      </w:r>
      <w:r>
        <w:rPr>
          <w:noProof/>
        </w:rPr>
      </w:r>
      <w:r>
        <w:rPr>
          <w:noProof/>
        </w:rPr>
        <w:fldChar w:fldCharType="separate"/>
      </w:r>
      <w:r>
        <w:rPr>
          <w:noProof/>
        </w:rPr>
        <w:t>43</w:t>
      </w:r>
      <w:r>
        <w:rPr>
          <w:noProof/>
        </w:rPr>
        <w:fldChar w:fldCharType="end"/>
      </w:r>
    </w:p>
    <w:p w14:paraId="130E2613" w14:textId="77777777" w:rsidR="003E42AE" w:rsidRDefault="003E42AE">
      <w:pPr>
        <w:pStyle w:val="TOC1"/>
        <w:rPr>
          <w:rFonts w:asciiTheme="minorHAnsi" w:eastAsiaTheme="minorEastAsia" w:hAnsiTheme="minorHAnsi" w:cstheme="minorBidi"/>
          <w:b w:val="0"/>
          <w:noProof/>
          <w:sz w:val="22"/>
          <w:szCs w:val="22"/>
        </w:rPr>
      </w:pPr>
      <w:r>
        <w:rPr>
          <w:noProof/>
        </w:rPr>
        <w:t>Appendix A</w:t>
      </w:r>
      <w:r>
        <w:rPr>
          <w:noProof/>
        </w:rPr>
        <w:tab/>
      </w:r>
      <w:r>
        <w:rPr>
          <w:noProof/>
        </w:rPr>
        <w:fldChar w:fldCharType="begin"/>
      </w:r>
      <w:r>
        <w:rPr>
          <w:noProof/>
        </w:rPr>
        <w:instrText xml:space="preserve"> PAGEREF _Toc451164305 \h </w:instrText>
      </w:r>
      <w:r>
        <w:rPr>
          <w:noProof/>
        </w:rPr>
      </w:r>
      <w:r>
        <w:rPr>
          <w:noProof/>
        </w:rPr>
        <w:fldChar w:fldCharType="separate"/>
      </w:r>
      <w:r>
        <w:rPr>
          <w:noProof/>
        </w:rPr>
        <w:t>45</w:t>
      </w:r>
      <w:r>
        <w:rPr>
          <w:noProof/>
        </w:rPr>
        <w:fldChar w:fldCharType="end"/>
      </w:r>
    </w:p>
    <w:p w14:paraId="20D75968" w14:textId="77777777" w:rsidR="003E42AE" w:rsidRDefault="003E42AE">
      <w:pPr>
        <w:pStyle w:val="TOC2"/>
        <w:rPr>
          <w:rFonts w:asciiTheme="minorHAnsi" w:eastAsiaTheme="minorEastAsia" w:hAnsiTheme="minorHAnsi" w:cstheme="minorBidi"/>
          <w:b w:val="0"/>
          <w:noProof/>
          <w:sz w:val="22"/>
          <w:szCs w:val="22"/>
        </w:rPr>
      </w:pPr>
      <w:r>
        <w:rPr>
          <w:noProof/>
        </w:rPr>
        <w:t>A.1 Office of Cyber Security</w:t>
      </w:r>
      <w:r>
        <w:rPr>
          <w:noProof/>
        </w:rPr>
        <w:tab/>
      </w:r>
      <w:r>
        <w:rPr>
          <w:noProof/>
        </w:rPr>
        <w:fldChar w:fldCharType="begin"/>
      </w:r>
      <w:r>
        <w:rPr>
          <w:noProof/>
        </w:rPr>
        <w:instrText xml:space="preserve"> PAGEREF _Toc451164306 \h </w:instrText>
      </w:r>
      <w:r>
        <w:rPr>
          <w:noProof/>
        </w:rPr>
      </w:r>
      <w:r>
        <w:rPr>
          <w:noProof/>
        </w:rPr>
        <w:fldChar w:fldCharType="separate"/>
      </w:r>
      <w:r>
        <w:rPr>
          <w:noProof/>
        </w:rPr>
        <w:t>45</w:t>
      </w:r>
      <w:r>
        <w:rPr>
          <w:noProof/>
        </w:rPr>
        <w:fldChar w:fldCharType="end"/>
      </w:r>
    </w:p>
    <w:p w14:paraId="190897AB" w14:textId="77777777" w:rsidR="007926DE" w:rsidRPr="00D43FF2" w:rsidRDefault="00FB30DA" w:rsidP="007926DE">
      <w:pPr>
        <w:pStyle w:val="TOC1"/>
        <w:rPr>
          <w:rFonts w:cs="Arial"/>
          <w:sz w:val="24"/>
          <w:szCs w:val="24"/>
        </w:rPr>
        <w:sectPr w:rsidR="007926DE" w:rsidRPr="00D43FF2" w:rsidSect="00341584">
          <w:pgSz w:w="12240" w:h="15840" w:code="1"/>
          <w:pgMar w:top="1440" w:right="1440" w:bottom="1440" w:left="1440" w:header="720" w:footer="720" w:gutter="0"/>
          <w:cols w:space="720"/>
          <w:docGrid w:linePitch="360"/>
        </w:sectPr>
      </w:pPr>
      <w:r w:rsidRPr="00D43FF2">
        <w:rPr>
          <w:rFonts w:cs="Arial"/>
          <w:sz w:val="24"/>
          <w:szCs w:val="24"/>
        </w:rPr>
        <w:fldChar w:fldCharType="end"/>
      </w:r>
    </w:p>
    <w:p w14:paraId="79AF3EEE" w14:textId="77777777" w:rsidR="00A83EB5" w:rsidRPr="00D43FF2" w:rsidRDefault="00A83EB5" w:rsidP="00110115">
      <w:pPr>
        <w:pStyle w:val="Heading1"/>
        <w:rPr>
          <w:sz w:val="24"/>
          <w:szCs w:val="24"/>
        </w:rPr>
      </w:pPr>
      <w:bookmarkStart w:id="1" w:name="_Toc233599144"/>
      <w:bookmarkStart w:id="2" w:name="_Toc418682119"/>
      <w:bookmarkStart w:id="3" w:name="_Toc451164264"/>
      <w:r w:rsidRPr="00D43FF2">
        <w:rPr>
          <w:sz w:val="24"/>
          <w:szCs w:val="24"/>
        </w:rPr>
        <w:lastRenderedPageBreak/>
        <w:t>Introduction</w:t>
      </w:r>
      <w:bookmarkEnd w:id="0"/>
      <w:bookmarkEnd w:id="1"/>
      <w:bookmarkEnd w:id="2"/>
      <w:bookmarkEnd w:id="3"/>
    </w:p>
    <w:p w14:paraId="530E190F" w14:textId="77777777" w:rsidR="00D4478E" w:rsidRPr="00D43FF2" w:rsidRDefault="00D4478E" w:rsidP="00D4478E">
      <w:pPr>
        <w:pStyle w:val="PSPBodytext"/>
      </w:pPr>
      <w:r w:rsidRPr="003E7EA9">
        <w:t xml:space="preserve">This </w:t>
      </w:r>
      <w:r w:rsidRPr="00D43FF2">
        <w:t xml:space="preserve">Master Test Plan (MTP) is developed for the Perceptive Reach Integrated Reach Database System (IRDS) project for the Department of Veterans Affairs (VA). VA is seeking to expand suicide prevention to include upstream approaches designed to reduce initiation or escalation of a suicide risk factor. Upstream suicide interventions target individuals or groups who exhibit biological, psychological, or social risk factors that are more prominent among high-risk groups than among the larger population. Understanding the unique needs of our nation’s Veterans and the military culture as it relates to stigma and mental health is important for early intervention. The goal of the IRDS innovation is to promote the general health of the Veteran population and effectively intervene in issues before they escalate into crisis. </w:t>
      </w:r>
    </w:p>
    <w:p w14:paraId="5EE4442A" w14:textId="77777777" w:rsidR="00D4478E" w:rsidRPr="00D43FF2" w:rsidRDefault="00D4478E" w:rsidP="00EA24C2">
      <w:pPr>
        <w:pStyle w:val="PSPBodytext"/>
      </w:pPr>
      <w:r w:rsidRPr="00D43FF2">
        <w:t xml:space="preserve">The IRDS solution will harness the power of large and diverse data stores to aggregate, analyze and identify risk onset as well as reveal previously unidentified at-risk individuals and populations as a holistic and integrated approach. The IRDS innovation will serve to bolster the three major components of Veterans Health Administration’s (VHA) Strategic Plan for Suicide Prevention: surveillance, risk and protective factors, and prevention interventions. The IRDS innovation will target antecedent events specific to Veteran populations prior to the onset of risk </w:t>
      </w:r>
      <w:r w:rsidR="00EA24C2" w:rsidRPr="00D43FF2">
        <w:t>and its mitigation.</w:t>
      </w:r>
    </w:p>
    <w:p w14:paraId="7617F8CA" w14:textId="77777777" w:rsidR="00671E43" w:rsidRPr="00D43FF2" w:rsidRDefault="00671E43" w:rsidP="00AA22B5">
      <w:pPr>
        <w:pStyle w:val="Heading2"/>
        <w:rPr>
          <w:sz w:val="24"/>
          <w:szCs w:val="24"/>
        </w:rPr>
      </w:pPr>
      <w:bookmarkStart w:id="4" w:name="_Toc418682120"/>
      <w:bookmarkStart w:id="5" w:name="_Toc451164265"/>
      <w:r w:rsidRPr="00D43FF2">
        <w:rPr>
          <w:sz w:val="24"/>
          <w:szCs w:val="24"/>
        </w:rPr>
        <w:t>Background</w:t>
      </w:r>
      <w:bookmarkEnd w:id="4"/>
      <w:bookmarkEnd w:id="5"/>
    </w:p>
    <w:p w14:paraId="10B04F0D" w14:textId="77777777" w:rsidR="00D85C6B" w:rsidRPr="00D43FF2" w:rsidRDefault="00D85C6B" w:rsidP="00D85C6B">
      <w:pPr>
        <w:pStyle w:val="PSPBodytext"/>
      </w:pPr>
      <w:bookmarkStart w:id="6" w:name="_Toc205632712"/>
      <w:bookmarkStart w:id="7" w:name="_Toc233599145"/>
      <w:r w:rsidRPr="003E7EA9">
        <w:t xml:space="preserve">The IRDS </w:t>
      </w:r>
      <w:r w:rsidRPr="00D43FF2">
        <w:t xml:space="preserve">development and field pilot combines </w:t>
      </w:r>
      <w:r w:rsidR="00EB4485" w:rsidRPr="00D43FF2">
        <w:t>technology,</w:t>
      </w:r>
      <w:r w:rsidRPr="00D43FF2">
        <w:t xml:space="preserve"> outreach and clinical support to realize a clinically based data-driven early intervention and treatment solution aimed at suicide prevention. The application will include capability for analyzing multiple and integrated data sets with cutting-edge data analytic techniques and visualizations to identify at-risk individuals and populations and provide proactive and secure notifications of these results to Veteran support services. </w:t>
      </w:r>
    </w:p>
    <w:p w14:paraId="56D56E54" w14:textId="77777777" w:rsidR="00D85C6B" w:rsidRPr="00D43FF2" w:rsidRDefault="00D85C6B" w:rsidP="00D85C6B">
      <w:pPr>
        <w:pStyle w:val="PSPBodytext"/>
      </w:pPr>
      <w:r w:rsidRPr="00D43FF2">
        <w:t xml:space="preserve">A central component of the IRDS project is VA’s </w:t>
      </w:r>
      <w:r w:rsidR="00E83778" w:rsidRPr="00D43FF2">
        <w:t>Suicide Data Repository (</w:t>
      </w:r>
      <w:r w:rsidRPr="00D43FF2">
        <w:t>SDR</w:t>
      </w:r>
      <w:r w:rsidR="00E83778" w:rsidRPr="00D43FF2">
        <w:t>)</w:t>
      </w:r>
      <w:r w:rsidRPr="00D43FF2">
        <w:t>. The SDR is a centralized SQL Server database consolidating multiple sources of data containing suicide and mortality data of Veterans. The IRDS project proposes to expand the capabilities of the SDR to include new interfaces to clinical data sources, integrated data analytics/predictive modelling capabilities, a surveillance dashboard, and secure messaging – thus enhancing SDR capabilities to include upstream suicide intervention.</w:t>
      </w:r>
    </w:p>
    <w:p w14:paraId="54F666BA" w14:textId="77777777" w:rsidR="00D85C6B" w:rsidRPr="00D43FF2" w:rsidRDefault="00D85C6B" w:rsidP="00D85C6B">
      <w:pPr>
        <w:pStyle w:val="PSPBodytext"/>
      </w:pPr>
      <w:r w:rsidRPr="00D43FF2">
        <w:t>IRDS will be an integrated system that builds upon the existing SDR with the following capabilities:</w:t>
      </w:r>
    </w:p>
    <w:p w14:paraId="0BCFE216" w14:textId="77777777" w:rsidR="00D85C6B" w:rsidRPr="00D43FF2" w:rsidRDefault="00D85C6B" w:rsidP="00D85C6B">
      <w:pPr>
        <w:pStyle w:val="PSPBullet1"/>
        <w:spacing w:after="0"/>
      </w:pPr>
      <w:r w:rsidRPr="00D43FF2">
        <w:rPr>
          <w:b/>
        </w:rPr>
        <w:t>Reach Database.</w:t>
      </w:r>
      <w:r w:rsidRPr="00D43FF2">
        <w:t xml:space="preserve"> A SQL database used to aggregate new data sources and relevant SDR data.</w:t>
      </w:r>
    </w:p>
    <w:p w14:paraId="41212AC7" w14:textId="77777777" w:rsidR="00D85C6B" w:rsidRPr="00D43FF2" w:rsidRDefault="00D85C6B" w:rsidP="00D85C6B">
      <w:pPr>
        <w:pStyle w:val="PSPBullet1"/>
        <w:spacing w:after="0"/>
      </w:pPr>
      <w:r w:rsidRPr="00D43FF2">
        <w:rPr>
          <w:b/>
        </w:rPr>
        <w:t>Data Analytics Platform and Dashboard.</w:t>
      </w:r>
      <w:r w:rsidRPr="00D43FF2">
        <w:t xml:space="preserve"> An integrated collection of analytics and visualization tools, including a surveillance dashboard aimed at identifying at-risk individuals and populations.</w:t>
      </w:r>
    </w:p>
    <w:p w14:paraId="3072E465" w14:textId="77777777" w:rsidR="00D85C6B" w:rsidRPr="00D43FF2" w:rsidRDefault="00D85C6B" w:rsidP="00D85C6B">
      <w:pPr>
        <w:pStyle w:val="PSPBullet1"/>
        <w:spacing w:after="0"/>
      </w:pPr>
      <w:r w:rsidRPr="00D43FF2">
        <w:rPr>
          <w:b/>
        </w:rPr>
        <w:t>Direct Messaging.</w:t>
      </w:r>
      <w:r w:rsidRPr="00D43FF2">
        <w:t xml:space="preserve"> A method to construct and transmit a secure message to authorized outreach and intervention service providers.</w:t>
      </w:r>
    </w:p>
    <w:p w14:paraId="42B0B0D6" w14:textId="77777777" w:rsidR="00D85C6B" w:rsidRPr="00D43FF2" w:rsidRDefault="00D85C6B" w:rsidP="00D85C6B">
      <w:pPr>
        <w:pStyle w:val="PSPBullet1"/>
        <w:spacing w:after="0"/>
      </w:pPr>
      <w:r w:rsidRPr="00D43FF2">
        <w:rPr>
          <w:b/>
        </w:rPr>
        <w:t>Outreach and Intervention.</w:t>
      </w:r>
      <w:r w:rsidRPr="00D43FF2">
        <w:t xml:space="preserve"> A pilot workflow that includes the process by which outreach and intervention resources are notified and act upon the data provided.</w:t>
      </w:r>
    </w:p>
    <w:p w14:paraId="0F7CD9C9" w14:textId="77777777" w:rsidR="005E3FD3" w:rsidRPr="00D43FF2" w:rsidRDefault="005E3FD3" w:rsidP="001B60F4">
      <w:pPr>
        <w:widowControl w:val="0"/>
        <w:autoSpaceDE w:val="0"/>
        <w:autoSpaceDN w:val="0"/>
        <w:adjustRightInd w:val="0"/>
        <w:rPr>
          <w:rFonts w:ascii="Arial" w:hAnsi="Arial" w:cs="Arial"/>
          <w:sz w:val="24"/>
        </w:rPr>
      </w:pPr>
    </w:p>
    <w:p w14:paraId="17A8557D" w14:textId="77777777" w:rsidR="00710CB5" w:rsidRPr="00D43FF2" w:rsidRDefault="00710CB5" w:rsidP="001B60F4">
      <w:pPr>
        <w:widowControl w:val="0"/>
        <w:autoSpaceDE w:val="0"/>
        <w:autoSpaceDN w:val="0"/>
        <w:adjustRightInd w:val="0"/>
        <w:rPr>
          <w:rFonts w:ascii="Arial" w:hAnsi="Arial" w:cs="Arial"/>
          <w:sz w:val="24"/>
        </w:rPr>
      </w:pPr>
    </w:p>
    <w:p w14:paraId="2FE46431" w14:textId="77777777" w:rsidR="00710CB5" w:rsidRPr="00D43FF2" w:rsidRDefault="00710CB5" w:rsidP="001B60F4">
      <w:pPr>
        <w:widowControl w:val="0"/>
        <w:autoSpaceDE w:val="0"/>
        <w:autoSpaceDN w:val="0"/>
        <w:adjustRightInd w:val="0"/>
        <w:rPr>
          <w:rFonts w:ascii="Arial" w:hAnsi="Arial" w:cs="Arial"/>
          <w:sz w:val="24"/>
        </w:rPr>
      </w:pPr>
    </w:p>
    <w:p w14:paraId="44F8F579" w14:textId="77777777" w:rsidR="00ED055B" w:rsidRPr="00D43FF2" w:rsidRDefault="001B10EF" w:rsidP="003E7EA9">
      <w:pPr>
        <w:widowControl w:val="0"/>
        <w:autoSpaceDE w:val="0"/>
        <w:autoSpaceDN w:val="0"/>
        <w:adjustRightInd w:val="0"/>
        <w:jc w:val="center"/>
        <w:rPr>
          <w:rFonts w:ascii="Arial" w:hAnsi="Arial" w:cs="Arial"/>
          <w:sz w:val="24"/>
        </w:rPr>
      </w:pPr>
      <w:r w:rsidRPr="00D43FF2">
        <w:rPr>
          <w:rFonts w:ascii="Arial" w:hAnsi="Arial" w:cs="Arial"/>
          <w:noProof/>
          <w:sz w:val="24"/>
        </w:rPr>
        <w:drawing>
          <wp:inline distT="0" distB="0" distL="0" distR="0" wp14:anchorId="58E6FF38" wp14:editId="76C3BA2E">
            <wp:extent cx="5347855" cy="2699638"/>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52632" cy="2702050"/>
                    </a:xfrm>
                    <a:prstGeom prst="rect">
                      <a:avLst/>
                    </a:prstGeom>
                    <a:noFill/>
                    <a:ln>
                      <a:noFill/>
                    </a:ln>
                  </pic:spPr>
                </pic:pic>
              </a:graphicData>
            </a:graphic>
          </wp:inline>
        </w:drawing>
      </w:r>
    </w:p>
    <w:p w14:paraId="1DEE09FC" w14:textId="77777777" w:rsidR="00ED055B" w:rsidRPr="00D43FF2" w:rsidRDefault="00ED055B" w:rsidP="00ED055B">
      <w:pPr>
        <w:widowControl w:val="0"/>
        <w:autoSpaceDE w:val="0"/>
        <w:autoSpaceDN w:val="0"/>
        <w:adjustRightInd w:val="0"/>
        <w:jc w:val="center"/>
        <w:rPr>
          <w:rFonts w:ascii="Arial" w:hAnsi="Arial" w:cs="Arial"/>
          <w:sz w:val="24"/>
        </w:rPr>
      </w:pPr>
    </w:p>
    <w:p w14:paraId="5001D905" w14:textId="77777777" w:rsidR="00B32CFF" w:rsidRPr="00D43FF2" w:rsidRDefault="00710CB5" w:rsidP="00710CB5">
      <w:pPr>
        <w:pStyle w:val="Caption"/>
        <w:jc w:val="center"/>
        <w:rPr>
          <w:sz w:val="24"/>
          <w:szCs w:val="24"/>
        </w:rPr>
      </w:pPr>
      <w:r w:rsidRPr="00D43FF2">
        <w:rPr>
          <w:sz w:val="24"/>
          <w:szCs w:val="24"/>
        </w:rPr>
        <w:t xml:space="preserve">Figure </w:t>
      </w:r>
      <w:r w:rsidR="00710290" w:rsidRPr="00D43FF2">
        <w:rPr>
          <w:sz w:val="24"/>
          <w:szCs w:val="24"/>
        </w:rPr>
        <w:fldChar w:fldCharType="begin"/>
      </w:r>
      <w:r w:rsidR="00710290" w:rsidRPr="00D43FF2">
        <w:rPr>
          <w:sz w:val="24"/>
          <w:szCs w:val="24"/>
        </w:rPr>
        <w:instrText xml:space="preserve"> SEQ Figure \* ARABIC </w:instrText>
      </w:r>
      <w:r w:rsidR="00710290" w:rsidRPr="00D43FF2">
        <w:rPr>
          <w:sz w:val="24"/>
          <w:szCs w:val="24"/>
        </w:rPr>
        <w:fldChar w:fldCharType="separate"/>
      </w:r>
      <w:r w:rsidR="00587D42">
        <w:rPr>
          <w:noProof/>
          <w:sz w:val="24"/>
          <w:szCs w:val="24"/>
        </w:rPr>
        <w:t>1</w:t>
      </w:r>
      <w:r w:rsidR="00710290" w:rsidRPr="00D43FF2">
        <w:rPr>
          <w:noProof/>
          <w:sz w:val="24"/>
          <w:szCs w:val="24"/>
        </w:rPr>
        <w:fldChar w:fldCharType="end"/>
      </w:r>
      <w:r w:rsidRPr="00D43FF2">
        <w:rPr>
          <w:sz w:val="24"/>
          <w:szCs w:val="24"/>
        </w:rPr>
        <w:t>: IRDS Architecture</w:t>
      </w:r>
    </w:p>
    <w:p w14:paraId="71EF71CD" w14:textId="77777777" w:rsidR="005E3FD3" w:rsidRPr="00D43FF2" w:rsidRDefault="005E3FD3" w:rsidP="001B60F4">
      <w:pPr>
        <w:widowControl w:val="0"/>
        <w:autoSpaceDE w:val="0"/>
        <w:autoSpaceDN w:val="0"/>
        <w:adjustRightInd w:val="0"/>
        <w:rPr>
          <w:rFonts w:ascii="Arial" w:hAnsi="Arial" w:cs="Arial"/>
          <w:sz w:val="24"/>
        </w:rPr>
      </w:pPr>
    </w:p>
    <w:p w14:paraId="09EDAF46" w14:textId="77777777" w:rsidR="00A83EB5" w:rsidRPr="00D43FF2" w:rsidRDefault="00A83EB5" w:rsidP="00110115">
      <w:pPr>
        <w:pStyle w:val="Heading2"/>
        <w:rPr>
          <w:sz w:val="24"/>
          <w:szCs w:val="24"/>
        </w:rPr>
      </w:pPr>
      <w:bookmarkStart w:id="8" w:name="_Toc418682121"/>
      <w:bookmarkStart w:id="9" w:name="_Toc451164266"/>
      <w:r w:rsidRPr="00D43FF2">
        <w:rPr>
          <w:sz w:val="24"/>
          <w:szCs w:val="24"/>
        </w:rPr>
        <w:t>Purpose</w:t>
      </w:r>
      <w:bookmarkEnd w:id="6"/>
      <w:bookmarkEnd w:id="7"/>
      <w:bookmarkEnd w:id="8"/>
      <w:bookmarkEnd w:id="9"/>
    </w:p>
    <w:p w14:paraId="7E69D62F" w14:textId="77777777" w:rsidR="00FD0E48" w:rsidRPr="00D43FF2" w:rsidRDefault="00FD0E48" w:rsidP="00FD0E48">
      <w:pPr>
        <w:pStyle w:val="BodyText"/>
        <w:rPr>
          <w:sz w:val="24"/>
          <w:szCs w:val="24"/>
        </w:rPr>
      </w:pPr>
      <w:bookmarkStart w:id="10" w:name="_Toc205632713"/>
      <w:bookmarkStart w:id="11" w:name="_Toc233599146"/>
      <w:r w:rsidRPr="003E7EA9">
        <w:rPr>
          <w:sz w:val="24"/>
          <w:szCs w:val="24"/>
        </w:rPr>
        <w:t xml:space="preserve">The purpose of this Master Test Plan (MTP) for the </w:t>
      </w:r>
      <w:r w:rsidR="00D4478E" w:rsidRPr="003E7EA9">
        <w:rPr>
          <w:sz w:val="24"/>
          <w:szCs w:val="24"/>
        </w:rPr>
        <w:t>IR</w:t>
      </w:r>
      <w:r w:rsidR="00D4478E" w:rsidRPr="00D43FF2">
        <w:rPr>
          <w:sz w:val="24"/>
          <w:szCs w:val="24"/>
        </w:rPr>
        <w:t>DS</w:t>
      </w:r>
      <w:r w:rsidRPr="00D43FF2">
        <w:rPr>
          <w:sz w:val="24"/>
          <w:szCs w:val="24"/>
        </w:rPr>
        <w:t xml:space="preserve"> project is to provide an overview of the project and describe the testing approaches being used. </w:t>
      </w:r>
    </w:p>
    <w:p w14:paraId="3D4ACD66" w14:textId="77777777" w:rsidR="00FD0E48" w:rsidRPr="00D43FF2" w:rsidRDefault="00FD0E48" w:rsidP="00FD0E48">
      <w:pPr>
        <w:pStyle w:val="BodyText"/>
        <w:rPr>
          <w:sz w:val="24"/>
          <w:szCs w:val="24"/>
        </w:rPr>
      </w:pPr>
      <w:r w:rsidRPr="00D43FF2">
        <w:rPr>
          <w:sz w:val="24"/>
          <w:szCs w:val="24"/>
        </w:rPr>
        <w:t>It documents how the project defines, implements, and assures quality during the prototype software development process. The test plan is a central artifact detailing the approaches taken to guarantee deliverable acceptance, along with the procedures and activities used to govern the prototype meeting its defined requirements.</w:t>
      </w:r>
    </w:p>
    <w:p w14:paraId="79B69380" w14:textId="43B66141" w:rsidR="0028021E" w:rsidRPr="00D43FF2" w:rsidRDefault="00FD0E48" w:rsidP="00FD0E48">
      <w:pPr>
        <w:pStyle w:val="BodyText"/>
        <w:rPr>
          <w:rFonts w:ascii="Arial" w:hAnsi="Arial" w:cs="Arial"/>
          <w:sz w:val="24"/>
          <w:szCs w:val="24"/>
        </w:rPr>
      </w:pPr>
      <w:r w:rsidRPr="00D43FF2">
        <w:rPr>
          <w:sz w:val="24"/>
          <w:szCs w:val="24"/>
        </w:rPr>
        <w:t>This plan is recognized as a communication vehicle for the entire project team, subject matter experts (SMEs), and stakeholders who are working on testing activities, or those who need to be aware of the information it contains. This document and its content provide guidance for Testers at every level of testing.</w:t>
      </w:r>
      <w:r w:rsidR="00547499" w:rsidRPr="00D43FF2">
        <w:rPr>
          <w:sz w:val="24"/>
          <w:szCs w:val="24"/>
        </w:rPr>
        <w:t xml:space="preserve"> </w:t>
      </w:r>
      <w:r w:rsidRPr="00D43FF2">
        <w:rPr>
          <w:sz w:val="24"/>
          <w:szCs w:val="24"/>
        </w:rPr>
        <w:t>It should be used in tandem with all other project management procedures</w:t>
      </w:r>
      <w:bookmarkStart w:id="12" w:name="_Toc326134076"/>
      <w:bookmarkStart w:id="13" w:name="_Toc326134077"/>
      <w:bookmarkEnd w:id="12"/>
      <w:bookmarkEnd w:id="13"/>
      <w:r w:rsidR="005C2645" w:rsidRPr="00D43FF2">
        <w:rPr>
          <w:sz w:val="24"/>
          <w:szCs w:val="24"/>
        </w:rPr>
        <w:t>.</w:t>
      </w:r>
    </w:p>
    <w:p w14:paraId="6C458058" w14:textId="77777777" w:rsidR="00A83EB5" w:rsidRPr="00D43FF2" w:rsidRDefault="00A83EB5" w:rsidP="00110115">
      <w:pPr>
        <w:pStyle w:val="Heading2"/>
        <w:rPr>
          <w:sz w:val="24"/>
          <w:szCs w:val="24"/>
        </w:rPr>
      </w:pPr>
      <w:bookmarkStart w:id="14" w:name="_Toc418682122"/>
      <w:bookmarkStart w:id="15" w:name="_Toc451164267"/>
      <w:r w:rsidRPr="00D43FF2">
        <w:rPr>
          <w:sz w:val="24"/>
          <w:szCs w:val="24"/>
        </w:rPr>
        <w:t>Test Objectives</w:t>
      </w:r>
      <w:bookmarkEnd w:id="10"/>
      <w:bookmarkEnd w:id="11"/>
      <w:bookmarkEnd w:id="14"/>
      <w:bookmarkEnd w:id="15"/>
    </w:p>
    <w:p w14:paraId="4159B112" w14:textId="77777777" w:rsidR="00522159" w:rsidRPr="003E7EA9" w:rsidRDefault="00522159" w:rsidP="00522159">
      <w:pPr>
        <w:pStyle w:val="BodyText"/>
        <w:rPr>
          <w:sz w:val="24"/>
          <w:szCs w:val="24"/>
        </w:rPr>
      </w:pPr>
      <w:r w:rsidRPr="003E7EA9">
        <w:rPr>
          <w:sz w:val="24"/>
          <w:szCs w:val="24"/>
        </w:rPr>
        <w:t>This MTP supports the following objectives:</w:t>
      </w:r>
    </w:p>
    <w:p w14:paraId="28EAD82E" w14:textId="77777777" w:rsidR="00522159" w:rsidRPr="00D43FF2" w:rsidRDefault="00522159" w:rsidP="00522159">
      <w:pPr>
        <w:pStyle w:val="BulletInstructions"/>
        <w:numPr>
          <w:ilvl w:val="0"/>
          <w:numId w:val="26"/>
        </w:numPr>
        <w:rPr>
          <w:i w:val="0"/>
          <w:color w:val="auto"/>
          <w:sz w:val="24"/>
        </w:rPr>
      </w:pPr>
      <w:r w:rsidRPr="00D43FF2">
        <w:rPr>
          <w:i w:val="0"/>
          <w:color w:val="auto"/>
          <w:sz w:val="24"/>
        </w:rPr>
        <w:t>To provide test coverage for 100% of the documented requirements</w:t>
      </w:r>
    </w:p>
    <w:p w14:paraId="547431FA" w14:textId="77777777" w:rsidR="00522159" w:rsidRPr="00D43FF2" w:rsidRDefault="00522159" w:rsidP="00522159">
      <w:pPr>
        <w:pStyle w:val="BulletInstructions"/>
        <w:numPr>
          <w:ilvl w:val="0"/>
          <w:numId w:val="26"/>
        </w:numPr>
        <w:rPr>
          <w:i w:val="0"/>
          <w:color w:val="auto"/>
          <w:sz w:val="24"/>
        </w:rPr>
      </w:pPr>
      <w:r w:rsidRPr="00D43FF2">
        <w:rPr>
          <w:i w:val="0"/>
          <w:color w:val="auto"/>
          <w:sz w:val="24"/>
        </w:rPr>
        <w:t>To execute 100% of the test cases during all software quality assurance (SQA) testing efforts</w:t>
      </w:r>
    </w:p>
    <w:p w14:paraId="08AE38C9" w14:textId="77777777" w:rsidR="00E9148E" w:rsidRPr="00D43FF2" w:rsidRDefault="00E9148E" w:rsidP="00E9148E">
      <w:pPr>
        <w:pStyle w:val="BulletInstructions"/>
        <w:numPr>
          <w:ilvl w:val="0"/>
          <w:numId w:val="26"/>
        </w:numPr>
        <w:rPr>
          <w:i w:val="0"/>
          <w:color w:val="auto"/>
          <w:sz w:val="24"/>
        </w:rPr>
      </w:pPr>
      <w:r w:rsidRPr="00D43FF2">
        <w:rPr>
          <w:i w:val="0"/>
          <w:color w:val="auto"/>
          <w:sz w:val="24"/>
        </w:rPr>
        <w:t>To create, maintain, and control the test environment within the Development, Pre-</w:t>
      </w:r>
    </w:p>
    <w:p w14:paraId="1EC53F41" w14:textId="77777777" w:rsidR="00E9148E" w:rsidRPr="00D43FF2" w:rsidRDefault="00614502" w:rsidP="00E9148E">
      <w:pPr>
        <w:pStyle w:val="BulletInstructions"/>
        <w:numPr>
          <w:ilvl w:val="0"/>
          <w:numId w:val="0"/>
        </w:numPr>
        <w:ind w:left="1080"/>
        <w:rPr>
          <w:i w:val="0"/>
          <w:color w:val="auto"/>
          <w:sz w:val="24"/>
        </w:rPr>
      </w:pPr>
      <w:r w:rsidRPr="00D43FF2">
        <w:rPr>
          <w:i w:val="0"/>
          <w:color w:val="auto"/>
          <w:sz w:val="24"/>
        </w:rPr>
        <w:lastRenderedPageBreak/>
        <w:t>Production</w:t>
      </w:r>
      <w:r w:rsidR="00E9148E" w:rsidRPr="00D43FF2">
        <w:rPr>
          <w:i w:val="0"/>
          <w:color w:val="auto"/>
          <w:sz w:val="24"/>
        </w:rPr>
        <w:t xml:space="preserve"> and Production environments </w:t>
      </w:r>
    </w:p>
    <w:p w14:paraId="101857FD" w14:textId="77777777" w:rsidR="00E26F1A" w:rsidRPr="00D43FF2" w:rsidRDefault="009A59E1" w:rsidP="00E26F1A">
      <w:pPr>
        <w:pStyle w:val="BulletInstructions"/>
        <w:numPr>
          <w:ilvl w:val="0"/>
          <w:numId w:val="26"/>
        </w:numPr>
        <w:rPr>
          <w:i w:val="0"/>
          <w:color w:val="auto"/>
          <w:sz w:val="24"/>
        </w:rPr>
      </w:pPr>
      <w:r w:rsidRPr="00D43FF2">
        <w:rPr>
          <w:i w:val="0"/>
          <w:color w:val="auto"/>
          <w:sz w:val="24"/>
        </w:rPr>
        <w:t xml:space="preserve">To execute Section </w:t>
      </w:r>
      <w:r w:rsidR="000052DD" w:rsidRPr="00D43FF2">
        <w:rPr>
          <w:i w:val="0"/>
          <w:color w:val="auto"/>
          <w:sz w:val="24"/>
        </w:rPr>
        <w:t xml:space="preserve">508 Testing </w:t>
      </w:r>
    </w:p>
    <w:p w14:paraId="10F4414E" w14:textId="0EA8A302" w:rsidR="000052DD" w:rsidRPr="00D43FF2" w:rsidRDefault="000052DD" w:rsidP="00E26F1A">
      <w:pPr>
        <w:pStyle w:val="BulletInstructions"/>
        <w:numPr>
          <w:ilvl w:val="0"/>
          <w:numId w:val="26"/>
        </w:numPr>
        <w:tabs>
          <w:tab w:val="num" w:pos="720"/>
        </w:tabs>
        <w:rPr>
          <w:i w:val="0"/>
          <w:color w:val="auto"/>
          <w:sz w:val="24"/>
        </w:rPr>
      </w:pPr>
      <w:r w:rsidRPr="00D43FF2">
        <w:rPr>
          <w:i w:val="0"/>
          <w:color w:val="auto"/>
          <w:sz w:val="24"/>
        </w:rPr>
        <w:t xml:space="preserve">To include </w:t>
      </w:r>
      <w:r w:rsidR="006413C1" w:rsidRPr="00D43FF2">
        <w:rPr>
          <w:i w:val="0"/>
          <w:color w:val="auto"/>
          <w:sz w:val="24"/>
        </w:rPr>
        <w:t>End User Testing</w:t>
      </w:r>
      <w:r w:rsidR="003F78A3" w:rsidRPr="00D43FF2">
        <w:rPr>
          <w:i w:val="0"/>
          <w:color w:val="auto"/>
          <w:sz w:val="24"/>
        </w:rPr>
        <w:t xml:space="preserve"> (EUT)</w:t>
      </w:r>
      <w:r w:rsidRPr="00D43FF2">
        <w:rPr>
          <w:i w:val="0"/>
          <w:color w:val="auto"/>
          <w:sz w:val="24"/>
        </w:rPr>
        <w:t xml:space="preserve"> to test the effectiveness of the system for use by VA Mental Health SMEs </w:t>
      </w:r>
      <w:r w:rsidR="006413C1" w:rsidRPr="00D43FF2">
        <w:rPr>
          <w:i w:val="0"/>
          <w:color w:val="auto"/>
          <w:sz w:val="24"/>
        </w:rPr>
        <w:t>and Suicide Prevention Coordinators (SPCs)</w:t>
      </w:r>
    </w:p>
    <w:p w14:paraId="057A1040" w14:textId="77777777" w:rsidR="006A364B" w:rsidRPr="00D43FF2" w:rsidRDefault="006A364B" w:rsidP="00E26F1A">
      <w:pPr>
        <w:pStyle w:val="BulletInstructions"/>
        <w:numPr>
          <w:ilvl w:val="0"/>
          <w:numId w:val="26"/>
        </w:numPr>
        <w:tabs>
          <w:tab w:val="num" w:pos="720"/>
        </w:tabs>
        <w:rPr>
          <w:i w:val="0"/>
          <w:color w:val="auto"/>
          <w:sz w:val="24"/>
        </w:rPr>
      </w:pPr>
      <w:r w:rsidRPr="00D43FF2">
        <w:rPr>
          <w:i w:val="0"/>
          <w:color w:val="auto"/>
          <w:sz w:val="24"/>
        </w:rPr>
        <w:t xml:space="preserve">Identify </w:t>
      </w:r>
      <w:r w:rsidR="009248B3" w:rsidRPr="00D43FF2">
        <w:rPr>
          <w:i w:val="0"/>
          <w:color w:val="auto"/>
          <w:sz w:val="24"/>
        </w:rPr>
        <w:t xml:space="preserve">and report any </w:t>
      </w:r>
      <w:r w:rsidRPr="00D43FF2">
        <w:rPr>
          <w:i w:val="0"/>
          <w:color w:val="auto"/>
          <w:sz w:val="24"/>
        </w:rPr>
        <w:t>potential risks that might impede testing</w:t>
      </w:r>
    </w:p>
    <w:p w14:paraId="36CE2298" w14:textId="7AA6CD6A" w:rsidR="006A364B" w:rsidRPr="00D43FF2" w:rsidRDefault="009A59E1" w:rsidP="00E26F1A">
      <w:pPr>
        <w:pStyle w:val="BulletInstructions"/>
        <w:numPr>
          <w:ilvl w:val="0"/>
          <w:numId w:val="26"/>
        </w:numPr>
        <w:tabs>
          <w:tab w:val="num" w:pos="720"/>
        </w:tabs>
        <w:rPr>
          <w:i w:val="0"/>
          <w:color w:val="auto"/>
          <w:sz w:val="24"/>
        </w:rPr>
      </w:pPr>
      <w:r w:rsidRPr="00D43FF2">
        <w:rPr>
          <w:i w:val="0"/>
          <w:color w:val="auto"/>
          <w:sz w:val="24"/>
        </w:rPr>
        <w:t>Provides a test methodology that works within the Continuous Integration (CI) process and ensures all</w:t>
      </w:r>
      <w:r w:rsidR="00547499" w:rsidRPr="00D43FF2">
        <w:rPr>
          <w:i w:val="0"/>
          <w:color w:val="auto"/>
          <w:sz w:val="24"/>
        </w:rPr>
        <w:t xml:space="preserve"> </w:t>
      </w:r>
      <w:r w:rsidR="006A364B" w:rsidRPr="00D43FF2">
        <w:rPr>
          <w:i w:val="0"/>
          <w:color w:val="auto"/>
          <w:sz w:val="24"/>
        </w:rPr>
        <w:t xml:space="preserve">automated tests scripts are consistently passing </w:t>
      </w:r>
    </w:p>
    <w:p w14:paraId="1D11F5AA" w14:textId="77777777" w:rsidR="006A364B" w:rsidRPr="00D43FF2" w:rsidRDefault="009A59E1" w:rsidP="00E26F1A">
      <w:pPr>
        <w:pStyle w:val="BulletInstructions"/>
        <w:numPr>
          <w:ilvl w:val="0"/>
          <w:numId w:val="26"/>
        </w:numPr>
        <w:tabs>
          <w:tab w:val="num" w:pos="720"/>
        </w:tabs>
        <w:rPr>
          <w:i w:val="0"/>
          <w:color w:val="auto"/>
          <w:sz w:val="24"/>
        </w:rPr>
      </w:pPr>
      <w:r w:rsidRPr="00D43FF2">
        <w:rPr>
          <w:i w:val="0"/>
          <w:color w:val="auto"/>
          <w:sz w:val="24"/>
        </w:rPr>
        <w:t xml:space="preserve">Provides the ability </w:t>
      </w:r>
      <w:r w:rsidR="006A364B" w:rsidRPr="00D43FF2">
        <w:rPr>
          <w:i w:val="0"/>
          <w:color w:val="auto"/>
          <w:sz w:val="24"/>
        </w:rPr>
        <w:t xml:space="preserve">to trace test scripts back to requirement changes using Test Driven </w:t>
      </w:r>
      <w:r w:rsidR="002A1315" w:rsidRPr="00D43FF2">
        <w:rPr>
          <w:i w:val="0"/>
          <w:color w:val="auto"/>
          <w:sz w:val="24"/>
        </w:rPr>
        <w:t>D</w:t>
      </w:r>
      <w:r w:rsidR="006A364B" w:rsidRPr="00D43FF2">
        <w:rPr>
          <w:i w:val="0"/>
          <w:color w:val="auto"/>
          <w:sz w:val="24"/>
        </w:rPr>
        <w:t xml:space="preserve">evelopment </w:t>
      </w:r>
      <w:r w:rsidRPr="00D43FF2">
        <w:rPr>
          <w:i w:val="0"/>
          <w:color w:val="auto"/>
          <w:sz w:val="24"/>
        </w:rPr>
        <w:t xml:space="preserve">(TDD) </w:t>
      </w:r>
      <w:r w:rsidR="006A364B" w:rsidRPr="00D43FF2">
        <w:rPr>
          <w:i w:val="0"/>
          <w:color w:val="auto"/>
          <w:sz w:val="24"/>
        </w:rPr>
        <w:t>approach</w:t>
      </w:r>
    </w:p>
    <w:p w14:paraId="550A496E" w14:textId="77777777" w:rsidR="00B025E5" w:rsidRPr="00D43FF2" w:rsidRDefault="00B025E5" w:rsidP="00084D38">
      <w:pPr>
        <w:pStyle w:val="BulletInstructions"/>
        <w:numPr>
          <w:ilvl w:val="0"/>
          <w:numId w:val="0"/>
        </w:numPr>
        <w:ind w:left="1080"/>
        <w:rPr>
          <w:i w:val="0"/>
          <w:color w:val="auto"/>
          <w:sz w:val="24"/>
        </w:rPr>
      </w:pPr>
    </w:p>
    <w:p w14:paraId="06AFF687" w14:textId="77777777" w:rsidR="00106AF6" w:rsidRPr="00D43FF2" w:rsidRDefault="00106AF6" w:rsidP="00106AF6">
      <w:pPr>
        <w:pStyle w:val="Heading1"/>
        <w:rPr>
          <w:sz w:val="24"/>
          <w:szCs w:val="24"/>
        </w:rPr>
      </w:pPr>
      <w:bookmarkStart w:id="16" w:name="_Toc418682123"/>
      <w:bookmarkStart w:id="17" w:name="_Toc451164268"/>
      <w:r w:rsidRPr="00D43FF2">
        <w:rPr>
          <w:sz w:val="24"/>
          <w:szCs w:val="24"/>
        </w:rPr>
        <w:t>Testing Approach</w:t>
      </w:r>
      <w:bookmarkEnd w:id="16"/>
      <w:bookmarkEnd w:id="17"/>
    </w:p>
    <w:p w14:paraId="27914C4C" w14:textId="77777777" w:rsidR="00106AF6" w:rsidRPr="00D43FF2" w:rsidRDefault="00106AF6" w:rsidP="00106AF6">
      <w:pPr>
        <w:pStyle w:val="BodyText"/>
        <w:rPr>
          <w:color w:val="000000"/>
          <w:sz w:val="24"/>
          <w:szCs w:val="24"/>
        </w:rPr>
      </w:pPr>
      <w:r w:rsidRPr="003E7EA9">
        <w:rPr>
          <w:color w:val="000000"/>
          <w:sz w:val="24"/>
          <w:szCs w:val="24"/>
        </w:rPr>
        <w:t xml:space="preserve">Testing strives to discover defects in the system or software by exercising the code. Testing activities are distributed throughout the </w:t>
      </w:r>
      <w:r w:rsidRPr="00D43FF2">
        <w:rPr>
          <w:color w:val="000000"/>
          <w:sz w:val="24"/>
          <w:szCs w:val="24"/>
        </w:rPr>
        <w:t>development, implementation, and enhancement of the application.</w:t>
      </w:r>
    </w:p>
    <w:p w14:paraId="0C28BC61" w14:textId="77777777" w:rsidR="00106AF6" w:rsidRPr="00D43FF2" w:rsidRDefault="00106AF6" w:rsidP="00106AF6">
      <w:pPr>
        <w:pStyle w:val="BodyText"/>
        <w:rPr>
          <w:color w:val="000000"/>
          <w:sz w:val="24"/>
          <w:szCs w:val="24"/>
        </w:rPr>
      </w:pPr>
      <w:r w:rsidRPr="00D43FF2">
        <w:rPr>
          <w:color w:val="000000"/>
          <w:sz w:val="24"/>
          <w:szCs w:val="24"/>
        </w:rPr>
        <w:t>The Test Team will conduct manual testing and automated testing. Manual testing will involve creating detailed Test Scripts which the Testers will execute. These Test Scripts will be written in clear and literal language to provide a non-technical approach to testing.</w:t>
      </w:r>
    </w:p>
    <w:p w14:paraId="11CF94A1" w14:textId="77777777" w:rsidR="00106AF6" w:rsidRPr="00D43FF2" w:rsidRDefault="00106AF6" w:rsidP="00106AF6">
      <w:pPr>
        <w:pStyle w:val="BodyText"/>
        <w:rPr>
          <w:color w:val="000000"/>
          <w:sz w:val="24"/>
          <w:szCs w:val="24"/>
        </w:rPr>
      </w:pPr>
      <w:r w:rsidRPr="00D43FF2">
        <w:rPr>
          <w:color w:val="000000"/>
          <w:sz w:val="24"/>
          <w:szCs w:val="24"/>
        </w:rPr>
        <w:t xml:space="preserve">Automated testing will be done utilizing open source solutions, such as Cucumber and Jasmine, where appropriate. These testing solutions give Test Team members flexibility and are tools commonly used on other VACI innovation projects. </w:t>
      </w:r>
    </w:p>
    <w:p w14:paraId="6385B196" w14:textId="77777777" w:rsidR="00106AF6" w:rsidRPr="00D43FF2" w:rsidRDefault="00106AF6" w:rsidP="00106AF6">
      <w:pPr>
        <w:pStyle w:val="BodyText"/>
        <w:rPr>
          <w:color w:val="000000"/>
          <w:sz w:val="24"/>
          <w:szCs w:val="24"/>
        </w:rPr>
      </w:pPr>
      <w:r w:rsidRPr="00D43FF2">
        <w:rPr>
          <w:color w:val="000000"/>
          <w:sz w:val="24"/>
          <w:szCs w:val="24"/>
        </w:rPr>
        <w:t xml:space="preserve">The goal of the automated Test Scripts is to provide as much test coverage using automation as appropriate. Depending on the system complexity and environment constraints, manual testing will be used to fill in the gaps where automated testing </w:t>
      </w:r>
      <w:r w:rsidR="005E6429" w:rsidRPr="00D43FF2">
        <w:rPr>
          <w:color w:val="000000"/>
          <w:sz w:val="24"/>
          <w:szCs w:val="24"/>
        </w:rPr>
        <w:t xml:space="preserve">is not feasible or </w:t>
      </w:r>
      <w:r w:rsidRPr="00D43FF2">
        <w:rPr>
          <w:color w:val="000000"/>
          <w:sz w:val="24"/>
          <w:szCs w:val="24"/>
        </w:rPr>
        <w:t xml:space="preserve">does not provide adequate coverage in ad-hoc or unique scenarios found in the application. </w:t>
      </w:r>
    </w:p>
    <w:p w14:paraId="1AFAC42D" w14:textId="77777777" w:rsidR="00106AF6" w:rsidRPr="00D43FF2" w:rsidRDefault="00106AF6" w:rsidP="00106AF6">
      <w:pPr>
        <w:pStyle w:val="Heading2"/>
        <w:rPr>
          <w:sz w:val="24"/>
          <w:szCs w:val="24"/>
        </w:rPr>
      </w:pPr>
      <w:bookmarkStart w:id="18" w:name="_Toc418682124"/>
      <w:bookmarkStart w:id="19" w:name="_Toc451164269"/>
      <w:r w:rsidRPr="00D43FF2">
        <w:rPr>
          <w:sz w:val="24"/>
          <w:szCs w:val="24"/>
        </w:rPr>
        <w:t>Test Driven Development</w:t>
      </w:r>
      <w:bookmarkEnd w:id="18"/>
      <w:bookmarkEnd w:id="19"/>
    </w:p>
    <w:p w14:paraId="2144AF6B" w14:textId="2456DD4C" w:rsidR="00106AF6" w:rsidRPr="00D43FF2" w:rsidRDefault="00DE08F3" w:rsidP="00BE24A9">
      <w:pPr>
        <w:pStyle w:val="BulletInstructions"/>
        <w:numPr>
          <w:ilvl w:val="0"/>
          <w:numId w:val="0"/>
        </w:numPr>
        <w:rPr>
          <w:i w:val="0"/>
          <w:color w:val="auto"/>
          <w:sz w:val="24"/>
        </w:rPr>
      </w:pPr>
      <w:r w:rsidRPr="003E7EA9">
        <w:rPr>
          <w:i w:val="0"/>
          <w:color w:val="auto"/>
          <w:sz w:val="24"/>
        </w:rPr>
        <w:t>The project will utilize a Test Drive Development</w:t>
      </w:r>
      <w:r w:rsidR="001546B9" w:rsidRPr="003E7EA9">
        <w:rPr>
          <w:i w:val="0"/>
          <w:color w:val="auto"/>
          <w:sz w:val="24"/>
        </w:rPr>
        <w:t xml:space="preserve"> (TDD) </w:t>
      </w:r>
      <w:r w:rsidRPr="00D43FF2">
        <w:rPr>
          <w:i w:val="0"/>
          <w:color w:val="auto"/>
          <w:sz w:val="24"/>
        </w:rPr>
        <w:t xml:space="preserve">process in </w:t>
      </w:r>
      <w:r w:rsidR="003D302E" w:rsidRPr="00D43FF2">
        <w:rPr>
          <w:i w:val="0"/>
          <w:color w:val="auto"/>
          <w:sz w:val="24"/>
        </w:rPr>
        <w:t xml:space="preserve">alignment </w:t>
      </w:r>
      <w:r w:rsidRPr="00D43FF2">
        <w:rPr>
          <w:i w:val="0"/>
          <w:color w:val="auto"/>
          <w:sz w:val="24"/>
        </w:rPr>
        <w:t xml:space="preserve">with an Agile methodology. The TDD will focus on the creation of unit tests by the development team for each new function. The development team will then produce functionality that is confirmed by the previously created </w:t>
      </w:r>
      <w:r w:rsidR="00C71B3D" w:rsidRPr="00D43FF2">
        <w:rPr>
          <w:i w:val="0"/>
          <w:color w:val="auto"/>
          <w:sz w:val="24"/>
        </w:rPr>
        <w:t xml:space="preserve">unit </w:t>
      </w:r>
      <w:r w:rsidRPr="00D43FF2">
        <w:rPr>
          <w:i w:val="0"/>
          <w:color w:val="auto"/>
          <w:sz w:val="24"/>
        </w:rPr>
        <w:t>test through a Continuous Integration</w:t>
      </w:r>
      <w:r w:rsidR="001546B9" w:rsidRPr="00D43FF2">
        <w:rPr>
          <w:i w:val="0"/>
          <w:color w:val="auto"/>
          <w:sz w:val="24"/>
        </w:rPr>
        <w:t xml:space="preserve"> (CI)</w:t>
      </w:r>
      <w:r w:rsidRPr="00D43FF2">
        <w:rPr>
          <w:i w:val="0"/>
          <w:color w:val="auto"/>
          <w:sz w:val="24"/>
        </w:rPr>
        <w:t xml:space="preserve"> process.</w:t>
      </w:r>
      <w:r w:rsidR="00547499" w:rsidRPr="00D43FF2">
        <w:rPr>
          <w:i w:val="0"/>
          <w:color w:val="auto"/>
          <w:sz w:val="24"/>
        </w:rPr>
        <w:t xml:space="preserve"> </w:t>
      </w:r>
    </w:p>
    <w:p w14:paraId="630A50C5" w14:textId="77777777" w:rsidR="00B330CA" w:rsidRPr="003E7EA9" w:rsidRDefault="00B330CA" w:rsidP="00BE24A9">
      <w:pPr>
        <w:pStyle w:val="BulletInstructions"/>
        <w:numPr>
          <w:ilvl w:val="0"/>
          <w:numId w:val="0"/>
        </w:numPr>
        <w:rPr>
          <w:i w:val="0"/>
          <w:color w:val="auto"/>
          <w:sz w:val="24"/>
        </w:rPr>
      </w:pPr>
    </w:p>
    <w:p w14:paraId="1DC9788D" w14:textId="77777777" w:rsidR="00B05D50" w:rsidRPr="00D43FF2" w:rsidRDefault="00B05D50" w:rsidP="0064308C">
      <w:pPr>
        <w:pStyle w:val="Heading3"/>
        <w:rPr>
          <w:sz w:val="24"/>
          <w:szCs w:val="24"/>
        </w:rPr>
      </w:pPr>
      <w:bookmarkStart w:id="20" w:name="_Processes"/>
      <w:bookmarkStart w:id="21" w:name="_Toc418682125"/>
      <w:bookmarkStart w:id="22" w:name="_Toc451164270"/>
      <w:bookmarkStart w:id="23" w:name="_Toc205632714"/>
      <w:bookmarkStart w:id="24" w:name="_Toc233599147"/>
      <w:bookmarkEnd w:id="20"/>
      <w:r w:rsidRPr="00D43FF2">
        <w:rPr>
          <w:sz w:val="24"/>
          <w:szCs w:val="24"/>
        </w:rPr>
        <w:t>Processes</w:t>
      </w:r>
      <w:bookmarkEnd w:id="21"/>
      <w:bookmarkEnd w:id="22"/>
      <w:r w:rsidRPr="00D43FF2">
        <w:rPr>
          <w:sz w:val="24"/>
          <w:szCs w:val="24"/>
        </w:rPr>
        <w:t xml:space="preserve"> </w:t>
      </w:r>
    </w:p>
    <w:p w14:paraId="55226AAD" w14:textId="77777777" w:rsidR="00764D31" w:rsidRPr="003E7EA9" w:rsidRDefault="00764D31" w:rsidP="00AD62B9">
      <w:pPr>
        <w:pStyle w:val="BulletInstructions"/>
        <w:numPr>
          <w:ilvl w:val="0"/>
          <w:numId w:val="0"/>
        </w:numPr>
        <w:ind w:left="360" w:hanging="360"/>
        <w:rPr>
          <w:b/>
          <w:i w:val="0"/>
          <w:color w:val="auto"/>
          <w:sz w:val="24"/>
        </w:rPr>
      </w:pPr>
    </w:p>
    <w:p w14:paraId="24634431" w14:textId="77777777" w:rsidR="00AD62B9" w:rsidRPr="00D43FF2" w:rsidRDefault="00B05D50" w:rsidP="00AD62B9">
      <w:pPr>
        <w:pStyle w:val="BulletInstructions"/>
        <w:numPr>
          <w:ilvl w:val="0"/>
          <w:numId w:val="0"/>
        </w:numPr>
        <w:ind w:left="360" w:hanging="360"/>
        <w:rPr>
          <w:b/>
          <w:i w:val="0"/>
          <w:color w:val="auto"/>
          <w:sz w:val="24"/>
        </w:rPr>
      </w:pPr>
      <w:r w:rsidRPr="00D43FF2">
        <w:rPr>
          <w:b/>
          <w:i w:val="0"/>
          <w:color w:val="auto"/>
          <w:sz w:val="24"/>
        </w:rPr>
        <w:t>Test preparation</w:t>
      </w:r>
    </w:p>
    <w:p w14:paraId="0F3BE15F" w14:textId="77777777" w:rsidR="00B05D50" w:rsidRPr="00D43FF2" w:rsidRDefault="00B05D50" w:rsidP="00B05D50">
      <w:pPr>
        <w:pStyle w:val="PlainText"/>
        <w:numPr>
          <w:ilvl w:val="0"/>
          <w:numId w:val="14"/>
        </w:numPr>
        <w:tabs>
          <w:tab w:val="clear" w:pos="1440"/>
        </w:tabs>
        <w:ind w:left="720"/>
        <w:rPr>
          <w:rFonts w:ascii="Times New Roman" w:hAnsi="Times New Roman"/>
          <w:sz w:val="24"/>
          <w:szCs w:val="24"/>
        </w:rPr>
      </w:pPr>
      <w:r w:rsidRPr="00D43FF2">
        <w:rPr>
          <w:rFonts w:ascii="Times New Roman" w:hAnsi="Times New Roman"/>
          <w:sz w:val="24"/>
          <w:szCs w:val="24"/>
        </w:rPr>
        <w:t>Validate the requirements</w:t>
      </w:r>
    </w:p>
    <w:p w14:paraId="0741BDA0" w14:textId="77777777" w:rsidR="00B05D50" w:rsidRPr="00D43FF2" w:rsidRDefault="00B05D50" w:rsidP="00B05D50">
      <w:pPr>
        <w:pStyle w:val="PlainText"/>
        <w:numPr>
          <w:ilvl w:val="0"/>
          <w:numId w:val="14"/>
        </w:numPr>
        <w:tabs>
          <w:tab w:val="clear" w:pos="1440"/>
        </w:tabs>
        <w:ind w:left="720"/>
        <w:rPr>
          <w:rFonts w:ascii="Times New Roman" w:hAnsi="Times New Roman"/>
          <w:sz w:val="24"/>
          <w:szCs w:val="24"/>
        </w:rPr>
      </w:pPr>
      <w:r w:rsidRPr="00D43FF2">
        <w:rPr>
          <w:rFonts w:ascii="Times New Roman" w:hAnsi="Times New Roman"/>
          <w:sz w:val="24"/>
          <w:szCs w:val="24"/>
        </w:rPr>
        <w:t>Validate the User Stories</w:t>
      </w:r>
    </w:p>
    <w:p w14:paraId="00145AE0" w14:textId="77777777" w:rsidR="00B05D50" w:rsidRPr="00D43FF2" w:rsidRDefault="00B05D50" w:rsidP="00B05D50">
      <w:pPr>
        <w:pStyle w:val="PlainText"/>
        <w:numPr>
          <w:ilvl w:val="0"/>
          <w:numId w:val="14"/>
        </w:numPr>
        <w:tabs>
          <w:tab w:val="clear" w:pos="1440"/>
        </w:tabs>
        <w:ind w:left="720"/>
        <w:rPr>
          <w:rFonts w:ascii="Times New Roman" w:hAnsi="Times New Roman"/>
          <w:sz w:val="24"/>
          <w:szCs w:val="24"/>
        </w:rPr>
      </w:pPr>
      <w:r w:rsidRPr="00D43FF2">
        <w:rPr>
          <w:rFonts w:ascii="Times New Roman" w:hAnsi="Times New Roman"/>
          <w:sz w:val="24"/>
          <w:szCs w:val="24"/>
        </w:rPr>
        <w:t>Build Test Suites, Test Cases, and supporting Test Scripts</w:t>
      </w:r>
    </w:p>
    <w:p w14:paraId="27EEFC3F" w14:textId="77777777" w:rsidR="00B05D50" w:rsidRPr="00D43FF2" w:rsidRDefault="00B05D50" w:rsidP="00B05D50">
      <w:pPr>
        <w:pStyle w:val="PlainText"/>
        <w:numPr>
          <w:ilvl w:val="0"/>
          <w:numId w:val="14"/>
        </w:numPr>
        <w:tabs>
          <w:tab w:val="clear" w:pos="1440"/>
        </w:tabs>
        <w:ind w:left="720"/>
        <w:rPr>
          <w:rFonts w:ascii="Times New Roman" w:hAnsi="Times New Roman"/>
          <w:sz w:val="24"/>
          <w:szCs w:val="24"/>
        </w:rPr>
      </w:pPr>
      <w:r w:rsidRPr="00D43FF2">
        <w:rPr>
          <w:rFonts w:ascii="Times New Roman" w:hAnsi="Times New Roman"/>
          <w:sz w:val="24"/>
          <w:szCs w:val="24"/>
        </w:rPr>
        <w:t>Provide traceability from each Test Case to User Stories and requirement(s)</w:t>
      </w:r>
    </w:p>
    <w:p w14:paraId="164FD18F" w14:textId="77777777" w:rsidR="00B05D50" w:rsidRPr="00D43FF2" w:rsidRDefault="00B05D50" w:rsidP="00B05D50">
      <w:pPr>
        <w:pStyle w:val="BulletInstructions"/>
        <w:numPr>
          <w:ilvl w:val="0"/>
          <w:numId w:val="0"/>
        </w:numPr>
        <w:rPr>
          <w:b/>
          <w:i w:val="0"/>
          <w:color w:val="auto"/>
          <w:sz w:val="24"/>
        </w:rPr>
      </w:pPr>
    </w:p>
    <w:p w14:paraId="0F2725CE" w14:textId="77777777" w:rsidR="00B05D50" w:rsidRPr="00D43FF2" w:rsidRDefault="002C48CA" w:rsidP="002C48CA">
      <w:pPr>
        <w:pStyle w:val="BulletInstructions"/>
        <w:numPr>
          <w:ilvl w:val="0"/>
          <w:numId w:val="0"/>
        </w:numPr>
        <w:rPr>
          <w:b/>
          <w:i w:val="0"/>
          <w:color w:val="auto"/>
          <w:sz w:val="24"/>
        </w:rPr>
      </w:pPr>
      <w:r w:rsidRPr="00D43FF2">
        <w:rPr>
          <w:b/>
          <w:i w:val="0"/>
          <w:color w:val="auto"/>
          <w:sz w:val="24"/>
        </w:rPr>
        <w:t>Build process</w:t>
      </w:r>
    </w:p>
    <w:p w14:paraId="6BE214EB" w14:textId="77777777" w:rsidR="002A2E5A" w:rsidRPr="00D43FF2" w:rsidRDefault="002A2E5A" w:rsidP="002A2E5A">
      <w:pPr>
        <w:pStyle w:val="PlainText"/>
        <w:numPr>
          <w:ilvl w:val="0"/>
          <w:numId w:val="14"/>
        </w:numPr>
        <w:tabs>
          <w:tab w:val="clear" w:pos="1440"/>
        </w:tabs>
        <w:ind w:left="720"/>
        <w:rPr>
          <w:rFonts w:ascii="Times New Roman" w:hAnsi="Times New Roman"/>
          <w:sz w:val="24"/>
          <w:szCs w:val="24"/>
        </w:rPr>
      </w:pPr>
      <w:r w:rsidRPr="00D43FF2">
        <w:rPr>
          <w:rFonts w:ascii="Times New Roman" w:hAnsi="Times New Roman"/>
          <w:sz w:val="24"/>
          <w:szCs w:val="24"/>
        </w:rPr>
        <w:t xml:space="preserve">Product Build – the software is built </w:t>
      </w:r>
      <w:r w:rsidR="00C83090" w:rsidRPr="00D43FF2">
        <w:rPr>
          <w:rFonts w:ascii="Times New Roman" w:hAnsi="Times New Roman"/>
          <w:sz w:val="24"/>
          <w:szCs w:val="24"/>
        </w:rPr>
        <w:t>on</w:t>
      </w:r>
      <w:r w:rsidRPr="00D43FF2">
        <w:rPr>
          <w:rFonts w:ascii="Times New Roman" w:hAnsi="Times New Roman"/>
          <w:sz w:val="24"/>
          <w:szCs w:val="24"/>
        </w:rPr>
        <w:t xml:space="preserve"> the </w:t>
      </w:r>
      <w:r w:rsidR="00C83090" w:rsidRPr="00D43FF2">
        <w:rPr>
          <w:rFonts w:ascii="Times New Roman" w:hAnsi="Times New Roman"/>
          <w:sz w:val="24"/>
          <w:szCs w:val="24"/>
        </w:rPr>
        <w:t xml:space="preserve">VA Cloud web </w:t>
      </w:r>
      <w:r w:rsidR="00614502" w:rsidRPr="00D43FF2">
        <w:rPr>
          <w:rFonts w:ascii="Times New Roman" w:hAnsi="Times New Roman"/>
          <w:sz w:val="24"/>
          <w:szCs w:val="24"/>
        </w:rPr>
        <w:t>server</w:t>
      </w:r>
      <w:r w:rsidR="00A739A9" w:rsidRPr="00D43FF2">
        <w:rPr>
          <w:rFonts w:ascii="Times New Roman" w:hAnsi="Times New Roman"/>
          <w:sz w:val="24"/>
          <w:szCs w:val="24"/>
        </w:rPr>
        <w:t xml:space="preserve"> </w:t>
      </w:r>
      <w:r w:rsidRPr="00D43FF2">
        <w:rPr>
          <w:rFonts w:ascii="Times New Roman" w:hAnsi="Times New Roman"/>
          <w:sz w:val="24"/>
          <w:szCs w:val="24"/>
        </w:rPr>
        <w:t xml:space="preserve">environment using </w:t>
      </w:r>
      <w:r w:rsidR="00BA20FD" w:rsidRPr="00D43FF2">
        <w:rPr>
          <w:rFonts w:ascii="Times New Roman" w:hAnsi="Times New Roman"/>
          <w:sz w:val="24"/>
          <w:szCs w:val="24"/>
        </w:rPr>
        <w:t>Jenkins, Node, Grunt, and IISNode</w:t>
      </w:r>
    </w:p>
    <w:p w14:paraId="5B496757" w14:textId="77777777" w:rsidR="00F02784" w:rsidRPr="00D43FF2" w:rsidRDefault="00F02784" w:rsidP="002A2E5A">
      <w:pPr>
        <w:pStyle w:val="PlainText"/>
        <w:numPr>
          <w:ilvl w:val="0"/>
          <w:numId w:val="14"/>
        </w:numPr>
        <w:tabs>
          <w:tab w:val="clear" w:pos="1440"/>
        </w:tabs>
        <w:ind w:left="720"/>
        <w:rPr>
          <w:rFonts w:ascii="Times New Roman" w:hAnsi="Times New Roman"/>
          <w:sz w:val="24"/>
          <w:szCs w:val="24"/>
        </w:rPr>
      </w:pPr>
      <w:r w:rsidRPr="00D43FF2">
        <w:rPr>
          <w:rFonts w:ascii="Times New Roman" w:hAnsi="Times New Roman"/>
          <w:sz w:val="24"/>
          <w:szCs w:val="24"/>
        </w:rPr>
        <w:lastRenderedPageBreak/>
        <w:t>The Test Scripts will be built in Cucumber and executed against the product using Jenkins</w:t>
      </w:r>
    </w:p>
    <w:p w14:paraId="2A0E6B12" w14:textId="77777777" w:rsidR="00B05D50" w:rsidRPr="00D43FF2" w:rsidRDefault="00B05D50" w:rsidP="0064308C">
      <w:pPr>
        <w:pStyle w:val="BulletInstructions"/>
        <w:numPr>
          <w:ilvl w:val="0"/>
          <w:numId w:val="0"/>
        </w:numPr>
        <w:rPr>
          <w:b/>
          <w:i w:val="0"/>
          <w:color w:val="auto"/>
          <w:sz w:val="24"/>
        </w:rPr>
      </w:pPr>
    </w:p>
    <w:p w14:paraId="062E4BB0" w14:textId="77777777" w:rsidR="00B05D50" w:rsidRPr="00D43FF2" w:rsidRDefault="007527B3" w:rsidP="00B05D50">
      <w:pPr>
        <w:pStyle w:val="BulletInstructions"/>
        <w:numPr>
          <w:ilvl w:val="0"/>
          <w:numId w:val="0"/>
        </w:numPr>
        <w:ind w:left="360" w:hanging="360"/>
        <w:rPr>
          <w:b/>
          <w:i w:val="0"/>
          <w:color w:val="auto"/>
          <w:sz w:val="24"/>
        </w:rPr>
      </w:pPr>
      <w:r w:rsidRPr="00D43FF2">
        <w:rPr>
          <w:b/>
          <w:i w:val="0"/>
          <w:color w:val="auto"/>
          <w:sz w:val="24"/>
        </w:rPr>
        <w:t>Testing</w:t>
      </w:r>
    </w:p>
    <w:p w14:paraId="391A509E" w14:textId="77777777" w:rsidR="00FB0E50" w:rsidRPr="00D43FF2" w:rsidRDefault="00FB0E50" w:rsidP="00B05D50">
      <w:pPr>
        <w:pStyle w:val="BodyText"/>
        <w:numPr>
          <w:ilvl w:val="0"/>
          <w:numId w:val="14"/>
        </w:numPr>
        <w:tabs>
          <w:tab w:val="clear" w:pos="1440"/>
        </w:tabs>
        <w:ind w:left="720"/>
        <w:rPr>
          <w:sz w:val="24"/>
          <w:szCs w:val="24"/>
        </w:rPr>
      </w:pPr>
      <w:r w:rsidRPr="00D43FF2">
        <w:rPr>
          <w:sz w:val="24"/>
          <w:szCs w:val="24"/>
        </w:rPr>
        <w:t>New Development</w:t>
      </w:r>
    </w:p>
    <w:p w14:paraId="41938149" w14:textId="77777777" w:rsidR="00FB0E50" w:rsidRPr="00D43FF2" w:rsidRDefault="00FB0E50" w:rsidP="00E5055B">
      <w:pPr>
        <w:pStyle w:val="BodyTextBullet1"/>
        <w:numPr>
          <w:ilvl w:val="0"/>
          <w:numId w:val="30"/>
        </w:numPr>
        <w:rPr>
          <w:sz w:val="24"/>
          <w:szCs w:val="24"/>
        </w:rPr>
      </w:pPr>
      <w:r w:rsidRPr="00D43FF2">
        <w:rPr>
          <w:sz w:val="24"/>
          <w:szCs w:val="24"/>
        </w:rPr>
        <w:t>Multiple levels of testing are performed: Software Engineers are responsible for conducting Unit Testing for their code before it is checked in and deployed. After the code is checked in, a build is completed and deployed to the Dev</w:t>
      </w:r>
      <w:r w:rsidR="002E2E5F" w:rsidRPr="00D43FF2">
        <w:rPr>
          <w:sz w:val="24"/>
          <w:szCs w:val="24"/>
        </w:rPr>
        <w:t>elopment environment in the VA</w:t>
      </w:r>
      <w:r w:rsidRPr="00D43FF2">
        <w:rPr>
          <w:sz w:val="24"/>
          <w:szCs w:val="24"/>
        </w:rPr>
        <w:t xml:space="preserve"> </w:t>
      </w:r>
      <w:r w:rsidR="002E2E5F" w:rsidRPr="00D43FF2">
        <w:rPr>
          <w:sz w:val="24"/>
          <w:szCs w:val="24"/>
        </w:rPr>
        <w:t xml:space="preserve">Innovation </w:t>
      </w:r>
      <w:r w:rsidRPr="00D43FF2">
        <w:rPr>
          <w:sz w:val="24"/>
          <w:szCs w:val="24"/>
        </w:rPr>
        <w:t>Sandbox</w:t>
      </w:r>
    </w:p>
    <w:p w14:paraId="52D396B9" w14:textId="77777777" w:rsidR="00FB0E50" w:rsidRPr="00D43FF2" w:rsidRDefault="00FB0E50" w:rsidP="00E5055B">
      <w:pPr>
        <w:pStyle w:val="BodyTextBullet1"/>
        <w:numPr>
          <w:ilvl w:val="0"/>
          <w:numId w:val="30"/>
        </w:numPr>
        <w:rPr>
          <w:sz w:val="24"/>
          <w:szCs w:val="24"/>
        </w:rPr>
      </w:pPr>
      <w:r w:rsidRPr="00D43FF2">
        <w:rPr>
          <w:sz w:val="24"/>
          <w:szCs w:val="24"/>
        </w:rPr>
        <w:t xml:space="preserve">Builds </w:t>
      </w:r>
      <w:r w:rsidR="00E95852" w:rsidRPr="00D43FF2">
        <w:rPr>
          <w:sz w:val="24"/>
          <w:szCs w:val="24"/>
        </w:rPr>
        <w:t xml:space="preserve">that successfully pass Unit Testing will then be functionally tested utilizing automated test scripts and </w:t>
      </w:r>
      <w:r w:rsidR="00960D76" w:rsidRPr="00D43FF2">
        <w:rPr>
          <w:sz w:val="24"/>
          <w:szCs w:val="24"/>
        </w:rPr>
        <w:t xml:space="preserve">formal </w:t>
      </w:r>
      <w:r w:rsidR="00E95852" w:rsidRPr="00D43FF2">
        <w:rPr>
          <w:sz w:val="24"/>
          <w:szCs w:val="24"/>
        </w:rPr>
        <w:t xml:space="preserve">test cases validating </w:t>
      </w:r>
      <w:r w:rsidR="00FC754E" w:rsidRPr="00D43FF2">
        <w:rPr>
          <w:sz w:val="24"/>
          <w:szCs w:val="24"/>
        </w:rPr>
        <w:t>User Stor</w:t>
      </w:r>
      <w:r w:rsidR="009550B2" w:rsidRPr="00D43FF2">
        <w:rPr>
          <w:sz w:val="24"/>
          <w:szCs w:val="24"/>
        </w:rPr>
        <w:t>ie</w:t>
      </w:r>
      <w:r w:rsidR="00E95852" w:rsidRPr="00D43FF2">
        <w:rPr>
          <w:sz w:val="24"/>
          <w:szCs w:val="24"/>
        </w:rPr>
        <w:t>s and associated requirements.</w:t>
      </w:r>
    </w:p>
    <w:p w14:paraId="1A4A22CF" w14:textId="77777777" w:rsidR="002C48CA" w:rsidRPr="00D43FF2" w:rsidRDefault="002C48CA" w:rsidP="002C48CA">
      <w:pPr>
        <w:pStyle w:val="BodyTextBullet1"/>
        <w:numPr>
          <w:ilvl w:val="0"/>
          <w:numId w:val="0"/>
        </w:numPr>
        <w:ind w:left="1080"/>
        <w:rPr>
          <w:rFonts w:ascii="Arial" w:hAnsi="Arial" w:cs="Arial"/>
          <w:sz w:val="24"/>
          <w:szCs w:val="24"/>
        </w:rPr>
      </w:pPr>
    </w:p>
    <w:p w14:paraId="29260C62" w14:textId="77777777" w:rsidR="00B05D50" w:rsidRPr="00D43FF2" w:rsidRDefault="006B6482" w:rsidP="006B6482">
      <w:pPr>
        <w:pStyle w:val="BulletInstructions"/>
        <w:numPr>
          <w:ilvl w:val="0"/>
          <w:numId w:val="0"/>
        </w:numPr>
        <w:rPr>
          <w:b/>
          <w:i w:val="0"/>
          <w:color w:val="auto"/>
          <w:sz w:val="24"/>
        </w:rPr>
      </w:pPr>
      <w:r w:rsidRPr="003E7EA9">
        <w:rPr>
          <w:b/>
          <w:i w:val="0"/>
          <w:color w:val="auto"/>
          <w:sz w:val="24"/>
        </w:rPr>
        <w:t xml:space="preserve">Defect </w:t>
      </w:r>
      <w:r w:rsidR="00AA22B5" w:rsidRPr="003E7EA9">
        <w:rPr>
          <w:b/>
          <w:i w:val="0"/>
          <w:color w:val="auto"/>
          <w:sz w:val="24"/>
        </w:rPr>
        <w:t>M</w:t>
      </w:r>
      <w:r w:rsidRPr="00D43FF2">
        <w:rPr>
          <w:b/>
          <w:i w:val="0"/>
          <w:color w:val="auto"/>
          <w:sz w:val="24"/>
        </w:rPr>
        <w:t xml:space="preserve">anagement </w:t>
      </w:r>
    </w:p>
    <w:p w14:paraId="33B5D362" w14:textId="77777777" w:rsidR="00B05D50" w:rsidRPr="00D43FF2" w:rsidRDefault="00B05D50" w:rsidP="00B05D50">
      <w:pPr>
        <w:pStyle w:val="BodyText"/>
        <w:numPr>
          <w:ilvl w:val="0"/>
          <w:numId w:val="14"/>
        </w:numPr>
        <w:tabs>
          <w:tab w:val="clear" w:pos="1440"/>
        </w:tabs>
        <w:ind w:left="720"/>
        <w:rPr>
          <w:sz w:val="24"/>
          <w:szCs w:val="24"/>
        </w:rPr>
      </w:pPr>
      <w:r w:rsidRPr="00D43FF2">
        <w:rPr>
          <w:sz w:val="24"/>
          <w:szCs w:val="24"/>
        </w:rPr>
        <w:t>A defect is defined as any unwanted behavior by the application or</w:t>
      </w:r>
      <w:r w:rsidR="00CA3BD0" w:rsidRPr="00D43FF2">
        <w:rPr>
          <w:sz w:val="24"/>
          <w:szCs w:val="24"/>
        </w:rPr>
        <w:t xml:space="preserve"> when</w:t>
      </w:r>
      <w:r w:rsidRPr="00D43FF2">
        <w:rPr>
          <w:sz w:val="24"/>
          <w:szCs w:val="24"/>
        </w:rPr>
        <w:t xml:space="preserve"> a deviation from docu</w:t>
      </w:r>
      <w:r w:rsidR="00FC754E" w:rsidRPr="00D43FF2">
        <w:rPr>
          <w:sz w:val="24"/>
          <w:szCs w:val="24"/>
        </w:rPr>
        <w:t>mented requirements is observed</w:t>
      </w:r>
    </w:p>
    <w:p w14:paraId="617B30E3" w14:textId="77777777" w:rsidR="006E2BD0" w:rsidRPr="00D43FF2" w:rsidRDefault="006E2BD0" w:rsidP="006E2BD0">
      <w:pPr>
        <w:pStyle w:val="BodyText"/>
        <w:numPr>
          <w:ilvl w:val="0"/>
          <w:numId w:val="14"/>
        </w:numPr>
        <w:tabs>
          <w:tab w:val="clear" w:pos="1440"/>
        </w:tabs>
        <w:ind w:left="720"/>
        <w:rPr>
          <w:sz w:val="24"/>
          <w:szCs w:val="24"/>
        </w:rPr>
      </w:pPr>
      <w:r w:rsidRPr="00D43FF2">
        <w:rPr>
          <w:sz w:val="24"/>
          <w:szCs w:val="24"/>
        </w:rPr>
        <w:t xml:space="preserve">The development team </w:t>
      </w:r>
      <w:r w:rsidR="00B967C4" w:rsidRPr="00D43FF2">
        <w:rPr>
          <w:sz w:val="24"/>
          <w:szCs w:val="24"/>
        </w:rPr>
        <w:t>will use Jira as the Def</w:t>
      </w:r>
      <w:r w:rsidR="000C0BD8" w:rsidRPr="00D43FF2">
        <w:rPr>
          <w:sz w:val="24"/>
          <w:szCs w:val="24"/>
        </w:rPr>
        <w:t>ect Management or tracking tool</w:t>
      </w:r>
    </w:p>
    <w:p w14:paraId="4E0F6FF2" w14:textId="77777777" w:rsidR="00B05D50" w:rsidRPr="00D43FF2" w:rsidRDefault="00B05D50" w:rsidP="00B05D50">
      <w:pPr>
        <w:pStyle w:val="BodyText"/>
        <w:numPr>
          <w:ilvl w:val="0"/>
          <w:numId w:val="14"/>
        </w:numPr>
        <w:tabs>
          <w:tab w:val="clear" w:pos="1440"/>
        </w:tabs>
        <w:ind w:left="720"/>
        <w:rPr>
          <w:sz w:val="24"/>
          <w:szCs w:val="24"/>
        </w:rPr>
      </w:pPr>
      <w:r w:rsidRPr="00D43FF2">
        <w:rPr>
          <w:sz w:val="24"/>
          <w:szCs w:val="24"/>
        </w:rPr>
        <w:t xml:space="preserve">Defects identified within the course of a Sprint can be added to the current Sprint or reviewed </w:t>
      </w:r>
      <w:r w:rsidR="00FC754E" w:rsidRPr="00D43FF2">
        <w:rPr>
          <w:sz w:val="24"/>
          <w:szCs w:val="24"/>
        </w:rPr>
        <w:t>and planned for a future Sprint</w:t>
      </w:r>
    </w:p>
    <w:p w14:paraId="41467DF1" w14:textId="77777777" w:rsidR="00B05D50" w:rsidRPr="00D43FF2" w:rsidRDefault="00B05D50" w:rsidP="00B05D50">
      <w:pPr>
        <w:pStyle w:val="BodyText"/>
        <w:numPr>
          <w:ilvl w:val="0"/>
          <w:numId w:val="14"/>
        </w:numPr>
        <w:tabs>
          <w:tab w:val="clear" w:pos="1440"/>
        </w:tabs>
        <w:ind w:left="720"/>
        <w:rPr>
          <w:sz w:val="24"/>
          <w:szCs w:val="24"/>
        </w:rPr>
      </w:pPr>
      <w:r w:rsidRPr="00D43FF2">
        <w:rPr>
          <w:sz w:val="24"/>
          <w:szCs w:val="24"/>
        </w:rPr>
        <w:t>When a Developer confirms that their code is complete for a feature and the code is promoted to the Test environment through a build and deployment, the Testers can begin formal testing on the code</w:t>
      </w:r>
      <w:r w:rsidR="00CA3BD0" w:rsidRPr="00D43FF2">
        <w:rPr>
          <w:sz w:val="24"/>
          <w:szCs w:val="24"/>
        </w:rPr>
        <w:t xml:space="preserve">. Actual </w:t>
      </w:r>
      <w:r w:rsidRPr="00D43FF2">
        <w:rPr>
          <w:sz w:val="24"/>
          <w:szCs w:val="24"/>
        </w:rPr>
        <w:t>results shall be documented when the test result of a Test Case dev</w:t>
      </w:r>
      <w:r w:rsidR="00FC754E" w:rsidRPr="00D43FF2">
        <w:rPr>
          <w:sz w:val="24"/>
          <w:szCs w:val="24"/>
        </w:rPr>
        <w:t>iates from the expected result</w:t>
      </w:r>
      <w:r w:rsidR="00CA3BD0" w:rsidRPr="00D43FF2">
        <w:rPr>
          <w:sz w:val="24"/>
          <w:szCs w:val="24"/>
        </w:rPr>
        <w:t>.</w:t>
      </w:r>
    </w:p>
    <w:p w14:paraId="485A5706" w14:textId="77777777" w:rsidR="00B05D50" w:rsidRPr="00D43FF2" w:rsidRDefault="00B05D50" w:rsidP="00B05D50">
      <w:pPr>
        <w:pStyle w:val="BodyText"/>
        <w:numPr>
          <w:ilvl w:val="0"/>
          <w:numId w:val="14"/>
        </w:numPr>
        <w:tabs>
          <w:tab w:val="clear" w:pos="1440"/>
        </w:tabs>
        <w:ind w:left="720"/>
        <w:rPr>
          <w:sz w:val="24"/>
          <w:szCs w:val="24"/>
        </w:rPr>
      </w:pPr>
      <w:r w:rsidRPr="00D43FF2">
        <w:rPr>
          <w:sz w:val="24"/>
          <w:szCs w:val="24"/>
        </w:rPr>
        <w:t>Defects are identified by the Testers during test execution.</w:t>
      </w:r>
      <w:r w:rsidR="00E90508" w:rsidRPr="00D43FF2">
        <w:rPr>
          <w:sz w:val="24"/>
          <w:szCs w:val="24"/>
        </w:rPr>
        <w:t xml:space="preserve"> </w:t>
      </w:r>
      <w:r w:rsidRPr="00D43FF2">
        <w:rPr>
          <w:sz w:val="24"/>
          <w:szCs w:val="24"/>
        </w:rPr>
        <w:t>Defects can be identified when the following conditions occur:</w:t>
      </w:r>
      <w:r w:rsidRPr="00D43FF2">
        <w:rPr>
          <w:sz w:val="24"/>
          <w:szCs w:val="24"/>
        </w:rPr>
        <w:tab/>
      </w:r>
    </w:p>
    <w:p w14:paraId="4CC95E2A" w14:textId="77777777" w:rsidR="00B05D50" w:rsidRPr="00D43FF2" w:rsidRDefault="00B05D50" w:rsidP="00E5055B">
      <w:pPr>
        <w:pStyle w:val="BodyText"/>
        <w:numPr>
          <w:ilvl w:val="1"/>
          <w:numId w:val="17"/>
        </w:numPr>
        <w:rPr>
          <w:sz w:val="24"/>
          <w:szCs w:val="24"/>
        </w:rPr>
      </w:pPr>
      <w:r w:rsidRPr="00D43FF2">
        <w:rPr>
          <w:sz w:val="24"/>
          <w:szCs w:val="24"/>
        </w:rPr>
        <w:t>Actual results do not correspond to expected results described in the Test Cases</w:t>
      </w:r>
    </w:p>
    <w:p w14:paraId="642E5B0E" w14:textId="77777777" w:rsidR="00B05D50" w:rsidRPr="00D43FF2" w:rsidRDefault="00B05D50" w:rsidP="00E5055B">
      <w:pPr>
        <w:pStyle w:val="BodyTextBullet1"/>
        <w:numPr>
          <w:ilvl w:val="1"/>
          <w:numId w:val="17"/>
        </w:numPr>
        <w:rPr>
          <w:sz w:val="24"/>
          <w:szCs w:val="24"/>
        </w:rPr>
      </w:pPr>
      <w:r w:rsidRPr="00D43FF2">
        <w:rPr>
          <w:sz w:val="24"/>
          <w:szCs w:val="24"/>
        </w:rPr>
        <w:t>Processing events do not correspond to what is described in the User Stories and the requirements</w:t>
      </w:r>
    </w:p>
    <w:p w14:paraId="61681435" w14:textId="77777777" w:rsidR="00B05D50" w:rsidRPr="00D43FF2" w:rsidRDefault="00B05D50" w:rsidP="00E5055B">
      <w:pPr>
        <w:pStyle w:val="BodyTextBullet1"/>
        <w:numPr>
          <w:ilvl w:val="1"/>
          <w:numId w:val="17"/>
        </w:numPr>
        <w:rPr>
          <w:sz w:val="24"/>
          <w:szCs w:val="24"/>
        </w:rPr>
      </w:pPr>
      <w:r w:rsidRPr="00D43FF2">
        <w:rPr>
          <w:sz w:val="24"/>
          <w:szCs w:val="24"/>
        </w:rPr>
        <w:t>Other defects are found, such as field mapping and validation, incorrect error conditions, and usability issues</w:t>
      </w:r>
    </w:p>
    <w:p w14:paraId="70DC1336" w14:textId="77777777" w:rsidR="00B05D50" w:rsidRPr="00D43FF2" w:rsidRDefault="00B05D50" w:rsidP="00E5055B">
      <w:pPr>
        <w:pStyle w:val="BodyTextBullet1"/>
        <w:numPr>
          <w:ilvl w:val="1"/>
          <w:numId w:val="17"/>
        </w:numPr>
        <w:rPr>
          <w:sz w:val="24"/>
          <w:szCs w:val="24"/>
        </w:rPr>
      </w:pPr>
      <w:r w:rsidRPr="00D43FF2">
        <w:rPr>
          <w:sz w:val="24"/>
          <w:szCs w:val="24"/>
        </w:rPr>
        <w:t>The Test Case is unable to be repeated</w:t>
      </w:r>
    </w:p>
    <w:p w14:paraId="45D9F647" w14:textId="77777777" w:rsidR="00B05D50" w:rsidRPr="00D43FF2" w:rsidRDefault="00B05D50" w:rsidP="00B05D50">
      <w:pPr>
        <w:pStyle w:val="BodyText"/>
        <w:numPr>
          <w:ilvl w:val="0"/>
          <w:numId w:val="14"/>
        </w:numPr>
        <w:tabs>
          <w:tab w:val="clear" w:pos="1440"/>
        </w:tabs>
        <w:ind w:left="720"/>
        <w:rPr>
          <w:sz w:val="24"/>
          <w:szCs w:val="24"/>
        </w:rPr>
      </w:pPr>
      <w:r w:rsidRPr="00D43FF2">
        <w:rPr>
          <w:sz w:val="24"/>
          <w:szCs w:val="24"/>
        </w:rPr>
        <w:t>Test results are recorded and results that are not expected may identify issues and defects. Before determining if a test result is indeed a defect, the results must be verified with the Developers and stakeholders. Most often a demonstration executing the Test Scripts to show the unexpected result is needed.</w:t>
      </w:r>
    </w:p>
    <w:p w14:paraId="55C9DEC7" w14:textId="77777777" w:rsidR="00B05D50" w:rsidRPr="00D43FF2" w:rsidRDefault="00B05D50" w:rsidP="00B05D50">
      <w:pPr>
        <w:pStyle w:val="BodyText"/>
        <w:numPr>
          <w:ilvl w:val="0"/>
          <w:numId w:val="14"/>
        </w:numPr>
        <w:tabs>
          <w:tab w:val="clear" w:pos="1440"/>
        </w:tabs>
        <w:ind w:left="720"/>
        <w:rPr>
          <w:sz w:val="24"/>
          <w:szCs w:val="24"/>
        </w:rPr>
      </w:pPr>
      <w:r w:rsidRPr="00D43FF2">
        <w:rPr>
          <w:sz w:val="24"/>
          <w:szCs w:val="24"/>
        </w:rPr>
        <w:t xml:space="preserve">Defects are verified against the requirements to determine if there is a missed requirement or an out of scope requirement, or that the defect is indeed valid. The Test Cases are then reviewed to determine if the test is valid. </w:t>
      </w:r>
    </w:p>
    <w:p w14:paraId="3C746218" w14:textId="77777777" w:rsidR="00B05D50" w:rsidRPr="00D43FF2" w:rsidRDefault="00B05D50" w:rsidP="00B05D50">
      <w:pPr>
        <w:pStyle w:val="BodyText"/>
        <w:numPr>
          <w:ilvl w:val="0"/>
          <w:numId w:val="14"/>
        </w:numPr>
        <w:tabs>
          <w:tab w:val="clear" w:pos="1440"/>
        </w:tabs>
        <w:ind w:left="720"/>
        <w:rPr>
          <w:sz w:val="24"/>
          <w:szCs w:val="24"/>
        </w:rPr>
      </w:pPr>
      <w:r w:rsidRPr="00D43FF2">
        <w:rPr>
          <w:sz w:val="24"/>
          <w:szCs w:val="24"/>
        </w:rPr>
        <w:lastRenderedPageBreak/>
        <w:t>In the case when a defect arises due to a missing requirement, the Test Lead will review the test results with the Developer and stakeholders to determine if additional requirements are needed or amendments to cur</w:t>
      </w:r>
      <w:r w:rsidR="00FC754E" w:rsidRPr="00D43FF2">
        <w:rPr>
          <w:sz w:val="24"/>
          <w:szCs w:val="24"/>
        </w:rPr>
        <w:t>rent requirements are necessary</w:t>
      </w:r>
      <w:r w:rsidR="00CA3BD0" w:rsidRPr="00D43FF2">
        <w:rPr>
          <w:sz w:val="24"/>
          <w:szCs w:val="24"/>
        </w:rPr>
        <w:t>.</w:t>
      </w:r>
    </w:p>
    <w:p w14:paraId="57E3F87A" w14:textId="77777777" w:rsidR="00B05D50" w:rsidRPr="00D43FF2" w:rsidRDefault="00B05D50" w:rsidP="006E2BD0">
      <w:pPr>
        <w:pStyle w:val="BodyText"/>
        <w:numPr>
          <w:ilvl w:val="0"/>
          <w:numId w:val="14"/>
        </w:numPr>
        <w:tabs>
          <w:tab w:val="clear" w:pos="1440"/>
        </w:tabs>
        <w:ind w:left="720"/>
        <w:rPr>
          <w:sz w:val="24"/>
          <w:szCs w:val="24"/>
        </w:rPr>
      </w:pPr>
      <w:r w:rsidRPr="00D43FF2">
        <w:rPr>
          <w:sz w:val="24"/>
          <w:szCs w:val="24"/>
        </w:rPr>
        <w:t>For valid issues, the Developer may modify the code and attempt to fix the issue before the end of the Sprint. If the issue is fixed before the end of the Sprint and the Test Lead verified the fix during the end of Sprint testing, then the issue is resolved with no defect being entered.</w:t>
      </w:r>
    </w:p>
    <w:p w14:paraId="5FC03E47" w14:textId="77777777" w:rsidR="00DC5C1A" w:rsidRPr="00D43FF2" w:rsidRDefault="00DC5C1A" w:rsidP="00110115">
      <w:pPr>
        <w:pStyle w:val="Caption"/>
        <w:jc w:val="center"/>
        <w:rPr>
          <w:sz w:val="24"/>
          <w:szCs w:val="24"/>
        </w:rPr>
      </w:pPr>
      <w:r w:rsidRPr="00D43FF2">
        <w:rPr>
          <w:sz w:val="24"/>
          <w:szCs w:val="24"/>
        </w:rPr>
        <w:t xml:space="preserve">Table </w:t>
      </w:r>
      <w:r w:rsidR="00FB30DA" w:rsidRPr="00D43FF2">
        <w:rPr>
          <w:sz w:val="24"/>
          <w:szCs w:val="24"/>
        </w:rPr>
        <w:fldChar w:fldCharType="begin"/>
      </w:r>
      <w:r w:rsidRPr="00D43FF2">
        <w:rPr>
          <w:sz w:val="24"/>
          <w:szCs w:val="24"/>
        </w:rPr>
        <w:instrText xml:space="preserve"> SEQ Table \* ARABIC </w:instrText>
      </w:r>
      <w:r w:rsidR="00FB30DA" w:rsidRPr="00D43FF2">
        <w:rPr>
          <w:sz w:val="24"/>
          <w:szCs w:val="24"/>
        </w:rPr>
        <w:fldChar w:fldCharType="separate"/>
      </w:r>
      <w:r w:rsidR="00F676FE" w:rsidRPr="00D43FF2">
        <w:rPr>
          <w:noProof/>
          <w:sz w:val="24"/>
          <w:szCs w:val="24"/>
        </w:rPr>
        <w:t>1</w:t>
      </w:r>
      <w:r w:rsidR="00FB30DA" w:rsidRPr="00D43FF2">
        <w:rPr>
          <w:sz w:val="24"/>
          <w:szCs w:val="24"/>
        </w:rPr>
        <w:fldChar w:fldCharType="end"/>
      </w:r>
      <w:r w:rsidRPr="00D43FF2">
        <w:rPr>
          <w:sz w:val="24"/>
          <w:szCs w:val="24"/>
        </w:rPr>
        <w:t xml:space="preserve">: Defect </w:t>
      </w:r>
      <w:r w:rsidR="00B248B5" w:rsidRPr="00D43FF2">
        <w:rPr>
          <w:sz w:val="24"/>
          <w:szCs w:val="24"/>
        </w:rPr>
        <w:t>Priority</w:t>
      </w:r>
      <w:r w:rsidRPr="00D43FF2">
        <w:rPr>
          <w:sz w:val="24"/>
          <w:szCs w:val="24"/>
        </w:rPr>
        <w:t xml:space="preserve"> Levels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
        <w:gridCol w:w="3919"/>
      </w:tblGrid>
      <w:tr w:rsidR="00D74076" w:rsidRPr="00D43FF2" w14:paraId="738EA18D" w14:textId="77777777" w:rsidTr="00D66DA7">
        <w:trPr>
          <w:jc w:val="center"/>
        </w:trPr>
        <w:tc>
          <w:tcPr>
            <w:tcW w:w="995" w:type="dxa"/>
            <w:shd w:val="clear" w:color="auto" w:fill="D9D9D9"/>
          </w:tcPr>
          <w:p w14:paraId="6D222173" w14:textId="77777777" w:rsidR="00D74076" w:rsidRPr="00D43FF2" w:rsidRDefault="00D74076" w:rsidP="004C1EC8">
            <w:pPr>
              <w:pStyle w:val="BodyText"/>
              <w:rPr>
                <w:b/>
                <w:sz w:val="24"/>
                <w:szCs w:val="24"/>
              </w:rPr>
            </w:pPr>
            <w:r w:rsidRPr="00D43FF2">
              <w:rPr>
                <w:b/>
                <w:sz w:val="24"/>
                <w:szCs w:val="24"/>
              </w:rPr>
              <w:t>Priority Level</w:t>
            </w:r>
          </w:p>
        </w:tc>
        <w:tc>
          <w:tcPr>
            <w:tcW w:w="3919" w:type="dxa"/>
            <w:shd w:val="clear" w:color="auto" w:fill="D9D9D9"/>
          </w:tcPr>
          <w:p w14:paraId="516A3C0D" w14:textId="77777777" w:rsidR="00D74076" w:rsidRPr="00D43FF2" w:rsidRDefault="00D74076" w:rsidP="00D65EE8">
            <w:pPr>
              <w:pStyle w:val="BodyText"/>
              <w:rPr>
                <w:b/>
                <w:sz w:val="24"/>
                <w:szCs w:val="24"/>
              </w:rPr>
            </w:pPr>
            <w:r w:rsidRPr="00D43FF2">
              <w:rPr>
                <w:b/>
                <w:sz w:val="24"/>
                <w:szCs w:val="24"/>
              </w:rPr>
              <w:t>Description</w:t>
            </w:r>
          </w:p>
        </w:tc>
      </w:tr>
      <w:tr w:rsidR="00D74076" w:rsidRPr="00D43FF2" w14:paraId="09A20E7D" w14:textId="77777777" w:rsidTr="00D66DA7">
        <w:trPr>
          <w:jc w:val="center"/>
        </w:trPr>
        <w:tc>
          <w:tcPr>
            <w:tcW w:w="995" w:type="dxa"/>
            <w:shd w:val="clear" w:color="auto" w:fill="auto"/>
          </w:tcPr>
          <w:p w14:paraId="41D88E77" w14:textId="77777777" w:rsidR="00D74076" w:rsidRPr="00D43FF2" w:rsidRDefault="00D74076" w:rsidP="00D65EE8">
            <w:pPr>
              <w:pStyle w:val="BodyText"/>
              <w:rPr>
                <w:sz w:val="24"/>
                <w:szCs w:val="24"/>
              </w:rPr>
            </w:pPr>
            <w:r w:rsidRPr="00D43FF2">
              <w:rPr>
                <w:sz w:val="24"/>
                <w:szCs w:val="24"/>
              </w:rPr>
              <w:t>Blocker</w:t>
            </w:r>
          </w:p>
        </w:tc>
        <w:tc>
          <w:tcPr>
            <w:tcW w:w="3919" w:type="dxa"/>
            <w:shd w:val="clear" w:color="auto" w:fill="auto"/>
          </w:tcPr>
          <w:p w14:paraId="2BDE48F8" w14:textId="77777777" w:rsidR="00D74076" w:rsidRPr="00D43FF2" w:rsidRDefault="00D74076" w:rsidP="00D65EE8">
            <w:pPr>
              <w:pStyle w:val="BodyText"/>
              <w:rPr>
                <w:sz w:val="24"/>
                <w:szCs w:val="24"/>
              </w:rPr>
            </w:pPr>
            <w:r w:rsidRPr="00D43FF2">
              <w:rPr>
                <w:sz w:val="24"/>
                <w:szCs w:val="24"/>
              </w:rPr>
              <w:t xml:space="preserve">Critical functionality not implemented correctly; user cannot meet the business objectives; a work-around (temporary fix) is </w:t>
            </w:r>
            <w:r w:rsidRPr="00D43FF2">
              <w:rPr>
                <w:b/>
                <w:i/>
                <w:sz w:val="24"/>
                <w:szCs w:val="24"/>
                <w:u w:val="single"/>
              </w:rPr>
              <w:t>NOT</w:t>
            </w:r>
            <w:r w:rsidRPr="00D43FF2">
              <w:rPr>
                <w:sz w:val="24"/>
                <w:szCs w:val="24"/>
              </w:rPr>
              <w:t xml:space="preserve"> available</w:t>
            </w:r>
          </w:p>
        </w:tc>
      </w:tr>
      <w:tr w:rsidR="00D74076" w:rsidRPr="00D43FF2" w14:paraId="1280AF96" w14:textId="77777777" w:rsidTr="00D66DA7">
        <w:trPr>
          <w:jc w:val="center"/>
        </w:trPr>
        <w:tc>
          <w:tcPr>
            <w:tcW w:w="995" w:type="dxa"/>
            <w:shd w:val="clear" w:color="auto" w:fill="auto"/>
          </w:tcPr>
          <w:p w14:paraId="29129453" w14:textId="77777777" w:rsidR="00D74076" w:rsidRPr="00D43FF2" w:rsidRDefault="00D74076" w:rsidP="00D65EE8">
            <w:pPr>
              <w:pStyle w:val="BodyText"/>
              <w:rPr>
                <w:sz w:val="24"/>
                <w:szCs w:val="24"/>
              </w:rPr>
            </w:pPr>
            <w:r w:rsidRPr="00D43FF2">
              <w:rPr>
                <w:sz w:val="24"/>
                <w:szCs w:val="24"/>
              </w:rPr>
              <w:t>Critical</w:t>
            </w:r>
          </w:p>
        </w:tc>
        <w:tc>
          <w:tcPr>
            <w:tcW w:w="3919" w:type="dxa"/>
            <w:shd w:val="clear" w:color="auto" w:fill="auto"/>
          </w:tcPr>
          <w:p w14:paraId="48D0EF7F" w14:textId="77777777" w:rsidR="00D74076" w:rsidRPr="00D43FF2" w:rsidRDefault="00D74076" w:rsidP="00D65EE8">
            <w:pPr>
              <w:pStyle w:val="BodyText"/>
              <w:rPr>
                <w:sz w:val="24"/>
                <w:szCs w:val="24"/>
              </w:rPr>
            </w:pPr>
            <w:r w:rsidRPr="00D43FF2">
              <w:rPr>
                <w:sz w:val="24"/>
                <w:szCs w:val="24"/>
              </w:rPr>
              <w:t>Errors found which result in the user not being able to meet the business objectives; a work-around (temporary fix) is available</w:t>
            </w:r>
          </w:p>
        </w:tc>
      </w:tr>
      <w:tr w:rsidR="00D74076" w:rsidRPr="00D43FF2" w14:paraId="34AB85F6" w14:textId="77777777" w:rsidTr="00D66DA7">
        <w:trPr>
          <w:jc w:val="center"/>
        </w:trPr>
        <w:tc>
          <w:tcPr>
            <w:tcW w:w="995" w:type="dxa"/>
            <w:shd w:val="clear" w:color="auto" w:fill="auto"/>
          </w:tcPr>
          <w:p w14:paraId="6DDCB5CD" w14:textId="77777777" w:rsidR="00D74076" w:rsidRPr="00D43FF2" w:rsidRDefault="00D74076" w:rsidP="00D65EE8">
            <w:pPr>
              <w:pStyle w:val="BodyText"/>
              <w:rPr>
                <w:sz w:val="24"/>
                <w:szCs w:val="24"/>
              </w:rPr>
            </w:pPr>
            <w:r w:rsidRPr="00D43FF2">
              <w:rPr>
                <w:sz w:val="24"/>
                <w:szCs w:val="24"/>
              </w:rPr>
              <w:t>Major</w:t>
            </w:r>
          </w:p>
        </w:tc>
        <w:tc>
          <w:tcPr>
            <w:tcW w:w="3919" w:type="dxa"/>
            <w:shd w:val="clear" w:color="auto" w:fill="auto"/>
          </w:tcPr>
          <w:p w14:paraId="47376F09" w14:textId="77777777" w:rsidR="00D74076" w:rsidRPr="00D43FF2" w:rsidRDefault="00D74076" w:rsidP="00D65EE8">
            <w:pPr>
              <w:pStyle w:val="BodyText"/>
              <w:rPr>
                <w:sz w:val="24"/>
                <w:szCs w:val="24"/>
              </w:rPr>
            </w:pPr>
            <w:r w:rsidRPr="00D43FF2">
              <w:rPr>
                <w:sz w:val="24"/>
                <w:szCs w:val="24"/>
              </w:rPr>
              <w:t>This is a moderate defect, which can cause some deviations from the requirements; deviation is not serious and does not require a work around</w:t>
            </w:r>
          </w:p>
        </w:tc>
      </w:tr>
      <w:tr w:rsidR="00D74076" w:rsidRPr="00D43FF2" w14:paraId="30C819BE" w14:textId="77777777" w:rsidTr="00D66DA7">
        <w:trPr>
          <w:jc w:val="center"/>
        </w:trPr>
        <w:tc>
          <w:tcPr>
            <w:tcW w:w="995" w:type="dxa"/>
            <w:shd w:val="clear" w:color="auto" w:fill="auto"/>
          </w:tcPr>
          <w:p w14:paraId="333EF21A" w14:textId="77777777" w:rsidR="00D74076" w:rsidRPr="00D43FF2" w:rsidRDefault="00D74076" w:rsidP="00D65EE8">
            <w:pPr>
              <w:pStyle w:val="BodyText"/>
              <w:rPr>
                <w:sz w:val="24"/>
                <w:szCs w:val="24"/>
              </w:rPr>
            </w:pPr>
            <w:r w:rsidRPr="00D43FF2">
              <w:rPr>
                <w:sz w:val="24"/>
                <w:szCs w:val="24"/>
              </w:rPr>
              <w:t>Minor</w:t>
            </w:r>
          </w:p>
        </w:tc>
        <w:tc>
          <w:tcPr>
            <w:tcW w:w="3919" w:type="dxa"/>
            <w:shd w:val="clear" w:color="auto" w:fill="auto"/>
          </w:tcPr>
          <w:p w14:paraId="10DAB115" w14:textId="77777777" w:rsidR="00D74076" w:rsidRPr="00D43FF2" w:rsidRDefault="00D74076" w:rsidP="00D65EE8">
            <w:pPr>
              <w:pStyle w:val="BodyText"/>
              <w:rPr>
                <w:sz w:val="24"/>
                <w:szCs w:val="24"/>
              </w:rPr>
            </w:pPr>
            <w:r w:rsidRPr="00D43FF2">
              <w:rPr>
                <w:sz w:val="24"/>
                <w:szCs w:val="24"/>
              </w:rPr>
              <w:t>Minor defect, which causes the user some inconvenience but does not alter functionality (e.g. spelling error, user interface [UI] issue, aesthetics, or other minor issues)</w:t>
            </w:r>
          </w:p>
        </w:tc>
      </w:tr>
      <w:tr w:rsidR="00D74076" w:rsidRPr="00D43FF2" w14:paraId="33EC60AC" w14:textId="77777777" w:rsidTr="00D66DA7">
        <w:trPr>
          <w:jc w:val="center"/>
        </w:trPr>
        <w:tc>
          <w:tcPr>
            <w:tcW w:w="995" w:type="dxa"/>
            <w:shd w:val="clear" w:color="auto" w:fill="auto"/>
          </w:tcPr>
          <w:p w14:paraId="079060D3" w14:textId="77777777" w:rsidR="00D74076" w:rsidRPr="00D43FF2" w:rsidDel="00061EC9" w:rsidRDefault="00D74076" w:rsidP="00D65EE8">
            <w:pPr>
              <w:pStyle w:val="BodyText"/>
              <w:rPr>
                <w:sz w:val="24"/>
                <w:szCs w:val="24"/>
              </w:rPr>
            </w:pPr>
            <w:r w:rsidRPr="00D43FF2">
              <w:rPr>
                <w:sz w:val="24"/>
                <w:szCs w:val="24"/>
              </w:rPr>
              <w:t>Trivial</w:t>
            </w:r>
          </w:p>
        </w:tc>
        <w:tc>
          <w:tcPr>
            <w:tcW w:w="3919" w:type="dxa"/>
            <w:shd w:val="clear" w:color="auto" w:fill="auto"/>
          </w:tcPr>
          <w:p w14:paraId="48DF271D" w14:textId="77777777" w:rsidR="00D74076" w:rsidRPr="00D43FF2" w:rsidRDefault="00D74076" w:rsidP="00D65EE8">
            <w:pPr>
              <w:pStyle w:val="BodyText"/>
              <w:rPr>
                <w:sz w:val="24"/>
                <w:szCs w:val="24"/>
              </w:rPr>
            </w:pPr>
            <w:r w:rsidRPr="00D43FF2">
              <w:rPr>
                <w:sz w:val="24"/>
                <w:szCs w:val="24"/>
              </w:rPr>
              <w:t>Cosmetic problem like misspelled words or misaligned text</w:t>
            </w:r>
          </w:p>
        </w:tc>
      </w:tr>
    </w:tbl>
    <w:p w14:paraId="0E4577DC" w14:textId="77777777" w:rsidR="00B05D50" w:rsidRPr="00D43FF2" w:rsidRDefault="00B05D50" w:rsidP="00B05D50">
      <w:pPr>
        <w:pStyle w:val="BodyText"/>
        <w:ind w:left="720"/>
        <w:rPr>
          <w:rFonts w:ascii="Arial" w:hAnsi="Arial" w:cs="Arial"/>
          <w:sz w:val="24"/>
          <w:szCs w:val="24"/>
        </w:rPr>
      </w:pPr>
    </w:p>
    <w:p w14:paraId="1A13F071" w14:textId="77777777" w:rsidR="00B05D50" w:rsidRPr="00D43FF2" w:rsidRDefault="00B05D50" w:rsidP="00E5055B">
      <w:pPr>
        <w:pStyle w:val="BodyText"/>
        <w:numPr>
          <w:ilvl w:val="0"/>
          <w:numId w:val="18"/>
        </w:numPr>
        <w:rPr>
          <w:sz w:val="24"/>
          <w:szCs w:val="24"/>
        </w:rPr>
      </w:pPr>
      <w:r w:rsidRPr="003E7EA9">
        <w:rPr>
          <w:sz w:val="24"/>
          <w:szCs w:val="24"/>
        </w:rPr>
        <w:t>When logging a defect in the Product Backlog, the following defect information should be captured in the User Story or task description:</w:t>
      </w:r>
    </w:p>
    <w:p w14:paraId="09FBD767" w14:textId="77777777" w:rsidR="00DC5C1A" w:rsidRPr="00D43FF2" w:rsidRDefault="00DC5C1A" w:rsidP="00110115">
      <w:pPr>
        <w:pStyle w:val="Caption"/>
        <w:jc w:val="center"/>
        <w:rPr>
          <w:sz w:val="24"/>
          <w:szCs w:val="24"/>
        </w:rPr>
      </w:pPr>
      <w:r w:rsidRPr="00D43FF2">
        <w:rPr>
          <w:sz w:val="24"/>
          <w:szCs w:val="24"/>
        </w:rPr>
        <w:t xml:space="preserve">Table </w:t>
      </w:r>
      <w:r w:rsidR="00FB30DA" w:rsidRPr="00D43FF2">
        <w:rPr>
          <w:sz w:val="24"/>
          <w:szCs w:val="24"/>
        </w:rPr>
        <w:fldChar w:fldCharType="begin"/>
      </w:r>
      <w:r w:rsidRPr="00D43FF2">
        <w:rPr>
          <w:sz w:val="24"/>
          <w:szCs w:val="24"/>
        </w:rPr>
        <w:instrText xml:space="preserve"> SEQ Table \* ARABIC </w:instrText>
      </w:r>
      <w:r w:rsidR="00FB30DA" w:rsidRPr="00D43FF2">
        <w:rPr>
          <w:sz w:val="24"/>
          <w:szCs w:val="24"/>
        </w:rPr>
        <w:fldChar w:fldCharType="separate"/>
      </w:r>
      <w:r w:rsidR="00F676FE" w:rsidRPr="00D43FF2">
        <w:rPr>
          <w:noProof/>
          <w:sz w:val="24"/>
          <w:szCs w:val="24"/>
        </w:rPr>
        <w:t>2</w:t>
      </w:r>
      <w:r w:rsidR="00FB30DA" w:rsidRPr="00D43FF2">
        <w:rPr>
          <w:sz w:val="24"/>
          <w:szCs w:val="24"/>
        </w:rPr>
        <w:fldChar w:fldCharType="end"/>
      </w:r>
      <w:r w:rsidRPr="00D43FF2">
        <w:rPr>
          <w:sz w:val="24"/>
          <w:szCs w:val="24"/>
        </w:rPr>
        <w:t>: Defect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7"/>
        <w:gridCol w:w="7673"/>
      </w:tblGrid>
      <w:tr w:rsidR="00B05D50" w:rsidRPr="00D43FF2" w14:paraId="74372D6A" w14:textId="77777777" w:rsidTr="00D66DA7">
        <w:tc>
          <w:tcPr>
            <w:tcW w:w="1695" w:type="dxa"/>
            <w:shd w:val="clear" w:color="auto" w:fill="D9D9D9"/>
          </w:tcPr>
          <w:p w14:paraId="1D832E50" w14:textId="77777777" w:rsidR="00B05D50" w:rsidRPr="00D43FF2" w:rsidRDefault="004C1EC8" w:rsidP="004C1EC8">
            <w:pPr>
              <w:pStyle w:val="BodyText"/>
              <w:rPr>
                <w:b/>
                <w:sz w:val="24"/>
                <w:szCs w:val="24"/>
              </w:rPr>
            </w:pPr>
            <w:r w:rsidRPr="00D43FF2">
              <w:rPr>
                <w:b/>
                <w:sz w:val="24"/>
                <w:szCs w:val="24"/>
              </w:rPr>
              <w:t>Priority</w:t>
            </w:r>
          </w:p>
        </w:tc>
        <w:tc>
          <w:tcPr>
            <w:tcW w:w="7881" w:type="dxa"/>
            <w:shd w:val="clear" w:color="auto" w:fill="auto"/>
          </w:tcPr>
          <w:p w14:paraId="4C9466C3" w14:textId="77777777" w:rsidR="00B05D50" w:rsidRPr="00D43FF2" w:rsidRDefault="00B05D50" w:rsidP="00614630">
            <w:pPr>
              <w:pStyle w:val="BodyText"/>
              <w:rPr>
                <w:sz w:val="24"/>
                <w:szCs w:val="24"/>
              </w:rPr>
            </w:pPr>
            <w:r w:rsidRPr="00D43FF2">
              <w:rPr>
                <w:sz w:val="24"/>
                <w:szCs w:val="24"/>
              </w:rPr>
              <w:t>Th</w:t>
            </w:r>
            <w:r w:rsidR="00614630" w:rsidRPr="00D43FF2">
              <w:rPr>
                <w:sz w:val="24"/>
                <w:szCs w:val="24"/>
              </w:rPr>
              <w:t>e priority</w:t>
            </w:r>
            <w:r w:rsidRPr="00D43FF2">
              <w:rPr>
                <w:sz w:val="24"/>
                <w:szCs w:val="24"/>
              </w:rPr>
              <w:t xml:space="preserve"> corresponds to how the defect will affect the system overall</w:t>
            </w:r>
            <w:r w:rsidR="00614630" w:rsidRPr="00D43FF2">
              <w:rPr>
                <w:sz w:val="24"/>
                <w:szCs w:val="24"/>
              </w:rPr>
              <w:t xml:space="preserve">; </w:t>
            </w:r>
            <w:r w:rsidR="00AD62B9" w:rsidRPr="00D43FF2">
              <w:rPr>
                <w:sz w:val="24"/>
                <w:szCs w:val="24"/>
              </w:rPr>
              <w:t>its overall</w:t>
            </w:r>
            <w:r w:rsidRPr="00D43FF2">
              <w:rPr>
                <w:sz w:val="24"/>
                <w:szCs w:val="24"/>
              </w:rPr>
              <w:t xml:space="preserve"> impact on the whole system if not fixed.</w:t>
            </w:r>
          </w:p>
        </w:tc>
      </w:tr>
      <w:tr w:rsidR="00B05D50" w:rsidRPr="00D43FF2" w14:paraId="614FBBD0" w14:textId="77777777" w:rsidTr="00D66DA7">
        <w:tc>
          <w:tcPr>
            <w:tcW w:w="1695" w:type="dxa"/>
            <w:shd w:val="clear" w:color="auto" w:fill="D9D9D9"/>
          </w:tcPr>
          <w:p w14:paraId="03D62EE7" w14:textId="77777777" w:rsidR="00B05D50" w:rsidRPr="00D43FF2" w:rsidRDefault="00B05D50" w:rsidP="00D65EE8">
            <w:pPr>
              <w:pStyle w:val="BodyText"/>
              <w:rPr>
                <w:b/>
                <w:sz w:val="24"/>
                <w:szCs w:val="24"/>
              </w:rPr>
            </w:pPr>
            <w:r w:rsidRPr="00D43FF2">
              <w:rPr>
                <w:b/>
                <w:sz w:val="24"/>
                <w:szCs w:val="24"/>
              </w:rPr>
              <w:lastRenderedPageBreak/>
              <w:t>Summary</w:t>
            </w:r>
            <w:r w:rsidR="00CF734B" w:rsidRPr="00D43FF2">
              <w:rPr>
                <w:b/>
                <w:sz w:val="24"/>
                <w:szCs w:val="24"/>
              </w:rPr>
              <w:t xml:space="preserve"> </w:t>
            </w:r>
            <w:r w:rsidRPr="00D43FF2">
              <w:rPr>
                <w:b/>
                <w:sz w:val="24"/>
                <w:szCs w:val="24"/>
              </w:rPr>
              <w:t>Details</w:t>
            </w:r>
          </w:p>
        </w:tc>
        <w:tc>
          <w:tcPr>
            <w:tcW w:w="7881" w:type="dxa"/>
            <w:shd w:val="clear" w:color="auto" w:fill="auto"/>
          </w:tcPr>
          <w:p w14:paraId="4AD1FCE7" w14:textId="77777777" w:rsidR="00B05D50" w:rsidRPr="00D43FF2" w:rsidRDefault="00B05D50" w:rsidP="00D65EE8">
            <w:pPr>
              <w:pStyle w:val="BodyText"/>
              <w:rPr>
                <w:sz w:val="24"/>
                <w:szCs w:val="24"/>
              </w:rPr>
            </w:pPr>
            <w:r w:rsidRPr="00D43FF2">
              <w:rPr>
                <w:sz w:val="24"/>
                <w:szCs w:val="24"/>
              </w:rPr>
              <w:t>Include those which are applicable of the following:</w:t>
            </w:r>
          </w:p>
          <w:p w14:paraId="74E01177" w14:textId="77777777" w:rsidR="00B05D50" w:rsidRPr="00D43FF2" w:rsidRDefault="00B05D50" w:rsidP="00D65EE8">
            <w:pPr>
              <w:pStyle w:val="BodyTextNumbered1"/>
              <w:rPr>
                <w:sz w:val="24"/>
                <w:szCs w:val="24"/>
              </w:rPr>
            </w:pPr>
            <w:r w:rsidRPr="00D43FF2">
              <w:rPr>
                <w:sz w:val="24"/>
                <w:szCs w:val="24"/>
              </w:rPr>
              <w:t>Which Epic or User Story and requirement the defect is entered against</w:t>
            </w:r>
          </w:p>
          <w:p w14:paraId="530B037B" w14:textId="77777777" w:rsidR="00B05D50" w:rsidRPr="00D43FF2" w:rsidRDefault="00B05D50" w:rsidP="00D65EE8">
            <w:pPr>
              <w:pStyle w:val="BodyTextNumbered1"/>
              <w:rPr>
                <w:sz w:val="24"/>
                <w:szCs w:val="24"/>
              </w:rPr>
            </w:pPr>
            <w:r w:rsidRPr="00D43FF2">
              <w:rPr>
                <w:sz w:val="24"/>
                <w:szCs w:val="24"/>
              </w:rPr>
              <w:t>The Internet browser being used; display type/settings, and values</w:t>
            </w:r>
          </w:p>
          <w:p w14:paraId="68916C42" w14:textId="77777777" w:rsidR="00B05D50" w:rsidRPr="00D43FF2" w:rsidRDefault="00B05D50" w:rsidP="00D65EE8">
            <w:pPr>
              <w:pStyle w:val="BodyTextNumbered1"/>
              <w:rPr>
                <w:sz w:val="24"/>
                <w:szCs w:val="24"/>
              </w:rPr>
            </w:pPr>
            <w:r w:rsidRPr="00D43FF2">
              <w:rPr>
                <w:sz w:val="24"/>
                <w:szCs w:val="24"/>
              </w:rPr>
              <w:t>The environment where testing is being performed</w:t>
            </w:r>
          </w:p>
          <w:p w14:paraId="2DF3135E" w14:textId="77777777" w:rsidR="00B05D50" w:rsidRPr="00D43FF2" w:rsidRDefault="00B05D50" w:rsidP="00D65EE8">
            <w:pPr>
              <w:pStyle w:val="BodyTextNumbered1"/>
              <w:rPr>
                <w:sz w:val="24"/>
                <w:szCs w:val="24"/>
              </w:rPr>
            </w:pPr>
            <w:r w:rsidRPr="00D43FF2">
              <w:rPr>
                <w:sz w:val="24"/>
                <w:szCs w:val="24"/>
              </w:rPr>
              <w:t>Build number</w:t>
            </w:r>
          </w:p>
          <w:p w14:paraId="613ACC7F" w14:textId="77777777" w:rsidR="00B05D50" w:rsidRPr="00D43FF2" w:rsidRDefault="00B05D50" w:rsidP="00D65EE8">
            <w:pPr>
              <w:pStyle w:val="BodyTextNumbered1"/>
              <w:rPr>
                <w:sz w:val="24"/>
                <w:szCs w:val="24"/>
              </w:rPr>
            </w:pPr>
            <w:r w:rsidRPr="00D43FF2">
              <w:rPr>
                <w:sz w:val="24"/>
                <w:szCs w:val="24"/>
              </w:rPr>
              <w:t>User name and password of the test account used; note the roles and permissions for the user</w:t>
            </w:r>
          </w:p>
          <w:p w14:paraId="27C40BB0" w14:textId="77777777" w:rsidR="00B05D50" w:rsidRPr="00D43FF2" w:rsidRDefault="00B05D50" w:rsidP="00D65EE8">
            <w:pPr>
              <w:pStyle w:val="BodyTextNumbered1"/>
              <w:rPr>
                <w:sz w:val="24"/>
                <w:szCs w:val="24"/>
              </w:rPr>
            </w:pPr>
            <w:r w:rsidRPr="00D43FF2">
              <w:rPr>
                <w:sz w:val="24"/>
                <w:szCs w:val="24"/>
              </w:rPr>
              <w:t>Date and time (an approximate estimation will suffice) so the logs can be checked</w:t>
            </w:r>
          </w:p>
          <w:p w14:paraId="270139D4" w14:textId="337468A1" w:rsidR="00B05D50" w:rsidRPr="00D43FF2" w:rsidRDefault="00B05D50" w:rsidP="00D65EE8">
            <w:pPr>
              <w:pStyle w:val="BodyTextNumbered1"/>
              <w:rPr>
                <w:sz w:val="24"/>
                <w:szCs w:val="24"/>
              </w:rPr>
            </w:pPr>
            <w:r w:rsidRPr="00D43FF2">
              <w:rPr>
                <w:sz w:val="24"/>
                <w:szCs w:val="24"/>
              </w:rPr>
              <w:t xml:space="preserve">The “requirement” </w:t>
            </w:r>
            <w:r w:rsidR="00241E47" w:rsidRPr="00D43FF2">
              <w:rPr>
                <w:sz w:val="24"/>
                <w:szCs w:val="24"/>
              </w:rPr>
              <w:t>or</w:t>
            </w:r>
            <w:r w:rsidRPr="00D43FF2">
              <w:rPr>
                <w:sz w:val="24"/>
                <w:szCs w:val="24"/>
              </w:rPr>
              <w:t xml:space="preserve"> User Story </w:t>
            </w:r>
            <w:r w:rsidR="00241E47" w:rsidRPr="00D43FF2">
              <w:rPr>
                <w:sz w:val="24"/>
                <w:szCs w:val="24"/>
              </w:rPr>
              <w:t xml:space="preserve">that will </w:t>
            </w:r>
            <w:r w:rsidRPr="00D43FF2">
              <w:rPr>
                <w:sz w:val="24"/>
                <w:szCs w:val="24"/>
              </w:rPr>
              <w:t>link the defect</w:t>
            </w:r>
            <w:r w:rsidR="00547499" w:rsidRPr="00D43FF2">
              <w:rPr>
                <w:sz w:val="24"/>
                <w:szCs w:val="24"/>
              </w:rPr>
              <w:t xml:space="preserve"> </w:t>
            </w:r>
            <w:r w:rsidRPr="00D43FF2">
              <w:rPr>
                <w:sz w:val="24"/>
                <w:szCs w:val="24"/>
              </w:rPr>
              <w:t xml:space="preserve">for traceability </w:t>
            </w:r>
          </w:p>
          <w:p w14:paraId="75143A27" w14:textId="77777777" w:rsidR="00B05D50" w:rsidRPr="00D43FF2" w:rsidRDefault="00B05D50" w:rsidP="00D65EE8">
            <w:pPr>
              <w:pStyle w:val="BodyTextNumbered1"/>
              <w:rPr>
                <w:sz w:val="24"/>
                <w:szCs w:val="24"/>
              </w:rPr>
            </w:pPr>
            <w:r w:rsidRPr="00D43FF2">
              <w:rPr>
                <w:sz w:val="24"/>
                <w:szCs w:val="24"/>
              </w:rPr>
              <w:t xml:space="preserve">What are the steps to recreate the defect </w:t>
            </w:r>
          </w:p>
          <w:p w14:paraId="2407D697" w14:textId="77777777" w:rsidR="00B05D50" w:rsidRPr="00D43FF2" w:rsidRDefault="00B05D50" w:rsidP="00D65EE8">
            <w:pPr>
              <w:pStyle w:val="BodyTextNumbered1"/>
              <w:rPr>
                <w:sz w:val="24"/>
                <w:szCs w:val="24"/>
              </w:rPr>
            </w:pPr>
            <w:r w:rsidRPr="00D43FF2">
              <w:rPr>
                <w:sz w:val="24"/>
                <w:szCs w:val="24"/>
              </w:rPr>
              <w:t>Any screen shots and also data, if it is back end, and test data (user credentials/file numbers); list the titles of the documents linked to the defect</w:t>
            </w:r>
          </w:p>
          <w:p w14:paraId="5BC03266" w14:textId="77777777" w:rsidR="00B05D50" w:rsidRPr="00D43FF2" w:rsidRDefault="00B05D50" w:rsidP="00D65EE8">
            <w:pPr>
              <w:pStyle w:val="BodyTextNumbered1"/>
              <w:rPr>
                <w:sz w:val="24"/>
                <w:szCs w:val="24"/>
              </w:rPr>
            </w:pPr>
            <w:r w:rsidRPr="00D43FF2">
              <w:rPr>
                <w:sz w:val="24"/>
                <w:szCs w:val="24"/>
              </w:rPr>
              <w:t>Any queries used, name of the database validating against, and the table/field names</w:t>
            </w:r>
          </w:p>
          <w:p w14:paraId="775A6132" w14:textId="77777777" w:rsidR="00B05D50" w:rsidRPr="00D43FF2" w:rsidRDefault="00B05D50" w:rsidP="00D65EE8">
            <w:pPr>
              <w:pStyle w:val="BodyTextNumbered1"/>
              <w:rPr>
                <w:sz w:val="24"/>
                <w:szCs w:val="24"/>
              </w:rPr>
            </w:pPr>
            <w:r w:rsidRPr="00D43FF2">
              <w:rPr>
                <w:sz w:val="24"/>
                <w:szCs w:val="24"/>
              </w:rPr>
              <w:t>The actual results obtained which revealed the defect and why those results show a flaw, failure, or fault in the software</w:t>
            </w:r>
          </w:p>
        </w:tc>
      </w:tr>
      <w:bookmarkEnd w:id="23"/>
      <w:bookmarkEnd w:id="24"/>
    </w:tbl>
    <w:p w14:paraId="4AE5161E" w14:textId="77777777" w:rsidR="00A83EB5" w:rsidRPr="00D43FF2" w:rsidRDefault="00A83EB5" w:rsidP="00A83EB5">
      <w:pPr>
        <w:pStyle w:val="BodyText"/>
        <w:rPr>
          <w:rFonts w:ascii="Arial" w:hAnsi="Arial" w:cs="Arial"/>
          <w:sz w:val="24"/>
          <w:szCs w:val="24"/>
        </w:rPr>
      </w:pPr>
    </w:p>
    <w:p w14:paraId="518E6AE4" w14:textId="77777777" w:rsidR="005F6676" w:rsidRPr="00D43FF2" w:rsidRDefault="00A83EB5" w:rsidP="005F6676">
      <w:pPr>
        <w:pStyle w:val="Heading1"/>
        <w:rPr>
          <w:sz w:val="24"/>
          <w:szCs w:val="24"/>
        </w:rPr>
      </w:pPr>
      <w:bookmarkStart w:id="25" w:name="_Toc205632716"/>
      <w:bookmarkStart w:id="26" w:name="_Toc233599149"/>
      <w:bookmarkStart w:id="27" w:name="_Toc418682126"/>
      <w:bookmarkStart w:id="28" w:name="_Toc451164271"/>
      <w:r w:rsidRPr="00D43FF2">
        <w:rPr>
          <w:sz w:val="24"/>
          <w:szCs w:val="24"/>
        </w:rPr>
        <w:t xml:space="preserve">Items </w:t>
      </w:r>
      <w:r w:rsidR="00614502" w:rsidRPr="00D43FF2">
        <w:rPr>
          <w:sz w:val="24"/>
          <w:szCs w:val="24"/>
        </w:rPr>
        <w:t>to</w:t>
      </w:r>
      <w:r w:rsidRPr="00D43FF2">
        <w:rPr>
          <w:sz w:val="24"/>
          <w:szCs w:val="24"/>
        </w:rPr>
        <w:t xml:space="preserve"> Be Tested</w:t>
      </w:r>
      <w:bookmarkEnd w:id="25"/>
      <w:bookmarkEnd w:id="26"/>
      <w:bookmarkEnd w:id="27"/>
      <w:bookmarkEnd w:id="28"/>
    </w:p>
    <w:p w14:paraId="5FA79F8B" w14:textId="77777777" w:rsidR="00C0643D" w:rsidRPr="003E7EA9" w:rsidRDefault="00DF395A" w:rsidP="00E5055B">
      <w:pPr>
        <w:pStyle w:val="BodyText"/>
        <w:numPr>
          <w:ilvl w:val="0"/>
          <w:numId w:val="37"/>
        </w:numPr>
        <w:ind w:left="720"/>
        <w:rPr>
          <w:sz w:val="24"/>
          <w:szCs w:val="24"/>
        </w:rPr>
      </w:pPr>
      <w:r w:rsidRPr="003E7EA9">
        <w:rPr>
          <w:sz w:val="24"/>
          <w:szCs w:val="24"/>
        </w:rPr>
        <w:t xml:space="preserve">IRDS Dashboard </w:t>
      </w:r>
    </w:p>
    <w:p w14:paraId="3CA074DB" w14:textId="77777777" w:rsidR="00925CA7" w:rsidRPr="00D43FF2" w:rsidRDefault="00905276" w:rsidP="00E5055B">
      <w:pPr>
        <w:pStyle w:val="BodyText"/>
        <w:numPr>
          <w:ilvl w:val="0"/>
          <w:numId w:val="37"/>
        </w:numPr>
        <w:ind w:left="720"/>
        <w:rPr>
          <w:sz w:val="24"/>
          <w:szCs w:val="24"/>
        </w:rPr>
      </w:pPr>
      <w:r w:rsidRPr="00D43FF2">
        <w:rPr>
          <w:sz w:val="24"/>
          <w:szCs w:val="24"/>
        </w:rPr>
        <w:t>Direct Messaging</w:t>
      </w:r>
    </w:p>
    <w:p w14:paraId="72AFDBD5" w14:textId="77777777" w:rsidR="005F6676" w:rsidRPr="00D43FF2" w:rsidRDefault="009A59E1" w:rsidP="00E5055B">
      <w:pPr>
        <w:pStyle w:val="BodyText"/>
        <w:numPr>
          <w:ilvl w:val="0"/>
          <w:numId w:val="37"/>
        </w:numPr>
        <w:ind w:left="720"/>
        <w:rPr>
          <w:sz w:val="24"/>
          <w:szCs w:val="24"/>
        </w:rPr>
      </w:pPr>
      <w:r w:rsidRPr="00D43FF2">
        <w:rPr>
          <w:sz w:val="24"/>
          <w:szCs w:val="24"/>
        </w:rPr>
        <w:t>Reach Database</w:t>
      </w:r>
    </w:p>
    <w:p w14:paraId="5F917842" w14:textId="77777777" w:rsidR="00CC5460" w:rsidRPr="00D43FF2" w:rsidRDefault="00014D1C" w:rsidP="00E26F1A">
      <w:pPr>
        <w:pStyle w:val="BodyText"/>
        <w:numPr>
          <w:ilvl w:val="0"/>
          <w:numId w:val="37"/>
        </w:numPr>
        <w:ind w:left="720"/>
        <w:rPr>
          <w:sz w:val="24"/>
          <w:szCs w:val="24"/>
        </w:rPr>
      </w:pPr>
      <w:r w:rsidRPr="00D43FF2">
        <w:rPr>
          <w:sz w:val="24"/>
          <w:szCs w:val="24"/>
        </w:rPr>
        <w:t>Analytic</w:t>
      </w:r>
      <w:r w:rsidR="00954A2E" w:rsidRPr="00D43FF2">
        <w:rPr>
          <w:sz w:val="24"/>
          <w:szCs w:val="24"/>
        </w:rPr>
        <w:t>s</w:t>
      </w:r>
      <w:r w:rsidRPr="00D43FF2">
        <w:rPr>
          <w:sz w:val="24"/>
          <w:szCs w:val="24"/>
        </w:rPr>
        <w:t xml:space="preserve"> </w:t>
      </w:r>
      <w:r w:rsidR="00B264DD" w:rsidRPr="00D43FF2">
        <w:rPr>
          <w:sz w:val="24"/>
          <w:szCs w:val="24"/>
        </w:rPr>
        <w:t>Platform</w:t>
      </w:r>
    </w:p>
    <w:p w14:paraId="6ABF5BCF" w14:textId="77777777" w:rsidR="00C0643D" w:rsidRPr="00D43FF2" w:rsidRDefault="00A83EB5" w:rsidP="00C0643D">
      <w:pPr>
        <w:pStyle w:val="Heading2"/>
        <w:rPr>
          <w:sz w:val="24"/>
          <w:szCs w:val="24"/>
        </w:rPr>
      </w:pPr>
      <w:bookmarkStart w:id="29" w:name="_Toc205632717"/>
      <w:bookmarkStart w:id="30" w:name="_Toc233599150"/>
      <w:bookmarkStart w:id="31" w:name="_Toc418682127"/>
      <w:bookmarkStart w:id="32" w:name="_Toc451164272"/>
      <w:r w:rsidRPr="00D43FF2">
        <w:rPr>
          <w:sz w:val="24"/>
          <w:szCs w:val="24"/>
        </w:rPr>
        <w:t>Overview of Test Inclusions</w:t>
      </w:r>
      <w:bookmarkEnd w:id="29"/>
      <w:bookmarkEnd w:id="30"/>
      <w:bookmarkEnd w:id="31"/>
      <w:bookmarkEnd w:id="32"/>
    </w:p>
    <w:p w14:paraId="4A31FA40" w14:textId="77777777" w:rsidR="005B62F0" w:rsidRPr="00D43FF2" w:rsidRDefault="00191B5E" w:rsidP="00191B5E">
      <w:pPr>
        <w:pStyle w:val="BodyText"/>
        <w:rPr>
          <w:sz w:val="24"/>
          <w:szCs w:val="24"/>
        </w:rPr>
      </w:pPr>
      <w:r w:rsidRPr="003E7EA9">
        <w:rPr>
          <w:sz w:val="24"/>
          <w:szCs w:val="24"/>
        </w:rPr>
        <w:t xml:space="preserve">The table below includes an overview of the major user requirements, or “Epics,” associated with the proposed solution. A full listing of the project’s Product Backlog is maintained in </w:t>
      </w:r>
      <w:r w:rsidR="00E00457" w:rsidRPr="00D43FF2">
        <w:rPr>
          <w:sz w:val="24"/>
          <w:szCs w:val="24"/>
        </w:rPr>
        <w:t xml:space="preserve">Jira. </w:t>
      </w:r>
      <w:r w:rsidRPr="00D43FF2">
        <w:rPr>
          <w:sz w:val="24"/>
          <w:szCs w:val="24"/>
        </w:rPr>
        <w:t>In addition, a snapshot of the project’s major functional requirements will be included in the project’s RTM.</w:t>
      </w:r>
    </w:p>
    <w:p w14:paraId="7A5A5239" w14:textId="77777777" w:rsidR="00B330CA" w:rsidRPr="00D43FF2" w:rsidRDefault="00B330CA" w:rsidP="00191B5E">
      <w:pPr>
        <w:pStyle w:val="BodyText"/>
        <w:rPr>
          <w:sz w:val="24"/>
          <w:szCs w:val="24"/>
        </w:rPr>
      </w:pPr>
    </w:p>
    <w:p w14:paraId="761140E7" w14:textId="77777777" w:rsidR="00191B5E" w:rsidRPr="00D43FF2" w:rsidRDefault="005B62F0" w:rsidP="00915036">
      <w:pPr>
        <w:pStyle w:val="Caption"/>
        <w:jc w:val="center"/>
        <w:rPr>
          <w:sz w:val="24"/>
          <w:szCs w:val="24"/>
        </w:rPr>
      </w:pPr>
      <w:r w:rsidRPr="00D43FF2">
        <w:rPr>
          <w:sz w:val="24"/>
          <w:szCs w:val="24"/>
        </w:rPr>
        <w:t xml:space="preserve">Table </w:t>
      </w:r>
      <w:r w:rsidR="00710290" w:rsidRPr="00D43FF2">
        <w:rPr>
          <w:sz w:val="24"/>
          <w:szCs w:val="24"/>
        </w:rPr>
        <w:fldChar w:fldCharType="begin"/>
      </w:r>
      <w:r w:rsidR="00710290" w:rsidRPr="00D43FF2">
        <w:rPr>
          <w:sz w:val="24"/>
          <w:szCs w:val="24"/>
        </w:rPr>
        <w:instrText xml:space="preserve"> SEQ Table \* ARABIC </w:instrText>
      </w:r>
      <w:r w:rsidR="00710290" w:rsidRPr="00D43FF2">
        <w:rPr>
          <w:sz w:val="24"/>
          <w:szCs w:val="24"/>
        </w:rPr>
        <w:fldChar w:fldCharType="separate"/>
      </w:r>
      <w:r w:rsidR="00F676FE" w:rsidRPr="00D43FF2">
        <w:rPr>
          <w:noProof/>
          <w:sz w:val="24"/>
          <w:szCs w:val="24"/>
        </w:rPr>
        <w:t>3</w:t>
      </w:r>
      <w:r w:rsidR="00710290" w:rsidRPr="00D43FF2">
        <w:rPr>
          <w:noProof/>
          <w:sz w:val="24"/>
          <w:szCs w:val="24"/>
        </w:rPr>
        <w:fldChar w:fldCharType="end"/>
      </w:r>
      <w:r w:rsidRPr="00D43FF2">
        <w:rPr>
          <w:sz w:val="24"/>
          <w:szCs w:val="24"/>
        </w:rPr>
        <w:t>: Functional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1"/>
        <w:gridCol w:w="6609"/>
      </w:tblGrid>
      <w:tr w:rsidR="00A52586" w:rsidRPr="00D43FF2" w14:paraId="6BCA2A49" w14:textId="77777777" w:rsidTr="00A843FF">
        <w:trPr>
          <w:cantSplit/>
          <w:tblHeader/>
        </w:trPr>
        <w:tc>
          <w:tcPr>
            <w:tcW w:w="1466" w:type="pct"/>
            <w:shd w:val="clear" w:color="auto" w:fill="BFBFBF"/>
            <w:vAlign w:val="center"/>
          </w:tcPr>
          <w:p w14:paraId="0EF3C2DA" w14:textId="77777777" w:rsidR="00053C02" w:rsidRPr="00D43FF2" w:rsidRDefault="00053C02" w:rsidP="000C0BD8">
            <w:pPr>
              <w:pStyle w:val="TableHeading"/>
              <w:jc w:val="center"/>
              <w:rPr>
                <w:rFonts w:ascii="Times New Roman" w:hAnsi="Times New Roman" w:cs="Times New Roman"/>
                <w:sz w:val="24"/>
                <w:szCs w:val="24"/>
              </w:rPr>
            </w:pPr>
            <w:r w:rsidRPr="00D43FF2">
              <w:rPr>
                <w:rFonts w:ascii="Times New Roman" w:hAnsi="Times New Roman" w:cs="Times New Roman"/>
                <w:sz w:val="24"/>
                <w:szCs w:val="24"/>
              </w:rPr>
              <w:t>JIRA Key</w:t>
            </w:r>
          </w:p>
          <w:p w14:paraId="3886CC15" w14:textId="77777777" w:rsidR="00053C02" w:rsidRPr="00D43FF2" w:rsidRDefault="00053C02" w:rsidP="000C0BD8">
            <w:pPr>
              <w:pStyle w:val="InstructionalTable"/>
              <w:jc w:val="center"/>
              <w:rPr>
                <w:b/>
                <w:i w:val="0"/>
                <w:color w:val="auto"/>
                <w:sz w:val="24"/>
              </w:rPr>
            </w:pPr>
          </w:p>
        </w:tc>
        <w:tc>
          <w:tcPr>
            <w:tcW w:w="3534" w:type="pct"/>
            <w:shd w:val="clear" w:color="auto" w:fill="BFBFBF"/>
            <w:vAlign w:val="center"/>
          </w:tcPr>
          <w:p w14:paraId="265025E3" w14:textId="77777777" w:rsidR="00053C02" w:rsidRPr="00D43FF2" w:rsidRDefault="00053C02" w:rsidP="000C0BD8">
            <w:pPr>
              <w:pStyle w:val="InstructionalTable"/>
              <w:jc w:val="center"/>
              <w:rPr>
                <w:b/>
                <w:i w:val="0"/>
                <w:color w:val="auto"/>
                <w:sz w:val="24"/>
              </w:rPr>
            </w:pPr>
            <w:r w:rsidRPr="00D43FF2">
              <w:rPr>
                <w:b/>
                <w:i w:val="0"/>
                <w:color w:val="auto"/>
                <w:sz w:val="24"/>
              </w:rPr>
              <w:t>Description</w:t>
            </w:r>
          </w:p>
        </w:tc>
      </w:tr>
      <w:bookmarkStart w:id="33" w:name="ColumnTitle_06"/>
      <w:bookmarkEnd w:id="33"/>
      <w:tr w:rsidR="00504DB8" w:rsidRPr="00D43FF2" w14:paraId="271CF3F5" w14:textId="77777777" w:rsidTr="003777B7">
        <w:tblPrEx>
          <w:shd w:val="clear" w:color="auto" w:fill="FFFFFF"/>
        </w:tblPrEx>
        <w:trPr>
          <w:trHeight w:val="960"/>
        </w:trPr>
        <w:tc>
          <w:tcPr>
            <w:tcW w:w="1466" w:type="pct"/>
            <w:tcBorders>
              <w:top w:val="single" w:sz="4" w:space="0" w:color="auto"/>
              <w:left w:val="single" w:sz="4" w:space="0" w:color="auto"/>
              <w:bottom w:val="single" w:sz="4" w:space="0" w:color="auto"/>
              <w:right w:val="single" w:sz="4" w:space="0" w:color="auto"/>
            </w:tcBorders>
            <w:shd w:val="clear" w:color="auto" w:fill="FFFFFF"/>
            <w:hideMark/>
          </w:tcPr>
          <w:p w14:paraId="45C534E5" w14:textId="77777777" w:rsidR="00B025E5" w:rsidRPr="003E7EA9" w:rsidRDefault="00FB30DA" w:rsidP="00084D38">
            <w:pPr>
              <w:rPr>
                <w:i/>
                <w:sz w:val="24"/>
                <w:u w:val="single"/>
              </w:rPr>
            </w:pPr>
            <w:r w:rsidRPr="003E7EA9">
              <w:rPr>
                <w:sz w:val="24"/>
                <w:u w:val="single"/>
              </w:rPr>
              <w:fldChar w:fldCharType="begin"/>
            </w:r>
            <w:r w:rsidR="00504DB8" w:rsidRPr="00D43FF2">
              <w:rPr>
                <w:sz w:val="24"/>
                <w:u w:val="single"/>
              </w:rPr>
              <w:instrText xml:space="preserve"> HYPERLINK "https://opensourceehr.atlassian.net/browse/PR-158" </w:instrText>
            </w:r>
            <w:r w:rsidRPr="003E7EA9">
              <w:rPr>
                <w:sz w:val="24"/>
                <w:u w:val="single"/>
              </w:rPr>
              <w:fldChar w:fldCharType="separate"/>
            </w:r>
            <w:r w:rsidR="00504DB8" w:rsidRPr="003E7EA9">
              <w:rPr>
                <w:sz w:val="24"/>
                <w:u w:val="single"/>
              </w:rPr>
              <w:t>PR-158</w:t>
            </w:r>
            <w:r w:rsidRPr="003E7EA9">
              <w:rPr>
                <w:sz w:val="24"/>
                <w:u w:val="single"/>
              </w:rPr>
              <w:fldChar w:fldCharType="end"/>
            </w:r>
          </w:p>
        </w:tc>
        <w:tc>
          <w:tcPr>
            <w:tcW w:w="3534" w:type="pct"/>
            <w:tcBorders>
              <w:top w:val="single" w:sz="4" w:space="0" w:color="auto"/>
              <w:left w:val="nil"/>
              <w:bottom w:val="single" w:sz="4" w:space="0" w:color="auto"/>
              <w:right w:val="single" w:sz="4" w:space="0" w:color="auto"/>
            </w:tcBorders>
            <w:shd w:val="clear" w:color="auto" w:fill="FFFFFF"/>
            <w:hideMark/>
          </w:tcPr>
          <w:p w14:paraId="398B1121" w14:textId="77777777" w:rsidR="00B025E5" w:rsidRPr="00D43FF2" w:rsidRDefault="00FB30DA">
            <w:pPr>
              <w:rPr>
                <w:i/>
                <w:sz w:val="24"/>
              </w:rPr>
            </w:pPr>
            <w:r w:rsidRPr="00D43FF2">
              <w:rPr>
                <w:sz w:val="24"/>
              </w:rPr>
              <w:t xml:space="preserve">As an Outreach Provider, I want to be sent secure </w:t>
            </w:r>
            <w:r w:rsidR="00504DB8" w:rsidRPr="00D43FF2">
              <w:rPr>
                <w:sz w:val="24"/>
              </w:rPr>
              <w:t>notifications</w:t>
            </w:r>
            <w:r w:rsidRPr="00D43FF2">
              <w:rPr>
                <w:sz w:val="24"/>
              </w:rPr>
              <w:t xml:space="preserve"> via a Direct Message of at-risk Veterans and populations so I can provide outreach services to these groups.</w:t>
            </w:r>
          </w:p>
        </w:tc>
      </w:tr>
      <w:tr w:rsidR="00A52586" w:rsidRPr="00D43FF2" w14:paraId="6C7F5A8F" w14:textId="77777777" w:rsidTr="003777B7">
        <w:tblPrEx>
          <w:shd w:val="clear" w:color="auto" w:fill="FFFFFF"/>
        </w:tblPrEx>
        <w:trPr>
          <w:trHeight w:val="2010"/>
        </w:trPr>
        <w:tc>
          <w:tcPr>
            <w:tcW w:w="1466" w:type="pct"/>
            <w:tcBorders>
              <w:top w:val="nil"/>
              <w:left w:val="single" w:sz="4" w:space="0" w:color="auto"/>
              <w:bottom w:val="single" w:sz="4" w:space="0" w:color="auto"/>
              <w:right w:val="single" w:sz="4" w:space="0" w:color="auto"/>
            </w:tcBorders>
            <w:shd w:val="clear" w:color="auto" w:fill="FFFFFF"/>
            <w:hideMark/>
          </w:tcPr>
          <w:p w14:paraId="1CC7D719" w14:textId="77777777" w:rsidR="00B025E5" w:rsidRPr="003E7EA9" w:rsidRDefault="00E77121" w:rsidP="00084D38">
            <w:pPr>
              <w:outlineLvl w:val="0"/>
              <w:rPr>
                <w:i/>
                <w:sz w:val="24"/>
                <w:u w:val="single"/>
              </w:rPr>
            </w:pPr>
            <w:hyperlink r:id="rId17" w:history="1">
              <w:r w:rsidR="00504DB8" w:rsidRPr="00D43FF2">
                <w:rPr>
                  <w:sz w:val="24"/>
                  <w:u w:val="single"/>
                </w:rPr>
                <w:t>PR-346</w:t>
              </w:r>
            </w:hyperlink>
          </w:p>
        </w:tc>
        <w:tc>
          <w:tcPr>
            <w:tcW w:w="3534" w:type="pct"/>
            <w:tcBorders>
              <w:top w:val="nil"/>
              <w:left w:val="nil"/>
              <w:bottom w:val="single" w:sz="4" w:space="0" w:color="auto"/>
              <w:right w:val="single" w:sz="4" w:space="0" w:color="auto"/>
            </w:tcBorders>
            <w:shd w:val="clear" w:color="auto" w:fill="FFFFFF"/>
            <w:noWrap/>
            <w:hideMark/>
          </w:tcPr>
          <w:p w14:paraId="39938C6F" w14:textId="065F82BA" w:rsidR="00B025E5" w:rsidRPr="00D43FF2" w:rsidRDefault="00FB30DA">
            <w:pPr>
              <w:outlineLvl w:val="0"/>
              <w:rPr>
                <w:i/>
                <w:sz w:val="24"/>
              </w:rPr>
            </w:pPr>
            <w:r w:rsidRPr="00D43FF2">
              <w:rPr>
                <w:sz w:val="24"/>
              </w:rPr>
              <w:t xml:space="preserve">As an Outreach Provider, I want to view a Direct Message that highlights </w:t>
            </w:r>
            <w:r w:rsidR="00504DB8" w:rsidRPr="00D43FF2">
              <w:rPr>
                <w:sz w:val="24"/>
              </w:rPr>
              <w:t>a Veteran</w:t>
            </w:r>
            <w:r w:rsidRPr="00D43FF2">
              <w:rPr>
                <w:sz w:val="24"/>
              </w:rPr>
              <w:t xml:space="preserve"> at high risk for suicide so I can provide outreach services to them.</w:t>
            </w:r>
          </w:p>
        </w:tc>
      </w:tr>
      <w:tr w:rsidR="00A52586" w:rsidRPr="00D43FF2" w14:paraId="632611FD" w14:textId="77777777" w:rsidTr="003777B7">
        <w:tblPrEx>
          <w:shd w:val="clear" w:color="auto" w:fill="FFFFFF"/>
        </w:tblPrEx>
        <w:trPr>
          <w:trHeight w:val="2715"/>
        </w:trPr>
        <w:tc>
          <w:tcPr>
            <w:tcW w:w="1466" w:type="pct"/>
            <w:tcBorders>
              <w:top w:val="nil"/>
              <w:left w:val="single" w:sz="4" w:space="0" w:color="auto"/>
              <w:bottom w:val="single" w:sz="4" w:space="0" w:color="auto"/>
              <w:right w:val="single" w:sz="4" w:space="0" w:color="auto"/>
            </w:tcBorders>
            <w:shd w:val="clear" w:color="auto" w:fill="FFFFFF"/>
            <w:hideMark/>
          </w:tcPr>
          <w:p w14:paraId="2BAECE86" w14:textId="77777777" w:rsidR="00B025E5" w:rsidRPr="003E7EA9" w:rsidRDefault="00504DB8">
            <w:pPr>
              <w:rPr>
                <w:i/>
                <w:sz w:val="24"/>
                <w:u w:val="single"/>
              </w:rPr>
            </w:pPr>
            <w:r w:rsidRPr="003E7EA9">
              <w:rPr>
                <w:sz w:val="24"/>
                <w:u w:val="single"/>
              </w:rPr>
              <w:t>PR-160</w:t>
            </w:r>
          </w:p>
        </w:tc>
        <w:tc>
          <w:tcPr>
            <w:tcW w:w="3534" w:type="pct"/>
            <w:tcBorders>
              <w:top w:val="nil"/>
              <w:left w:val="nil"/>
              <w:bottom w:val="single" w:sz="4" w:space="0" w:color="auto"/>
              <w:right w:val="single" w:sz="4" w:space="0" w:color="auto"/>
            </w:tcBorders>
            <w:shd w:val="clear" w:color="auto" w:fill="FFFFFF"/>
            <w:hideMark/>
          </w:tcPr>
          <w:p w14:paraId="6C35B322" w14:textId="77777777" w:rsidR="00B025E5" w:rsidRPr="00D43FF2" w:rsidRDefault="00FB30DA">
            <w:pPr>
              <w:rPr>
                <w:i/>
                <w:sz w:val="24"/>
              </w:rPr>
            </w:pPr>
            <w:r w:rsidRPr="00D43FF2">
              <w:rPr>
                <w:sz w:val="24"/>
              </w:rPr>
              <w:t>As a member of VA leadership, VA Center of Excellence for Suicide Prevention staff, VA Mental Health leaders, and VA Suicide Prevention Coordinators (hereby indicated as a "</w:t>
            </w:r>
            <w:r w:rsidR="00504DB8" w:rsidRPr="00D43FF2">
              <w:rPr>
                <w:sz w:val="24"/>
              </w:rPr>
              <w:t>Dashboard User</w:t>
            </w:r>
            <w:r w:rsidRPr="00D43FF2">
              <w:rPr>
                <w:sz w:val="24"/>
              </w:rPr>
              <w:t xml:space="preserve">") I want to view a surveillance </w:t>
            </w:r>
            <w:r w:rsidR="00504DB8" w:rsidRPr="00D43FF2">
              <w:rPr>
                <w:sz w:val="24"/>
              </w:rPr>
              <w:t>Dashboard</w:t>
            </w:r>
            <w:r w:rsidRPr="00D43FF2">
              <w:rPr>
                <w:sz w:val="24"/>
              </w:rPr>
              <w:t xml:space="preserve"> with results produced from the continuous monitoring and processing of linked data sources so I can monitor and understand Suicide Outreach outcomes. </w:t>
            </w:r>
          </w:p>
        </w:tc>
      </w:tr>
      <w:tr w:rsidR="00A52586" w:rsidRPr="00D43FF2" w14:paraId="4034E874" w14:textId="77777777" w:rsidTr="003777B7">
        <w:tblPrEx>
          <w:shd w:val="clear" w:color="auto" w:fill="FFFFFF"/>
        </w:tblPrEx>
        <w:trPr>
          <w:trHeight w:val="1935"/>
        </w:trPr>
        <w:tc>
          <w:tcPr>
            <w:tcW w:w="1466" w:type="pct"/>
            <w:tcBorders>
              <w:top w:val="nil"/>
              <w:left w:val="single" w:sz="4" w:space="0" w:color="auto"/>
              <w:bottom w:val="single" w:sz="4" w:space="0" w:color="auto"/>
              <w:right w:val="single" w:sz="4" w:space="0" w:color="auto"/>
            </w:tcBorders>
            <w:shd w:val="clear" w:color="auto" w:fill="FFFFFF"/>
            <w:hideMark/>
          </w:tcPr>
          <w:p w14:paraId="468D13D1" w14:textId="77777777" w:rsidR="00B025E5" w:rsidRPr="003E7EA9" w:rsidRDefault="00504DB8" w:rsidP="00084D38">
            <w:pPr>
              <w:outlineLvl w:val="0"/>
              <w:rPr>
                <w:i/>
                <w:sz w:val="24"/>
                <w:u w:val="single"/>
              </w:rPr>
            </w:pPr>
            <w:r w:rsidRPr="003E7EA9">
              <w:rPr>
                <w:sz w:val="24"/>
                <w:u w:val="single"/>
              </w:rPr>
              <w:t>PR-1537</w:t>
            </w:r>
          </w:p>
        </w:tc>
        <w:tc>
          <w:tcPr>
            <w:tcW w:w="3534" w:type="pct"/>
            <w:tcBorders>
              <w:top w:val="nil"/>
              <w:left w:val="nil"/>
              <w:bottom w:val="single" w:sz="4" w:space="0" w:color="auto"/>
              <w:right w:val="single" w:sz="4" w:space="0" w:color="auto"/>
            </w:tcBorders>
            <w:shd w:val="clear" w:color="auto" w:fill="FFFFFF"/>
            <w:hideMark/>
          </w:tcPr>
          <w:p w14:paraId="2D3E0AE6" w14:textId="1926DCC9" w:rsidR="00B025E5" w:rsidRPr="00D43FF2" w:rsidRDefault="00FB30DA">
            <w:pPr>
              <w:outlineLvl w:val="0"/>
              <w:rPr>
                <w:i/>
                <w:sz w:val="24"/>
              </w:rPr>
            </w:pPr>
            <w:r w:rsidRPr="00D43FF2">
              <w:rPr>
                <w:sz w:val="24"/>
              </w:rPr>
              <w:t xml:space="preserve">As a Dashboard User, I want to view </w:t>
            </w:r>
            <w:r w:rsidR="00504DB8" w:rsidRPr="00D43FF2">
              <w:rPr>
                <w:sz w:val="24"/>
              </w:rPr>
              <w:t>a Veteran's recent medical diagnoses from within the Dashboard so I can view the Veteran's recent issues</w:t>
            </w:r>
            <w:r w:rsidRPr="00D43FF2">
              <w:rPr>
                <w:sz w:val="24"/>
              </w:rPr>
              <w:t xml:space="preserve"> at</w:t>
            </w:r>
            <w:r w:rsidR="00504DB8" w:rsidRPr="00D43FF2">
              <w:rPr>
                <w:sz w:val="24"/>
              </w:rPr>
              <w:t xml:space="preserve"> a glance and make outreach and care decisions</w:t>
            </w:r>
            <w:r w:rsidRPr="00D43FF2">
              <w:rPr>
                <w:sz w:val="24"/>
              </w:rPr>
              <w:t>.</w:t>
            </w:r>
          </w:p>
        </w:tc>
      </w:tr>
      <w:tr w:rsidR="00504DB8" w:rsidRPr="00D43FF2" w14:paraId="6C1626F7" w14:textId="77777777" w:rsidTr="003777B7">
        <w:tblPrEx>
          <w:shd w:val="clear" w:color="auto" w:fill="FFFFFF"/>
        </w:tblPrEx>
        <w:trPr>
          <w:trHeight w:val="1890"/>
        </w:trPr>
        <w:tc>
          <w:tcPr>
            <w:tcW w:w="1466" w:type="pct"/>
            <w:tcBorders>
              <w:top w:val="nil"/>
              <w:left w:val="single" w:sz="4" w:space="0" w:color="auto"/>
              <w:bottom w:val="single" w:sz="4" w:space="0" w:color="auto"/>
              <w:right w:val="single" w:sz="4" w:space="0" w:color="auto"/>
            </w:tcBorders>
            <w:shd w:val="clear" w:color="auto" w:fill="FFFFFF"/>
            <w:hideMark/>
          </w:tcPr>
          <w:p w14:paraId="48C68E3F" w14:textId="77777777" w:rsidR="00504DB8" w:rsidRPr="003E7EA9" w:rsidRDefault="00E77121" w:rsidP="00421766">
            <w:pPr>
              <w:outlineLvl w:val="0"/>
              <w:rPr>
                <w:sz w:val="24"/>
                <w:u w:val="single"/>
              </w:rPr>
            </w:pPr>
            <w:hyperlink r:id="rId18" w:history="1">
              <w:r w:rsidR="00504DB8" w:rsidRPr="00D43FF2">
                <w:rPr>
                  <w:sz w:val="24"/>
                  <w:u w:val="single"/>
                </w:rPr>
                <w:t>PR-1571</w:t>
              </w:r>
            </w:hyperlink>
          </w:p>
        </w:tc>
        <w:tc>
          <w:tcPr>
            <w:tcW w:w="3534" w:type="pct"/>
            <w:tcBorders>
              <w:top w:val="nil"/>
              <w:left w:val="nil"/>
              <w:bottom w:val="single" w:sz="4" w:space="0" w:color="auto"/>
              <w:right w:val="single" w:sz="4" w:space="0" w:color="auto"/>
            </w:tcBorders>
            <w:shd w:val="clear" w:color="auto" w:fill="FFFFFF"/>
            <w:hideMark/>
          </w:tcPr>
          <w:p w14:paraId="044BD424" w14:textId="02F0BBE0" w:rsidR="00504DB8" w:rsidRPr="00D43FF2" w:rsidRDefault="00504DB8">
            <w:pPr>
              <w:outlineLvl w:val="0"/>
              <w:rPr>
                <w:sz w:val="24"/>
              </w:rPr>
            </w:pPr>
            <w:r w:rsidRPr="00D43FF2">
              <w:rPr>
                <w:sz w:val="24"/>
              </w:rPr>
              <w:t>As a Dashboard User, I want widgets to be enabled to communicate with each other across the dashboard. (e.g. Veteran Roster to Supporting Widgets like Appointments or Medications).</w:t>
            </w:r>
          </w:p>
        </w:tc>
      </w:tr>
      <w:tr w:rsidR="00504DB8" w:rsidRPr="00D43FF2" w14:paraId="3467266E" w14:textId="77777777" w:rsidTr="003777B7">
        <w:tblPrEx>
          <w:shd w:val="clear" w:color="auto" w:fill="FFFFFF"/>
        </w:tblPrEx>
        <w:trPr>
          <w:trHeight w:val="1935"/>
        </w:trPr>
        <w:tc>
          <w:tcPr>
            <w:tcW w:w="1466" w:type="pct"/>
            <w:tcBorders>
              <w:top w:val="nil"/>
              <w:left w:val="single" w:sz="4" w:space="0" w:color="auto"/>
              <w:bottom w:val="single" w:sz="4" w:space="0" w:color="auto"/>
              <w:right w:val="single" w:sz="4" w:space="0" w:color="auto"/>
            </w:tcBorders>
            <w:shd w:val="clear" w:color="auto" w:fill="FFFFFF"/>
            <w:hideMark/>
          </w:tcPr>
          <w:p w14:paraId="28E1D349" w14:textId="77777777" w:rsidR="00504DB8" w:rsidRPr="003E7EA9" w:rsidRDefault="00E77121" w:rsidP="00421766">
            <w:pPr>
              <w:outlineLvl w:val="0"/>
              <w:rPr>
                <w:sz w:val="24"/>
                <w:u w:val="single"/>
              </w:rPr>
            </w:pPr>
            <w:hyperlink r:id="rId19" w:history="1">
              <w:r w:rsidR="00504DB8" w:rsidRPr="00D43FF2">
                <w:rPr>
                  <w:sz w:val="24"/>
                  <w:u w:val="single"/>
                </w:rPr>
                <w:t>PR-1789</w:t>
              </w:r>
            </w:hyperlink>
          </w:p>
        </w:tc>
        <w:tc>
          <w:tcPr>
            <w:tcW w:w="3534" w:type="pct"/>
            <w:tcBorders>
              <w:top w:val="nil"/>
              <w:left w:val="nil"/>
              <w:bottom w:val="single" w:sz="4" w:space="0" w:color="auto"/>
              <w:right w:val="single" w:sz="4" w:space="0" w:color="auto"/>
            </w:tcBorders>
            <w:shd w:val="clear" w:color="auto" w:fill="FFFFFF"/>
            <w:hideMark/>
          </w:tcPr>
          <w:p w14:paraId="7A734D3D" w14:textId="699E676A" w:rsidR="00504DB8" w:rsidRPr="00D43FF2" w:rsidRDefault="00504DB8">
            <w:pPr>
              <w:outlineLvl w:val="0"/>
              <w:rPr>
                <w:sz w:val="24"/>
              </w:rPr>
            </w:pPr>
            <w:r w:rsidRPr="00D43FF2">
              <w:rPr>
                <w:sz w:val="24"/>
              </w:rPr>
              <w:t>As a system administrator, I want the IRDS to generate reports/logs when new data is imported into the system.</w:t>
            </w:r>
            <w:r w:rsidR="00547499" w:rsidRPr="00D43FF2">
              <w:rPr>
                <w:sz w:val="24"/>
              </w:rPr>
              <w:t xml:space="preserve"> </w:t>
            </w:r>
          </w:p>
        </w:tc>
      </w:tr>
      <w:tr w:rsidR="00504DB8" w:rsidRPr="00D43FF2" w14:paraId="2D194BD4" w14:textId="77777777" w:rsidTr="003777B7">
        <w:tblPrEx>
          <w:shd w:val="clear" w:color="auto" w:fill="FFFFFF"/>
        </w:tblPrEx>
        <w:trPr>
          <w:trHeight w:val="2400"/>
        </w:trPr>
        <w:tc>
          <w:tcPr>
            <w:tcW w:w="1466" w:type="pct"/>
            <w:tcBorders>
              <w:top w:val="nil"/>
              <w:left w:val="single" w:sz="4" w:space="0" w:color="auto"/>
              <w:bottom w:val="single" w:sz="4" w:space="0" w:color="auto"/>
              <w:right w:val="single" w:sz="4" w:space="0" w:color="auto"/>
            </w:tcBorders>
            <w:shd w:val="clear" w:color="auto" w:fill="FFFFFF"/>
            <w:hideMark/>
          </w:tcPr>
          <w:p w14:paraId="16EC03AD" w14:textId="77777777" w:rsidR="00504DB8" w:rsidRPr="003E7EA9" w:rsidRDefault="00E77121">
            <w:pPr>
              <w:outlineLvl w:val="1"/>
              <w:rPr>
                <w:sz w:val="24"/>
                <w:u w:val="single"/>
              </w:rPr>
            </w:pPr>
            <w:hyperlink r:id="rId20" w:history="1">
              <w:r w:rsidR="00504DB8" w:rsidRPr="00D43FF2">
                <w:rPr>
                  <w:sz w:val="24"/>
                  <w:u w:val="single"/>
                </w:rPr>
                <w:t>PR-1267</w:t>
              </w:r>
            </w:hyperlink>
          </w:p>
        </w:tc>
        <w:tc>
          <w:tcPr>
            <w:tcW w:w="3534" w:type="pct"/>
            <w:tcBorders>
              <w:top w:val="nil"/>
              <w:left w:val="nil"/>
              <w:bottom w:val="single" w:sz="4" w:space="0" w:color="auto"/>
              <w:right w:val="single" w:sz="4" w:space="0" w:color="auto"/>
            </w:tcBorders>
            <w:shd w:val="clear" w:color="auto" w:fill="FFFFFF"/>
            <w:hideMark/>
          </w:tcPr>
          <w:p w14:paraId="7755AEA1" w14:textId="7CF24BFC" w:rsidR="00504DB8" w:rsidRPr="00D43FF2" w:rsidRDefault="00504DB8">
            <w:pPr>
              <w:outlineLvl w:val="1"/>
              <w:rPr>
                <w:sz w:val="24"/>
              </w:rPr>
            </w:pPr>
            <w:r w:rsidRPr="00D43FF2">
              <w:rPr>
                <w:sz w:val="24"/>
              </w:rPr>
              <w:t>As a Dashboard user, I want to see a Veteran's contact information so that I can contact them to provide outreach and intervention services.</w:t>
            </w:r>
          </w:p>
        </w:tc>
      </w:tr>
      <w:tr w:rsidR="00504DB8" w:rsidRPr="00D43FF2" w14:paraId="419C9B70" w14:textId="77777777" w:rsidTr="003777B7">
        <w:tblPrEx>
          <w:shd w:val="clear" w:color="auto" w:fill="FFFFFF"/>
        </w:tblPrEx>
        <w:trPr>
          <w:trHeight w:val="2400"/>
        </w:trPr>
        <w:tc>
          <w:tcPr>
            <w:tcW w:w="1466" w:type="pct"/>
            <w:tcBorders>
              <w:top w:val="nil"/>
              <w:left w:val="single" w:sz="4" w:space="0" w:color="auto"/>
              <w:bottom w:val="single" w:sz="4" w:space="0" w:color="auto"/>
              <w:right w:val="single" w:sz="4" w:space="0" w:color="auto"/>
            </w:tcBorders>
            <w:shd w:val="clear" w:color="auto" w:fill="FFFFFF"/>
            <w:hideMark/>
          </w:tcPr>
          <w:p w14:paraId="3E7EC8E0" w14:textId="77777777" w:rsidR="00504DB8" w:rsidRPr="003E7EA9" w:rsidRDefault="00E77121" w:rsidP="00421766">
            <w:pPr>
              <w:outlineLvl w:val="1"/>
              <w:rPr>
                <w:sz w:val="24"/>
                <w:u w:val="single"/>
              </w:rPr>
            </w:pPr>
            <w:hyperlink r:id="rId21" w:history="1">
              <w:r w:rsidR="00504DB8" w:rsidRPr="00D43FF2">
                <w:rPr>
                  <w:sz w:val="24"/>
                  <w:u w:val="single"/>
                </w:rPr>
                <w:t>PR-1268</w:t>
              </w:r>
            </w:hyperlink>
          </w:p>
        </w:tc>
        <w:tc>
          <w:tcPr>
            <w:tcW w:w="3534" w:type="pct"/>
            <w:tcBorders>
              <w:top w:val="nil"/>
              <w:left w:val="nil"/>
              <w:bottom w:val="single" w:sz="4" w:space="0" w:color="auto"/>
              <w:right w:val="single" w:sz="4" w:space="0" w:color="auto"/>
            </w:tcBorders>
            <w:shd w:val="clear" w:color="auto" w:fill="FFFFFF"/>
            <w:hideMark/>
          </w:tcPr>
          <w:p w14:paraId="20ED1072" w14:textId="7659F3C3" w:rsidR="00504DB8" w:rsidRPr="00D43FF2" w:rsidRDefault="00504DB8">
            <w:pPr>
              <w:outlineLvl w:val="1"/>
              <w:rPr>
                <w:sz w:val="24"/>
              </w:rPr>
            </w:pPr>
            <w:r w:rsidRPr="00D43FF2">
              <w:rPr>
                <w:sz w:val="24"/>
              </w:rPr>
              <w:t>As a Dashboard user, I want to see a Veteran's emergency contact information so that I can contact them to provide outreach and intervention services.</w:t>
            </w:r>
          </w:p>
        </w:tc>
      </w:tr>
      <w:tr w:rsidR="00A52586" w:rsidRPr="00D43FF2" w14:paraId="19BCFEF3" w14:textId="77777777" w:rsidTr="003777B7">
        <w:tblPrEx>
          <w:shd w:val="clear" w:color="auto" w:fill="FFFFFF"/>
        </w:tblPrEx>
        <w:trPr>
          <w:trHeight w:val="4005"/>
        </w:trPr>
        <w:tc>
          <w:tcPr>
            <w:tcW w:w="1466" w:type="pct"/>
            <w:tcBorders>
              <w:top w:val="nil"/>
              <w:left w:val="single" w:sz="4" w:space="0" w:color="auto"/>
              <w:bottom w:val="single" w:sz="4" w:space="0" w:color="auto"/>
              <w:right w:val="single" w:sz="4" w:space="0" w:color="auto"/>
            </w:tcBorders>
            <w:shd w:val="clear" w:color="auto" w:fill="FFFFFF"/>
            <w:hideMark/>
          </w:tcPr>
          <w:p w14:paraId="3003F01B" w14:textId="77777777" w:rsidR="00B025E5" w:rsidRPr="003E7EA9" w:rsidRDefault="00E77121" w:rsidP="00084D38">
            <w:pPr>
              <w:outlineLvl w:val="1"/>
              <w:rPr>
                <w:i/>
                <w:sz w:val="24"/>
                <w:u w:val="single"/>
              </w:rPr>
            </w:pPr>
            <w:hyperlink r:id="rId22" w:history="1">
              <w:r w:rsidR="00504DB8" w:rsidRPr="00D43FF2">
                <w:rPr>
                  <w:sz w:val="24"/>
                  <w:u w:val="single"/>
                </w:rPr>
                <w:t>PR-1380</w:t>
              </w:r>
            </w:hyperlink>
          </w:p>
        </w:tc>
        <w:tc>
          <w:tcPr>
            <w:tcW w:w="3534" w:type="pct"/>
            <w:tcBorders>
              <w:top w:val="nil"/>
              <w:left w:val="nil"/>
              <w:bottom w:val="single" w:sz="4" w:space="0" w:color="auto"/>
              <w:right w:val="single" w:sz="4" w:space="0" w:color="auto"/>
            </w:tcBorders>
            <w:shd w:val="clear" w:color="auto" w:fill="FFFFFF"/>
            <w:hideMark/>
          </w:tcPr>
          <w:p w14:paraId="221EFC2D" w14:textId="73E96B5C" w:rsidR="00B025E5" w:rsidRPr="00D43FF2" w:rsidRDefault="00FB30DA">
            <w:pPr>
              <w:outlineLvl w:val="1"/>
              <w:rPr>
                <w:i/>
                <w:sz w:val="24"/>
              </w:rPr>
            </w:pPr>
            <w:r w:rsidRPr="00D43FF2">
              <w:rPr>
                <w:sz w:val="24"/>
              </w:rPr>
              <w:t xml:space="preserve">As a Dashboard </w:t>
            </w:r>
            <w:r w:rsidR="00504DB8" w:rsidRPr="00D43FF2">
              <w:rPr>
                <w:sz w:val="24"/>
              </w:rPr>
              <w:t>user</w:t>
            </w:r>
            <w:r w:rsidRPr="00D43FF2">
              <w:rPr>
                <w:sz w:val="24"/>
              </w:rPr>
              <w:t xml:space="preserve">, I want </w:t>
            </w:r>
            <w:r w:rsidR="00504DB8" w:rsidRPr="00D43FF2">
              <w:rPr>
                <w:sz w:val="24"/>
              </w:rPr>
              <w:t xml:space="preserve">the ability </w:t>
            </w:r>
            <w:r w:rsidRPr="00D43FF2">
              <w:rPr>
                <w:sz w:val="24"/>
              </w:rPr>
              <w:t xml:space="preserve">to </w:t>
            </w:r>
            <w:r w:rsidR="00504DB8" w:rsidRPr="00D43FF2">
              <w:rPr>
                <w:sz w:val="24"/>
              </w:rPr>
              <w:t>update a Veteran's outreach status so that I can track what</w:t>
            </w:r>
            <w:r w:rsidRPr="00D43FF2">
              <w:rPr>
                <w:sz w:val="24"/>
              </w:rPr>
              <w:t xml:space="preserve"> Veterans </w:t>
            </w:r>
            <w:r w:rsidR="00504DB8" w:rsidRPr="00D43FF2">
              <w:rPr>
                <w:sz w:val="24"/>
              </w:rPr>
              <w:t>have not yet been contacted, which Veterans are in outreach / intervention services, which Veterans have refused service, etc</w:t>
            </w:r>
            <w:r w:rsidRPr="00D43FF2">
              <w:rPr>
                <w:sz w:val="24"/>
              </w:rPr>
              <w:t>.</w:t>
            </w:r>
          </w:p>
        </w:tc>
      </w:tr>
      <w:tr w:rsidR="00504DB8" w:rsidRPr="00D43FF2" w14:paraId="27009F6A" w14:textId="77777777" w:rsidTr="003777B7">
        <w:tblPrEx>
          <w:shd w:val="clear" w:color="auto" w:fill="FFFFFF"/>
        </w:tblPrEx>
        <w:trPr>
          <w:trHeight w:val="2400"/>
        </w:trPr>
        <w:tc>
          <w:tcPr>
            <w:tcW w:w="1466" w:type="pct"/>
            <w:tcBorders>
              <w:top w:val="nil"/>
              <w:left w:val="single" w:sz="4" w:space="0" w:color="auto"/>
              <w:bottom w:val="single" w:sz="4" w:space="0" w:color="auto"/>
              <w:right w:val="single" w:sz="4" w:space="0" w:color="auto"/>
            </w:tcBorders>
            <w:shd w:val="clear" w:color="auto" w:fill="FFFFFF"/>
            <w:hideMark/>
          </w:tcPr>
          <w:p w14:paraId="7D0C227C" w14:textId="77777777" w:rsidR="00504DB8" w:rsidRPr="003E7EA9" w:rsidRDefault="00E77121">
            <w:pPr>
              <w:outlineLvl w:val="1"/>
              <w:rPr>
                <w:sz w:val="24"/>
                <w:u w:val="single"/>
              </w:rPr>
            </w:pPr>
            <w:hyperlink r:id="rId23" w:history="1">
              <w:r w:rsidR="00504DB8" w:rsidRPr="00D43FF2">
                <w:rPr>
                  <w:sz w:val="24"/>
                  <w:u w:val="single"/>
                </w:rPr>
                <w:t>PR-1405</w:t>
              </w:r>
            </w:hyperlink>
          </w:p>
        </w:tc>
        <w:tc>
          <w:tcPr>
            <w:tcW w:w="3534" w:type="pct"/>
            <w:tcBorders>
              <w:top w:val="nil"/>
              <w:left w:val="nil"/>
              <w:bottom w:val="single" w:sz="4" w:space="0" w:color="auto"/>
              <w:right w:val="single" w:sz="4" w:space="0" w:color="auto"/>
            </w:tcBorders>
            <w:shd w:val="clear" w:color="auto" w:fill="FFFFFF"/>
            <w:hideMark/>
          </w:tcPr>
          <w:p w14:paraId="5593ED3A" w14:textId="5CC89B6F" w:rsidR="00504DB8" w:rsidRPr="00D43FF2" w:rsidRDefault="00504DB8">
            <w:pPr>
              <w:outlineLvl w:val="1"/>
              <w:rPr>
                <w:sz w:val="24"/>
              </w:rPr>
            </w:pPr>
            <w:r w:rsidRPr="00D43FF2">
              <w:rPr>
                <w:sz w:val="24"/>
              </w:rPr>
              <w:t>As a Dashboard User, I want to view a Veteran's medications from within the Dashboard so I can view the Veteran's prescriptions at a glance and make outreach and care decisions.</w:t>
            </w:r>
          </w:p>
        </w:tc>
      </w:tr>
      <w:tr w:rsidR="00504DB8" w:rsidRPr="00D43FF2" w14:paraId="7B4050E1" w14:textId="77777777" w:rsidTr="003777B7">
        <w:tblPrEx>
          <w:shd w:val="clear" w:color="auto" w:fill="FFFFFF"/>
        </w:tblPrEx>
        <w:trPr>
          <w:trHeight w:val="2400"/>
        </w:trPr>
        <w:tc>
          <w:tcPr>
            <w:tcW w:w="1466" w:type="pct"/>
            <w:tcBorders>
              <w:top w:val="nil"/>
              <w:left w:val="single" w:sz="4" w:space="0" w:color="auto"/>
              <w:bottom w:val="single" w:sz="4" w:space="0" w:color="auto"/>
              <w:right w:val="single" w:sz="4" w:space="0" w:color="auto"/>
            </w:tcBorders>
            <w:shd w:val="clear" w:color="auto" w:fill="FFFFFF"/>
            <w:hideMark/>
          </w:tcPr>
          <w:p w14:paraId="75BA64C7" w14:textId="77777777" w:rsidR="00504DB8" w:rsidRPr="003E7EA9" w:rsidRDefault="00E77121">
            <w:pPr>
              <w:outlineLvl w:val="1"/>
              <w:rPr>
                <w:sz w:val="24"/>
                <w:u w:val="single"/>
              </w:rPr>
            </w:pPr>
            <w:hyperlink r:id="rId24" w:history="1">
              <w:r w:rsidR="00504DB8" w:rsidRPr="00D43FF2">
                <w:rPr>
                  <w:sz w:val="24"/>
                  <w:u w:val="single"/>
                </w:rPr>
                <w:t>PR-1407</w:t>
              </w:r>
            </w:hyperlink>
          </w:p>
        </w:tc>
        <w:tc>
          <w:tcPr>
            <w:tcW w:w="3534" w:type="pct"/>
            <w:tcBorders>
              <w:top w:val="nil"/>
              <w:left w:val="nil"/>
              <w:bottom w:val="single" w:sz="4" w:space="0" w:color="auto"/>
              <w:right w:val="single" w:sz="4" w:space="0" w:color="auto"/>
            </w:tcBorders>
            <w:shd w:val="clear" w:color="auto" w:fill="FFFFFF"/>
            <w:hideMark/>
          </w:tcPr>
          <w:p w14:paraId="0AB92154" w14:textId="16FFEAA3" w:rsidR="00504DB8" w:rsidRPr="00D43FF2" w:rsidRDefault="00504DB8">
            <w:pPr>
              <w:outlineLvl w:val="1"/>
              <w:rPr>
                <w:sz w:val="24"/>
              </w:rPr>
            </w:pPr>
            <w:r w:rsidRPr="00D43FF2">
              <w:rPr>
                <w:sz w:val="24"/>
              </w:rPr>
              <w:t>As a Dashboard User, I want to view a Veteran's medical appointments from within the Dashboard so I can view the Veteran's appointments at a glance and make outreach and care decisions.</w:t>
            </w:r>
          </w:p>
        </w:tc>
      </w:tr>
      <w:tr w:rsidR="00504DB8" w:rsidRPr="00D43FF2" w14:paraId="149E2925" w14:textId="77777777" w:rsidTr="003777B7">
        <w:tblPrEx>
          <w:shd w:val="clear" w:color="auto" w:fill="FFFFFF"/>
        </w:tblPrEx>
        <w:trPr>
          <w:trHeight w:val="2040"/>
        </w:trPr>
        <w:tc>
          <w:tcPr>
            <w:tcW w:w="1466" w:type="pct"/>
            <w:tcBorders>
              <w:top w:val="nil"/>
              <w:left w:val="single" w:sz="4" w:space="0" w:color="auto"/>
              <w:bottom w:val="single" w:sz="4" w:space="0" w:color="auto"/>
              <w:right w:val="single" w:sz="4" w:space="0" w:color="auto"/>
            </w:tcBorders>
            <w:shd w:val="clear" w:color="auto" w:fill="FFFFFF"/>
            <w:hideMark/>
          </w:tcPr>
          <w:p w14:paraId="6D6BBEDF" w14:textId="77777777" w:rsidR="00504DB8" w:rsidRPr="003E7EA9" w:rsidRDefault="00E77121" w:rsidP="00421766">
            <w:pPr>
              <w:outlineLvl w:val="1"/>
              <w:rPr>
                <w:sz w:val="24"/>
                <w:u w:val="single"/>
              </w:rPr>
            </w:pPr>
            <w:hyperlink r:id="rId25" w:history="1">
              <w:r w:rsidR="00504DB8" w:rsidRPr="00D43FF2">
                <w:rPr>
                  <w:sz w:val="24"/>
                  <w:u w:val="single"/>
                </w:rPr>
                <w:t>PR-1248</w:t>
              </w:r>
            </w:hyperlink>
          </w:p>
        </w:tc>
        <w:tc>
          <w:tcPr>
            <w:tcW w:w="3534" w:type="pct"/>
            <w:tcBorders>
              <w:top w:val="nil"/>
              <w:left w:val="nil"/>
              <w:bottom w:val="single" w:sz="4" w:space="0" w:color="auto"/>
              <w:right w:val="single" w:sz="4" w:space="0" w:color="auto"/>
            </w:tcBorders>
            <w:shd w:val="clear" w:color="auto" w:fill="FFFFFF"/>
            <w:hideMark/>
          </w:tcPr>
          <w:p w14:paraId="59866A05" w14:textId="72D9259C" w:rsidR="00504DB8" w:rsidRPr="00D43FF2" w:rsidRDefault="00504DB8">
            <w:pPr>
              <w:outlineLvl w:val="1"/>
              <w:rPr>
                <w:sz w:val="24"/>
              </w:rPr>
            </w:pPr>
            <w:r w:rsidRPr="00D43FF2">
              <w:rPr>
                <w:sz w:val="24"/>
              </w:rPr>
              <w:t>As a Dashboard user, I want to view the change in a Veteran's pain level over time so that I can help them manage pain, if needed. See attachment in Jira for a screen capture from a pain management app.</w:t>
            </w:r>
          </w:p>
        </w:tc>
      </w:tr>
      <w:tr w:rsidR="00A52586" w:rsidRPr="00D43FF2" w14:paraId="1ACAA50B"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5876E06B" w14:textId="77777777" w:rsidR="00B025E5" w:rsidRPr="003E7EA9" w:rsidRDefault="00E77121">
            <w:pPr>
              <w:outlineLvl w:val="1"/>
              <w:rPr>
                <w:i/>
                <w:sz w:val="24"/>
                <w:u w:val="single"/>
              </w:rPr>
            </w:pPr>
            <w:hyperlink r:id="rId26" w:history="1">
              <w:r w:rsidR="00504DB8" w:rsidRPr="00D43FF2">
                <w:rPr>
                  <w:sz w:val="24"/>
                  <w:u w:val="single"/>
                </w:rPr>
                <w:t>PR-356</w:t>
              </w:r>
            </w:hyperlink>
          </w:p>
        </w:tc>
        <w:tc>
          <w:tcPr>
            <w:tcW w:w="3534" w:type="pct"/>
            <w:tcBorders>
              <w:top w:val="nil"/>
              <w:left w:val="nil"/>
              <w:bottom w:val="single" w:sz="4" w:space="0" w:color="auto"/>
              <w:right w:val="single" w:sz="4" w:space="0" w:color="auto"/>
            </w:tcBorders>
            <w:shd w:val="clear" w:color="auto" w:fill="FFFFFF"/>
            <w:noWrap/>
            <w:hideMark/>
          </w:tcPr>
          <w:p w14:paraId="638C5CA2" w14:textId="0F84CCEF" w:rsidR="00B025E5" w:rsidRPr="00D43FF2" w:rsidRDefault="00FB30DA">
            <w:pPr>
              <w:outlineLvl w:val="1"/>
              <w:rPr>
                <w:i/>
                <w:sz w:val="24"/>
              </w:rPr>
            </w:pPr>
            <w:r w:rsidRPr="00D43FF2">
              <w:rPr>
                <w:sz w:val="24"/>
              </w:rPr>
              <w:t xml:space="preserve">As a Dashboard User, I want to pick and choose which screen elements I see on the </w:t>
            </w:r>
            <w:r w:rsidR="00504DB8" w:rsidRPr="00D43FF2">
              <w:rPr>
                <w:sz w:val="24"/>
              </w:rPr>
              <w:t>Dashboard</w:t>
            </w:r>
            <w:r w:rsidRPr="00D43FF2">
              <w:rPr>
                <w:sz w:val="24"/>
              </w:rPr>
              <w:t>, so I can first see only the data that is important to me.</w:t>
            </w:r>
          </w:p>
        </w:tc>
      </w:tr>
      <w:tr w:rsidR="00A52586" w:rsidRPr="00D43FF2" w14:paraId="0BD1151C"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6B2A69F0" w14:textId="77777777" w:rsidR="00B025E5" w:rsidRPr="003E7EA9" w:rsidRDefault="00E77121" w:rsidP="00084D38">
            <w:pPr>
              <w:outlineLvl w:val="1"/>
              <w:rPr>
                <w:i/>
                <w:sz w:val="24"/>
                <w:u w:val="single"/>
              </w:rPr>
            </w:pPr>
            <w:hyperlink r:id="rId27" w:history="1">
              <w:r w:rsidR="00504DB8" w:rsidRPr="00D43FF2">
                <w:rPr>
                  <w:sz w:val="24"/>
                  <w:u w:val="single"/>
                </w:rPr>
                <w:t>PR-357</w:t>
              </w:r>
            </w:hyperlink>
          </w:p>
        </w:tc>
        <w:tc>
          <w:tcPr>
            <w:tcW w:w="3534" w:type="pct"/>
            <w:tcBorders>
              <w:top w:val="nil"/>
              <w:left w:val="nil"/>
              <w:bottom w:val="single" w:sz="4" w:space="0" w:color="auto"/>
              <w:right w:val="single" w:sz="4" w:space="0" w:color="auto"/>
            </w:tcBorders>
            <w:shd w:val="clear" w:color="auto" w:fill="FFFFFF"/>
            <w:noWrap/>
            <w:hideMark/>
          </w:tcPr>
          <w:p w14:paraId="552F1F50" w14:textId="74B698A8" w:rsidR="00B025E5" w:rsidRPr="00D43FF2" w:rsidRDefault="00FB30DA">
            <w:pPr>
              <w:outlineLvl w:val="1"/>
              <w:rPr>
                <w:i/>
                <w:sz w:val="24"/>
              </w:rPr>
            </w:pPr>
            <w:r w:rsidRPr="00D43FF2">
              <w:rPr>
                <w:sz w:val="24"/>
              </w:rPr>
              <w:t xml:space="preserve">As a Dashboard User, I want to move screen elements I see on the </w:t>
            </w:r>
            <w:r w:rsidR="00504DB8" w:rsidRPr="00D43FF2">
              <w:rPr>
                <w:sz w:val="24"/>
              </w:rPr>
              <w:t>Dashboard</w:t>
            </w:r>
            <w:r w:rsidRPr="00D43FF2">
              <w:rPr>
                <w:sz w:val="24"/>
              </w:rPr>
              <w:t xml:space="preserve"> so I can customize the look of the </w:t>
            </w:r>
            <w:r w:rsidR="00504DB8" w:rsidRPr="00D43FF2">
              <w:rPr>
                <w:sz w:val="24"/>
              </w:rPr>
              <w:t>Dashboard</w:t>
            </w:r>
            <w:r w:rsidRPr="00D43FF2">
              <w:rPr>
                <w:sz w:val="24"/>
              </w:rPr>
              <w:t xml:space="preserve"> to suit my preferences.</w:t>
            </w:r>
          </w:p>
        </w:tc>
      </w:tr>
      <w:tr w:rsidR="00A52586" w:rsidRPr="00D43FF2" w14:paraId="7F69861E" w14:textId="77777777" w:rsidTr="003777B7">
        <w:tblPrEx>
          <w:shd w:val="clear" w:color="auto" w:fill="FFFFFF"/>
        </w:tblPrEx>
        <w:trPr>
          <w:trHeight w:val="1890"/>
        </w:trPr>
        <w:tc>
          <w:tcPr>
            <w:tcW w:w="1466" w:type="pct"/>
            <w:tcBorders>
              <w:top w:val="nil"/>
              <w:left w:val="single" w:sz="4" w:space="0" w:color="auto"/>
              <w:bottom w:val="single" w:sz="4" w:space="0" w:color="auto"/>
              <w:right w:val="single" w:sz="4" w:space="0" w:color="auto"/>
            </w:tcBorders>
            <w:shd w:val="clear" w:color="auto" w:fill="FFFFFF"/>
            <w:hideMark/>
          </w:tcPr>
          <w:p w14:paraId="17A36D8C" w14:textId="77777777" w:rsidR="00B025E5" w:rsidRPr="003E7EA9" w:rsidRDefault="00E77121">
            <w:pPr>
              <w:outlineLvl w:val="1"/>
              <w:rPr>
                <w:i/>
                <w:sz w:val="24"/>
                <w:u w:val="single"/>
              </w:rPr>
            </w:pPr>
            <w:hyperlink r:id="rId28" w:history="1">
              <w:r w:rsidR="00504DB8" w:rsidRPr="00D43FF2">
                <w:rPr>
                  <w:sz w:val="24"/>
                  <w:u w:val="single"/>
                </w:rPr>
                <w:t>PR-881</w:t>
              </w:r>
            </w:hyperlink>
          </w:p>
        </w:tc>
        <w:tc>
          <w:tcPr>
            <w:tcW w:w="3534" w:type="pct"/>
            <w:tcBorders>
              <w:top w:val="nil"/>
              <w:left w:val="nil"/>
              <w:bottom w:val="single" w:sz="4" w:space="0" w:color="auto"/>
              <w:right w:val="single" w:sz="4" w:space="0" w:color="auto"/>
            </w:tcBorders>
            <w:shd w:val="clear" w:color="auto" w:fill="FFFFFF"/>
            <w:noWrap/>
            <w:hideMark/>
          </w:tcPr>
          <w:p w14:paraId="73AE43BC" w14:textId="1C0B48D7" w:rsidR="00B025E5" w:rsidRPr="00D43FF2" w:rsidRDefault="00FB30DA">
            <w:pPr>
              <w:outlineLvl w:val="1"/>
              <w:rPr>
                <w:i/>
                <w:sz w:val="24"/>
              </w:rPr>
            </w:pPr>
            <w:r w:rsidRPr="00D43FF2">
              <w:rPr>
                <w:sz w:val="24"/>
              </w:rPr>
              <w:t>As a Dashboard User, I want to see a line graph that shows the change in how many Veterans are at the top .1</w:t>
            </w:r>
            <w:r w:rsidR="00504DB8" w:rsidRPr="00D43FF2">
              <w:rPr>
                <w:sz w:val="24"/>
              </w:rPr>
              <w:t>%,</w:t>
            </w:r>
            <w:r w:rsidR="00504DB8" w:rsidRPr="00D43FF2">
              <w:rPr>
                <w:strike/>
                <w:sz w:val="24"/>
              </w:rPr>
              <w:t xml:space="preserve"> </w:t>
            </w:r>
            <w:r w:rsidR="00504DB8" w:rsidRPr="00D43FF2">
              <w:rPr>
                <w:sz w:val="24"/>
              </w:rPr>
              <w:t>or</w:t>
            </w:r>
            <w:r w:rsidRPr="00D43FF2">
              <w:rPr>
                <w:sz w:val="24"/>
              </w:rPr>
              <w:t xml:space="preserve"> 5% of the risk stratification model over time.</w:t>
            </w:r>
          </w:p>
        </w:tc>
      </w:tr>
      <w:tr w:rsidR="00A52586" w:rsidRPr="00D43FF2" w14:paraId="6558731D" w14:textId="77777777" w:rsidTr="003777B7">
        <w:tblPrEx>
          <w:shd w:val="clear" w:color="auto" w:fill="FFFFFF"/>
        </w:tblPrEx>
        <w:trPr>
          <w:trHeight w:val="1890"/>
        </w:trPr>
        <w:tc>
          <w:tcPr>
            <w:tcW w:w="1466" w:type="pct"/>
            <w:tcBorders>
              <w:top w:val="nil"/>
              <w:left w:val="single" w:sz="4" w:space="0" w:color="auto"/>
              <w:bottom w:val="single" w:sz="4" w:space="0" w:color="auto"/>
              <w:right w:val="single" w:sz="4" w:space="0" w:color="auto"/>
            </w:tcBorders>
            <w:shd w:val="clear" w:color="auto" w:fill="FFFFFF"/>
            <w:hideMark/>
          </w:tcPr>
          <w:p w14:paraId="43AC9168" w14:textId="77777777" w:rsidR="00B025E5" w:rsidRPr="003E7EA9" w:rsidRDefault="00E77121">
            <w:pPr>
              <w:outlineLvl w:val="1"/>
              <w:rPr>
                <w:i/>
                <w:sz w:val="24"/>
                <w:u w:val="single"/>
              </w:rPr>
            </w:pPr>
            <w:hyperlink r:id="rId29" w:history="1">
              <w:r w:rsidR="00504DB8" w:rsidRPr="00D43FF2">
                <w:rPr>
                  <w:sz w:val="24"/>
                  <w:u w:val="single"/>
                </w:rPr>
                <w:t>PR-877</w:t>
              </w:r>
            </w:hyperlink>
          </w:p>
        </w:tc>
        <w:tc>
          <w:tcPr>
            <w:tcW w:w="3534" w:type="pct"/>
            <w:tcBorders>
              <w:top w:val="nil"/>
              <w:left w:val="nil"/>
              <w:bottom w:val="single" w:sz="4" w:space="0" w:color="auto"/>
              <w:right w:val="single" w:sz="4" w:space="0" w:color="auto"/>
            </w:tcBorders>
            <w:shd w:val="clear" w:color="auto" w:fill="FFFFFF"/>
            <w:noWrap/>
            <w:hideMark/>
          </w:tcPr>
          <w:p w14:paraId="4E531BA5" w14:textId="77F6117B" w:rsidR="00B025E5" w:rsidRPr="00D43FF2" w:rsidRDefault="00FB30DA">
            <w:pPr>
              <w:outlineLvl w:val="1"/>
              <w:rPr>
                <w:i/>
                <w:sz w:val="24"/>
              </w:rPr>
            </w:pPr>
            <w:r w:rsidRPr="00D43FF2">
              <w:rPr>
                <w:sz w:val="24"/>
              </w:rPr>
              <w:t>As a Dashboard User, I want to see a widget that allows me to view a menu showing how many Veterans are within a certain risk stratification</w:t>
            </w:r>
          </w:p>
        </w:tc>
      </w:tr>
      <w:tr w:rsidR="00A52586" w:rsidRPr="00D43FF2" w14:paraId="77E7B5B5" w14:textId="77777777" w:rsidTr="003777B7">
        <w:tblPrEx>
          <w:shd w:val="clear" w:color="auto" w:fill="FFFFFF"/>
        </w:tblPrEx>
        <w:trPr>
          <w:trHeight w:val="1412"/>
        </w:trPr>
        <w:tc>
          <w:tcPr>
            <w:tcW w:w="1466" w:type="pct"/>
            <w:tcBorders>
              <w:top w:val="nil"/>
              <w:left w:val="single" w:sz="4" w:space="0" w:color="auto"/>
              <w:bottom w:val="single" w:sz="4" w:space="0" w:color="auto"/>
              <w:right w:val="single" w:sz="4" w:space="0" w:color="auto"/>
            </w:tcBorders>
            <w:shd w:val="clear" w:color="auto" w:fill="FFFFFF"/>
            <w:hideMark/>
          </w:tcPr>
          <w:p w14:paraId="0D450823" w14:textId="77777777" w:rsidR="00B025E5" w:rsidRPr="003E7EA9" w:rsidRDefault="00E77121" w:rsidP="00084D38">
            <w:pPr>
              <w:outlineLvl w:val="1"/>
              <w:rPr>
                <w:i/>
                <w:sz w:val="24"/>
                <w:u w:val="single"/>
              </w:rPr>
            </w:pPr>
            <w:hyperlink r:id="rId30" w:history="1">
              <w:r w:rsidR="00504DB8" w:rsidRPr="00D43FF2">
                <w:rPr>
                  <w:sz w:val="24"/>
                  <w:u w:val="single"/>
                </w:rPr>
                <w:t>PR-876</w:t>
              </w:r>
            </w:hyperlink>
          </w:p>
        </w:tc>
        <w:tc>
          <w:tcPr>
            <w:tcW w:w="3534" w:type="pct"/>
            <w:tcBorders>
              <w:top w:val="nil"/>
              <w:left w:val="nil"/>
              <w:bottom w:val="single" w:sz="4" w:space="0" w:color="auto"/>
              <w:right w:val="single" w:sz="4" w:space="0" w:color="auto"/>
            </w:tcBorders>
            <w:shd w:val="clear" w:color="auto" w:fill="FFFFFF"/>
            <w:noWrap/>
            <w:hideMark/>
          </w:tcPr>
          <w:p w14:paraId="2C55F012" w14:textId="77777777" w:rsidR="00B025E5" w:rsidRPr="00D43FF2" w:rsidRDefault="00504DB8">
            <w:pPr>
              <w:outlineLvl w:val="1"/>
              <w:rPr>
                <w:i/>
                <w:sz w:val="24"/>
              </w:rPr>
            </w:pPr>
            <w:r w:rsidRPr="00D43FF2">
              <w:rPr>
                <w:sz w:val="24"/>
              </w:rPr>
              <w:t> </w:t>
            </w:r>
            <w:r w:rsidR="00FB30DA" w:rsidRPr="00D43FF2">
              <w:rPr>
                <w:sz w:val="24"/>
              </w:rPr>
              <w:t>As a Dashboard User, I want to see a widget that allows me to view a "roster" (or list) of Veterans that have been identified by the application as high risk.</w:t>
            </w:r>
          </w:p>
        </w:tc>
      </w:tr>
      <w:tr w:rsidR="00A52586" w:rsidRPr="00D43FF2" w14:paraId="634DAF51" w14:textId="77777777" w:rsidTr="003777B7">
        <w:tblPrEx>
          <w:shd w:val="clear" w:color="auto" w:fill="FFFFFF"/>
        </w:tblPrEx>
        <w:trPr>
          <w:trHeight w:val="863"/>
        </w:trPr>
        <w:tc>
          <w:tcPr>
            <w:tcW w:w="1466" w:type="pct"/>
            <w:tcBorders>
              <w:top w:val="nil"/>
              <w:left w:val="single" w:sz="4" w:space="0" w:color="auto"/>
              <w:bottom w:val="single" w:sz="4" w:space="0" w:color="auto"/>
              <w:right w:val="single" w:sz="4" w:space="0" w:color="auto"/>
            </w:tcBorders>
            <w:shd w:val="clear" w:color="auto" w:fill="FFFFFF"/>
            <w:hideMark/>
          </w:tcPr>
          <w:p w14:paraId="0F32D26C" w14:textId="77777777" w:rsidR="00B025E5" w:rsidRPr="003E7EA9" w:rsidRDefault="00E77121" w:rsidP="00084D38">
            <w:pPr>
              <w:outlineLvl w:val="1"/>
              <w:rPr>
                <w:i/>
                <w:sz w:val="24"/>
                <w:u w:val="single"/>
              </w:rPr>
            </w:pPr>
            <w:hyperlink r:id="rId31" w:history="1">
              <w:r w:rsidR="00504DB8" w:rsidRPr="00D43FF2">
                <w:rPr>
                  <w:sz w:val="24"/>
                  <w:u w:val="single"/>
                </w:rPr>
                <w:t>PR-996</w:t>
              </w:r>
            </w:hyperlink>
          </w:p>
        </w:tc>
        <w:tc>
          <w:tcPr>
            <w:tcW w:w="3534" w:type="pct"/>
            <w:tcBorders>
              <w:top w:val="nil"/>
              <w:left w:val="nil"/>
              <w:bottom w:val="single" w:sz="4" w:space="0" w:color="auto"/>
              <w:right w:val="single" w:sz="4" w:space="0" w:color="auto"/>
            </w:tcBorders>
            <w:shd w:val="clear" w:color="auto" w:fill="FFFFFF"/>
            <w:hideMark/>
          </w:tcPr>
          <w:p w14:paraId="2BBF41D7" w14:textId="3609906C" w:rsidR="00B025E5" w:rsidRPr="00D43FF2" w:rsidRDefault="00FB30DA">
            <w:pPr>
              <w:outlineLvl w:val="1"/>
              <w:rPr>
                <w:i/>
                <w:sz w:val="24"/>
              </w:rPr>
            </w:pPr>
            <w:r w:rsidRPr="00D43FF2">
              <w:rPr>
                <w:sz w:val="24"/>
              </w:rPr>
              <w:t xml:space="preserve">As a Dashboard User, I want to </w:t>
            </w:r>
            <w:r w:rsidR="00504DB8" w:rsidRPr="00D43FF2">
              <w:rPr>
                <w:sz w:val="24"/>
              </w:rPr>
              <w:t xml:space="preserve">be presented "Clinical Decision Support" information related to a </w:t>
            </w:r>
            <w:r w:rsidRPr="00D43FF2">
              <w:rPr>
                <w:sz w:val="24"/>
              </w:rPr>
              <w:t xml:space="preserve">Veteran's </w:t>
            </w:r>
            <w:r w:rsidR="00504DB8" w:rsidRPr="00D43FF2">
              <w:rPr>
                <w:sz w:val="24"/>
              </w:rPr>
              <w:t>specific information</w:t>
            </w:r>
            <w:r w:rsidRPr="00D43FF2">
              <w:rPr>
                <w:sz w:val="24"/>
              </w:rPr>
              <w:t>.</w:t>
            </w:r>
          </w:p>
        </w:tc>
      </w:tr>
      <w:tr w:rsidR="00504DB8" w:rsidRPr="00D43FF2" w14:paraId="11524758" w14:textId="77777777" w:rsidTr="003777B7">
        <w:tblPrEx>
          <w:shd w:val="clear" w:color="auto" w:fill="FFFFFF"/>
        </w:tblPrEx>
        <w:trPr>
          <w:trHeight w:val="1520"/>
        </w:trPr>
        <w:tc>
          <w:tcPr>
            <w:tcW w:w="1466" w:type="pct"/>
            <w:tcBorders>
              <w:top w:val="nil"/>
              <w:left w:val="single" w:sz="4" w:space="0" w:color="auto"/>
              <w:bottom w:val="single" w:sz="4" w:space="0" w:color="auto"/>
              <w:right w:val="single" w:sz="4" w:space="0" w:color="auto"/>
            </w:tcBorders>
            <w:shd w:val="clear" w:color="auto" w:fill="FFFFFF"/>
            <w:hideMark/>
          </w:tcPr>
          <w:p w14:paraId="364BAAF1" w14:textId="77777777" w:rsidR="00504DB8" w:rsidRPr="003E7EA9" w:rsidRDefault="00E77121" w:rsidP="00421766">
            <w:pPr>
              <w:outlineLvl w:val="1"/>
              <w:rPr>
                <w:sz w:val="24"/>
                <w:u w:val="single"/>
              </w:rPr>
            </w:pPr>
            <w:hyperlink r:id="rId32" w:history="1">
              <w:r w:rsidR="00504DB8" w:rsidRPr="00D43FF2">
                <w:rPr>
                  <w:sz w:val="24"/>
                  <w:u w:val="single"/>
                </w:rPr>
                <w:t>PR-994</w:t>
              </w:r>
            </w:hyperlink>
          </w:p>
        </w:tc>
        <w:tc>
          <w:tcPr>
            <w:tcW w:w="3534" w:type="pct"/>
            <w:tcBorders>
              <w:top w:val="nil"/>
              <w:left w:val="nil"/>
              <w:bottom w:val="single" w:sz="4" w:space="0" w:color="auto"/>
              <w:right w:val="single" w:sz="4" w:space="0" w:color="auto"/>
            </w:tcBorders>
            <w:shd w:val="clear" w:color="auto" w:fill="FFFFFF"/>
            <w:hideMark/>
          </w:tcPr>
          <w:p w14:paraId="0FE9A457" w14:textId="27F65913" w:rsidR="00504DB8" w:rsidRPr="00D43FF2" w:rsidRDefault="00504DB8">
            <w:pPr>
              <w:outlineLvl w:val="1"/>
              <w:rPr>
                <w:sz w:val="24"/>
              </w:rPr>
            </w:pPr>
            <w:r w:rsidRPr="00D43FF2">
              <w:rPr>
                <w:sz w:val="24"/>
              </w:rPr>
              <w:t>As a Dashboard User, I want to view individual Veteran information that is relevant to suicide outreach, intervention, and care, so I can make clinical care decisions for treatment of the Veteran.</w:t>
            </w:r>
          </w:p>
        </w:tc>
      </w:tr>
      <w:tr w:rsidR="00504DB8" w:rsidRPr="00D43FF2" w14:paraId="1FAF7EA7"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1C87B51E" w14:textId="77777777" w:rsidR="00504DB8" w:rsidRPr="003E7EA9" w:rsidRDefault="00E77121" w:rsidP="00421766">
            <w:pPr>
              <w:rPr>
                <w:sz w:val="24"/>
                <w:u w:val="single"/>
              </w:rPr>
            </w:pPr>
            <w:hyperlink r:id="rId33" w:history="1">
              <w:r w:rsidR="00504DB8" w:rsidRPr="00D43FF2">
                <w:rPr>
                  <w:sz w:val="24"/>
                  <w:u w:val="single"/>
                </w:rPr>
                <w:t>PR-349</w:t>
              </w:r>
            </w:hyperlink>
          </w:p>
        </w:tc>
        <w:tc>
          <w:tcPr>
            <w:tcW w:w="3534" w:type="pct"/>
            <w:tcBorders>
              <w:top w:val="nil"/>
              <w:left w:val="nil"/>
              <w:bottom w:val="single" w:sz="4" w:space="0" w:color="auto"/>
              <w:right w:val="single" w:sz="4" w:space="0" w:color="auto"/>
            </w:tcBorders>
            <w:shd w:val="clear" w:color="auto" w:fill="FFFFFF"/>
            <w:hideMark/>
          </w:tcPr>
          <w:p w14:paraId="1D3BF194" w14:textId="77777777" w:rsidR="00504DB8" w:rsidRPr="00D43FF2" w:rsidRDefault="00504DB8">
            <w:pPr>
              <w:rPr>
                <w:sz w:val="24"/>
              </w:rPr>
            </w:pPr>
            <w:r w:rsidRPr="00D43FF2">
              <w:rPr>
                <w:sz w:val="24"/>
              </w:rPr>
              <w:t>As a Dashboard User, I want to log in to the Perceptive Reach application.</w:t>
            </w:r>
          </w:p>
        </w:tc>
      </w:tr>
      <w:tr w:rsidR="00504DB8" w:rsidRPr="00D43FF2" w14:paraId="1A1D6F38"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2A9A95E0" w14:textId="77777777" w:rsidR="00504DB8" w:rsidRPr="003E7EA9" w:rsidRDefault="00E77121" w:rsidP="00421766">
            <w:pPr>
              <w:outlineLvl w:val="0"/>
              <w:rPr>
                <w:sz w:val="24"/>
                <w:u w:val="single"/>
              </w:rPr>
            </w:pPr>
            <w:hyperlink r:id="rId34" w:history="1">
              <w:r w:rsidR="00504DB8" w:rsidRPr="00D43FF2">
                <w:rPr>
                  <w:sz w:val="24"/>
                  <w:u w:val="single"/>
                </w:rPr>
                <w:t>PR-1676</w:t>
              </w:r>
            </w:hyperlink>
          </w:p>
        </w:tc>
        <w:tc>
          <w:tcPr>
            <w:tcW w:w="3534" w:type="pct"/>
            <w:tcBorders>
              <w:top w:val="nil"/>
              <w:left w:val="nil"/>
              <w:bottom w:val="single" w:sz="4" w:space="0" w:color="auto"/>
              <w:right w:val="single" w:sz="4" w:space="0" w:color="auto"/>
            </w:tcBorders>
            <w:shd w:val="clear" w:color="auto" w:fill="FFFFFF"/>
            <w:hideMark/>
          </w:tcPr>
          <w:p w14:paraId="0774779D" w14:textId="77777777" w:rsidR="00504DB8" w:rsidRPr="00D43FF2" w:rsidRDefault="00504DB8">
            <w:pPr>
              <w:outlineLvl w:val="0"/>
              <w:rPr>
                <w:sz w:val="24"/>
              </w:rPr>
            </w:pPr>
            <w:r w:rsidRPr="00D43FF2">
              <w:rPr>
                <w:sz w:val="24"/>
              </w:rPr>
              <w:t> As a Dashboard user, I want to enter my credentials (username and password) to log in to the Dashboard</w:t>
            </w:r>
          </w:p>
        </w:tc>
      </w:tr>
      <w:tr w:rsidR="00504DB8" w:rsidRPr="00D43FF2" w14:paraId="467D8E34"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76407F1F" w14:textId="77777777" w:rsidR="00504DB8" w:rsidRPr="003E7EA9" w:rsidRDefault="00E77121" w:rsidP="00421766">
            <w:pPr>
              <w:outlineLvl w:val="0"/>
              <w:rPr>
                <w:sz w:val="24"/>
                <w:u w:val="single"/>
              </w:rPr>
            </w:pPr>
            <w:hyperlink r:id="rId35" w:history="1">
              <w:r w:rsidR="00504DB8" w:rsidRPr="00D43FF2">
                <w:rPr>
                  <w:sz w:val="24"/>
                  <w:u w:val="single"/>
                </w:rPr>
                <w:t>PR-1887</w:t>
              </w:r>
            </w:hyperlink>
          </w:p>
        </w:tc>
        <w:tc>
          <w:tcPr>
            <w:tcW w:w="3534" w:type="pct"/>
            <w:tcBorders>
              <w:top w:val="nil"/>
              <w:left w:val="nil"/>
              <w:bottom w:val="single" w:sz="4" w:space="0" w:color="auto"/>
              <w:right w:val="single" w:sz="4" w:space="0" w:color="auto"/>
            </w:tcBorders>
            <w:shd w:val="clear" w:color="auto" w:fill="FFFFFF"/>
            <w:hideMark/>
          </w:tcPr>
          <w:p w14:paraId="2359C8EA" w14:textId="77777777" w:rsidR="00504DB8" w:rsidRPr="00D43FF2" w:rsidRDefault="00504DB8">
            <w:pPr>
              <w:outlineLvl w:val="0"/>
              <w:rPr>
                <w:sz w:val="24"/>
              </w:rPr>
            </w:pPr>
            <w:r w:rsidRPr="00D43FF2">
              <w:rPr>
                <w:sz w:val="24"/>
              </w:rPr>
              <w:t> As a Dashboard user, I want to be presented with a "landing page" where I can log in to the application.</w:t>
            </w:r>
          </w:p>
        </w:tc>
      </w:tr>
      <w:tr w:rsidR="00504DB8" w:rsidRPr="00D43FF2" w14:paraId="39BA3545" w14:textId="77777777" w:rsidTr="003777B7">
        <w:tblPrEx>
          <w:shd w:val="clear" w:color="auto" w:fill="FFFFFF"/>
        </w:tblPrEx>
        <w:trPr>
          <w:trHeight w:val="1575"/>
        </w:trPr>
        <w:tc>
          <w:tcPr>
            <w:tcW w:w="1466" w:type="pct"/>
            <w:tcBorders>
              <w:top w:val="nil"/>
              <w:left w:val="single" w:sz="4" w:space="0" w:color="auto"/>
              <w:bottom w:val="single" w:sz="4" w:space="0" w:color="auto"/>
              <w:right w:val="single" w:sz="4" w:space="0" w:color="auto"/>
            </w:tcBorders>
            <w:shd w:val="clear" w:color="auto" w:fill="FFFFFF"/>
            <w:hideMark/>
          </w:tcPr>
          <w:p w14:paraId="59C52885" w14:textId="77777777" w:rsidR="00504DB8" w:rsidRPr="003E7EA9" w:rsidRDefault="00504DB8" w:rsidP="00421766">
            <w:pPr>
              <w:outlineLvl w:val="0"/>
              <w:rPr>
                <w:sz w:val="24"/>
                <w:u w:val="single"/>
              </w:rPr>
            </w:pPr>
            <w:r w:rsidRPr="003E7EA9">
              <w:rPr>
                <w:sz w:val="24"/>
                <w:u w:val="single"/>
              </w:rPr>
              <w:t>PR-1788</w:t>
            </w:r>
          </w:p>
        </w:tc>
        <w:tc>
          <w:tcPr>
            <w:tcW w:w="3534" w:type="pct"/>
            <w:tcBorders>
              <w:top w:val="nil"/>
              <w:left w:val="nil"/>
              <w:bottom w:val="single" w:sz="4" w:space="0" w:color="auto"/>
              <w:right w:val="single" w:sz="4" w:space="0" w:color="auto"/>
            </w:tcBorders>
            <w:shd w:val="clear" w:color="auto" w:fill="FFFFFF"/>
            <w:hideMark/>
          </w:tcPr>
          <w:p w14:paraId="7BB06907" w14:textId="30C3FF93" w:rsidR="00504DB8" w:rsidRPr="00D43FF2" w:rsidRDefault="00504DB8">
            <w:pPr>
              <w:outlineLvl w:val="0"/>
              <w:rPr>
                <w:sz w:val="24"/>
              </w:rPr>
            </w:pPr>
            <w:r w:rsidRPr="00D43FF2">
              <w:rPr>
                <w:sz w:val="24"/>
              </w:rPr>
              <w:t>As a</w:t>
            </w:r>
            <w:r w:rsidR="005C5EC9" w:rsidRPr="00D43FF2">
              <w:rPr>
                <w:sz w:val="24"/>
              </w:rPr>
              <w:t>n</w:t>
            </w:r>
            <w:r w:rsidRPr="00D43FF2">
              <w:rPr>
                <w:sz w:val="24"/>
              </w:rPr>
              <w:t xml:space="preserve"> IRDS dashboard user I expect the system will automatically terminate my session after a specified period of inactivity (ex. 10 minutes) such that an unauthorized user could not use my system if I walk away from my computer.</w:t>
            </w:r>
          </w:p>
        </w:tc>
      </w:tr>
      <w:tr w:rsidR="00504DB8" w:rsidRPr="00D43FF2" w14:paraId="59A9F9A4"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379A5822" w14:textId="77777777" w:rsidR="00504DB8" w:rsidRPr="003E7EA9" w:rsidRDefault="00E77121" w:rsidP="00421766">
            <w:pPr>
              <w:outlineLvl w:val="0"/>
              <w:rPr>
                <w:sz w:val="24"/>
                <w:u w:val="single"/>
              </w:rPr>
            </w:pPr>
            <w:hyperlink r:id="rId36" w:history="1">
              <w:r w:rsidR="00504DB8" w:rsidRPr="00D43FF2">
                <w:rPr>
                  <w:sz w:val="24"/>
                  <w:u w:val="single"/>
                </w:rPr>
                <w:t>PR-1677</w:t>
              </w:r>
            </w:hyperlink>
          </w:p>
        </w:tc>
        <w:tc>
          <w:tcPr>
            <w:tcW w:w="3534" w:type="pct"/>
            <w:tcBorders>
              <w:top w:val="nil"/>
              <w:left w:val="nil"/>
              <w:bottom w:val="single" w:sz="4" w:space="0" w:color="auto"/>
              <w:right w:val="single" w:sz="4" w:space="0" w:color="auto"/>
            </w:tcBorders>
            <w:shd w:val="clear" w:color="auto" w:fill="FFFFFF"/>
            <w:hideMark/>
          </w:tcPr>
          <w:p w14:paraId="3733CF71" w14:textId="6A3083CA" w:rsidR="00504DB8" w:rsidRPr="00D43FF2" w:rsidRDefault="00504DB8">
            <w:pPr>
              <w:outlineLvl w:val="0"/>
              <w:rPr>
                <w:sz w:val="24"/>
              </w:rPr>
            </w:pPr>
            <w:r w:rsidRPr="00D43FF2">
              <w:rPr>
                <w:sz w:val="24"/>
              </w:rPr>
              <w:t>As a Dashboard user, I want my log in to be rejected if my credentials are not accurate or valid.</w:t>
            </w:r>
          </w:p>
        </w:tc>
      </w:tr>
      <w:tr w:rsidR="00504DB8" w:rsidRPr="00D43FF2" w14:paraId="4D43E0F8" w14:textId="77777777" w:rsidTr="003777B7">
        <w:tblPrEx>
          <w:shd w:val="clear" w:color="auto" w:fill="FFFFFF"/>
        </w:tblPrEx>
        <w:trPr>
          <w:trHeight w:val="630"/>
        </w:trPr>
        <w:tc>
          <w:tcPr>
            <w:tcW w:w="1466" w:type="pct"/>
            <w:tcBorders>
              <w:top w:val="nil"/>
              <w:left w:val="single" w:sz="4" w:space="0" w:color="auto"/>
              <w:bottom w:val="single" w:sz="4" w:space="0" w:color="auto"/>
              <w:right w:val="single" w:sz="4" w:space="0" w:color="auto"/>
            </w:tcBorders>
            <w:shd w:val="clear" w:color="auto" w:fill="FFFFFF"/>
            <w:hideMark/>
          </w:tcPr>
          <w:p w14:paraId="68DAEF61" w14:textId="77777777" w:rsidR="00504DB8" w:rsidRPr="003E7EA9" w:rsidRDefault="00E77121" w:rsidP="00421766">
            <w:pPr>
              <w:outlineLvl w:val="0"/>
              <w:rPr>
                <w:sz w:val="24"/>
                <w:u w:val="single"/>
              </w:rPr>
            </w:pPr>
            <w:hyperlink r:id="rId37" w:history="1">
              <w:r w:rsidR="00504DB8" w:rsidRPr="00D43FF2">
                <w:rPr>
                  <w:sz w:val="24"/>
                  <w:u w:val="single"/>
                </w:rPr>
                <w:t>PR-1678</w:t>
              </w:r>
            </w:hyperlink>
          </w:p>
        </w:tc>
        <w:tc>
          <w:tcPr>
            <w:tcW w:w="3534" w:type="pct"/>
            <w:tcBorders>
              <w:top w:val="nil"/>
              <w:left w:val="nil"/>
              <w:bottom w:val="single" w:sz="4" w:space="0" w:color="auto"/>
              <w:right w:val="single" w:sz="4" w:space="0" w:color="auto"/>
            </w:tcBorders>
            <w:shd w:val="clear" w:color="auto" w:fill="FFFFFF"/>
            <w:hideMark/>
          </w:tcPr>
          <w:p w14:paraId="321E3E2C" w14:textId="623CD0F8" w:rsidR="00504DB8" w:rsidRPr="00D43FF2" w:rsidRDefault="00504DB8">
            <w:pPr>
              <w:outlineLvl w:val="0"/>
              <w:rPr>
                <w:sz w:val="24"/>
              </w:rPr>
            </w:pPr>
            <w:r w:rsidRPr="00D43FF2">
              <w:rPr>
                <w:sz w:val="24"/>
              </w:rPr>
              <w:t>As a Dashboard user, I want log out of the Dashboard to end my session.</w:t>
            </w:r>
          </w:p>
        </w:tc>
      </w:tr>
      <w:tr w:rsidR="00504DB8" w:rsidRPr="00D43FF2" w14:paraId="2B1B5CE1"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401A72C5" w14:textId="77777777" w:rsidR="00504DB8" w:rsidRPr="003E7EA9" w:rsidRDefault="00E77121" w:rsidP="00421766">
            <w:pPr>
              <w:outlineLvl w:val="0"/>
              <w:rPr>
                <w:sz w:val="24"/>
                <w:u w:val="single"/>
              </w:rPr>
            </w:pPr>
            <w:hyperlink r:id="rId38" w:history="1">
              <w:r w:rsidR="00504DB8" w:rsidRPr="00D43FF2">
                <w:rPr>
                  <w:sz w:val="24"/>
                  <w:u w:val="single"/>
                </w:rPr>
                <w:t>PR-1679</w:t>
              </w:r>
            </w:hyperlink>
          </w:p>
        </w:tc>
        <w:tc>
          <w:tcPr>
            <w:tcW w:w="3534" w:type="pct"/>
            <w:tcBorders>
              <w:top w:val="nil"/>
              <w:left w:val="nil"/>
              <w:bottom w:val="single" w:sz="4" w:space="0" w:color="auto"/>
              <w:right w:val="single" w:sz="4" w:space="0" w:color="auto"/>
            </w:tcBorders>
            <w:shd w:val="clear" w:color="auto" w:fill="FFFFFF"/>
            <w:hideMark/>
          </w:tcPr>
          <w:p w14:paraId="51B1BFE4" w14:textId="5229AC35" w:rsidR="00504DB8" w:rsidRPr="00D43FF2" w:rsidRDefault="00504DB8">
            <w:pPr>
              <w:outlineLvl w:val="0"/>
              <w:rPr>
                <w:sz w:val="24"/>
              </w:rPr>
            </w:pPr>
            <w:r w:rsidRPr="00D43FF2">
              <w:rPr>
                <w:sz w:val="24"/>
              </w:rPr>
              <w:t>As a system administrator, I want to grant users default access to the Dashboard (Individual Veteran and Facility Level Views).</w:t>
            </w:r>
          </w:p>
        </w:tc>
      </w:tr>
      <w:tr w:rsidR="00504DB8" w:rsidRPr="00D43FF2" w14:paraId="31B7BCBE"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53C6EF6A" w14:textId="77777777" w:rsidR="00504DB8" w:rsidRPr="003E7EA9" w:rsidRDefault="00E77121" w:rsidP="00421766">
            <w:pPr>
              <w:outlineLvl w:val="0"/>
              <w:rPr>
                <w:sz w:val="24"/>
                <w:u w:val="single"/>
              </w:rPr>
            </w:pPr>
            <w:hyperlink r:id="rId39" w:history="1">
              <w:r w:rsidR="00504DB8" w:rsidRPr="00D43FF2">
                <w:rPr>
                  <w:sz w:val="24"/>
                  <w:u w:val="single"/>
                </w:rPr>
                <w:t>PR-1680</w:t>
              </w:r>
            </w:hyperlink>
          </w:p>
        </w:tc>
        <w:tc>
          <w:tcPr>
            <w:tcW w:w="3534" w:type="pct"/>
            <w:tcBorders>
              <w:top w:val="nil"/>
              <w:left w:val="nil"/>
              <w:bottom w:val="single" w:sz="4" w:space="0" w:color="auto"/>
              <w:right w:val="single" w:sz="4" w:space="0" w:color="auto"/>
            </w:tcBorders>
            <w:shd w:val="clear" w:color="auto" w:fill="FFFFFF"/>
            <w:hideMark/>
          </w:tcPr>
          <w:p w14:paraId="11DBA0E2" w14:textId="23C05F99" w:rsidR="00504DB8" w:rsidRPr="00D43FF2" w:rsidRDefault="00504DB8">
            <w:pPr>
              <w:outlineLvl w:val="0"/>
              <w:rPr>
                <w:sz w:val="24"/>
              </w:rPr>
            </w:pPr>
            <w:r w:rsidRPr="00D43FF2">
              <w:rPr>
                <w:sz w:val="24"/>
              </w:rPr>
              <w:t>As a system administrator, I want to grant users supervisory access to the Dashboard (</w:t>
            </w:r>
            <w:r w:rsidR="000829DA" w:rsidRPr="00D43FF2">
              <w:rPr>
                <w:sz w:val="24"/>
              </w:rPr>
              <w:t>Surveillance</w:t>
            </w:r>
            <w:r w:rsidRPr="00D43FF2">
              <w:rPr>
                <w:sz w:val="24"/>
              </w:rPr>
              <w:t xml:space="preserve"> plus all other views).</w:t>
            </w:r>
          </w:p>
        </w:tc>
      </w:tr>
      <w:tr w:rsidR="00504DB8" w:rsidRPr="00D43FF2" w14:paraId="09E601DB"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70D0992A" w14:textId="77777777" w:rsidR="00504DB8" w:rsidRPr="003E7EA9" w:rsidRDefault="00E77121" w:rsidP="00421766">
            <w:pPr>
              <w:outlineLvl w:val="0"/>
              <w:rPr>
                <w:sz w:val="24"/>
                <w:u w:val="single"/>
              </w:rPr>
            </w:pPr>
            <w:hyperlink r:id="rId40" w:history="1">
              <w:r w:rsidR="00504DB8" w:rsidRPr="00D43FF2">
                <w:rPr>
                  <w:sz w:val="24"/>
                  <w:u w:val="single"/>
                </w:rPr>
                <w:t>PR-1681</w:t>
              </w:r>
            </w:hyperlink>
          </w:p>
        </w:tc>
        <w:tc>
          <w:tcPr>
            <w:tcW w:w="3534" w:type="pct"/>
            <w:tcBorders>
              <w:top w:val="nil"/>
              <w:left w:val="nil"/>
              <w:bottom w:val="single" w:sz="4" w:space="0" w:color="auto"/>
              <w:right w:val="single" w:sz="4" w:space="0" w:color="auto"/>
            </w:tcBorders>
            <w:shd w:val="clear" w:color="auto" w:fill="FFFFFF"/>
            <w:hideMark/>
          </w:tcPr>
          <w:p w14:paraId="0D90DFCA" w14:textId="26202B1A" w:rsidR="00504DB8" w:rsidRPr="00D43FF2" w:rsidRDefault="00504DB8">
            <w:pPr>
              <w:outlineLvl w:val="0"/>
              <w:rPr>
                <w:sz w:val="24"/>
              </w:rPr>
            </w:pPr>
            <w:r w:rsidRPr="00D43FF2">
              <w:rPr>
                <w:sz w:val="24"/>
              </w:rPr>
              <w:t>As a system administrator, I want to change a user's access level if appropriate.</w:t>
            </w:r>
          </w:p>
        </w:tc>
      </w:tr>
      <w:tr w:rsidR="00504DB8" w:rsidRPr="00D43FF2" w14:paraId="229C171F"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57E1EE3F" w14:textId="77777777" w:rsidR="00504DB8" w:rsidRPr="003E7EA9" w:rsidRDefault="00E77121" w:rsidP="00421766">
            <w:pPr>
              <w:outlineLvl w:val="0"/>
              <w:rPr>
                <w:sz w:val="24"/>
                <w:u w:val="single"/>
              </w:rPr>
            </w:pPr>
            <w:hyperlink r:id="rId41" w:history="1">
              <w:r w:rsidR="00504DB8" w:rsidRPr="00D43FF2">
                <w:rPr>
                  <w:sz w:val="24"/>
                  <w:u w:val="single"/>
                </w:rPr>
                <w:t>PR-1705</w:t>
              </w:r>
            </w:hyperlink>
          </w:p>
        </w:tc>
        <w:tc>
          <w:tcPr>
            <w:tcW w:w="3534" w:type="pct"/>
            <w:tcBorders>
              <w:top w:val="nil"/>
              <w:left w:val="nil"/>
              <w:bottom w:val="single" w:sz="4" w:space="0" w:color="auto"/>
              <w:right w:val="single" w:sz="4" w:space="0" w:color="auto"/>
            </w:tcBorders>
            <w:shd w:val="clear" w:color="auto" w:fill="FFFFFF"/>
            <w:hideMark/>
          </w:tcPr>
          <w:p w14:paraId="117DCFDD" w14:textId="3B2258F7" w:rsidR="00504DB8" w:rsidRPr="00D43FF2" w:rsidRDefault="00504DB8">
            <w:pPr>
              <w:outlineLvl w:val="0"/>
              <w:rPr>
                <w:sz w:val="24"/>
              </w:rPr>
            </w:pPr>
            <w:r w:rsidRPr="00D43FF2">
              <w:rPr>
                <w:sz w:val="24"/>
              </w:rPr>
              <w:t>As a Dashboard user, I want to be logged in to the Dashboard via VA Single Sign On automatically</w:t>
            </w:r>
          </w:p>
        </w:tc>
      </w:tr>
      <w:tr w:rsidR="00504DB8" w:rsidRPr="00D43FF2" w14:paraId="1FB36D17" w14:textId="77777777" w:rsidTr="003777B7">
        <w:tblPrEx>
          <w:shd w:val="clear" w:color="auto" w:fill="FFFFFF"/>
        </w:tblPrEx>
        <w:trPr>
          <w:trHeight w:val="1305"/>
        </w:trPr>
        <w:tc>
          <w:tcPr>
            <w:tcW w:w="1466" w:type="pct"/>
            <w:tcBorders>
              <w:top w:val="nil"/>
              <w:left w:val="single" w:sz="4" w:space="0" w:color="auto"/>
              <w:bottom w:val="single" w:sz="4" w:space="0" w:color="auto"/>
              <w:right w:val="single" w:sz="4" w:space="0" w:color="auto"/>
            </w:tcBorders>
            <w:shd w:val="clear" w:color="auto" w:fill="FFFFFF"/>
            <w:hideMark/>
          </w:tcPr>
          <w:p w14:paraId="592FBED3" w14:textId="77777777" w:rsidR="00504DB8" w:rsidRPr="003E7EA9" w:rsidRDefault="00504DB8" w:rsidP="00421766">
            <w:pPr>
              <w:rPr>
                <w:sz w:val="24"/>
                <w:u w:val="single"/>
              </w:rPr>
            </w:pPr>
            <w:r w:rsidRPr="003E7EA9">
              <w:rPr>
                <w:sz w:val="24"/>
                <w:u w:val="single"/>
              </w:rPr>
              <w:t>PR-1569</w:t>
            </w:r>
          </w:p>
        </w:tc>
        <w:tc>
          <w:tcPr>
            <w:tcW w:w="3534" w:type="pct"/>
            <w:tcBorders>
              <w:top w:val="nil"/>
              <w:left w:val="nil"/>
              <w:bottom w:val="single" w:sz="4" w:space="0" w:color="auto"/>
              <w:right w:val="single" w:sz="4" w:space="0" w:color="auto"/>
            </w:tcBorders>
            <w:shd w:val="clear" w:color="auto" w:fill="FFFFFF"/>
            <w:hideMark/>
          </w:tcPr>
          <w:p w14:paraId="17B89832" w14:textId="2FBBD160" w:rsidR="00504DB8" w:rsidRPr="00D43FF2" w:rsidRDefault="00504DB8">
            <w:pPr>
              <w:rPr>
                <w:sz w:val="24"/>
              </w:rPr>
            </w:pPr>
            <w:r w:rsidRPr="00D43FF2">
              <w:rPr>
                <w:sz w:val="24"/>
              </w:rPr>
              <w:t>As a Dashboard User, I want to be able to save my Dashboard settings / customizations when I log out of the application and see them again when I have logged back</w:t>
            </w:r>
          </w:p>
        </w:tc>
      </w:tr>
      <w:tr w:rsidR="00504DB8" w:rsidRPr="00D43FF2" w14:paraId="7918D521" w14:textId="77777777" w:rsidTr="003777B7">
        <w:tblPrEx>
          <w:shd w:val="clear" w:color="auto" w:fill="FFFFFF"/>
        </w:tblPrEx>
        <w:trPr>
          <w:trHeight w:val="810"/>
        </w:trPr>
        <w:tc>
          <w:tcPr>
            <w:tcW w:w="1466" w:type="pct"/>
            <w:tcBorders>
              <w:top w:val="nil"/>
              <w:left w:val="single" w:sz="4" w:space="0" w:color="auto"/>
              <w:bottom w:val="single" w:sz="4" w:space="0" w:color="auto"/>
              <w:right w:val="single" w:sz="4" w:space="0" w:color="auto"/>
            </w:tcBorders>
            <w:shd w:val="clear" w:color="auto" w:fill="FFFFFF"/>
            <w:hideMark/>
          </w:tcPr>
          <w:p w14:paraId="416CC44D" w14:textId="77777777" w:rsidR="00504DB8" w:rsidRPr="003E7EA9" w:rsidRDefault="00E77121" w:rsidP="00421766">
            <w:pPr>
              <w:rPr>
                <w:sz w:val="24"/>
                <w:u w:val="single"/>
              </w:rPr>
            </w:pPr>
            <w:hyperlink r:id="rId42" w:history="1">
              <w:r w:rsidR="00504DB8" w:rsidRPr="00D43FF2">
                <w:rPr>
                  <w:sz w:val="24"/>
                  <w:u w:val="single"/>
                </w:rPr>
                <w:t>PR-351</w:t>
              </w:r>
            </w:hyperlink>
          </w:p>
        </w:tc>
        <w:tc>
          <w:tcPr>
            <w:tcW w:w="3534" w:type="pct"/>
            <w:tcBorders>
              <w:top w:val="nil"/>
              <w:left w:val="nil"/>
              <w:bottom w:val="single" w:sz="4" w:space="0" w:color="auto"/>
              <w:right w:val="single" w:sz="4" w:space="0" w:color="auto"/>
            </w:tcBorders>
            <w:shd w:val="clear" w:color="auto" w:fill="FFFFFF"/>
            <w:noWrap/>
            <w:hideMark/>
          </w:tcPr>
          <w:p w14:paraId="04B3999D" w14:textId="535C1AF4" w:rsidR="00504DB8" w:rsidRPr="00D43FF2" w:rsidRDefault="00504DB8">
            <w:pPr>
              <w:rPr>
                <w:sz w:val="24"/>
              </w:rPr>
            </w:pPr>
            <w:r w:rsidRPr="00D43FF2">
              <w:rPr>
                <w:sz w:val="24"/>
              </w:rPr>
              <w:t>As a Dashboard User, I want to see data from my "home" facility when I log in.</w:t>
            </w:r>
          </w:p>
        </w:tc>
      </w:tr>
      <w:tr w:rsidR="00A52586" w:rsidRPr="00D43FF2" w14:paraId="3A1F003D" w14:textId="77777777" w:rsidTr="003777B7">
        <w:tblPrEx>
          <w:shd w:val="clear" w:color="auto" w:fill="FFFFFF"/>
        </w:tblPrEx>
        <w:trPr>
          <w:trHeight w:val="630"/>
        </w:trPr>
        <w:tc>
          <w:tcPr>
            <w:tcW w:w="1466" w:type="pct"/>
            <w:tcBorders>
              <w:top w:val="nil"/>
              <w:left w:val="single" w:sz="4" w:space="0" w:color="auto"/>
              <w:bottom w:val="single" w:sz="4" w:space="0" w:color="auto"/>
              <w:right w:val="single" w:sz="4" w:space="0" w:color="auto"/>
            </w:tcBorders>
            <w:shd w:val="clear" w:color="auto" w:fill="FFFFFF"/>
            <w:hideMark/>
          </w:tcPr>
          <w:p w14:paraId="48B53C90" w14:textId="77777777" w:rsidR="00B025E5" w:rsidRPr="003E7EA9" w:rsidRDefault="00E77121" w:rsidP="00084D38">
            <w:pPr>
              <w:rPr>
                <w:i/>
                <w:sz w:val="24"/>
                <w:u w:val="single"/>
              </w:rPr>
            </w:pPr>
            <w:hyperlink r:id="rId43" w:history="1">
              <w:r w:rsidR="00504DB8" w:rsidRPr="00D43FF2">
                <w:rPr>
                  <w:sz w:val="24"/>
                  <w:u w:val="single"/>
                </w:rPr>
                <w:t>PR-161</w:t>
              </w:r>
            </w:hyperlink>
          </w:p>
        </w:tc>
        <w:tc>
          <w:tcPr>
            <w:tcW w:w="3534" w:type="pct"/>
            <w:tcBorders>
              <w:top w:val="nil"/>
              <w:left w:val="nil"/>
              <w:bottom w:val="single" w:sz="4" w:space="0" w:color="auto"/>
              <w:right w:val="single" w:sz="4" w:space="0" w:color="auto"/>
            </w:tcBorders>
            <w:shd w:val="clear" w:color="auto" w:fill="FFFFFF"/>
            <w:hideMark/>
          </w:tcPr>
          <w:p w14:paraId="6BE1379A" w14:textId="77777777" w:rsidR="00B025E5" w:rsidRPr="00D43FF2" w:rsidRDefault="00FB30DA">
            <w:pPr>
              <w:rPr>
                <w:i/>
                <w:sz w:val="24"/>
              </w:rPr>
            </w:pPr>
            <w:r w:rsidRPr="00D43FF2">
              <w:rPr>
                <w:sz w:val="24"/>
              </w:rPr>
              <w:t>As a Researcher</w:t>
            </w:r>
            <w:r w:rsidR="00504DB8" w:rsidRPr="00D43FF2">
              <w:rPr>
                <w:sz w:val="24"/>
              </w:rPr>
              <w:t>,</w:t>
            </w:r>
            <w:r w:rsidRPr="00D43FF2">
              <w:rPr>
                <w:sz w:val="24"/>
              </w:rPr>
              <w:t xml:space="preserve"> I want to access </w:t>
            </w:r>
            <w:r w:rsidR="00504DB8" w:rsidRPr="00D43FF2">
              <w:rPr>
                <w:sz w:val="24"/>
              </w:rPr>
              <w:t>research</w:t>
            </w:r>
            <w:r w:rsidRPr="00D43FF2">
              <w:rPr>
                <w:sz w:val="24"/>
              </w:rPr>
              <w:t xml:space="preserve"> tools and data in the application so I can perform research-related tasks and projects.</w:t>
            </w:r>
          </w:p>
        </w:tc>
      </w:tr>
      <w:tr w:rsidR="00A52586" w:rsidRPr="00D43FF2" w14:paraId="709DDEFD" w14:textId="77777777" w:rsidTr="003777B7">
        <w:tblPrEx>
          <w:shd w:val="clear" w:color="auto" w:fill="FFFFFF"/>
        </w:tblPrEx>
        <w:trPr>
          <w:trHeight w:val="1035"/>
        </w:trPr>
        <w:tc>
          <w:tcPr>
            <w:tcW w:w="1466" w:type="pct"/>
            <w:tcBorders>
              <w:top w:val="nil"/>
              <w:left w:val="single" w:sz="4" w:space="0" w:color="auto"/>
              <w:bottom w:val="single" w:sz="4" w:space="0" w:color="auto"/>
              <w:right w:val="single" w:sz="4" w:space="0" w:color="auto"/>
            </w:tcBorders>
            <w:shd w:val="clear" w:color="auto" w:fill="FFFFFF"/>
            <w:hideMark/>
          </w:tcPr>
          <w:p w14:paraId="5258F036" w14:textId="77777777" w:rsidR="00B025E5" w:rsidRPr="003E7EA9" w:rsidRDefault="00E77121" w:rsidP="00084D38">
            <w:pPr>
              <w:outlineLvl w:val="0"/>
              <w:rPr>
                <w:i/>
                <w:sz w:val="24"/>
                <w:u w:val="single"/>
              </w:rPr>
            </w:pPr>
            <w:hyperlink r:id="rId44" w:history="1">
              <w:r w:rsidR="00504DB8" w:rsidRPr="00D43FF2">
                <w:rPr>
                  <w:sz w:val="24"/>
                  <w:u w:val="single"/>
                </w:rPr>
                <w:t>PR-724</w:t>
              </w:r>
            </w:hyperlink>
          </w:p>
        </w:tc>
        <w:tc>
          <w:tcPr>
            <w:tcW w:w="3534" w:type="pct"/>
            <w:tcBorders>
              <w:top w:val="nil"/>
              <w:left w:val="nil"/>
              <w:bottom w:val="single" w:sz="4" w:space="0" w:color="auto"/>
              <w:right w:val="single" w:sz="4" w:space="0" w:color="auto"/>
            </w:tcBorders>
            <w:shd w:val="clear" w:color="auto" w:fill="FFFFFF"/>
            <w:hideMark/>
          </w:tcPr>
          <w:p w14:paraId="39042F78" w14:textId="1AEEEF3E" w:rsidR="00B025E5" w:rsidRPr="00D43FF2" w:rsidRDefault="00504DB8">
            <w:pPr>
              <w:outlineLvl w:val="0"/>
              <w:rPr>
                <w:i/>
                <w:sz w:val="24"/>
              </w:rPr>
            </w:pPr>
            <w:r w:rsidRPr="00D43FF2">
              <w:rPr>
                <w:sz w:val="24"/>
              </w:rPr>
              <w:t> </w:t>
            </w:r>
            <w:r w:rsidR="00FB30DA" w:rsidRPr="00D43FF2">
              <w:rPr>
                <w:sz w:val="24"/>
              </w:rPr>
              <w:t xml:space="preserve">As a Researcher, I want to access the data in the underlying database using </w:t>
            </w:r>
            <w:r w:rsidR="00F64360" w:rsidRPr="00D43FF2">
              <w:rPr>
                <w:sz w:val="24"/>
              </w:rPr>
              <w:t>BIRT</w:t>
            </w:r>
            <w:r w:rsidRPr="00D43FF2">
              <w:rPr>
                <w:sz w:val="24"/>
              </w:rPr>
              <w:t>.</w:t>
            </w:r>
          </w:p>
        </w:tc>
      </w:tr>
      <w:tr w:rsidR="00A52586" w:rsidRPr="00D43FF2" w14:paraId="0EC7044C" w14:textId="77777777" w:rsidTr="003777B7">
        <w:tblPrEx>
          <w:shd w:val="clear" w:color="auto" w:fill="FFFFFF"/>
        </w:tblPrEx>
        <w:trPr>
          <w:trHeight w:val="1155"/>
        </w:trPr>
        <w:tc>
          <w:tcPr>
            <w:tcW w:w="1466" w:type="pct"/>
            <w:tcBorders>
              <w:top w:val="nil"/>
              <w:left w:val="single" w:sz="4" w:space="0" w:color="auto"/>
              <w:bottom w:val="single" w:sz="4" w:space="0" w:color="auto"/>
              <w:right w:val="single" w:sz="4" w:space="0" w:color="auto"/>
            </w:tcBorders>
            <w:shd w:val="clear" w:color="auto" w:fill="FFFFFF"/>
            <w:hideMark/>
          </w:tcPr>
          <w:p w14:paraId="73808C4A" w14:textId="77777777" w:rsidR="00B025E5" w:rsidRPr="003E7EA9" w:rsidRDefault="00E77121" w:rsidP="00084D38">
            <w:pPr>
              <w:outlineLvl w:val="0"/>
              <w:rPr>
                <w:i/>
                <w:sz w:val="24"/>
                <w:u w:val="single"/>
              </w:rPr>
            </w:pPr>
            <w:hyperlink r:id="rId45" w:history="1">
              <w:r w:rsidR="00504DB8" w:rsidRPr="00D43FF2">
                <w:rPr>
                  <w:sz w:val="24"/>
                  <w:u w:val="single"/>
                </w:rPr>
                <w:t>PR-725</w:t>
              </w:r>
            </w:hyperlink>
          </w:p>
        </w:tc>
        <w:tc>
          <w:tcPr>
            <w:tcW w:w="3534" w:type="pct"/>
            <w:tcBorders>
              <w:top w:val="nil"/>
              <w:left w:val="nil"/>
              <w:bottom w:val="single" w:sz="4" w:space="0" w:color="auto"/>
              <w:right w:val="single" w:sz="4" w:space="0" w:color="auto"/>
            </w:tcBorders>
            <w:shd w:val="clear" w:color="auto" w:fill="FFFFFF"/>
            <w:hideMark/>
          </w:tcPr>
          <w:p w14:paraId="2592E0CE" w14:textId="77777777" w:rsidR="00B025E5" w:rsidRPr="00D43FF2" w:rsidRDefault="00504DB8">
            <w:pPr>
              <w:outlineLvl w:val="0"/>
              <w:rPr>
                <w:i/>
                <w:sz w:val="24"/>
              </w:rPr>
            </w:pPr>
            <w:r w:rsidRPr="00D43FF2">
              <w:rPr>
                <w:sz w:val="24"/>
              </w:rPr>
              <w:t> </w:t>
            </w:r>
            <w:r w:rsidR="00FB30DA" w:rsidRPr="00D43FF2">
              <w:rPr>
                <w:sz w:val="24"/>
              </w:rPr>
              <w:t>As a Researcher, I want to access the data in the underlying database using R.</w:t>
            </w:r>
          </w:p>
        </w:tc>
      </w:tr>
      <w:tr w:rsidR="00A52586" w:rsidRPr="00D43FF2" w14:paraId="1CD9A7D4" w14:textId="77777777" w:rsidTr="003777B7">
        <w:tblPrEx>
          <w:shd w:val="clear" w:color="auto" w:fill="FFFFFF"/>
        </w:tblPrEx>
        <w:trPr>
          <w:trHeight w:val="1110"/>
        </w:trPr>
        <w:tc>
          <w:tcPr>
            <w:tcW w:w="1466" w:type="pct"/>
            <w:tcBorders>
              <w:top w:val="nil"/>
              <w:left w:val="single" w:sz="4" w:space="0" w:color="auto"/>
              <w:bottom w:val="single" w:sz="4" w:space="0" w:color="auto"/>
              <w:right w:val="single" w:sz="4" w:space="0" w:color="auto"/>
            </w:tcBorders>
            <w:shd w:val="clear" w:color="auto" w:fill="FFFFFF"/>
            <w:hideMark/>
          </w:tcPr>
          <w:p w14:paraId="03FC99B3" w14:textId="77777777" w:rsidR="00B025E5" w:rsidRPr="003E7EA9" w:rsidRDefault="00E77121" w:rsidP="00084D38">
            <w:pPr>
              <w:outlineLvl w:val="0"/>
              <w:rPr>
                <w:i/>
                <w:sz w:val="24"/>
                <w:u w:val="single"/>
              </w:rPr>
            </w:pPr>
            <w:hyperlink r:id="rId46" w:history="1">
              <w:r w:rsidR="00504DB8" w:rsidRPr="00D43FF2">
                <w:rPr>
                  <w:sz w:val="24"/>
                  <w:u w:val="single"/>
                </w:rPr>
                <w:t>PR-726</w:t>
              </w:r>
            </w:hyperlink>
          </w:p>
        </w:tc>
        <w:tc>
          <w:tcPr>
            <w:tcW w:w="3534" w:type="pct"/>
            <w:tcBorders>
              <w:top w:val="nil"/>
              <w:left w:val="nil"/>
              <w:bottom w:val="single" w:sz="4" w:space="0" w:color="auto"/>
              <w:right w:val="single" w:sz="4" w:space="0" w:color="auto"/>
            </w:tcBorders>
            <w:shd w:val="clear" w:color="auto" w:fill="FFFFFF"/>
            <w:hideMark/>
          </w:tcPr>
          <w:p w14:paraId="0CA12373" w14:textId="0F82DCA2" w:rsidR="00B025E5" w:rsidRPr="00D43FF2" w:rsidRDefault="00504DB8">
            <w:pPr>
              <w:outlineLvl w:val="0"/>
              <w:rPr>
                <w:i/>
                <w:sz w:val="24"/>
              </w:rPr>
            </w:pPr>
            <w:r w:rsidRPr="00D43FF2">
              <w:rPr>
                <w:sz w:val="24"/>
              </w:rPr>
              <w:t> </w:t>
            </w:r>
            <w:r w:rsidR="00FB30DA" w:rsidRPr="00D43FF2">
              <w:rPr>
                <w:sz w:val="24"/>
              </w:rPr>
              <w:t>As a Researcher, I want to access the data in the underlying database using MySQL.</w:t>
            </w:r>
            <w:r w:rsidR="00547499" w:rsidRPr="00D43FF2">
              <w:rPr>
                <w:sz w:val="24"/>
              </w:rPr>
              <w:t xml:space="preserve"> </w:t>
            </w:r>
          </w:p>
        </w:tc>
      </w:tr>
      <w:tr w:rsidR="00A52586" w:rsidRPr="00D43FF2" w14:paraId="4925D721"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65083A91" w14:textId="77777777" w:rsidR="00B025E5" w:rsidRPr="003E7EA9" w:rsidRDefault="00E77121" w:rsidP="00084D38">
            <w:pPr>
              <w:rPr>
                <w:i/>
                <w:sz w:val="24"/>
                <w:u w:val="single"/>
              </w:rPr>
            </w:pPr>
            <w:hyperlink r:id="rId47" w:history="1">
              <w:r w:rsidR="00504DB8" w:rsidRPr="00D43FF2">
                <w:rPr>
                  <w:sz w:val="24"/>
                  <w:u w:val="single"/>
                </w:rPr>
                <w:t>PR-162</w:t>
              </w:r>
            </w:hyperlink>
          </w:p>
        </w:tc>
        <w:tc>
          <w:tcPr>
            <w:tcW w:w="3534" w:type="pct"/>
            <w:tcBorders>
              <w:top w:val="nil"/>
              <w:left w:val="nil"/>
              <w:bottom w:val="single" w:sz="4" w:space="0" w:color="auto"/>
              <w:right w:val="single" w:sz="4" w:space="0" w:color="auto"/>
            </w:tcBorders>
            <w:shd w:val="clear" w:color="auto" w:fill="FFFFFF"/>
            <w:hideMark/>
          </w:tcPr>
          <w:p w14:paraId="07BBC29E" w14:textId="77777777" w:rsidR="00B025E5" w:rsidRPr="00D43FF2" w:rsidRDefault="00FB30DA">
            <w:pPr>
              <w:rPr>
                <w:i/>
                <w:sz w:val="24"/>
              </w:rPr>
            </w:pPr>
            <w:r w:rsidRPr="00D43FF2">
              <w:rPr>
                <w:sz w:val="24"/>
              </w:rPr>
              <w:t xml:space="preserve">As a </w:t>
            </w:r>
            <w:r w:rsidR="00504DB8" w:rsidRPr="00D43FF2">
              <w:rPr>
                <w:sz w:val="24"/>
              </w:rPr>
              <w:t>Reporter</w:t>
            </w:r>
            <w:r w:rsidRPr="00D43FF2">
              <w:rPr>
                <w:sz w:val="24"/>
              </w:rPr>
              <w:t>, I want to generate reports using the data and automated tools in the application so I can use reports as management and communication tools.</w:t>
            </w:r>
          </w:p>
        </w:tc>
      </w:tr>
      <w:tr w:rsidR="00504DB8" w:rsidRPr="00D43FF2" w14:paraId="18A1D7D7"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4BBADB83" w14:textId="77777777" w:rsidR="00504DB8" w:rsidRPr="003E7EA9" w:rsidRDefault="00E77121" w:rsidP="00421766">
            <w:pPr>
              <w:rPr>
                <w:sz w:val="24"/>
                <w:u w:val="single"/>
              </w:rPr>
            </w:pPr>
            <w:hyperlink r:id="rId48" w:history="1">
              <w:r w:rsidR="00504DB8" w:rsidRPr="00D43FF2">
                <w:rPr>
                  <w:sz w:val="24"/>
                  <w:u w:val="single"/>
                </w:rPr>
                <w:t>PR-889</w:t>
              </w:r>
            </w:hyperlink>
          </w:p>
        </w:tc>
        <w:tc>
          <w:tcPr>
            <w:tcW w:w="3534" w:type="pct"/>
            <w:tcBorders>
              <w:top w:val="nil"/>
              <w:left w:val="nil"/>
              <w:bottom w:val="single" w:sz="4" w:space="0" w:color="auto"/>
              <w:right w:val="single" w:sz="4" w:space="0" w:color="auto"/>
            </w:tcBorders>
            <w:shd w:val="clear" w:color="auto" w:fill="FFFFFF"/>
            <w:hideMark/>
          </w:tcPr>
          <w:p w14:paraId="5A841837" w14:textId="173A2B97" w:rsidR="00504DB8" w:rsidRPr="00D43FF2" w:rsidRDefault="00504DB8">
            <w:pPr>
              <w:rPr>
                <w:sz w:val="24"/>
              </w:rPr>
            </w:pPr>
            <w:r w:rsidRPr="00D43FF2">
              <w:rPr>
                <w:sz w:val="24"/>
              </w:rPr>
              <w:t> As a Reporter, I want to generate reports from the data in the</w:t>
            </w:r>
            <w:r w:rsidR="00F64360" w:rsidRPr="00D43FF2">
              <w:rPr>
                <w:sz w:val="24"/>
              </w:rPr>
              <w:t xml:space="preserve"> underlying database using BIRT</w:t>
            </w:r>
            <w:r w:rsidRPr="00D43FF2">
              <w:rPr>
                <w:sz w:val="24"/>
              </w:rPr>
              <w:t>.</w:t>
            </w:r>
          </w:p>
        </w:tc>
      </w:tr>
      <w:tr w:rsidR="00504DB8" w:rsidRPr="00D43FF2" w14:paraId="3EADE066" w14:textId="77777777" w:rsidTr="003777B7">
        <w:tblPrEx>
          <w:shd w:val="clear" w:color="auto" w:fill="FFFFFF"/>
        </w:tblPrEx>
        <w:trPr>
          <w:trHeight w:val="630"/>
        </w:trPr>
        <w:tc>
          <w:tcPr>
            <w:tcW w:w="1466" w:type="pct"/>
            <w:tcBorders>
              <w:top w:val="nil"/>
              <w:left w:val="single" w:sz="4" w:space="0" w:color="auto"/>
              <w:bottom w:val="single" w:sz="4" w:space="0" w:color="auto"/>
              <w:right w:val="single" w:sz="4" w:space="0" w:color="auto"/>
            </w:tcBorders>
            <w:shd w:val="clear" w:color="auto" w:fill="FFFFFF"/>
            <w:hideMark/>
          </w:tcPr>
          <w:p w14:paraId="13E20F20" w14:textId="77777777" w:rsidR="00504DB8" w:rsidRPr="003E7EA9" w:rsidRDefault="00E77121" w:rsidP="00421766">
            <w:pPr>
              <w:rPr>
                <w:sz w:val="24"/>
                <w:u w:val="single"/>
              </w:rPr>
            </w:pPr>
            <w:hyperlink r:id="rId49" w:history="1">
              <w:r w:rsidR="00504DB8" w:rsidRPr="00D43FF2">
                <w:rPr>
                  <w:sz w:val="24"/>
                  <w:u w:val="single"/>
                </w:rPr>
                <w:t>PR-890</w:t>
              </w:r>
            </w:hyperlink>
          </w:p>
        </w:tc>
        <w:tc>
          <w:tcPr>
            <w:tcW w:w="3534" w:type="pct"/>
            <w:tcBorders>
              <w:top w:val="nil"/>
              <w:left w:val="nil"/>
              <w:bottom w:val="single" w:sz="4" w:space="0" w:color="auto"/>
              <w:right w:val="single" w:sz="4" w:space="0" w:color="auto"/>
            </w:tcBorders>
            <w:shd w:val="clear" w:color="auto" w:fill="FFFFFF"/>
            <w:hideMark/>
          </w:tcPr>
          <w:p w14:paraId="626B050E" w14:textId="77777777" w:rsidR="00504DB8" w:rsidRPr="00D43FF2" w:rsidRDefault="00504DB8">
            <w:pPr>
              <w:rPr>
                <w:sz w:val="24"/>
              </w:rPr>
            </w:pPr>
            <w:r w:rsidRPr="00D43FF2">
              <w:rPr>
                <w:sz w:val="24"/>
              </w:rPr>
              <w:t> As a Reporter, I want to generate reports from the data in the underlying database using R.</w:t>
            </w:r>
          </w:p>
        </w:tc>
      </w:tr>
      <w:tr w:rsidR="00504DB8" w:rsidRPr="00D43FF2" w14:paraId="4E414448"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2F867BA1" w14:textId="77777777" w:rsidR="00504DB8" w:rsidRPr="003E7EA9" w:rsidRDefault="00E77121" w:rsidP="00421766">
            <w:pPr>
              <w:rPr>
                <w:sz w:val="24"/>
                <w:u w:val="single"/>
              </w:rPr>
            </w:pPr>
            <w:hyperlink r:id="rId50" w:history="1">
              <w:r w:rsidR="00504DB8" w:rsidRPr="00D43FF2">
                <w:rPr>
                  <w:sz w:val="24"/>
                  <w:u w:val="single"/>
                </w:rPr>
                <w:t>PR-891</w:t>
              </w:r>
            </w:hyperlink>
          </w:p>
        </w:tc>
        <w:tc>
          <w:tcPr>
            <w:tcW w:w="3534" w:type="pct"/>
            <w:tcBorders>
              <w:top w:val="nil"/>
              <w:left w:val="nil"/>
              <w:bottom w:val="single" w:sz="4" w:space="0" w:color="auto"/>
              <w:right w:val="single" w:sz="4" w:space="0" w:color="auto"/>
            </w:tcBorders>
            <w:shd w:val="clear" w:color="auto" w:fill="FFFFFF"/>
            <w:hideMark/>
          </w:tcPr>
          <w:p w14:paraId="55418968" w14:textId="2A56EC19" w:rsidR="00504DB8" w:rsidRPr="00D43FF2" w:rsidRDefault="00504DB8">
            <w:pPr>
              <w:rPr>
                <w:sz w:val="24"/>
              </w:rPr>
            </w:pPr>
            <w:r w:rsidRPr="00D43FF2">
              <w:rPr>
                <w:sz w:val="24"/>
              </w:rPr>
              <w:t xml:space="preserve"> As a Reporter, I want to generate reports </w:t>
            </w:r>
            <w:r w:rsidR="00764D31" w:rsidRPr="00D43FF2">
              <w:rPr>
                <w:sz w:val="24"/>
              </w:rPr>
              <w:t>from the</w:t>
            </w:r>
            <w:r w:rsidRPr="00D43FF2">
              <w:rPr>
                <w:sz w:val="24"/>
              </w:rPr>
              <w:t xml:space="preserve"> data in the underlying database using MySQL.</w:t>
            </w:r>
            <w:r w:rsidR="00547499" w:rsidRPr="00D43FF2">
              <w:rPr>
                <w:sz w:val="24"/>
              </w:rPr>
              <w:t xml:space="preserve"> </w:t>
            </w:r>
          </w:p>
        </w:tc>
      </w:tr>
      <w:tr w:rsidR="00504DB8" w:rsidRPr="00D43FF2" w14:paraId="52E9F515" w14:textId="77777777" w:rsidTr="003777B7">
        <w:tblPrEx>
          <w:shd w:val="clear" w:color="auto" w:fill="FFFFFF"/>
        </w:tblPrEx>
        <w:trPr>
          <w:trHeight w:val="1215"/>
        </w:trPr>
        <w:tc>
          <w:tcPr>
            <w:tcW w:w="1466" w:type="pct"/>
            <w:tcBorders>
              <w:top w:val="nil"/>
              <w:left w:val="single" w:sz="4" w:space="0" w:color="auto"/>
              <w:bottom w:val="single" w:sz="4" w:space="0" w:color="auto"/>
              <w:right w:val="single" w:sz="4" w:space="0" w:color="auto"/>
            </w:tcBorders>
            <w:shd w:val="clear" w:color="auto" w:fill="FFFFFF"/>
            <w:hideMark/>
          </w:tcPr>
          <w:p w14:paraId="38E54E68" w14:textId="77777777" w:rsidR="00504DB8" w:rsidRPr="003E7EA9" w:rsidRDefault="00E77121" w:rsidP="00421766">
            <w:pPr>
              <w:rPr>
                <w:sz w:val="24"/>
                <w:u w:val="single"/>
              </w:rPr>
            </w:pPr>
            <w:hyperlink r:id="rId51" w:history="1">
              <w:r w:rsidR="00504DB8" w:rsidRPr="00D43FF2">
                <w:rPr>
                  <w:sz w:val="24"/>
                  <w:u w:val="single"/>
                </w:rPr>
                <w:t>PR-892</w:t>
              </w:r>
            </w:hyperlink>
          </w:p>
        </w:tc>
        <w:tc>
          <w:tcPr>
            <w:tcW w:w="3534" w:type="pct"/>
            <w:tcBorders>
              <w:top w:val="nil"/>
              <w:left w:val="nil"/>
              <w:bottom w:val="single" w:sz="4" w:space="0" w:color="auto"/>
              <w:right w:val="single" w:sz="4" w:space="0" w:color="auto"/>
            </w:tcBorders>
            <w:shd w:val="clear" w:color="auto" w:fill="FFFFFF"/>
            <w:hideMark/>
          </w:tcPr>
          <w:p w14:paraId="4FFDB3DD" w14:textId="77777777" w:rsidR="00504DB8" w:rsidRPr="00D43FF2" w:rsidRDefault="00504DB8">
            <w:pPr>
              <w:rPr>
                <w:sz w:val="24"/>
              </w:rPr>
            </w:pPr>
            <w:r w:rsidRPr="00D43FF2">
              <w:rPr>
                <w:sz w:val="24"/>
              </w:rPr>
              <w:t> As a Reporter, I want to access a set of "canned" reports that are automatically generated on a regular basis.</w:t>
            </w:r>
          </w:p>
        </w:tc>
      </w:tr>
      <w:tr w:rsidR="00A52586" w:rsidRPr="00D43FF2" w14:paraId="517E3C21"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746C11A0" w14:textId="77777777" w:rsidR="00B025E5" w:rsidRPr="003E7EA9" w:rsidRDefault="00E77121" w:rsidP="00084D38">
            <w:pPr>
              <w:rPr>
                <w:i/>
                <w:sz w:val="24"/>
                <w:u w:val="single"/>
              </w:rPr>
            </w:pPr>
            <w:hyperlink r:id="rId52" w:history="1">
              <w:r w:rsidR="00504DB8" w:rsidRPr="00D43FF2">
                <w:rPr>
                  <w:sz w:val="24"/>
                  <w:u w:val="single"/>
                </w:rPr>
                <w:t>PR-163</w:t>
              </w:r>
            </w:hyperlink>
          </w:p>
        </w:tc>
        <w:tc>
          <w:tcPr>
            <w:tcW w:w="3534" w:type="pct"/>
            <w:tcBorders>
              <w:top w:val="nil"/>
              <w:left w:val="nil"/>
              <w:bottom w:val="single" w:sz="4" w:space="0" w:color="auto"/>
              <w:right w:val="single" w:sz="4" w:space="0" w:color="auto"/>
            </w:tcBorders>
            <w:shd w:val="clear" w:color="auto" w:fill="FFFFFF"/>
            <w:hideMark/>
          </w:tcPr>
          <w:p w14:paraId="70ED0FA6" w14:textId="77777777" w:rsidR="00B025E5" w:rsidRPr="00D43FF2" w:rsidRDefault="00FB30DA">
            <w:pPr>
              <w:rPr>
                <w:i/>
                <w:sz w:val="24"/>
              </w:rPr>
            </w:pPr>
            <w:r w:rsidRPr="00D43FF2">
              <w:rPr>
                <w:sz w:val="24"/>
              </w:rPr>
              <w:t>As a User, I want to edit, add to, and create new IRDS Risk Stratification Models and mapping to interfaces so the application can be updated over time.</w:t>
            </w:r>
          </w:p>
        </w:tc>
      </w:tr>
      <w:tr w:rsidR="00504DB8" w:rsidRPr="00D43FF2" w14:paraId="744D17EA" w14:textId="77777777" w:rsidTr="003777B7">
        <w:tblPrEx>
          <w:shd w:val="clear" w:color="auto" w:fill="FFFFFF"/>
        </w:tblPrEx>
        <w:trPr>
          <w:trHeight w:val="630"/>
        </w:trPr>
        <w:tc>
          <w:tcPr>
            <w:tcW w:w="1466" w:type="pct"/>
            <w:tcBorders>
              <w:top w:val="nil"/>
              <w:left w:val="single" w:sz="4" w:space="0" w:color="auto"/>
              <w:bottom w:val="single" w:sz="4" w:space="0" w:color="auto"/>
              <w:right w:val="single" w:sz="4" w:space="0" w:color="auto"/>
            </w:tcBorders>
            <w:shd w:val="clear" w:color="auto" w:fill="FFFFFF"/>
            <w:hideMark/>
          </w:tcPr>
          <w:p w14:paraId="72D59C52" w14:textId="77777777" w:rsidR="00504DB8" w:rsidRPr="003E7EA9" w:rsidRDefault="00E77121" w:rsidP="00421766">
            <w:pPr>
              <w:rPr>
                <w:sz w:val="24"/>
                <w:u w:val="single"/>
              </w:rPr>
            </w:pPr>
            <w:hyperlink r:id="rId53" w:history="1">
              <w:r w:rsidR="00504DB8" w:rsidRPr="00D43FF2">
                <w:rPr>
                  <w:sz w:val="24"/>
                  <w:u w:val="single"/>
                </w:rPr>
                <w:t>PR-1876</w:t>
              </w:r>
            </w:hyperlink>
          </w:p>
        </w:tc>
        <w:tc>
          <w:tcPr>
            <w:tcW w:w="3534" w:type="pct"/>
            <w:tcBorders>
              <w:top w:val="nil"/>
              <w:left w:val="nil"/>
              <w:bottom w:val="single" w:sz="4" w:space="0" w:color="auto"/>
              <w:right w:val="single" w:sz="4" w:space="0" w:color="auto"/>
            </w:tcBorders>
            <w:shd w:val="clear" w:color="auto" w:fill="FFFFFF"/>
            <w:hideMark/>
          </w:tcPr>
          <w:p w14:paraId="07DAE9EF" w14:textId="77777777" w:rsidR="00504DB8" w:rsidRPr="00D43FF2" w:rsidRDefault="00504DB8">
            <w:pPr>
              <w:rPr>
                <w:sz w:val="24"/>
              </w:rPr>
            </w:pPr>
            <w:r w:rsidRPr="00D43FF2">
              <w:rPr>
                <w:sz w:val="24"/>
              </w:rPr>
              <w:t xml:space="preserve">As a Dashboard user, I want the ability to notify system administrators if a Veteran should be assigned to a different VAMC. </w:t>
            </w:r>
          </w:p>
        </w:tc>
      </w:tr>
      <w:tr w:rsidR="00504DB8" w:rsidRPr="00D43FF2" w14:paraId="0D4742CF"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4C9B5EA6" w14:textId="77777777" w:rsidR="00504DB8" w:rsidRPr="003E7EA9" w:rsidRDefault="00E77121" w:rsidP="00421766">
            <w:pPr>
              <w:outlineLvl w:val="0"/>
              <w:rPr>
                <w:sz w:val="24"/>
                <w:u w:val="single"/>
              </w:rPr>
            </w:pPr>
            <w:hyperlink r:id="rId54" w:history="1">
              <w:r w:rsidR="00504DB8" w:rsidRPr="00D43FF2">
                <w:rPr>
                  <w:sz w:val="24"/>
                  <w:u w:val="single"/>
                </w:rPr>
                <w:t>PR-1877</w:t>
              </w:r>
            </w:hyperlink>
          </w:p>
        </w:tc>
        <w:tc>
          <w:tcPr>
            <w:tcW w:w="3534" w:type="pct"/>
            <w:tcBorders>
              <w:top w:val="nil"/>
              <w:left w:val="nil"/>
              <w:bottom w:val="single" w:sz="4" w:space="0" w:color="auto"/>
              <w:right w:val="single" w:sz="4" w:space="0" w:color="auto"/>
            </w:tcBorders>
            <w:shd w:val="clear" w:color="auto" w:fill="FFFFFF"/>
            <w:noWrap/>
            <w:hideMark/>
          </w:tcPr>
          <w:p w14:paraId="7F8ADCD8" w14:textId="63AC4C3A" w:rsidR="00504DB8" w:rsidRPr="00D43FF2" w:rsidRDefault="00504DB8">
            <w:pPr>
              <w:outlineLvl w:val="0"/>
              <w:rPr>
                <w:sz w:val="24"/>
              </w:rPr>
            </w:pPr>
            <w:r w:rsidRPr="00D43FF2">
              <w:rPr>
                <w:sz w:val="24"/>
              </w:rPr>
              <w:t>As a Dashboard user, I want to send a notification to Perceptive Reach administrators if I think a Veteran should be reassigned to a different VAMC.</w:t>
            </w:r>
          </w:p>
        </w:tc>
      </w:tr>
      <w:tr w:rsidR="00A52586" w:rsidRPr="00D43FF2" w14:paraId="138BC513" w14:textId="77777777" w:rsidTr="003777B7">
        <w:tblPrEx>
          <w:shd w:val="clear" w:color="auto" w:fill="FFFFFF"/>
        </w:tblPrEx>
        <w:trPr>
          <w:trHeight w:val="1115"/>
        </w:trPr>
        <w:tc>
          <w:tcPr>
            <w:tcW w:w="1466" w:type="pct"/>
            <w:tcBorders>
              <w:top w:val="nil"/>
              <w:left w:val="single" w:sz="4" w:space="0" w:color="auto"/>
              <w:bottom w:val="single" w:sz="4" w:space="0" w:color="auto"/>
              <w:right w:val="single" w:sz="4" w:space="0" w:color="auto"/>
            </w:tcBorders>
            <w:shd w:val="clear" w:color="auto" w:fill="FFFFFF"/>
            <w:hideMark/>
          </w:tcPr>
          <w:p w14:paraId="40B3DAC9" w14:textId="77777777" w:rsidR="00B025E5" w:rsidRPr="003E7EA9" w:rsidRDefault="00E77121">
            <w:pPr>
              <w:outlineLvl w:val="0"/>
              <w:rPr>
                <w:i/>
                <w:sz w:val="24"/>
                <w:u w:val="single"/>
              </w:rPr>
            </w:pPr>
            <w:hyperlink r:id="rId55" w:history="1">
              <w:r w:rsidR="00504DB8" w:rsidRPr="00D43FF2">
                <w:rPr>
                  <w:sz w:val="24"/>
                  <w:u w:val="single"/>
                </w:rPr>
                <w:t>PR-1879</w:t>
              </w:r>
            </w:hyperlink>
          </w:p>
        </w:tc>
        <w:tc>
          <w:tcPr>
            <w:tcW w:w="3534" w:type="pct"/>
            <w:tcBorders>
              <w:top w:val="nil"/>
              <w:left w:val="nil"/>
              <w:bottom w:val="single" w:sz="4" w:space="0" w:color="auto"/>
              <w:right w:val="single" w:sz="4" w:space="0" w:color="auto"/>
            </w:tcBorders>
            <w:shd w:val="clear" w:color="auto" w:fill="FFFFFF"/>
            <w:noWrap/>
            <w:hideMark/>
          </w:tcPr>
          <w:p w14:paraId="4EDD1C19" w14:textId="63F54268" w:rsidR="00B025E5" w:rsidRPr="00D43FF2" w:rsidRDefault="00FB30DA">
            <w:pPr>
              <w:outlineLvl w:val="0"/>
              <w:rPr>
                <w:i/>
                <w:sz w:val="24"/>
              </w:rPr>
            </w:pPr>
            <w:r w:rsidRPr="00D43FF2">
              <w:rPr>
                <w:sz w:val="24"/>
              </w:rPr>
              <w:t xml:space="preserve">As a </w:t>
            </w:r>
            <w:r w:rsidR="00504DB8" w:rsidRPr="00D43FF2">
              <w:rPr>
                <w:sz w:val="24"/>
              </w:rPr>
              <w:t>system administrator</w:t>
            </w:r>
            <w:r w:rsidRPr="00D43FF2">
              <w:rPr>
                <w:sz w:val="24"/>
              </w:rPr>
              <w:t xml:space="preserve">, I want to </w:t>
            </w:r>
            <w:r w:rsidR="00504DB8" w:rsidRPr="00D43FF2">
              <w:rPr>
                <w:sz w:val="24"/>
              </w:rPr>
              <w:t>transfer</w:t>
            </w:r>
            <w:r w:rsidRPr="00D43FF2">
              <w:rPr>
                <w:sz w:val="24"/>
              </w:rPr>
              <w:t xml:space="preserve"> a Veteran's </w:t>
            </w:r>
            <w:r w:rsidR="00504DB8" w:rsidRPr="00D43FF2">
              <w:rPr>
                <w:sz w:val="24"/>
              </w:rPr>
              <w:t>assignment from one VAMC to another</w:t>
            </w:r>
            <w:r w:rsidRPr="00D43FF2">
              <w:rPr>
                <w:sz w:val="24"/>
              </w:rPr>
              <w:t xml:space="preserve"> based on the </w:t>
            </w:r>
            <w:r w:rsidR="00504DB8" w:rsidRPr="00D43FF2">
              <w:rPr>
                <w:sz w:val="24"/>
              </w:rPr>
              <w:t>requests of Dashboard users</w:t>
            </w:r>
            <w:r w:rsidRPr="00D43FF2">
              <w:rPr>
                <w:sz w:val="24"/>
              </w:rPr>
              <w:t>.</w:t>
            </w:r>
          </w:p>
        </w:tc>
      </w:tr>
      <w:tr w:rsidR="00504DB8" w:rsidRPr="00D43FF2" w14:paraId="4EDD14B0"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74142325" w14:textId="77777777" w:rsidR="00504DB8" w:rsidRPr="003E7EA9" w:rsidRDefault="00E77121" w:rsidP="00421766">
            <w:pPr>
              <w:outlineLvl w:val="0"/>
              <w:rPr>
                <w:sz w:val="24"/>
                <w:u w:val="single"/>
              </w:rPr>
            </w:pPr>
            <w:hyperlink r:id="rId56" w:history="1">
              <w:r w:rsidR="00504DB8" w:rsidRPr="00D43FF2">
                <w:rPr>
                  <w:sz w:val="24"/>
                  <w:u w:val="single"/>
                </w:rPr>
                <w:t>PR-1880</w:t>
              </w:r>
            </w:hyperlink>
          </w:p>
        </w:tc>
        <w:tc>
          <w:tcPr>
            <w:tcW w:w="3534" w:type="pct"/>
            <w:tcBorders>
              <w:top w:val="nil"/>
              <w:left w:val="nil"/>
              <w:bottom w:val="single" w:sz="4" w:space="0" w:color="auto"/>
              <w:right w:val="single" w:sz="4" w:space="0" w:color="auto"/>
            </w:tcBorders>
            <w:shd w:val="clear" w:color="auto" w:fill="FFFFFF"/>
            <w:noWrap/>
            <w:hideMark/>
          </w:tcPr>
          <w:p w14:paraId="439539F4" w14:textId="53017ADA" w:rsidR="00504DB8" w:rsidRPr="00D43FF2" w:rsidRDefault="00504DB8">
            <w:pPr>
              <w:outlineLvl w:val="0"/>
              <w:rPr>
                <w:sz w:val="24"/>
              </w:rPr>
            </w:pPr>
            <w:r w:rsidRPr="00D43FF2">
              <w:rPr>
                <w:sz w:val="24"/>
              </w:rPr>
              <w:t xml:space="preserve">As a Dashboard user, I want to receive a </w:t>
            </w:r>
            <w:r w:rsidR="0086633E" w:rsidRPr="00D43FF2">
              <w:rPr>
                <w:sz w:val="24"/>
              </w:rPr>
              <w:t>Virtual Lifetime Electronic Record (</w:t>
            </w:r>
            <w:r w:rsidRPr="00D43FF2">
              <w:rPr>
                <w:sz w:val="24"/>
              </w:rPr>
              <w:t>VLER</w:t>
            </w:r>
            <w:r w:rsidR="0086633E" w:rsidRPr="00D43FF2">
              <w:rPr>
                <w:sz w:val="24"/>
              </w:rPr>
              <w:t>)</w:t>
            </w:r>
            <w:r w:rsidRPr="00D43FF2">
              <w:rPr>
                <w:sz w:val="24"/>
              </w:rPr>
              <w:t xml:space="preserve"> Direct Message notifying me when a Veteran has been assigned to my VAMC in the application.</w:t>
            </w:r>
          </w:p>
        </w:tc>
      </w:tr>
      <w:tr w:rsidR="00504DB8" w:rsidRPr="00D43FF2" w14:paraId="7C8AD3CD" w14:textId="77777777" w:rsidTr="003777B7">
        <w:tblPrEx>
          <w:shd w:val="clear" w:color="auto" w:fill="FFFFFF"/>
        </w:tblPrEx>
        <w:trPr>
          <w:trHeight w:val="1043"/>
        </w:trPr>
        <w:tc>
          <w:tcPr>
            <w:tcW w:w="1466" w:type="pct"/>
            <w:tcBorders>
              <w:top w:val="nil"/>
              <w:left w:val="single" w:sz="4" w:space="0" w:color="auto"/>
              <w:bottom w:val="single" w:sz="4" w:space="0" w:color="auto"/>
              <w:right w:val="single" w:sz="4" w:space="0" w:color="auto"/>
            </w:tcBorders>
            <w:shd w:val="clear" w:color="auto" w:fill="FFFFFF"/>
            <w:hideMark/>
          </w:tcPr>
          <w:p w14:paraId="126F95FB" w14:textId="77777777" w:rsidR="00504DB8" w:rsidRPr="003E7EA9" w:rsidRDefault="00E77121" w:rsidP="00421766">
            <w:pPr>
              <w:outlineLvl w:val="0"/>
              <w:rPr>
                <w:sz w:val="24"/>
                <w:u w:val="single"/>
              </w:rPr>
            </w:pPr>
            <w:hyperlink r:id="rId57" w:history="1">
              <w:r w:rsidR="00504DB8" w:rsidRPr="00D43FF2">
                <w:rPr>
                  <w:sz w:val="24"/>
                  <w:u w:val="single"/>
                </w:rPr>
                <w:t>PR-1881</w:t>
              </w:r>
            </w:hyperlink>
          </w:p>
        </w:tc>
        <w:tc>
          <w:tcPr>
            <w:tcW w:w="3534" w:type="pct"/>
            <w:tcBorders>
              <w:top w:val="nil"/>
              <w:left w:val="nil"/>
              <w:bottom w:val="single" w:sz="4" w:space="0" w:color="auto"/>
              <w:right w:val="single" w:sz="4" w:space="0" w:color="auto"/>
            </w:tcBorders>
            <w:shd w:val="clear" w:color="auto" w:fill="FFFFFF"/>
            <w:hideMark/>
          </w:tcPr>
          <w:p w14:paraId="5DD98331" w14:textId="7AD2ECAF" w:rsidR="00504DB8" w:rsidRPr="00D43FF2" w:rsidRDefault="00504DB8">
            <w:pPr>
              <w:outlineLvl w:val="0"/>
              <w:rPr>
                <w:sz w:val="24"/>
              </w:rPr>
            </w:pPr>
            <w:r w:rsidRPr="00D43FF2">
              <w:rPr>
                <w:sz w:val="24"/>
              </w:rPr>
              <w:t>As a system administrator, I want to view a log of Veteran VAMC change requests and transfers so I can review and audit the log as needed.</w:t>
            </w:r>
          </w:p>
        </w:tc>
      </w:tr>
      <w:tr w:rsidR="00504DB8" w:rsidRPr="00D43FF2" w14:paraId="2C3CD4F6" w14:textId="77777777" w:rsidTr="003777B7">
        <w:tblPrEx>
          <w:shd w:val="clear" w:color="auto" w:fill="FFFFFF"/>
        </w:tblPrEx>
        <w:trPr>
          <w:trHeight w:val="800"/>
        </w:trPr>
        <w:tc>
          <w:tcPr>
            <w:tcW w:w="1466" w:type="pct"/>
            <w:tcBorders>
              <w:top w:val="nil"/>
              <w:left w:val="single" w:sz="4" w:space="0" w:color="auto"/>
              <w:bottom w:val="single" w:sz="4" w:space="0" w:color="auto"/>
              <w:right w:val="single" w:sz="4" w:space="0" w:color="auto"/>
            </w:tcBorders>
            <w:shd w:val="clear" w:color="auto" w:fill="FFFFFF"/>
            <w:hideMark/>
          </w:tcPr>
          <w:p w14:paraId="74EC59FA" w14:textId="77777777" w:rsidR="00504DB8" w:rsidRPr="003E7EA9" w:rsidRDefault="00E77121" w:rsidP="00421766">
            <w:pPr>
              <w:rPr>
                <w:sz w:val="24"/>
                <w:u w:val="single"/>
              </w:rPr>
            </w:pPr>
            <w:hyperlink r:id="rId58" w:history="1">
              <w:r w:rsidR="00504DB8" w:rsidRPr="00D43FF2">
                <w:rPr>
                  <w:sz w:val="24"/>
                  <w:u w:val="single"/>
                </w:rPr>
                <w:t>PR-1787</w:t>
              </w:r>
            </w:hyperlink>
          </w:p>
        </w:tc>
        <w:tc>
          <w:tcPr>
            <w:tcW w:w="3534" w:type="pct"/>
            <w:tcBorders>
              <w:top w:val="nil"/>
              <w:left w:val="nil"/>
              <w:bottom w:val="single" w:sz="4" w:space="0" w:color="auto"/>
              <w:right w:val="single" w:sz="4" w:space="0" w:color="auto"/>
            </w:tcBorders>
            <w:shd w:val="clear" w:color="auto" w:fill="FFFFFF"/>
            <w:hideMark/>
          </w:tcPr>
          <w:p w14:paraId="2A44CB6D" w14:textId="77777777" w:rsidR="00504DB8" w:rsidRPr="00D43FF2" w:rsidRDefault="00504DB8">
            <w:pPr>
              <w:rPr>
                <w:sz w:val="24"/>
              </w:rPr>
            </w:pPr>
            <w:r w:rsidRPr="00D43FF2">
              <w:rPr>
                <w:sz w:val="24"/>
              </w:rPr>
              <w:t xml:space="preserve">The IRDS system shall have error detection and handling mechanisms. </w:t>
            </w:r>
          </w:p>
        </w:tc>
      </w:tr>
      <w:tr w:rsidR="00504DB8" w:rsidRPr="00D43FF2" w14:paraId="329ADED9"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34C2BC55" w14:textId="77777777" w:rsidR="00504DB8" w:rsidRPr="003E7EA9" w:rsidRDefault="00E77121" w:rsidP="00421766">
            <w:pPr>
              <w:outlineLvl w:val="0"/>
              <w:rPr>
                <w:sz w:val="24"/>
                <w:u w:val="single"/>
              </w:rPr>
            </w:pPr>
            <w:hyperlink r:id="rId59" w:history="1">
              <w:r w:rsidR="00504DB8" w:rsidRPr="00D43FF2">
                <w:rPr>
                  <w:sz w:val="24"/>
                  <w:u w:val="single"/>
                </w:rPr>
                <w:t>PR-1870</w:t>
              </w:r>
            </w:hyperlink>
          </w:p>
        </w:tc>
        <w:tc>
          <w:tcPr>
            <w:tcW w:w="3534" w:type="pct"/>
            <w:tcBorders>
              <w:top w:val="nil"/>
              <w:left w:val="nil"/>
              <w:bottom w:val="single" w:sz="4" w:space="0" w:color="auto"/>
              <w:right w:val="single" w:sz="4" w:space="0" w:color="auto"/>
            </w:tcBorders>
            <w:shd w:val="clear" w:color="auto" w:fill="FFFFFF"/>
            <w:noWrap/>
            <w:hideMark/>
          </w:tcPr>
          <w:p w14:paraId="2DBFCFFD" w14:textId="77777777" w:rsidR="00504DB8" w:rsidRPr="00D43FF2" w:rsidRDefault="00504DB8">
            <w:pPr>
              <w:outlineLvl w:val="0"/>
              <w:rPr>
                <w:sz w:val="24"/>
              </w:rPr>
            </w:pPr>
            <w:r w:rsidRPr="00D43FF2">
              <w:rPr>
                <w:sz w:val="24"/>
              </w:rPr>
              <w:t>As a System Administrator, I want the application to detect and notify me of network errors so I can troubleshoot and resolve the errors in an expeditious manner.</w:t>
            </w:r>
          </w:p>
        </w:tc>
      </w:tr>
      <w:tr w:rsidR="00504DB8" w:rsidRPr="00D43FF2" w14:paraId="28221CD2"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7A63FEAC" w14:textId="77777777" w:rsidR="00504DB8" w:rsidRPr="003E7EA9" w:rsidRDefault="00E77121" w:rsidP="00421766">
            <w:pPr>
              <w:outlineLvl w:val="0"/>
              <w:rPr>
                <w:sz w:val="24"/>
                <w:u w:val="single"/>
              </w:rPr>
            </w:pPr>
            <w:hyperlink r:id="rId60" w:history="1">
              <w:r w:rsidR="00504DB8" w:rsidRPr="00D43FF2">
                <w:rPr>
                  <w:sz w:val="24"/>
                  <w:u w:val="single"/>
                </w:rPr>
                <w:t>PR-1871</w:t>
              </w:r>
            </w:hyperlink>
          </w:p>
        </w:tc>
        <w:tc>
          <w:tcPr>
            <w:tcW w:w="3534" w:type="pct"/>
            <w:tcBorders>
              <w:top w:val="nil"/>
              <w:left w:val="nil"/>
              <w:bottom w:val="single" w:sz="4" w:space="0" w:color="auto"/>
              <w:right w:val="single" w:sz="4" w:space="0" w:color="auto"/>
            </w:tcBorders>
            <w:shd w:val="clear" w:color="auto" w:fill="FFFFFF"/>
            <w:noWrap/>
            <w:hideMark/>
          </w:tcPr>
          <w:p w14:paraId="692E1680" w14:textId="08CF0092" w:rsidR="00504DB8" w:rsidRPr="00D43FF2" w:rsidRDefault="00504DB8">
            <w:pPr>
              <w:outlineLvl w:val="0"/>
              <w:rPr>
                <w:sz w:val="24"/>
              </w:rPr>
            </w:pPr>
            <w:r w:rsidRPr="00D43FF2">
              <w:rPr>
                <w:sz w:val="24"/>
              </w:rPr>
              <w:t>As a System Administrator, I want the application to detect and notify me of CDW interface errors so I can troubleshoot and resolve the errors in an expeditious manner.</w:t>
            </w:r>
          </w:p>
        </w:tc>
      </w:tr>
      <w:tr w:rsidR="00504DB8" w:rsidRPr="00D43FF2" w14:paraId="5EEE5021"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3FB8627B" w14:textId="77777777" w:rsidR="00504DB8" w:rsidRPr="003E7EA9" w:rsidRDefault="00E77121" w:rsidP="00421766">
            <w:pPr>
              <w:outlineLvl w:val="0"/>
              <w:rPr>
                <w:sz w:val="24"/>
                <w:u w:val="single"/>
              </w:rPr>
            </w:pPr>
            <w:hyperlink r:id="rId61" w:history="1">
              <w:r w:rsidR="00504DB8" w:rsidRPr="00D43FF2">
                <w:rPr>
                  <w:sz w:val="24"/>
                  <w:u w:val="single"/>
                </w:rPr>
                <w:t>PR-1872</w:t>
              </w:r>
            </w:hyperlink>
          </w:p>
        </w:tc>
        <w:tc>
          <w:tcPr>
            <w:tcW w:w="3534" w:type="pct"/>
            <w:tcBorders>
              <w:top w:val="nil"/>
              <w:left w:val="nil"/>
              <w:bottom w:val="single" w:sz="4" w:space="0" w:color="auto"/>
              <w:right w:val="single" w:sz="4" w:space="0" w:color="auto"/>
            </w:tcBorders>
            <w:shd w:val="clear" w:color="auto" w:fill="FFFFFF"/>
            <w:hideMark/>
          </w:tcPr>
          <w:p w14:paraId="1FA6D962" w14:textId="0855926C" w:rsidR="00504DB8" w:rsidRPr="00D43FF2" w:rsidRDefault="00504DB8">
            <w:pPr>
              <w:outlineLvl w:val="0"/>
              <w:rPr>
                <w:sz w:val="24"/>
              </w:rPr>
            </w:pPr>
            <w:r w:rsidRPr="00D43FF2">
              <w:rPr>
                <w:sz w:val="24"/>
              </w:rPr>
              <w:t>As a System Administrator, I want the application to detect and notify me of remote system errors so I can troubleshoot and resolve the errors in an expeditious manner.</w:t>
            </w:r>
          </w:p>
        </w:tc>
      </w:tr>
      <w:tr w:rsidR="00A52586" w:rsidRPr="00D43FF2" w14:paraId="17D0853B" w14:textId="77777777" w:rsidTr="003777B7">
        <w:tblPrEx>
          <w:shd w:val="clear" w:color="auto" w:fill="FFFFFF"/>
        </w:tblPrEx>
        <w:trPr>
          <w:trHeight w:val="1133"/>
        </w:trPr>
        <w:tc>
          <w:tcPr>
            <w:tcW w:w="1466" w:type="pct"/>
            <w:tcBorders>
              <w:top w:val="nil"/>
              <w:left w:val="single" w:sz="4" w:space="0" w:color="auto"/>
              <w:bottom w:val="single" w:sz="4" w:space="0" w:color="auto"/>
              <w:right w:val="single" w:sz="4" w:space="0" w:color="auto"/>
            </w:tcBorders>
            <w:shd w:val="clear" w:color="auto" w:fill="FFFFFF"/>
            <w:hideMark/>
          </w:tcPr>
          <w:p w14:paraId="7784DF6C" w14:textId="77777777" w:rsidR="00B025E5" w:rsidRPr="003E7EA9" w:rsidRDefault="00E77121" w:rsidP="00084D38">
            <w:pPr>
              <w:outlineLvl w:val="0"/>
              <w:rPr>
                <w:i/>
                <w:sz w:val="24"/>
                <w:u w:val="single"/>
              </w:rPr>
            </w:pPr>
            <w:hyperlink r:id="rId62" w:history="1">
              <w:r w:rsidR="00504DB8" w:rsidRPr="00D43FF2">
                <w:rPr>
                  <w:sz w:val="24"/>
                  <w:u w:val="single"/>
                </w:rPr>
                <w:t>PR-1873</w:t>
              </w:r>
            </w:hyperlink>
          </w:p>
        </w:tc>
        <w:tc>
          <w:tcPr>
            <w:tcW w:w="3534" w:type="pct"/>
            <w:tcBorders>
              <w:top w:val="nil"/>
              <w:left w:val="nil"/>
              <w:bottom w:val="single" w:sz="4" w:space="0" w:color="auto"/>
              <w:right w:val="single" w:sz="4" w:space="0" w:color="auto"/>
            </w:tcBorders>
            <w:shd w:val="clear" w:color="auto" w:fill="FFFFFF"/>
            <w:noWrap/>
            <w:hideMark/>
          </w:tcPr>
          <w:p w14:paraId="3F7C1F7B" w14:textId="55DEE13F" w:rsidR="00B025E5" w:rsidRPr="00D43FF2" w:rsidRDefault="00FB30DA">
            <w:pPr>
              <w:outlineLvl w:val="0"/>
              <w:rPr>
                <w:i/>
                <w:sz w:val="24"/>
              </w:rPr>
            </w:pPr>
            <w:r w:rsidRPr="00D43FF2">
              <w:rPr>
                <w:sz w:val="24"/>
              </w:rPr>
              <w:t xml:space="preserve">As a </w:t>
            </w:r>
            <w:r w:rsidR="00504DB8" w:rsidRPr="00D43FF2">
              <w:rPr>
                <w:sz w:val="24"/>
              </w:rPr>
              <w:t>System Administrator</w:t>
            </w:r>
            <w:r w:rsidRPr="00D43FF2">
              <w:rPr>
                <w:sz w:val="24"/>
              </w:rPr>
              <w:t xml:space="preserve">, I want </w:t>
            </w:r>
            <w:r w:rsidR="00504DB8" w:rsidRPr="00D43FF2">
              <w:rPr>
                <w:sz w:val="24"/>
              </w:rPr>
              <w:t xml:space="preserve">the application </w:t>
            </w:r>
            <w:r w:rsidRPr="00D43FF2">
              <w:rPr>
                <w:sz w:val="24"/>
              </w:rPr>
              <w:t xml:space="preserve">to </w:t>
            </w:r>
            <w:r w:rsidR="00504DB8" w:rsidRPr="00D43FF2">
              <w:rPr>
                <w:sz w:val="24"/>
              </w:rPr>
              <w:t>detect and notify me</w:t>
            </w:r>
            <w:r w:rsidRPr="00D43FF2">
              <w:rPr>
                <w:sz w:val="24"/>
              </w:rPr>
              <w:t xml:space="preserve"> of data</w:t>
            </w:r>
            <w:r w:rsidR="00504DB8" w:rsidRPr="00D43FF2">
              <w:rPr>
                <w:sz w:val="24"/>
              </w:rPr>
              <w:t xml:space="preserve"> errors (rx data corruption or erroneous)</w:t>
            </w:r>
            <w:r w:rsidRPr="00D43FF2">
              <w:rPr>
                <w:sz w:val="24"/>
              </w:rPr>
              <w:t xml:space="preserve"> so I can </w:t>
            </w:r>
            <w:r w:rsidR="00504DB8" w:rsidRPr="00D43FF2">
              <w:rPr>
                <w:sz w:val="24"/>
              </w:rPr>
              <w:t>troubleshoot and resolve the errors in an expeditious manner</w:t>
            </w:r>
            <w:r w:rsidRPr="00D43FF2">
              <w:rPr>
                <w:sz w:val="24"/>
              </w:rPr>
              <w:t>.</w:t>
            </w:r>
          </w:p>
        </w:tc>
      </w:tr>
      <w:tr w:rsidR="00A52586" w:rsidRPr="00D43FF2" w14:paraId="15AA8F26"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247933E3" w14:textId="77777777" w:rsidR="00B025E5" w:rsidRPr="003E7EA9" w:rsidRDefault="00E77121" w:rsidP="00084D38">
            <w:pPr>
              <w:rPr>
                <w:i/>
                <w:sz w:val="24"/>
                <w:u w:val="single"/>
              </w:rPr>
            </w:pPr>
            <w:hyperlink r:id="rId63" w:history="1">
              <w:r w:rsidR="00504DB8" w:rsidRPr="00D43FF2">
                <w:rPr>
                  <w:sz w:val="24"/>
                  <w:u w:val="single"/>
                </w:rPr>
                <w:t>PR-353</w:t>
              </w:r>
            </w:hyperlink>
          </w:p>
        </w:tc>
        <w:tc>
          <w:tcPr>
            <w:tcW w:w="3534" w:type="pct"/>
            <w:tcBorders>
              <w:top w:val="nil"/>
              <w:left w:val="nil"/>
              <w:bottom w:val="single" w:sz="4" w:space="0" w:color="auto"/>
              <w:right w:val="single" w:sz="4" w:space="0" w:color="auto"/>
            </w:tcBorders>
            <w:shd w:val="clear" w:color="auto" w:fill="FFFFFF"/>
            <w:hideMark/>
          </w:tcPr>
          <w:p w14:paraId="58C84276" w14:textId="29082B9A" w:rsidR="00B025E5" w:rsidRPr="00D43FF2" w:rsidRDefault="00FB30DA">
            <w:pPr>
              <w:rPr>
                <w:i/>
                <w:sz w:val="24"/>
              </w:rPr>
            </w:pPr>
            <w:r w:rsidRPr="00D43FF2">
              <w:rPr>
                <w:sz w:val="24"/>
              </w:rPr>
              <w:t xml:space="preserve">As a Dashboard User, I want to </w:t>
            </w:r>
            <w:r w:rsidR="00504DB8" w:rsidRPr="00D43FF2">
              <w:rPr>
                <w:sz w:val="24"/>
              </w:rPr>
              <w:t>access</w:t>
            </w:r>
            <w:r w:rsidRPr="00D43FF2">
              <w:rPr>
                <w:sz w:val="24"/>
              </w:rPr>
              <w:t xml:space="preserve"> Dashboard </w:t>
            </w:r>
            <w:r w:rsidR="00504DB8" w:rsidRPr="00D43FF2">
              <w:rPr>
                <w:sz w:val="24"/>
              </w:rPr>
              <w:t>"views" that summarize</w:t>
            </w:r>
            <w:r w:rsidRPr="00D43FF2">
              <w:rPr>
                <w:sz w:val="24"/>
              </w:rPr>
              <w:t xml:space="preserve"> data</w:t>
            </w:r>
            <w:r w:rsidR="00504DB8" w:rsidRPr="00D43FF2">
              <w:rPr>
                <w:sz w:val="24"/>
              </w:rPr>
              <w:t xml:space="preserve"> for a specific facility service area, </w:t>
            </w:r>
            <w:r w:rsidR="001A4F2F" w:rsidRPr="00D43FF2">
              <w:rPr>
                <w:sz w:val="24"/>
              </w:rPr>
              <w:t>or higher level view.</w:t>
            </w:r>
          </w:p>
        </w:tc>
      </w:tr>
      <w:tr w:rsidR="00504DB8" w:rsidRPr="00D43FF2" w14:paraId="534A32CB" w14:textId="77777777" w:rsidTr="003777B7">
        <w:tblPrEx>
          <w:shd w:val="clear" w:color="auto" w:fill="FFFFFF"/>
        </w:tblPrEx>
        <w:trPr>
          <w:trHeight w:val="1575"/>
        </w:trPr>
        <w:tc>
          <w:tcPr>
            <w:tcW w:w="1466" w:type="pct"/>
            <w:tcBorders>
              <w:top w:val="nil"/>
              <w:left w:val="single" w:sz="4" w:space="0" w:color="auto"/>
              <w:bottom w:val="single" w:sz="4" w:space="0" w:color="auto"/>
              <w:right w:val="single" w:sz="4" w:space="0" w:color="auto"/>
            </w:tcBorders>
            <w:shd w:val="clear" w:color="auto" w:fill="FFFFFF"/>
            <w:hideMark/>
          </w:tcPr>
          <w:p w14:paraId="4B4255F5" w14:textId="77777777" w:rsidR="00504DB8" w:rsidRPr="003E7EA9" w:rsidRDefault="00E77121" w:rsidP="00421766">
            <w:pPr>
              <w:outlineLvl w:val="0"/>
              <w:rPr>
                <w:sz w:val="24"/>
                <w:u w:val="single"/>
              </w:rPr>
            </w:pPr>
            <w:hyperlink r:id="rId64" w:history="1">
              <w:r w:rsidR="00504DB8" w:rsidRPr="00D43FF2">
                <w:rPr>
                  <w:sz w:val="24"/>
                  <w:u w:val="single"/>
                </w:rPr>
                <w:t>PR-1684</w:t>
              </w:r>
            </w:hyperlink>
          </w:p>
        </w:tc>
        <w:tc>
          <w:tcPr>
            <w:tcW w:w="3534" w:type="pct"/>
            <w:tcBorders>
              <w:top w:val="nil"/>
              <w:left w:val="nil"/>
              <w:bottom w:val="single" w:sz="4" w:space="0" w:color="auto"/>
              <w:right w:val="single" w:sz="4" w:space="0" w:color="auto"/>
            </w:tcBorders>
            <w:shd w:val="clear" w:color="auto" w:fill="FFFFFF"/>
            <w:noWrap/>
            <w:hideMark/>
          </w:tcPr>
          <w:p w14:paraId="4AE877D6" w14:textId="397D89A3" w:rsidR="00504DB8" w:rsidRPr="00D43FF2" w:rsidRDefault="00504DB8">
            <w:pPr>
              <w:outlineLvl w:val="0"/>
              <w:rPr>
                <w:sz w:val="24"/>
              </w:rPr>
            </w:pPr>
            <w:r w:rsidRPr="00D43FF2">
              <w:rPr>
                <w:sz w:val="24"/>
              </w:rPr>
              <w:t>As a supervisor, I want to see a summary of how many Veterans are in the top .1% and 5% risk stratifications.</w:t>
            </w:r>
          </w:p>
        </w:tc>
      </w:tr>
      <w:tr w:rsidR="00504DB8" w:rsidRPr="00D43FF2" w14:paraId="472A7590" w14:textId="77777777" w:rsidTr="003777B7">
        <w:tblPrEx>
          <w:shd w:val="clear" w:color="auto" w:fill="FFFFFF"/>
        </w:tblPrEx>
        <w:trPr>
          <w:trHeight w:val="1575"/>
        </w:trPr>
        <w:tc>
          <w:tcPr>
            <w:tcW w:w="1466" w:type="pct"/>
            <w:tcBorders>
              <w:top w:val="nil"/>
              <w:left w:val="single" w:sz="4" w:space="0" w:color="auto"/>
              <w:bottom w:val="single" w:sz="4" w:space="0" w:color="auto"/>
              <w:right w:val="single" w:sz="4" w:space="0" w:color="auto"/>
            </w:tcBorders>
            <w:shd w:val="clear" w:color="auto" w:fill="FFFFFF"/>
            <w:hideMark/>
          </w:tcPr>
          <w:p w14:paraId="608B7EB8" w14:textId="77777777" w:rsidR="00504DB8" w:rsidRPr="003E7EA9" w:rsidRDefault="00E77121" w:rsidP="00421766">
            <w:pPr>
              <w:outlineLvl w:val="0"/>
              <w:rPr>
                <w:sz w:val="24"/>
                <w:u w:val="single"/>
              </w:rPr>
            </w:pPr>
            <w:hyperlink r:id="rId65" w:history="1">
              <w:r w:rsidR="00504DB8" w:rsidRPr="00D43FF2">
                <w:rPr>
                  <w:sz w:val="24"/>
                  <w:u w:val="single"/>
                </w:rPr>
                <w:t>PR-1685</w:t>
              </w:r>
            </w:hyperlink>
          </w:p>
        </w:tc>
        <w:tc>
          <w:tcPr>
            <w:tcW w:w="3534" w:type="pct"/>
            <w:tcBorders>
              <w:top w:val="nil"/>
              <w:left w:val="nil"/>
              <w:bottom w:val="single" w:sz="4" w:space="0" w:color="auto"/>
              <w:right w:val="single" w:sz="4" w:space="0" w:color="auto"/>
            </w:tcBorders>
            <w:shd w:val="clear" w:color="auto" w:fill="FFFFFF"/>
            <w:noWrap/>
            <w:hideMark/>
          </w:tcPr>
          <w:p w14:paraId="6289450A" w14:textId="20161220" w:rsidR="00504DB8" w:rsidRPr="00D43FF2" w:rsidRDefault="00504DB8">
            <w:pPr>
              <w:outlineLvl w:val="0"/>
              <w:rPr>
                <w:sz w:val="24"/>
              </w:rPr>
            </w:pPr>
            <w:r w:rsidRPr="00D43FF2">
              <w:rPr>
                <w:sz w:val="24"/>
              </w:rPr>
              <w:t> As a supervisor, I want to see a summary of how many Veterans in the top risk stratifications are associated with each VA Medical Center.</w:t>
            </w:r>
          </w:p>
        </w:tc>
      </w:tr>
      <w:tr w:rsidR="00504DB8" w:rsidRPr="00D43FF2" w14:paraId="330935F9"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42ECE27D" w14:textId="77777777" w:rsidR="00504DB8" w:rsidRPr="003E7EA9" w:rsidRDefault="00E77121" w:rsidP="00421766">
            <w:pPr>
              <w:outlineLvl w:val="0"/>
              <w:rPr>
                <w:sz w:val="24"/>
                <w:u w:val="single"/>
              </w:rPr>
            </w:pPr>
            <w:hyperlink r:id="rId66" w:history="1">
              <w:r w:rsidR="00504DB8" w:rsidRPr="00D43FF2">
                <w:rPr>
                  <w:sz w:val="24"/>
                  <w:u w:val="single"/>
                </w:rPr>
                <w:t>PR-1686</w:t>
              </w:r>
            </w:hyperlink>
          </w:p>
        </w:tc>
        <w:tc>
          <w:tcPr>
            <w:tcW w:w="3534" w:type="pct"/>
            <w:tcBorders>
              <w:top w:val="nil"/>
              <w:left w:val="nil"/>
              <w:bottom w:val="single" w:sz="4" w:space="0" w:color="auto"/>
              <w:right w:val="single" w:sz="4" w:space="0" w:color="auto"/>
            </w:tcBorders>
            <w:shd w:val="clear" w:color="auto" w:fill="FFFFFF"/>
            <w:noWrap/>
            <w:hideMark/>
          </w:tcPr>
          <w:p w14:paraId="14B9B2B3" w14:textId="09C21C49" w:rsidR="00504DB8" w:rsidRPr="00D43FF2" w:rsidRDefault="00504DB8">
            <w:pPr>
              <w:outlineLvl w:val="0"/>
              <w:rPr>
                <w:sz w:val="24"/>
              </w:rPr>
            </w:pPr>
            <w:r w:rsidRPr="00D43FF2">
              <w:rPr>
                <w:sz w:val="24"/>
              </w:rPr>
              <w:t> As a supervisor, I want to see a summary of how many Veterans are in each age group in the top .1% and 5% risk stratifications.</w:t>
            </w:r>
          </w:p>
        </w:tc>
      </w:tr>
      <w:tr w:rsidR="00504DB8" w:rsidRPr="00D43FF2" w14:paraId="7A55D4EB"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03686D19" w14:textId="77777777" w:rsidR="00504DB8" w:rsidRPr="003E7EA9" w:rsidRDefault="00E77121" w:rsidP="00421766">
            <w:pPr>
              <w:outlineLvl w:val="0"/>
              <w:rPr>
                <w:sz w:val="24"/>
                <w:u w:val="single"/>
              </w:rPr>
            </w:pPr>
            <w:hyperlink r:id="rId67" w:history="1">
              <w:r w:rsidR="00504DB8" w:rsidRPr="00D43FF2">
                <w:rPr>
                  <w:sz w:val="24"/>
                  <w:u w:val="single"/>
                </w:rPr>
                <w:t>PR-1687</w:t>
              </w:r>
            </w:hyperlink>
          </w:p>
        </w:tc>
        <w:tc>
          <w:tcPr>
            <w:tcW w:w="3534" w:type="pct"/>
            <w:tcBorders>
              <w:top w:val="nil"/>
              <w:left w:val="nil"/>
              <w:bottom w:val="single" w:sz="4" w:space="0" w:color="auto"/>
              <w:right w:val="single" w:sz="4" w:space="0" w:color="auto"/>
            </w:tcBorders>
            <w:shd w:val="clear" w:color="auto" w:fill="FFFFFF"/>
            <w:noWrap/>
            <w:hideMark/>
          </w:tcPr>
          <w:p w14:paraId="582E112D" w14:textId="77777777" w:rsidR="00504DB8" w:rsidRPr="00D43FF2" w:rsidRDefault="00504DB8">
            <w:pPr>
              <w:outlineLvl w:val="0"/>
              <w:rPr>
                <w:sz w:val="24"/>
              </w:rPr>
            </w:pPr>
            <w:r w:rsidRPr="00D43FF2">
              <w:rPr>
                <w:sz w:val="24"/>
              </w:rPr>
              <w:t> As a supervisor, I want to see a summary of how many Veterans in the top .1% and 5% risk served in the various US Military Branches.</w:t>
            </w:r>
          </w:p>
        </w:tc>
      </w:tr>
      <w:tr w:rsidR="00504DB8" w:rsidRPr="00D43FF2" w14:paraId="3711601F" w14:textId="77777777" w:rsidTr="003777B7">
        <w:tblPrEx>
          <w:shd w:val="clear" w:color="auto" w:fill="FFFFFF"/>
        </w:tblPrEx>
        <w:trPr>
          <w:trHeight w:val="1890"/>
        </w:trPr>
        <w:tc>
          <w:tcPr>
            <w:tcW w:w="1466" w:type="pct"/>
            <w:tcBorders>
              <w:top w:val="nil"/>
              <w:left w:val="single" w:sz="4" w:space="0" w:color="auto"/>
              <w:bottom w:val="single" w:sz="4" w:space="0" w:color="auto"/>
              <w:right w:val="single" w:sz="4" w:space="0" w:color="auto"/>
            </w:tcBorders>
            <w:shd w:val="clear" w:color="auto" w:fill="FFFFFF"/>
            <w:hideMark/>
          </w:tcPr>
          <w:p w14:paraId="49D638F3" w14:textId="77777777" w:rsidR="00504DB8" w:rsidRPr="003E7EA9" w:rsidRDefault="00E77121" w:rsidP="00421766">
            <w:pPr>
              <w:outlineLvl w:val="0"/>
              <w:rPr>
                <w:sz w:val="24"/>
                <w:u w:val="single"/>
              </w:rPr>
            </w:pPr>
            <w:hyperlink r:id="rId68" w:history="1">
              <w:r w:rsidR="00504DB8" w:rsidRPr="00D43FF2">
                <w:rPr>
                  <w:sz w:val="24"/>
                  <w:u w:val="single"/>
                </w:rPr>
                <w:t>PR-1688</w:t>
              </w:r>
            </w:hyperlink>
          </w:p>
        </w:tc>
        <w:tc>
          <w:tcPr>
            <w:tcW w:w="3534" w:type="pct"/>
            <w:tcBorders>
              <w:top w:val="nil"/>
              <w:left w:val="nil"/>
              <w:bottom w:val="single" w:sz="4" w:space="0" w:color="auto"/>
              <w:right w:val="single" w:sz="4" w:space="0" w:color="auto"/>
            </w:tcBorders>
            <w:shd w:val="clear" w:color="auto" w:fill="FFFFFF"/>
            <w:noWrap/>
            <w:hideMark/>
          </w:tcPr>
          <w:p w14:paraId="3A53AC9A" w14:textId="76C3DB02" w:rsidR="00504DB8" w:rsidRPr="00D43FF2" w:rsidRDefault="00504DB8">
            <w:pPr>
              <w:outlineLvl w:val="0"/>
              <w:rPr>
                <w:sz w:val="24"/>
              </w:rPr>
            </w:pPr>
            <w:r w:rsidRPr="00D43FF2">
              <w:rPr>
                <w:sz w:val="24"/>
              </w:rPr>
              <w:t> As a supervisor, I want to see a summary of how many Veterans are every outreach and intervention status in the top .1% and 5% risk stratifications.</w:t>
            </w:r>
          </w:p>
        </w:tc>
      </w:tr>
      <w:tr w:rsidR="00504DB8" w:rsidRPr="00D43FF2" w14:paraId="4E7798B1" w14:textId="77777777" w:rsidTr="003777B7">
        <w:tblPrEx>
          <w:shd w:val="clear" w:color="auto" w:fill="FFFFFF"/>
        </w:tblPrEx>
        <w:trPr>
          <w:trHeight w:val="1890"/>
        </w:trPr>
        <w:tc>
          <w:tcPr>
            <w:tcW w:w="1466" w:type="pct"/>
            <w:tcBorders>
              <w:top w:val="nil"/>
              <w:left w:val="single" w:sz="4" w:space="0" w:color="auto"/>
              <w:bottom w:val="single" w:sz="4" w:space="0" w:color="auto"/>
              <w:right w:val="single" w:sz="4" w:space="0" w:color="auto"/>
            </w:tcBorders>
            <w:shd w:val="clear" w:color="auto" w:fill="FFFFFF"/>
            <w:hideMark/>
          </w:tcPr>
          <w:p w14:paraId="35AF0432" w14:textId="77777777" w:rsidR="00504DB8" w:rsidRPr="003E7EA9" w:rsidRDefault="00E77121" w:rsidP="00421766">
            <w:pPr>
              <w:outlineLvl w:val="0"/>
              <w:rPr>
                <w:sz w:val="24"/>
                <w:u w:val="single"/>
              </w:rPr>
            </w:pPr>
            <w:hyperlink r:id="rId69" w:history="1">
              <w:r w:rsidR="00504DB8" w:rsidRPr="00D43FF2">
                <w:rPr>
                  <w:sz w:val="24"/>
                  <w:u w:val="single"/>
                </w:rPr>
                <w:t>PR-1690</w:t>
              </w:r>
            </w:hyperlink>
          </w:p>
        </w:tc>
        <w:tc>
          <w:tcPr>
            <w:tcW w:w="3534" w:type="pct"/>
            <w:tcBorders>
              <w:top w:val="nil"/>
              <w:left w:val="nil"/>
              <w:bottom w:val="single" w:sz="4" w:space="0" w:color="auto"/>
              <w:right w:val="single" w:sz="4" w:space="0" w:color="auto"/>
            </w:tcBorders>
            <w:shd w:val="clear" w:color="auto" w:fill="FFFFFF"/>
            <w:noWrap/>
            <w:hideMark/>
          </w:tcPr>
          <w:p w14:paraId="1640C94F" w14:textId="52B5C84C" w:rsidR="00504DB8" w:rsidRPr="00D43FF2" w:rsidRDefault="00504DB8">
            <w:pPr>
              <w:outlineLvl w:val="0"/>
              <w:rPr>
                <w:sz w:val="24"/>
              </w:rPr>
            </w:pPr>
            <w:r w:rsidRPr="00D43FF2">
              <w:rPr>
                <w:sz w:val="24"/>
              </w:rPr>
              <w:t> As a supervisor, I want to see a summary of how many Veterans in the top .1% and 5% risk stratifications have specific diagnoses.</w:t>
            </w:r>
          </w:p>
        </w:tc>
      </w:tr>
      <w:tr w:rsidR="00504DB8" w:rsidRPr="00D43FF2" w14:paraId="0750F93C"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5D299298" w14:textId="77777777" w:rsidR="00504DB8" w:rsidRPr="003E7EA9" w:rsidRDefault="00E77121" w:rsidP="00421766">
            <w:pPr>
              <w:outlineLvl w:val="0"/>
              <w:rPr>
                <w:sz w:val="24"/>
                <w:u w:val="single"/>
              </w:rPr>
            </w:pPr>
            <w:hyperlink r:id="rId70" w:history="1">
              <w:r w:rsidR="00504DB8" w:rsidRPr="00D43FF2">
                <w:rPr>
                  <w:sz w:val="24"/>
                  <w:u w:val="single"/>
                </w:rPr>
                <w:t>PR-1692</w:t>
              </w:r>
            </w:hyperlink>
          </w:p>
        </w:tc>
        <w:tc>
          <w:tcPr>
            <w:tcW w:w="3534" w:type="pct"/>
            <w:tcBorders>
              <w:top w:val="nil"/>
              <w:left w:val="nil"/>
              <w:bottom w:val="single" w:sz="4" w:space="0" w:color="auto"/>
              <w:right w:val="single" w:sz="4" w:space="0" w:color="auto"/>
            </w:tcBorders>
            <w:shd w:val="clear" w:color="auto" w:fill="FFFFFF"/>
            <w:noWrap/>
            <w:hideMark/>
          </w:tcPr>
          <w:p w14:paraId="1EE9B853" w14:textId="62740793" w:rsidR="00504DB8" w:rsidRPr="00D43FF2" w:rsidRDefault="00504DB8">
            <w:pPr>
              <w:outlineLvl w:val="0"/>
              <w:rPr>
                <w:sz w:val="24"/>
              </w:rPr>
            </w:pPr>
            <w:r w:rsidRPr="00D43FF2">
              <w:rPr>
                <w:sz w:val="24"/>
              </w:rPr>
              <w:t>As a supervisor, I want to see a summary of how many Veterans in the top .1% and 5% have been flagged as high risk for suicide in SPAN.</w:t>
            </w:r>
          </w:p>
        </w:tc>
      </w:tr>
      <w:tr w:rsidR="002A0A4F" w:rsidRPr="00D43FF2" w14:paraId="4780E742"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4876254C" w14:textId="77777777" w:rsidR="002A0A4F" w:rsidRPr="003E7EA9" w:rsidRDefault="002A0A4F" w:rsidP="00F6669F">
            <w:pPr>
              <w:outlineLvl w:val="0"/>
              <w:rPr>
                <w:sz w:val="24"/>
                <w:u w:val="single"/>
              </w:rPr>
            </w:pPr>
            <w:r w:rsidRPr="003E7EA9">
              <w:rPr>
                <w:sz w:val="24"/>
                <w:u w:val="single"/>
              </w:rPr>
              <w:t>PR-2079</w:t>
            </w:r>
          </w:p>
        </w:tc>
        <w:tc>
          <w:tcPr>
            <w:tcW w:w="3534" w:type="pct"/>
            <w:tcBorders>
              <w:top w:val="nil"/>
              <w:left w:val="nil"/>
              <w:bottom w:val="single" w:sz="4" w:space="0" w:color="auto"/>
              <w:right w:val="single" w:sz="4" w:space="0" w:color="auto"/>
            </w:tcBorders>
            <w:shd w:val="clear" w:color="auto" w:fill="FFFFFF"/>
            <w:noWrap/>
            <w:hideMark/>
          </w:tcPr>
          <w:p w14:paraId="7781BEC8" w14:textId="77777777" w:rsidR="002A0A4F" w:rsidRPr="00D43FF2" w:rsidRDefault="002A0A4F">
            <w:pPr>
              <w:outlineLvl w:val="0"/>
              <w:rPr>
                <w:sz w:val="24"/>
              </w:rPr>
            </w:pPr>
            <w:r w:rsidRPr="00D43FF2">
              <w:rPr>
                <w:sz w:val="24"/>
              </w:rPr>
              <w:t>As any IRDS user, I want to view the standard VA 6500 Handbook warning before I log in to the system.</w:t>
            </w:r>
          </w:p>
        </w:tc>
      </w:tr>
      <w:tr w:rsidR="002A0A4F" w:rsidRPr="00D43FF2" w14:paraId="533B6606"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tcPr>
          <w:p w14:paraId="37349855" w14:textId="77777777" w:rsidR="002A0A4F" w:rsidRPr="003E7EA9" w:rsidRDefault="002A0A4F" w:rsidP="00F6669F">
            <w:pPr>
              <w:outlineLvl w:val="0"/>
              <w:rPr>
                <w:sz w:val="24"/>
                <w:u w:val="single"/>
              </w:rPr>
            </w:pPr>
            <w:r w:rsidRPr="003E7EA9">
              <w:rPr>
                <w:sz w:val="24"/>
                <w:u w:val="single"/>
              </w:rPr>
              <w:t>PR - 2080</w:t>
            </w:r>
          </w:p>
        </w:tc>
        <w:tc>
          <w:tcPr>
            <w:tcW w:w="3534" w:type="pct"/>
            <w:tcBorders>
              <w:top w:val="nil"/>
              <w:left w:val="nil"/>
              <w:bottom w:val="single" w:sz="4" w:space="0" w:color="auto"/>
              <w:right w:val="single" w:sz="4" w:space="0" w:color="auto"/>
            </w:tcBorders>
            <w:shd w:val="clear" w:color="auto" w:fill="FFFFFF"/>
            <w:noWrap/>
          </w:tcPr>
          <w:p w14:paraId="77C4C80C" w14:textId="77777777" w:rsidR="002A0A4F" w:rsidRPr="00D43FF2" w:rsidRDefault="002A0A4F">
            <w:pPr>
              <w:outlineLvl w:val="0"/>
              <w:rPr>
                <w:sz w:val="24"/>
              </w:rPr>
            </w:pPr>
            <w:r w:rsidRPr="00D43FF2">
              <w:rPr>
                <w:sz w:val="24"/>
              </w:rPr>
              <w:t>As any IRDS user, I want to click a checkbox when I log in, indicating that I agree to the terms and conditions described in the system security warning on the login page.</w:t>
            </w:r>
          </w:p>
        </w:tc>
      </w:tr>
      <w:tr w:rsidR="002A0A4F" w:rsidRPr="00D43FF2" w14:paraId="2A88A4F8"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tcPr>
          <w:p w14:paraId="28C5E326" w14:textId="77777777" w:rsidR="002A0A4F" w:rsidRPr="003E7EA9" w:rsidRDefault="002A0A4F" w:rsidP="00F6669F">
            <w:pPr>
              <w:outlineLvl w:val="0"/>
              <w:rPr>
                <w:sz w:val="24"/>
                <w:u w:val="single"/>
              </w:rPr>
            </w:pPr>
            <w:r w:rsidRPr="003E7EA9">
              <w:rPr>
                <w:sz w:val="24"/>
                <w:u w:val="single"/>
              </w:rPr>
              <w:t>PR - 2081</w:t>
            </w:r>
          </w:p>
        </w:tc>
        <w:tc>
          <w:tcPr>
            <w:tcW w:w="3534" w:type="pct"/>
            <w:tcBorders>
              <w:top w:val="nil"/>
              <w:left w:val="nil"/>
              <w:bottom w:val="single" w:sz="4" w:space="0" w:color="auto"/>
              <w:right w:val="single" w:sz="4" w:space="0" w:color="auto"/>
            </w:tcBorders>
            <w:shd w:val="clear" w:color="auto" w:fill="FFFFFF"/>
            <w:noWrap/>
          </w:tcPr>
          <w:p w14:paraId="4AA80305" w14:textId="77777777" w:rsidR="002A0A4F" w:rsidRPr="00D43FF2" w:rsidRDefault="002A0A4F">
            <w:pPr>
              <w:outlineLvl w:val="0"/>
              <w:rPr>
                <w:sz w:val="24"/>
              </w:rPr>
            </w:pPr>
            <w:r w:rsidRPr="00D43FF2">
              <w:rPr>
                <w:sz w:val="24"/>
              </w:rPr>
              <w:t>As a system administrator, I want any user who attempts three invalid logins to be locked out of the system.</w:t>
            </w:r>
          </w:p>
        </w:tc>
      </w:tr>
      <w:tr w:rsidR="002A0A4F" w:rsidRPr="00D43FF2" w14:paraId="6CD30F3F"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tcPr>
          <w:p w14:paraId="572D82E0" w14:textId="77777777" w:rsidR="002A0A4F" w:rsidRPr="003E7EA9" w:rsidRDefault="002A0A4F" w:rsidP="00F6669F">
            <w:pPr>
              <w:outlineLvl w:val="0"/>
              <w:rPr>
                <w:sz w:val="24"/>
                <w:u w:val="single"/>
              </w:rPr>
            </w:pPr>
            <w:r w:rsidRPr="003E7EA9">
              <w:rPr>
                <w:sz w:val="24"/>
                <w:u w:val="single"/>
              </w:rPr>
              <w:t>PR - 2082</w:t>
            </w:r>
          </w:p>
        </w:tc>
        <w:tc>
          <w:tcPr>
            <w:tcW w:w="3534" w:type="pct"/>
            <w:tcBorders>
              <w:top w:val="nil"/>
              <w:left w:val="nil"/>
              <w:bottom w:val="single" w:sz="4" w:space="0" w:color="auto"/>
              <w:right w:val="single" w:sz="4" w:space="0" w:color="auto"/>
            </w:tcBorders>
            <w:shd w:val="clear" w:color="auto" w:fill="FFFFFF"/>
            <w:noWrap/>
          </w:tcPr>
          <w:p w14:paraId="0802C1D7" w14:textId="77777777" w:rsidR="002A0A4F" w:rsidRPr="00D43FF2" w:rsidRDefault="002A0A4F">
            <w:pPr>
              <w:outlineLvl w:val="0"/>
              <w:rPr>
                <w:sz w:val="24"/>
              </w:rPr>
            </w:pPr>
            <w:r w:rsidRPr="00D43FF2">
              <w:rPr>
                <w:sz w:val="24"/>
              </w:rPr>
              <w:t>As a system administrator, I want the application to reject any login attempts by non-system administrator users who already have an active session open.</w:t>
            </w:r>
          </w:p>
        </w:tc>
      </w:tr>
      <w:tr w:rsidR="00E06269" w:rsidRPr="00D43FF2" w14:paraId="095A9081"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tcPr>
          <w:p w14:paraId="77FCE24A" w14:textId="77777777" w:rsidR="00E06269" w:rsidRPr="003E7EA9" w:rsidRDefault="00E06269" w:rsidP="00E06269">
            <w:pPr>
              <w:outlineLvl w:val="0"/>
              <w:rPr>
                <w:sz w:val="24"/>
                <w:u w:val="single"/>
              </w:rPr>
            </w:pPr>
            <w:r w:rsidRPr="003E7EA9">
              <w:rPr>
                <w:sz w:val="24"/>
                <w:u w:val="single"/>
              </w:rPr>
              <w:t>PR - 2083</w:t>
            </w:r>
          </w:p>
        </w:tc>
        <w:tc>
          <w:tcPr>
            <w:tcW w:w="3534" w:type="pct"/>
            <w:tcBorders>
              <w:top w:val="nil"/>
              <w:left w:val="nil"/>
              <w:bottom w:val="single" w:sz="4" w:space="0" w:color="auto"/>
              <w:right w:val="single" w:sz="4" w:space="0" w:color="auto"/>
            </w:tcBorders>
            <w:shd w:val="clear" w:color="auto" w:fill="FFFFFF"/>
            <w:noWrap/>
          </w:tcPr>
          <w:p w14:paraId="3B821B35" w14:textId="77777777" w:rsidR="00E06269" w:rsidRPr="00D43FF2" w:rsidRDefault="00E06269">
            <w:pPr>
              <w:outlineLvl w:val="0"/>
              <w:rPr>
                <w:sz w:val="24"/>
              </w:rPr>
            </w:pPr>
            <w:r w:rsidRPr="00D43FF2">
              <w:rPr>
                <w:sz w:val="24"/>
              </w:rPr>
              <w:t>As a system administrator, I want the capability to have up to 3 active instances of the application running at once.</w:t>
            </w:r>
          </w:p>
        </w:tc>
      </w:tr>
      <w:tr w:rsidR="00E06269" w:rsidRPr="00D43FF2" w14:paraId="48F4E431"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tcPr>
          <w:p w14:paraId="72666CF1" w14:textId="77777777" w:rsidR="00E06269" w:rsidRPr="003E7EA9" w:rsidRDefault="00E06269" w:rsidP="00E06269">
            <w:pPr>
              <w:outlineLvl w:val="0"/>
              <w:rPr>
                <w:sz w:val="24"/>
                <w:u w:val="single"/>
              </w:rPr>
            </w:pPr>
            <w:r w:rsidRPr="003E7EA9">
              <w:rPr>
                <w:sz w:val="24"/>
                <w:u w:val="single"/>
              </w:rPr>
              <w:t>PR - 2084</w:t>
            </w:r>
          </w:p>
        </w:tc>
        <w:tc>
          <w:tcPr>
            <w:tcW w:w="3534" w:type="pct"/>
            <w:tcBorders>
              <w:top w:val="nil"/>
              <w:left w:val="nil"/>
              <w:bottom w:val="single" w:sz="4" w:space="0" w:color="auto"/>
              <w:right w:val="single" w:sz="4" w:space="0" w:color="auto"/>
            </w:tcBorders>
            <w:shd w:val="clear" w:color="auto" w:fill="FFFFFF"/>
            <w:noWrap/>
          </w:tcPr>
          <w:p w14:paraId="5E6E4FB6" w14:textId="77777777" w:rsidR="00E06269" w:rsidRPr="00D43FF2" w:rsidRDefault="00E06269">
            <w:pPr>
              <w:outlineLvl w:val="0"/>
              <w:rPr>
                <w:sz w:val="24"/>
              </w:rPr>
            </w:pPr>
            <w:r w:rsidRPr="00D43FF2">
              <w:rPr>
                <w:sz w:val="24"/>
              </w:rPr>
              <w:t>As any IRDS user, I want to be automatically logged out of the application after 15 minutes of inactivity.</w:t>
            </w:r>
          </w:p>
        </w:tc>
      </w:tr>
      <w:tr w:rsidR="00E06269" w:rsidRPr="00D43FF2" w14:paraId="5A43D118"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tcPr>
          <w:p w14:paraId="75E2F4EE" w14:textId="77777777" w:rsidR="00E06269" w:rsidRPr="003E7EA9" w:rsidRDefault="00E06269" w:rsidP="00F6669F">
            <w:pPr>
              <w:outlineLvl w:val="0"/>
              <w:rPr>
                <w:sz w:val="24"/>
                <w:u w:val="single"/>
              </w:rPr>
            </w:pPr>
            <w:r w:rsidRPr="003E7EA9">
              <w:rPr>
                <w:sz w:val="24"/>
                <w:u w:val="single"/>
              </w:rPr>
              <w:lastRenderedPageBreak/>
              <w:t>PR - 2085</w:t>
            </w:r>
          </w:p>
        </w:tc>
        <w:tc>
          <w:tcPr>
            <w:tcW w:w="3534" w:type="pct"/>
            <w:tcBorders>
              <w:top w:val="nil"/>
              <w:left w:val="nil"/>
              <w:bottom w:val="single" w:sz="4" w:space="0" w:color="auto"/>
              <w:right w:val="single" w:sz="4" w:space="0" w:color="auto"/>
            </w:tcBorders>
            <w:shd w:val="clear" w:color="auto" w:fill="FFFFFF"/>
            <w:noWrap/>
          </w:tcPr>
          <w:p w14:paraId="1EDB3318" w14:textId="77777777" w:rsidR="00E06269" w:rsidRPr="00D43FF2" w:rsidRDefault="00E06269">
            <w:pPr>
              <w:outlineLvl w:val="0"/>
              <w:rPr>
                <w:sz w:val="24"/>
              </w:rPr>
            </w:pPr>
            <w:r w:rsidRPr="00D43FF2">
              <w:rPr>
                <w:sz w:val="24"/>
              </w:rPr>
              <w:t>As a system administrator, I want to view a log of past user activities including user changes to the Dashboard, configurations, logins, etc.</w:t>
            </w:r>
          </w:p>
        </w:tc>
      </w:tr>
      <w:tr w:rsidR="00E06269" w:rsidRPr="00D43FF2" w14:paraId="245CA5FA"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tcPr>
          <w:p w14:paraId="76B97A74" w14:textId="77777777" w:rsidR="00E06269" w:rsidRPr="003E7EA9" w:rsidRDefault="00E06269" w:rsidP="00F6669F">
            <w:pPr>
              <w:outlineLvl w:val="0"/>
              <w:rPr>
                <w:sz w:val="24"/>
                <w:u w:val="single"/>
              </w:rPr>
            </w:pPr>
            <w:r w:rsidRPr="003E7EA9">
              <w:rPr>
                <w:sz w:val="24"/>
                <w:u w:val="single"/>
              </w:rPr>
              <w:t>PR - 2086</w:t>
            </w:r>
          </w:p>
        </w:tc>
        <w:tc>
          <w:tcPr>
            <w:tcW w:w="3534" w:type="pct"/>
            <w:tcBorders>
              <w:top w:val="nil"/>
              <w:left w:val="nil"/>
              <w:bottom w:val="single" w:sz="4" w:space="0" w:color="auto"/>
              <w:right w:val="single" w:sz="4" w:space="0" w:color="auto"/>
            </w:tcBorders>
            <w:shd w:val="clear" w:color="auto" w:fill="FFFFFF"/>
            <w:noWrap/>
          </w:tcPr>
          <w:p w14:paraId="449BB431" w14:textId="77777777" w:rsidR="00E06269" w:rsidRPr="00D43FF2" w:rsidRDefault="00E06269">
            <w:pPr>
              <w:outlineLvl w:val="0"/>
              <w:rPr>
                <w:sz w:val="24"/>
              </w:rPr>
            </w:pPr>
            <w:r w:rsidRPr="00D43FF2">
              <w:rPr>
                <w:sz w:val="24"/>
              </w:rPr>
              <w:t>As a system administrator, I want the application to alert me if the activity log database is nearing capacity so I will know when older data will soon be overwritten.</w:t>
            </w:r>
          </w:p>
        </w:tc>
      </w:tr>
      <w:tr w:rsidR="00E06269" w:rsidRPr="00D43FF2" w14:paraId="360C9402" w14:textId="77777777" w:rsidTr="00D43FF2">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tcPr>
          <w:p w14:paraId="11582A0F" w14:textId="77777777" w:rsidR="00E06269" w:rsidRPr="003E7EA9" w:rsidRDefault="00E06269" w:rsidP="00F6669F">
            <w:pPr>
              <w:outlineLvl w:val="0"/>
              <w:rPr>
                <w:sz w:val="24"/>
                <w:u w:val="single"/>
              </w:rPr>
            </w:pPr>
            <w:r w:rsidRPr="003E7EA9">
              <w:rPr>
                <w:sz w:val="24"/>
                <w:u w:val="single"/>
              </w:rPr>
              <w:t>PR - 2087</w:t>
            </w:r>
          </w:p>
        </w:tc>
        <w:tc>
          <w:tcPr>
            <w:tcW w:w="3534" w:type="pct"/>
            <w:tcBorders>
              <w:top w:val="nil"/>
              <w:left w:val="nil"/>
              <w:bottom w:val="single" w:sz="4" w:space="0" w:color="auto"/>
              <w:right w:val="single" w:sz="4" w:space="0" w:color="auto"/>
            </w:tcBorders>
            <w:shd w:val="clear" w:color="auto" w:fill="FFFFFF"/>
            <w:noWrap/>
          </w:tcPr>
          <w:p w14:paraId="7E524ACD" w14:textId="77777777" w:rsidR="00E06269" w:rsidRPr="00D43FF2" w:rsidRDefault="00E06269">
            <w:pPr>
              <w:outlineLvl w:val="0"/>
              <w:rPr>
                <w:sz w:val="24"/>
              </w:rPr>
            </w:pPr>
            <w:r w:rsidRPr="00D43FF2">
              <w:rPr>
                <w:sz w:val="24"/>
              </w:rPr>
              <w:t>As a system administrator, I want the application to fully "close" when / if the application fails, so that no users can view, modify, or interact with the application when it has failed.</w:t>
            </w:r>
          </w:p>
        </w:tc>
      </w:tr>
      <w:tr w:rsidR="00E06269" w:rsidRPr="00D43FF2" w14:paraId="0CDF5AB8" w14:textId="77777777" w:rsidTr="00D43FF2">
        <w:tblPrEx>
          <w:shd w:val="clear" w:color="auto" w:fill="FFFFFF"/>
        </w:tblPrEx>
        <w:trPr>
          <w:trHeight w:val="1025"/>
        </w:trPr>
        <w:tc>
          <w:tcPr>
            <w:tcW w:w="1466" w:type="pct"/>
            <w:tcBorders>
              <w:top w:val="single" w:sz="4" w:space="0" w:color="auto"/>
              <w:left w:val="single" w:sz="4" w:space="0" w:color="auto"/>
              <w:bottom w:val="single" w:sz="4" w:space="0" w:color="auto"/>
              <w:right w:val="single" w:sz="4" w:space="0" w:color="auto"/>
            </w:tcBorders>
            <w:shd w:val="clear" w:color="auto" w:fill="FFFFFF"/>
          </w:tcPr>
          <w:p w14:paraId="1B96DC2F" w14:textId="36217D32" w:rsidR="00E06269" w:rsidRPr="003E7EA9" w:rsidRDefault="00E06269" w:rsidP="00F6669F">
            <w:pPr>
              <w:outlineLvl w:val="0"/>
              <w:rPr>
                <w:sz w:val="24"/>
                <w:u w:val="single"/>
              </w:rPr>
            </w:pPr>
            <w:r w:rsidRPr="003E7EA9">
              <w:rPr>
                <w:sz w:val="24"/>
                <w:u w:val="single"/>
              </w:rPr>
              <w:t>PR -2088</w:t>
            </w:r>
          </w:p>
        </w:tc>
        <w:tc>
          <w:tcPr>
            <w:tcW w:w="3534" w:type="pct"/>
            <w:tcBorders>
              <w:top w:val="single" w:sz="4" w:space="0" w:color="auto"/>
              <w:left w:val="nil"/>
              <w:bottom w:val="single" w:sz="4" w:space="0" w:color="auto"/>
              <w:right w:val="single" w:sz="4" w:space="0" w:color="auto"/>
            </w:tcBorders>
            <w:shd w:val="clear" w:color="auto" w:fill="FFFFFF"/>
            <w:noWrap/>
          </w:tcPr>
          <w:p w14:paraId="0589A72F" w14:textId="77777777" w:rsidR="00E06269" w:rsidRPr="00D43FF2" w:rsidRDefault="00E06269">
            <w:pPr>
              <w:outlineLvl w:val="0"/>
              <w:rPr>
                <w:sz w:val="24"/>
              </w:rPr>
            </w:pPr>
            <w:r w:rsidRPr="00D43FF2">
              <w:rPr>
                <w:sz w:val="24"/>
              </w:rPr>
              <w:t>As a system administrator, I want the application to reject user login attempts that have the attributes listed in the acceptance criteria of this story.</w:t>
            </w:r>
          </w:p>
        </w:tc>
      </w:tr>
      <w:tr w:rsidR="006D5A6A" w:rsidRPr="00D43FF2" w14:paraId="55A20A65" w14:textId="77777777" w:rsidTr="00D43FF2">
        <w:tblPrEx>
          <w:shd w:val="clear" w:color="auto" w:fill="FFFFFF"/>
        </w:tblPrEx>
        <w:trPr>
          <w:trHeight w:val="1025"/>
        </w:trPr>
        <w:tc>
          <w:tcPr>
            <w:tcW w:w="1466" w:type="pct"/>
            <w:tcBorders>
              <w:top w:val="single" w:sz="4" w:space="0" w:color="auto"/>
              <w:left w:val="single" w:sz="4" w:space="0" w:color="auto"/>
              <w:bottom w:val="single" w:sz="4" w:space="0" w:color="auto"/>
              <w:right w:val="single" w:sz="4" w:space="0" w:color="auto"/>
            </w:tcBorders>
            <w:shd w:val="clear" w:color="auto" w:fill="FFFFFF"/>
          </w:tcPr>
          <w:p w14:paraId="0E82E654" w14:textId="5BB1EB3D" w:rsidR="006D5A6A" w:rsidRPr="003E7EA9" w:rsidRDefault="006D5A6A" w:rsidP="006D5A6A">
            <w:pPr>
              <w:outlineLvl w:val="0"/>
              <w:rPr>
                <w:sz w:val="24"/>
                <w:u w:val="single"/>
              </w:rPr>
            </w:pPr>
            <w:r>
              <w:rPr>
                <w:sz w:val="24"/>
                <w:u w:val="single"/>
              </w:rPr>
              <w:t>PR-3437</w:t>
            </w:r>
          </w:p>
        </w:tc>
        <w:tc>
          <w:tcPr>
            <w:tcW w:w="3534" w:type="pct"/>
            <w:tcBorders>
              <w:top w:val="single" w:sz="4" w:space="0" w:color="auto"/>
              <w:left w:val="nil"/>
              <w:bottom w:val="single" w:sz="4" w:space="0" w:color="auto"/>
              <w:right w:val="single" w:sz="4" w:space="0" w:color="auto"/>
            </w:tcBorders>
            <w:shd w:val="clear" w:color="auto" w:fill="FFFFFF"/>
            <w:noWrap/>
          </w:tcPr>
          <w:p w14:paraId="4ECAD033" w14:textId="70511A4E" w:rsidR="006D5A6A" w:rsidRPr="00D43FF2" w:rsidRDefault="006D5A6A">
            <w:pPr>
              <w:outlineLvl w:val="0"/>
              <w:rPr>
                <w:sz w:val="24"/>
              </w:rPr>
            </w:pPr>
            <w:r w:rsidRPr="006D5A6A">
              <w:rPr>
                <w:sz w:val="24"/>
                <w:u w:val="single"/>
              </w:rPr>
              <w:t>As a clinical care team member, I want to see a widget that allows me to enter and save new patient information in the IRDS Dashboard</w:t>
            </w:r>
            <w:r>
              <w:rPr>
                <w:sz w:val="24"/>
                <w:u w:val="single"/>
              </w:rPr>
              <w:t>.</w:t>
            </w:r>
          </w:p>
        </w:tc>
      </w:tr>
      <w:tr w:rsidR="006D5A6A" w:rsidRPr="00D43FF2" w14:paraId="4B4F144D" w14:textId="77777777" w:rsidTr="00D43FF2">
        <w:tblPrEx>
          <w:shd w:val="clear" w:color="auto" w:fill="FFFFFF"/>
        </w:tblPrEx>
        <w:trPr>
          <w:trHeight w:val="1025"/>
        </w:trPr>
        <w:tc>
          <w:tcPr>
            <w:tcW w:w="1466" w:type="pct"/>
            <w:tcBorders>
              <w:top w:val="single" w:sz="4" w:space="0" w:color="auto"/>
              <w:left w:val="single" w:sz="4" w:space="0" w:color="auto"/>
              <w:bottom w:val="single" w:sz="4" w:space="0" w:color="auto"/>
              <w:right w:val="single" w:sz="4" w:space="0" w:color="auto"/>
            </w:tcBorders>
            <w:shd w:val="clear" w:color="auto" w:fill="FFFFFF"/>
          </w:tcPr>
          <w:p w14:paraId="729B4752" w14:textId="11D6964F" w:rsidR="006D5A6A" w:rsidRPr="003E7EA9" w:rsidRDefault="006D5A6A" w:rsidP="006D5A6A">
            <w:pPr>
              <w:outlineLvl w:val="0"/>
              <w:rPr>
                <w:sz w:val="24"/>
                <w:u w:val="single"/>
              </w:rPr>
            </w:pPr>
            <w:r>
              <w:rPr>
                <w:sz w:val="24"/>
                <w:u w:val="single"/>
              </w:rPr>
              <w:t>PR-3721</w:t>
            </w:r>
          </w:p>
        </w:tc>
        <w:tc>
          <w:tcPr>
            <w:tcW w:w="3534" w:type="pct"/>
            <w:tcBorders>
              <w:top w:val="single" w:sz="4" w:space="0" w:color="auto"/>
              <w:left w:val="nil"/>
              <w:bottom w:val="single" w:sz="4" w:space="0" w:color="auto"/>
              <w:right w:val="single" w:sz="4" w:space="0" w:color="auto"/>
            </w:tcBorders>
            <w:shd w:val="clear" w:color="auto" w:fill="FFFFFF"/>
            <w:noWrap/>
          </w:tcPr>
          <w:p w14:paraId="4A0C0CAD" w14:textId="726B18B8" w:rsidR="006D5A6A" w:rsidRPr="00D43FF2" w:rsidRDefault="006D5A6A">
            <w:pPr>
              <w:outlineLvl w:val="0"/>
              <w:rPr>
                <w:sz w:val="24"/>
              </w:rPr>
            </w:pPr>
            <w:r w:rsidRPr="006D5A6A">
              <w:rPr>
                <w:sz w:val="24"/>
                <w:u w:val="single"/>
              </w:rPr>
              <w:t>A surveillance level widget that shows the upper and lower predicted bounds for suicide attempts at a VA facility</w:t>
            </w:r>
            <w:r>
              <w:rPr>
                <w:sz w:val="24"/>
                <w:u w:val="single"/>
              </w:rPr>
              <w:t>.</w:t>
            </w:r>
          </w:p>
        </w:tc>
      </w:tr>
      <w:tr w:rsidR="000549DB" w:rsidRPr="00D43FF2" w14:paraId="56D21D1E" w14:textId="77777777" w:rsidTr="00D43FF2">
        <w:tblPrEx>
          <w:shd w:val="clear" w:color="auto" w:fill="FFFFFF"/>
        </w:tblPrEx>
        <w:trPr>
          <w:trHeight w:val="1025"/>
        </w:trPr>
        <w:tc>
          <w:tcPr>
            <w:tcW w:w="1466" w:type="pct"/>
            <w:tcBorders>
              <w:top w:val="single" w:sz="4" w:space="0" w:color="auto"/>
              <w:left w:val="single" w:sz="4" w:space="0" w:color="auto"/>
              <w:bottom w:val="single" w:sz="4" w:space="0" w:color="auto"/>
              <w:right w:val="single" w:sz="4" w:space="0" w:color="auto"/>
            </w:tcBorders>
            <w:shd w:val="clear" w:color="auto" w:fill="FFFFFF"/>
          </w:tcPr>
          <w:p w14:paraId="7AD4A583" w14:textId="6A9E0A16" w:rsidR="000549DB" w:rsidRPr="003E7EA9" w:rsidRDefault="000549DB" w:rsidP="000549DB">
            <w:pPr>
              <w:outlineLvl w:val="0"/>
              <w:rPr>
                <w:sz w:val="24"/>
                <w:u w:val="single"/>
              </w:rPr>
            </w:pPr>
            <w:r w:rsidRPr="003E7EA9">
              <w:rPr>
                <w:sz w:val="24"/>
                <w:u w:val="single"/>
              </w:rPr>
              <w:t>PR-3861</w:t>
            </w:r>
          </w:p>
        </w:tc>
        <w:tc>
          <w:tcPr>
            <w:tcW w:w="3534" w:type="pct"/>
            <w:tcBorders>
              <w:top w:val="single" w:sz="4" w:space="0" w:color="auto"/>
              <w:left w:val="nil"/>
              <w:bottom w:val="single" w:sz="4" w:space="0" w:color="auto"/>
              <w:right w:val="single" w:sz="4" w:space="0" w:color="auto"/>
            </w:tcBorders>
            <w:shd w:val="clear" w:color="auto" w:fill="FFFFFF"/>
            <w:noWrap/>
          </w:tcPr>
          <w:p w14:paraId="4ADE8CF3" w14:textId="66964173" w:rsidR="000549DB" w:rsidRPr="00D43FF2" w:rsidRDefault="000549DB">
            <w:pPr>
              <w:outlineLvl w:val="0"/>
              <w:rPr>
                <w:sz w:val="24"/>
              </w:rPr>
            </w:pPr>
            <w:r w:rsidRPr="00D43FF2">
              <w:rPr>
                <w:sz w:val="24"/>
              </w:rPr>
              <w:t>As a VISN level (or other higher level user), I want the ability to view data from multiple specific facilities so I can make program decisions across those facilities.</w:t>
            </w:r>
          </w:p>
        </w:tc>
      </w:tr>
      <w:tr w:rsidR="003E42AE" w:rsidRPr="00D43FF2" w14:paraId="58BAC5E1" w14:textId="77777777" w:rsidTr="00D43FF2">
        <w:tblPrEx>
          <w:shd w:val="clear" w:color="auto" w:fill="FFFFFF"/>
        </w:tblPrEx>
        <w:trPr>
          <w:trHeight w:val="1025"/>
        </w:trPr>
        <w:tc>
          <w:tcPr>
            <w:tcW w:w="1466" w:type="pct"/>
            <w:tcBorders>
              <w:top w:val="single" w:sz="4" w:space="0" w:color="auto"/>
              <w:left w:val="single" w:sz="4" w:space="0" w:color="auto"/>
              <w:bottom w:val="single" w:sz="4" w:space="0" w:color="auto"/>
              <w:right w:val="single" w:sz="4" w:space="0" w:color="auto"/>
            </w:tcBorders>
            <w:shd w:val="clear" w:color="auto" w:fill="FFFFFF"/>
          </w:tcPr>
          <w:p w14:paraId="3584FABF" w14:textId="2302F7A4" w:rsidR="003E42AE" w:rsidRPr="003E7EA9" w:rsidRDefault="003E42AE" w:rsidP="003E42AE">
            <w:pPr>
              <w:outlineLvl w:val="0"/>
              <w:rPr>
                <w:sz w:val="24"/>
                <w:u w:val="single"/>
              </w:rPr>
            </w:pPr>
            <w:r w:rsidRPr="003E42AE">
              <w:rPr>
                <w:sz w:val="24"/>
              </w:rPr>
              <w:t>PR-3860</w:t>
            </w:r>
          </w:p>
        </w:tc>
        <w:tc>
          <w:tcPr>
            <w:tcW w:w="3534" w:type="pct"/>
            <w:tcBorders>
              <w:top w:val="single" w:sz="4" w:space="0" w:color="auto"/>
              <w:left w:val="nil"/>
              <w:bottom w:val="single" w:sz="4" w:space="0" w:color="auto"/>
              <w:right w:val="single" w:sz="4" w:space="0" w:color="auto"/>
            </w:tcBorders>
            <w:shd w:val="clear" w:color="auto" w:fill="FFFFFF"/>
            <w:noWrap/>
          </w:tcPr>
          <w:p w14:paraId="499448D4" w14:textId="43E312C3" w:rsidR="003E42AE" w:rsidRPr="00D43FF2" w:rsidRDefault="003E42AE" w:rsidP="003E42AE">
            <w:pPr>
              <w:outlineLvl w:val="0"/>
              <w:rPr>
                <w:sz w:val="24"/>
              </w:rPr>
            </w:pPr>
            <w:r w:rsidRPr="003E42AE">
              <w:rPr>
                <w:sz w:val="24"/>
              </w:rPr>
              <w:t>As a Dashboard user, I want the option to print the contents of a roster and / or widget from the Dashboard.</w:t>
            </w:r>
          </w:p>
        </w:tc>
      </w:tr>
    </w:tbl>
    <w:p w14:paraId="6FA7F180" w14:textId="77777777" w:rsidR="001C71C3" w:rsidRPr="00D43FF2" w:rsidRDefault="001C71C3" w:rsidP="001C71C3">
      <w:pPr>
        <w:pStyle w:val="BodyText"/>
        <w:rPr>
          <w:rFonts w:ascii="Arial" w:hAnsi="Arial" w:cs="Arial"/>
          <w:sz w:val="24"/>
          <w:szCs w:val="24"/>
          <w:highlight w:val="yellow"/>
        </w:rPr>
      </w:pPr>
    </w:p>
    <w:p w14:paraId="15ED82A0" w14:textId="77777777" w:rsidR="00A83EB5" w:rsidRPr="00D43FF2" w:rsidRDefault="00A83EB5" w:rsidP="00110115">
      <w:pPr>
        <w:pStyle w:val="Heading2"/>
        <w:rPr>
          <w:sz w:val="24"/>
          <w:szCs w:val="24"/>
        </w:rPr>
      </w:pPr>
      <w:bookmarkStart w:id="34" w:name="_Toc205632718"/>
      <w:bookmarkStart w:id="35" w:name="_Toc233599151"/>
      <w:bookmarkStart w:id="36" w:name="_Toc410910129"/>
      <w:bookmarkStart w:id="37" w:name="_Toc418682128"/>
      <w:bookmarkStart w:id="38" w:name="_Toc451164273"/>
      <w:r w:rsidRPr="00D43FF2">
        <w:rPr>
          <w:sz w:val="24"/>
          <w:szCs w:val="24"/>
        </w:rPr>
        <w:t>Overview of Test Exclusions</w:t>
      </w:r>
      <w:bookmarkEnd w:id="34"/>
      <w:bookmarkEnd w:id="35"/>
      <w:bookmarkEnd w:id="36"/>
      <w:bookmarkEnd w:id="37"/>
      <w:bookmarkEnd w:id="38"/>
    </w:p>
    <w:p w14:paraId="53B8E2F4" w14:textId="77777777" w:rsidR="00612C4D" w:rsidRPr="00D43FF2" w:rsidRDefault="003356E6" w:rsidP="00612C4D">
      <w:pPr>
        <w:pStyle w:val="BodyText"/>
        <w:rPr>
          <w:color w:val="000000"/>
          <w:sz w:val="24"/>
          <w:szCs w:val="24"/>
        </w:rPr>
      </w:pPr>
      <w:r w:rsidRPr="003E7EA9">
        <w:rPr>
          <w:color w:val="000000"/>
          <w:sz w:val="24"/>
          <w:szCs w:val="24"/>
        </w:rPr>
        <w:t xml:space="preserve">Any testing not described </w:t>
      </w:r>
      <w:r w:rsidR="00053C02" w:rsidRPr="003E7EA9">
        <w:rPr>
          <w:color w:val="000000"/>
          <w:sz w:val="24"/>
          <w:szCs w:val="24"/>
        </w:rPr>
        <w:t>with</w:t>
      </w:r>
      <w:r w:rsidRPr="003E7EA9">
        <w:rPr>
          <w:color w:val="000000"/>
          <w:sz w:val="24"/>
          <w:szCs w:val="24"/>
        </w:rPr>
        <w:t>in the PWS or testing that requires 3</w:t>
      </w:r>
      <w:r w:rsidRPr="003E7EA9">
        <w:rPr>
          <w:color w:val="000000"/>
          <w:sz w:val="24"/>
          <w:szCs w:val="24"/>
          <w:vertAlign w:val="superscript"/>
        </w:rPr>
        <w:t>rd</w:t>
      </w:r>
      <w:r w:rsidRPr="00AB4626">
        <w:rPr>
          <w:color w:val="000000"/>
          <w:sz w:val="24"/>
          <w:szCs w:val="24"/>
        </w:rPr>
        <w:t xml:space="preserve"> party accreditation will be excluded from this document. </w:t>
      </w:r>
    </w:p>
    <w:p w14:paraId="76E798A2" w14:textId="77777777" w:rsidR="00542840" w:rsidRPr="00D43FF2" w:rsidRDefault="00542840" w:rsidP="00612C4D">
      <w:pPr>
        <w:pStyle w:val="BodyText"/>
        <w:rPr>
          <w:color w:val="000000"/>
          <w:sz w:val="24"/>
          <w:szCs w:val="24"/>
        </w:rPr>
      </w:pPr>
    </w:p>
    <w:p w14:paraId="3D2CA51D" w14:textId="77777777" w:rsidR="005B4635" w:rsidRPr="00D43FF2" w:rsidRDefault="005B4635" w:rsidP="00C950D0">
      <w:pPr>
        <w:pStyle w:val="Heading2"/>
        <w:rPr>
          <w:sz w:val="24"/>
          <w:szCs w:val="24"/>
        </w:rPr>
      </w:pPr>
      <w:bookmarkStart w:id="39" w:name="_Toc233599153"/>
      <w:bookmarkStart w:id="40" w:name="_Toc410910131"/>
      <w:bookmarkStart w:id="41" w:name="_Toc418682130"/>
      <w:bookmarkStart w:id="42" w:name="_Toc451164274"/>
      <w:r w:rsidRPr="00D43FF2">
        <w:rPr>
          <w:sz w:val="24"/>
          <w:szCs w:val="24"/>
        </w:rPr>
        <w:t>Product Component Test</w:t>
      </w:r>
      <w:bookmarkEnd w:id="39"/>
      <w:bookmarkEnd w:id="40"/>
      <w:bookmarkEnd w:id="41"/>
      <w:bookmarkEnd w:id="42"/>
    </w:p>
    <w:p w14:paraId="74C7106A" w14:textId="77777777" w:rsidR="005B4635" w:rsidRPr="00D43FF2" w:rsidRDefault="00880B4A" w:rsidP="005B4635">
      <w:pPr>
        <w:pStyle w:val="BodyText"/>
        <w:rPr>
          <w:sz w:val="24"/>
          <w:szCs w:val="24"/>
        </w:rPr>
      </w:pPr>
      <w:r w:rsidRPr="003E7EA9">
        <w:rPr>
          <w:color w:val="000000"/>
          <w:sz w:val="24"/>
          <w:szCs w:val="24"/>
        </w:rPr>
        <w:lastRenderedPageBreak/>
        <w:t xml:space="preserve">Each </w:t>
      </w:r>
      <w:r w:rsidRPr="003E7EA9">
        <w:rPr>
          <w:sz w:val="24"/>
          <w:szCs w:val="24"/>
        </w:rPr>
        <w:t>Developer</w:t>
      </w:r>
      <w:r w:rsidRPr="003E7EA9">
        <w:rPr>
          <w:color w:val="000000"/>
          <w:sz w:val="24"/>
          <w:szCs w:val="24"/>
        </w:rPr>
        <w:t xml:space="preserve"> is responsible for fully testing all code that is delivered against a User Story. Developers must test each </w:t>
      </w:r>
      <w:r w:rsidR="00B967C4" w:rsidRPr="00D43FF2">
        <w:rPr>
          <w:sz w:val="24"/>
          <w:szCs w:val="24"/>
        </w:rPr>
        <w:t>component</w:t>
      </w:r>
      <w:r w:rsidR="004632DB" w:rsidRPr="00D43FF2">
        <w:rPr>
          <w:sz w:val="24"/>
          <w:szCs w:val="24"/>
        </w:rPr>
        <w:t xml:space="preserve"> to ensure that proper error handling and fail-over conditions are covered. </w:t>
      </w:r>
    </w:p>
    <w:p w14:paraId="13CDAC45" w14:textId="77777777" w:rsidR="005B4635" w:rsidRPr="00D43FF2" w:rsidRDefault="005B4635" w:rsidP="00C950D0">
      <w:pPr>
        <w:pStyle w:val="Heading2"/>
        <w:rPr>
          <w:sz w:val="24"/>
          <w:szCs w:val="24"/>
        </w:rPr>
      </w:pPr>
      <w:bookmarkStart w:id="43" w:name="_Toc233599154"/>
      <w:bookmarkStart w:id="44" w:name="_Toc410910132"/>
      <w:bookmarkStart w:id="45" w:name="_Toc418682131"/>
      <w:bookmarkStart w:id="46" w:name="_Toc451164275"/>
      <w:r w:rsidRPr="00D43FF2">
        <w:rPr>
          <w:sz w:val="24"/>
          <w:szCs w:val="24"/>
        </w:rPr>
        <w:t>Component Integration Test</w:t>
      </w:r>
      <w:bookmarkEnd w:id="43"/>
      <w:bookmarkEnd w:id="44"/>
      <w:bookmarkEnd w:id="45"/>
      <w:bookmarkEnd w:id="46"/>
    </w:p>
    <w:p w14:paraId="54568CFC" w14:textId="77777777" w:rsidR="009B0B7E" w:rsidRPr="00D43FF2" w:rsidRDefault="00013239" w:rsidP="00E26F1A">
      <w:pPr>
        <w:pStyle w:val="BodyText"/>
        <w:rPr>
          <w:sz w:val="24"/>
          <w:szCs w:val="24"/>
        </w:rPr>
      </w:pPr>
      <w:r w:rsidRPr="003E7EA9">
        <w:rPr>
          <w:color w:val="000000"/>
          <w:sz w:val="24"/>
          <w:szCs w:val="24"/>
        </w:rPr>
        <w:t>The D</w:t>
      </w:r>
      <w:r w:rsidR="00DE104B" w:rsidRPr="003E7EA9">
        <w:rPr>
          <w:color w:val="000000"/>
          <w:sz w:val="24"/>
          <w:szCs w:val="24"/>
        </w:rPr>
        <w:t>evelopers</w:t>
      </w:r>
      <w:r w:rsidR="0003336D" w:rsidRPr="003E7EA9">
        <w:rPr>
          <w:color w:val="000000"/>
          <w:sz w:val="24"/>
          <w:szCs w:val="24"/>
        </w:rPr>
        <w:t xml:space="preserve"> </w:t>
      </w:r>
      <w:r w:rsidR="00DE104B" w:rsidRPr="003E7EA9">
        <w:rPr>
          <w:color w:val="000000"/>
          <w:sz w:val="24"/>
          <w:szCs w:val="24"/>
        </w:rPr>
        <w:t>responsible for the</w:t>
      </w:r>
      <w:r w:rsidR="00DE104B" w:rsidRPr="00AB4626">
        <w:rPr>
          <w:color w:val="000000"/>
          <w:sz w:val="24"/>
          <w:szCs w:val="24"/>
        </w:rPr>
        <w:t xml:space="preserve"> Perceptive Reach project must test each component to ensure that proper error handling and fail-o</w:t>
      </w:r>
      <w:r w:rsidR="000C0BD8" w:rsidRPr="00D43FF2">
        <w:rPr>
          <w:color w:val="000000"/>
          <w:sz w:val="24"/>
          <w:szCs w:val="24"/>
        </w:rPr>
        <w:t>ver conditions are covered with</w:t>
      </w:r>
      <w:r w:rsidR="00DE104B" w:rsidRPr="00D43FF2">
        <w:rPr>
          <w:color w:val="000000"/>
          <w:sz w:val="24"/>
          <w:szCs w:val="24"/>
        </w:rPr>
        <w:t>in the current provider workflow.</w:t>
      </w:r>
    </w:p>
    <w:p w14:paraId="176B890C" w14:textId="77777777" w:rsidR="00C950D0" w:rsidRPr="00D43FF2" w:rsidRDefault="00C950D0" w:rsidP="00C950D0">
      <w:pPr>
        <w:pStyle w:val="Heading2"/>
        <w:rPr>
          <w:sz w:val="24"/>
          <w:szCs w:val="24"/>
        </w:rPr>
      </w:pPr>
      <w:bookmarkStart w:id="47" w:name="_Toc233599155"/>
      <w:bookmarkStart w:id="48" w:name="_Toc410910133"/>
      <w:bookmarkStart w:id="49" w:name="_Toc418682132"/>
      <w:bookmarkStart w:id="50" w:name="_Toc451164276"/>
      <w:r w:rsidRPr="00D43FF2">
        <w:rPr>
          <w:sz w:val="24"/>
          <w:szCs w:val="24"/>
        </w:rPr>
        <w:t>System Tests</w:t>
      </w:r>
      <w:bookmarkEnd w:id="47"/>
      <w:bookmarkEnd w:id="48"/>
      <w:bookmarkEnd w:id="49"/>
      <w:bookmarkEnd w:id="50"/>
    </w:p>
    <w:p w14:paraId="1375619C" w14:textId="77777777" w:rsidR="00594441" w:rsidRPr="00D43FF2" w:rsidRDefault="00594441" w:rsidP="00880B4A">
      <w:pPr>
        <w:pStyle w:val="BodyText"/>
        <w:rPr>
          <w:color w:val="000000"/>
          <w:sz w:val="24"/>
          <w:szCs w:val="24"/>
        </w:rPr>
      </w:pPr>
      <w:r w:rsidRPr="003E7EA9">
        <w:rPr>
          <w:color w:val="000000"/>
          <w:sz w:val="24"/>
          <w:szCs w:val="24"/>
        </w:rPr>
        <w:t>Unit, integration and functional tests are used for system testing. The system is validated at unit, integration, and functional level.</w:t>
      </w:r>
      <w:r w:rsidRPr="00D43FF2">
        <w:rPr>
          <w:color w:val="000000"/>
          <w:sz w:val="24"/>
          <w:szCs w:val="24"/>
        </w:rPr>
        <w:t xml:space="preserve"> Testers will work with development and analysts teams to understand the acceptance criteria to create manual and automated test scripts</w:t>
      </w:r>
      <w:r w:rsidR="00624D37" w:rsidRPr="00D43FF2">
        <w:rPr>
          <w:color w:val="000000"/>
          <w:sz w:val="24"/>
          <w:szCs w:val="24"/>
        </w:rPr>
        <w:t>.</w:t>
      </w:r>
    </w:p>
    <w:p w14:paraId="4F2F3D54" w14:textId="0335E888" w:rsidR="000E684B" w:rsidRPr="00D43FF2" w:rsidRDefault="00E2558E" w:rsidP="000E684B">
      <w:pPr>
        <w:pStyle w:val="Heading1"/>
        <w:rPr>
          <w:sz w:val="24"/>
          <w:szCs w:val="24"/>
        </w:rPr>
      </w:pPr>
      <w:bookmarkStart w:id="51" w:name="_Toc451164277"/>
      <w:r w:rsidRPr="00D43FF2">
        <w:rPr>
          <w:sz w:val="24"/>
          <w:szCs w:val="24"/>
        </w:rPr>
        <w:t>Automated Testing</w:t>
      </w:r>
      <w:bookmarkEnd w:id="51"/>
    </w:p>
    <w:p w14:paraId="5B7679AA" w14:textId="501B9C41" w:rsidR="000E684B" w:rsidRPr="00D43FF2" w:rsidRDefault="008C5AE9" w:rsidP="00880B4A">
      <w:pPr>
        <w:pStyle w:val="BodyText"/>
        <w:rPr>
          <w:color w:val="000000"/>
          <w:sz w:val="24"/>
          <w:szCs w:val="24"/>
        </w:rPr>
      </w:pPr>
      <w:r w:rsidRPr="003E7EA9">
        <w:rPr>
          <w:color w:val="000000"/>
          <w:sz w:val="24"/>
          <w:szCs w:val="24"/>
        </w:rPr>
        <w:t xml:space="preserve">Automated testing in the IRDS application </w:t>
      </w:r>
      <w:r w:rsidR="00C46366" w:rsidRPr="003E7EA9">
        <w:rPr>
          <w:color w:val="000000"/>
          <w:sz w:val="24"/>
          <w:szCs w:val="24"/>
        </w:rPr>
        <w:t>will be</w:t>
      </w:r>
      <w:r w:rsidRPr="003E7EA9">
        <w:rPr>
          <w:color w:val="000000"/>
          <w:sz w:val="24"/>
          <w:szCs w:val="24"/>
        </w:rPr>
        <w:t xml:space="preserve"> created </w:t>
      </w:r>
      <w:r w:rsidR="000C0130" w:rsidRPr="003E7EA9">
        <w:rPr>
          <w:color w:val="000000"/>
          <w:sz w:val="24"/>
          <w:szCs w:val="24"/>
        </w:rPr>
        <w:t xml:space="preserve">utilizing </w:t>
      </w:r>
      <w:r w:rsidR="000E684B" w:rsidRPr="003E7EA9">
        <w:rPr>
          <w:color w:val="000000"/>
          <w:sz w:val="24"/>
          <w:szCs w:val="24"/>
        </w:rPr>
        <w:t xml:space="preserve">Cucumber scripts </w:t>
      </w:r>
      <w:r w:rsidR="000C0130" w:rsidRPr="00AB4626">
        <w:rPr>
          <w:color w:val="000000"/>
          <w:sz w:val="24"/>
          <w:szCs w:val="24"/>
        </w:rPr>
        <w:t xml:space="preserve">which </w:t>
      </w:r>
      <w:r w:rsidR="00C46366" w:rsidRPr="00D43FF2">
        <w:rPr>
          <w:color w:val="000000"/>
          <w:sz w:val="24"/>
          <w:szCs w:val="24"/>
        </w:rPr>
        <w:t>use</w:t>
      </w:r>
      <w:r w:rsidR="000E684B" w:rsidRPr="00D43FF2">
        <w:rPr>
          <w:color w:val="000000"/>
          <w:sz w:val="24"/>
          <w:szCs w:val="24"/>
        </w:rPr>
        <w:t xml:space="preserve"> </w:t>
      </w:r>
      <w:r w:rsidRPr="00D43FF2">
        <w:rPr>
          <w:color w:val="000000"/>
          <w:sz w:val="24"/>
          <w:szCs w:val="24"/>
        </w:rPr>
        <w:t>Ruby</w:t>
      </w:r>
      <w:r w:rsidR="00C46366" w:rsidRPr="00D43FF2">
        <w:rPr>
          <w:color w:val="000000"/>
          <w:sz w:val="24"/>
          <w:szCs w:val="24"/>
        </w:rPr>
        <w:t xml:space="preserve"> for processing and executing</w:t>
      </w:r>
      <w:r w:rsidRPr="00D43FF2">
        <w:rPr>
          <w:color w:val="000000"/>
          <w:sz w:val="24"/>
          <w:szCs w:val="24"/>
        </w:rPr>
        <w:t>.</w:t>
      </w:r>
      <w:r w:rsidR="000E684B" w:rsidRPr="00D43FF2">
        <w:rPr>
          <w:color w:val="000000"/>
          <w:sz w:val="24"/>
          <w:szCs w:val="24"/>
        </w:rPr>
        <w:t xml:space="preserve"> Cucumber </w:t>
      </w:r>
      <w:r w:rsidRPr="00D43FF2">
        <w:rPr>
          <w:color w:val="000000"/>
          <w:sz w:val="24"/>
          <w:szCs w:val="24"/>
        </w:rPr>
        <w:t xml:space="preserve">scripts </w:t>
      </w:r>
      <w:r w:rsidR="00C46366" w:rsidRPr="00D43FF2">
        <w:rPr>
          <w:color w:val="000000"/>
          <w:sz w:val="24"/>
          <w:szCs w:val="24"/>
        </w:rPr>
        <w:t>are written with user behaviors in mind by focusing on elements of human centered design</w:t>
      </w:r>
      <w:r w:rsidRPr="00D43FF2">
        <w:rPr>
          <w:color w:val="000000"/>
          <w:sz w:val="24"/>
          <w:szCs w:val="24"/>
        </w:rPr>
        <w:t xml:space="preserve">. </w:t>
      </w:r>
      <w:r w:rsidR="0096799D" w:rsidRPr="00D43FF2">
        <w:rPr>
          <w:color w:val="000000"/>
          <w:sz w:val="24"/>
          <w:szCs w:val="24"/>
        </w:rPr>
        <w:t xml:space="preserve">The scripts are composed and executed using Jenkins to automate the execution, recording of result, and reporting all in one platform. </w:t>
      </w:r>
      <w:r w:rsidR="000C0130" w:rsidRPr="00D43FF2">
        <w:rPr>
          <w:color w:val="000000"/>
          <w:sz w:val="24"/>
          <w:szCs w:val="24"/>
        </w:rPr>
        <w:t>For reference, a</w:t>
      </w:r>
      <w:r w:rsidRPr="00D43FF2">
        <w:rPr>
          <w:color w:val="000000"/>
          <w:sz w:val="24"/>
          <w:szCs w:val="24"/>
        </w:rPr>
        <w:t xml:space="preserve">n example of an automated Cucumber </w:t>
      </w:r>
      <w:r w:rsidR="00732B2E" w:rsidRPr="00D43FF2">
        <w:rPr>
          <w:color w:val="000000"/>
          <w:sz w:val="24"/>
          <w:szCs w:val="24"/>
        </w:rPr>
        <w:t xml:space="preserve">automated </w:t>
      </w:r>
      <w:r w:rsidRPr="00D43FF2">
        <w:rPr>
          <w:color w:val="000000"/>
          <w:sz w:val="24"/>
          <w:szCs w:val="24"/>
        </w:rPr>
        <w:t>testing file is listed below.</w:t>
      </w:r>
    </w:p>
    <w:p w14:paraId="192E65C1" w14:textId="77777777" w:rsidR="00B025E5" w:rsidRPr="00D43FF2" w:rsidRDefault="008F4FA1" w:rsidP="00724270">
      <w:pPr>
        <w:pStyle w:val="Heading2"/>
        <w:rPr>
          <w:sz w:val="24"/>
          <w:szCs w:val="24"/>
        </w:rPr>
      </w:pPr>
      <w:bookmarkStart w:id="52" w:name="_Toc419723930"/>
      <w:bookmarkStart w:id="53" w:name="_Toc451164278"/>
      <w:r w:rsidRPr="00D43FF2">
        <w:rPr>
          <w:sz w:val="24"/>
          <w:szCs w:val="24"/>
        </w:rPr>
        <w:t>Feature File Example</w:t>
      </w:r>
      <w:bookmarkEnd w:id="52"/>
      <w:bookmarkEnd w:id="53"/>
    </w:p>
    <w:p w14:paraId="24026CEA" w14:textId="77777777" w:rsidR="00B025E5" w:rsidRPr="00D43FF2" w:rsidRDefault="008143EF" w:rsidP="00084D38">
      <w:pPr>
        <w:pStyle w:val="BodyText"/>
        <w:rPr>
          <w:sz w:val="24"/>
          <w:szCs w:val="24"/>
        </w:rPr>
      </w:pPr>
      <w:r w:rsidRPr="003E7EA9">
        <w:rPr>
          <w:sz w:val="24"/>
          <w:szCs w:val="24"/>
        </w:rPr>
        <w:t>The following example can be executed manually or automated through the use of Cucumber and testing tools.</w:t>
      </w:r>
    </w:p>
    <w:p w14:paraId="0C1911A5" w14:textId="77777777" w:rsidR="008143EF" w:rsidRPr="00D43FF2" w:rsidRDefault="008143EF" w:rsidP="00084D38">
      <w:pPr>
        <w:pStyle w:val="BodyText"/>
        <w:rPr>
          <w:sz w:val="24"/>
          <w:szCs w:val="24"/>
        </w:rPr>
      </w:pPr>
    </w:p>
    <w:p w14:paraId="38C6A91B" w14:textId="77777777" w:rsidR="0087471E" w:rsidRPr="00D43FF2" w:rsidRDefault="00FB30DA" w:rsidP="00084D38">
      <w:pPr>
        <w:rPr>
          <w:sz w:val="24"/>
        </w:rPr>
      </w:pPr>
      <w:r w:rsidRPr="00D43FF2">
        <w:rPr>
          <w:sz w:val="24"/>
        </w:rPr>
        <w:t xml:space="preserve">Scenario: </w:t>
      </w:r>
      <w:r w:rsidR="008F7A94" w:rsidRPr="00D43FF2">
        <w:rPr>
          <w:sz w:val="24"/>
        </w:rPr>
        <w:t xml:space="preserve">As an End-User </w:t>
      </w:r>
      <w:r w:rsidRPr="00D43FF2">
        <w:rPr>
          <w:sz w:val="24"/>
        </w:rPr>
        <w:t xml:space="preserve">I open a web browser and </w:t>
      </w:r>
      <w:r w:rsidR="008F7A94" w:rsidRPr="00D43FF2">
        <w:rPr>
          <w:sz w:val="24"/>
        </w:rPr>
        <w:t>Log into the Perceptive Reach Dashboard &lt;Include Requirement Number&gt;</w:t>
      </w:r>
    </w:p>
    <w:p w14:paraId="38523332" w14:textId="77777777" w:rsidR="003A787A" w:rsidRPr="00D43FF2" w:rsidRDefault="003A787A" w:rsidP="00084D38">
      <w:pPr>
        <w:rPr>
          <w:sz w:val="24"/>
        </w:rPr>
      </w:pPr>
    </w:p>
    <w:p w14:paraId="4482DC75" w14:textId="77777777" w:rsidR="0087471E" w:rsidRPr="003E7EA9" w:rsidRDefault="00FB30DA" w:rsidP="00084D38">
      <w:pPr>
        <w:rPr>
          <w:sz w:val="24"/>
        </w:rPr>
      </w:pPr>
      <w:r w:rsidRPr="00D43FF2">
        <w:rPr>
          <w:sz w:val="24"/>
        </w:rPr>
        <w:t xml:space="preserve">Given I navigate to the </w:t>
      </w:r>
      <w:r w:rsidR="001B3728" w:rsidRPr="00D43FF2">
        <w:rPr>
          <w:sz w:val="24"/>
        </w:rPr>
        <w:t>http://&lt;application</w:t>
      </w:r>
      <w:r w:rsidR="00EA6D86" w:rsidRPr="003E7EA9">
        <w:rPr>
          <w:sz w:val="24"/>
        </w:rPr>
        <w:t>-url&gt;</w:t>
      </w:r>
      <w:r w:rsidRPr="003E7EA9">
        <w:rPr>
          <w:sz w:val="24"/>
        </w:rPr>
        <w:t>/</w:t>
      </w:r>
    </w:p>
    <w:p w14:paraId="6B503F6E" w14:textId="77777777" w:rsidR="0087471E" w:rsidRPr="00D43FF2" w:rsidRDefault="00FB30DA" w:rsidP="00084D38">
      <w:pPr>
        <w:rPr>
          <w:sz w:val="24"/>
        </w:rPr>
      </w:pPr>
      <w:r w:rsidRPr="00D43FF2">
        <w:rPr>
          <w:sz w:val="24"/>
        </w:rPr>
        <w:t>Then I should see "Perceptive Reach Login"</w:t>
      </w:r>
    </w:p>
    <w:p w14:paraId="009E5161" w14:textId="77777777" w:rsidR="0087471E" w:rsidRPr="00D43FF2" w:rsidRDefault="00FB30DA" w:rsidP="00084D38">
      <w:pPr>
        <w:rPr>
          <w:sz w:val="24"/>
        </w:rPr>
      </w:pPr>
      <w:r w:rsidRPr="00D43FF2">
        <w:rPr>
          <w:sz w:val="24"/>
        </w:rPr>
        <w:t xml:space="preserve">Then I put in "email" field as </w:t>
      </w:r>
    </w:p>
    <w:p w14:paraId="54A4B7CD" w14:textId="77777777" w:rsidR="0087471E" w:rsidRPr="00D43FF2" w:rsidRDefault="00FB30DA" w:rsidP="00084D38">
      <w:pPr>
        <w:rPr>
          <w:sz w:val="24"/>
        </w:rPr>
      </w:pPr>
      <w:r w:rsidRPr="00D43FF2">
        <w:rPr>
          <w:sz w:val="24"/>
        </w:rPr>
        <w:t xml:space="preserve">Then I put in "password" field as </w:t>
      </w:r>
    </w:p>
    <w:p w14:paraId="4E2C0AD7" w14:textId="77777777" w:rsidR="0087471E" w:rsidRPr="00D43FF2" w:rsidRDefault="00FB30DA" w:rsidP="00084D38">
      <w:pPr>
        <w:rPr>
          <w:sz w:val="24"/>
        </w:rPr>
      </w:pPr>
      <w:r w:rsidRPr="00D43FF2">
        <w:rPr>
          <w:sz w:val="24"/>
        </w:rPr>
        <w:t>And I click on "Login" button</w:t>
      </w:r>
    </w:p>
    <w:p w14:paraId="0AA8B778" w14:textId="77777777" w:rsidR="0087471E" w:rsidRPr="00D43FF2" w:rsidRDefault="00FB30DA" w:rsidP="00084D38">
      <w:pPr>
        <w:rPr>
          <w:sz w:val="24"/>
        </w:rPr>
      </w:pPr>
      <w:r w:rsidRPr="00D43FF2">
        <w:rPr>
          <w:sz w:val="24"/>
        </w:rPr>
        <w:t>Then I should see "National View"</w:t>
      </w:r>
    </w:p>
    <w:p w14:paraId="05933683" w14:textId="77777777" w:rsidR="0087471E" w:rsidRPr="00D43FF2" w:rsidRDefault="00FB30DA" w:rsidP="00084D38">
      <w:pPr>
        <w:rPr>
          <w:sz w:val="24"/>
        </w:rPr>
      </w:pPr>
      <w:r w:rsidRPr="00D43FF2">
        <w:rPr>
          <w:sz w:val="24"/>
        </w:rPr>
        <w:t>And I click on "Logout" button</w:t>
      </w:r>
    </w:p>
    <w:p w14:paraId="05498FC6" w14:textId="5E45C884" w:rsidR="006413C1" w:rsidRPr="00D43FF2" w:rsidRDefault="006413C1" w:rsidP="003777B7">
      <w:pPr>
        <w:pStyle w:val="Heading2"/>
        <w:rPr>
          <w:sz w:val="24"/>
          <w:szCs w:val="24"/>
        </w:rPr>
      </w:pPr>
      <w:bookmarkStart w:id="54" w:name="_Toc429127967"/>
      <w:bookmarkStart w:id="55" w:name="_Toc429913456"/>
      <w:bookmarkStart w:id="56" w:name="_Toc429127968"/>
      <w:bookmarkStart w:id="57" w:name="_Toc429913457"/>
      <w:bookmarkStart w:id="58" w:name="_Toc451164279"/>
      <w:bookmarkStart w:id="59" w:name="_Toc233599156"/>
      <w:bookmarkStart w:id="60" w:name="_Toc410910134"/>
      <w:bookmarkStart w:id="61" w:name="_Toc418682133"/>
      <w:bookmarkEnd w:id="54"/>
      <w:bookmarkEnd w:id="55"/>
      <w:bookmarkEnd w:id="56"/>
      <w:bookmarkEnd w:id="57"/>
      <w:r w:rsidRPr="00D43FF2">
        <w:rPr>
          <w:sz w:val="24"/>
          <w:szCs w:val="24"/>
        </w:rPr>
        <w:t>End User Testing</w:t>
      </w:r>
      <w:bookmarkEnd w:id="58"/>
    </w:p>
    <w:bookmarkEnd w:id="59"/>
    <w:bookmarkEnd w:id="60"/>
    <w:bookmarkEnd w:id="61"/>
    <w:p w14:paraId="2AF56C85" w14:textId="77CA0D14" w:rsidR="00D97413" w:rsidRPr="00D43FF2" w:rsidRDefault="003F78A3" w:rsidP="003777B7">
      <w:pPr>
        <w:spacing w:after="240"/>
        <w:rPr>
          <w:sz w:val="24"/>
        </w:rPr>
      </w:pPr>
      <w:r w:rsidRPr="003E7EA9">
        <w:rPr>
          <w:sz w:val="24"/>
        </w:rPr>
        <w:t xml:space="preserve">End User Testing </w:t>
      </w:r>
      <w:r w:rsidR="00D97413" w:rsidRPr="003E7EA9">
        <w:rPr>
          <w:sz w:val="24"/>
        </w:rPr>
        <w:t xml:space="preserve">consists of real world scenarios relevant to the end-users. These real world scenarios are based on various requirements and ensure proper coverage of user operations during testing. Test cases are detailed examples of how the system is supposed to function when the requirement is complete. </w:t>
      </w:r>
      <w:r w:rsidRPr="00D43FF2">
        <w:rPr>
          <w:sz w:val="24"/>
        </w:rPr>
        <w:t>Testing</w:t>
      </w:r>
      <w:r w:rsidR="00D97413" w:rsidRPr="00D43FF2">
        <w:rPr>
          <w:sz w:val="24"/>
        </w:rPr>
        <w:t xml:space="preserve"> is most effective if it is carried out in an environment that </w:t>
      </w:r>
      <w:r w:rsidR="00D97413" w:rsidRPr="00D43FF2">
        <w:rPr>
          <w:sz w:val="24"/>
        </w:rPr>
        <w:lastRenderedPageBreak/>
        <w:t>closely resembles</w:t>
      </w:r>
      <w:r w:rsidR="00EB0115" w:rsidRPr="00D43FF2">
        <w:rPr>
          <w:sz w:val="24"/>
        </w:rPr>
        <w:t xml:space="preserve"> the user’s environment or the P</w:t>
      </w:r>
      <w:r w:rsidR="00D97413" w:rsidRPr="00D43FF2">
        <w:rPr>
          <w:sz w:val="24"/>
        </w:rPr>
        <w:t xml:space="preserve">roduction environment. </w:t>
      </w:r>
      <w:r w:rsidRPr="00D43FF2">
        <w:rPr>
          <w:sz w:val="24"/>
        </w:rPr>
        <w:t xml:space="preserve">EUT </w:t>
      </w:r>
      <w:r w:rsidR="00D97413" w:rsidRPr="00D43FF2">
        <w:rPr>
          <w:sz w:val="24"/>
        </w:rPr>
        <w:t>is intended to focus on the functionality and usability</w:t>
      </w:r>
      <w:r w:rsidR="00624D37" w:rsidRPr="00D43FF2">
        <w:rPr>
          <w:sz w:val="24"/>
        </w:rPr>
        <w:t xml:space="preserve"> of the</w:t>
      </w:r>
      <w:r w:rsidR="00DC7977" w:rsidRPr="00D43FF2">
        <w:rPr>
          <w:sz w:val="24"/>
        </w:rPr>
        <w:t xml:space="preserve"> application</w:t>
      </w:r>
      <w:r w:rsidR="00D97413" w:rsidRPr="00D43FF2">
        <w:rPr>
          <w:sz w:val="24"/>
        </w:rPr>
        <w:t xml:space="preserve">, rather than just the technical aspects. </w:t>
      </w:r>
    </w:p>
    <w:p w14:paraId="135A4493" w14:textId="7ABDEC49" w:rsidR="003F78A3" w:rsidRPr="00D43FF2" w:rsidRDefault="003F78A3" w:rsidP="003777B7">
      <w:pPr>
        <w:spacing w:after="240"/>
        <w:rPr>
          <w:sz w:val="24"/>
        </w:rPr>
      </w:pPr>
      <w:r w:rsidRPr="00D43FF2">
        <w:rPr>
          <w:sz w:val="24"/>
        </w:rPr>
        <w:t>Testing will focus on the end-user experience through browser emulation and user interaction. End User Testing will take place over the internet to simulate bandwidth restrictions users many experience in production. The performance metrics will be gathered through manual testing at the browser and automated testing using Cucumber and additional testing tools.</w:t>
      </w:r>
      <w:r w:rsidR="00547499" w:rsidRPr="00D43FF2">
        <w:rPr>
          <w:sz w:val="24"/>
        </w:rPr>
        <w:t xml:space="preserve"> </w:t>
      </w:r>
    </w:p>
    <w:p w14:paraId="2450EC08" w14:textId="70E4B80E" w:rsidR="00D97413" w:rsidRPr="00D43FF2" w:rsidRDefault="006538E8" w:rsidP="003F78A3">
      <w:pPr>
        <w:pStyle w:val="BodyText"/>
        <w:rPr>
          <w:color w:val="000000"/>
          <w:sz w:val="24"/>
          <w:szCs w:val="24"/>
        </w:rPr>
      </w:pPr>
      <w:r w:rsidRPr="00D43FF2">
        <w:rPr>
          <w:color w:val="000000"/>
          <w:sz w:val="24"/>
          <w:szCs w:val="24"/>
        </w:rPr>
        <w:t xml:space="preserve">The </w:t>
      </w:r>
      <w:r w:rsidR="00902127" w:rsidRPr="00D43FF2">
        <w:rPr>
          <w:color w:val="000000"/>
          <w:sz w:val="24"/>
          <w:szCs w:val="24"/>
        </w:rPr>
        <w:t xml:space="preserve">test </w:t>
      </w:r>
      <w:r w:rsidR="00503A76" w:rsidRPr="00D43FF2">
        <w:rPr>
          <w:color w:val="000000"/>
          <w:sz w:val="24"/>
          <w:szCs w:val="24"/>
        </w:rPr>
        <w:t>team</w:t>
      </w:r>
      <w:r w:rsidR="00015FF7" w:rsidRPr="00D43FF2">
        <w:rPr>
          <w:color w:val="000000"/>
          <w:sz w:val="24"/>
          <w:szCs w:val="24"/>
        </w:rPr>
        <w:t xml:space="preserve"> </w:t>
      </w:r>
      <w:r w:rsidR="00D97413" w:rsidRPr="00D43FF2">
        <w:rPr>
          <w:color w:val="000000"/>
          <w:sz w:val="24"/>
          <w:szCs w:val="24"/>
        </w:rPr>
        <w:t xml:space="preserve">will work with the VA PM, </w:t>
      </w:r>
      <w:r w:rsidR="00A01DEA" w:rsidRPr="00D43FF2">
        <w:rPr>
          <w:color w:val="000000"/>
          <w:sz w:val="24"/>
          <w:szCs w:val="24"/>
        </w:rPr>
        <w:t>SMEs</w:t>
      </w:r>
      <w:r w:rsidR="00D97413" w:rsidRPr="00D43FF2">
        <w:rPr>
          <w:color w:val="000000"/>
          <w:sz w:val="24"/>
          <w:szCs w:val="24"/>
        </w:rPr>
        <w:t xml:space="preserve">, </w:t>
      </w:r>
      <w:r w:rsidR="003F78A3" w:rsidRPr="00D43FF2">
        <w:rPr>
          <w:color w:val="000000"/>
          <w:sz w:val="24"/>
          <w:szCs w:val="24"/>
        </w:rPr>
        <w:t xml:space="preserve">SPCs, </w:t>
      </w:r>
      <w:r w:rsidR="00D97413" w:rsidRPr="00D43FF2">
        <w:rPr>
          <w:color w:val="000000"/>
          <w:sz w:val="24"/>
          <w:szCs w:val="24"/>
        </w:rPr>
        <w:t>and end-users while leveraging existing artifacts such as User Stories, requirements</w:t>
      </w:r>
      <w:r w:rsidRPr="00D43FF2">
        <w:rPr>
          <w:color w:val="000000"/>
          <w:sz w:val="24"/>
          <w:szCs w:val="24"/>
        </w:rPr>
        <w:t>,</w:t>
      </w:r>
      <w:r w:rsidR="00D97413" w:rsidRPr="00D43FF2">
        <w:rPr>
          <w:color w:val="000000"/>
          <w:sz w:val="24"/>
          <w:szCs w:val="24"/>
        </w:rPr>
        <w:t xml:space="preserve"> and test cases to develop a </w:t>
      </w:r>
      <w:r w:rsidR="007F4031" w:rsidRPr="00D43FF2">
        <w:rPr>
          <w:color w:val="000000"/>
          <w:sz w:val="24"/>
          <w:szCs w:val="24"/>
        </w:rPr>
        <w:t>comprehensive scenario</w:t>
      </w:r>
      <w:r w:rsidR="00DC7977" w:rsidRPr="00D43FF2">
        <w:rPr>
          <w:color w:val="000000"/>
          <w:sz w:val="24"/>
          <w:szCs w:val="24"/>
        </w:rPr>
        <w:t xml:space="preserve"> that directly relate</w:t>
      </w:r>
      <w:r w:rsidR="00624D37" w:rsidRPr="00D43FF2">
        <w:rPr>
          <w:color w:val="000000"/>
          <w:sz w:val="24"/>
          <w:szCs w:val="24"/>
        </w:rPr>
        <w:t>s</w:t>
      </w:r>
      <w:r w:rsidR="00DC7977" w:rsidRPr="00D43FF2">
        <w:rPr>
          <w:color w:val="000000"/>
          <w:sz w:val="24"/>
          <w:szCs w:val="24"/>
        </w:rPr>
        <w:t xml:space="preserve"> to end-user activities</w:t>
      </w:r>
      <w:r w:rsidR="00D97413" w:rsidRPr="00D43FF2">
        <w:rPr>
          <w:color w:val="000000"/>
          <w:sz w:val="24"/>
          <w:szCs w:val="24"/>
        </w:rPr>
        <w:t>.</w:t>
      </w:r>
    </w:p>
    <w:p w14:paraId="7DFCAF16" w14:textId="77777777" w:rsidR="00084D38" w:rsidRPr="00D43FF2" w:rsidRDefault="00084D38" w:rsidP="004F429C">
      <w:pPr>
        <w:rPr>
          <w:sz w:val="24"/>
        </w:rPr>
      </w:pPr>
    </w:p>
    <w:p w14:paraId="61D5E689" w14:textId="77777777" w:rsidR="00B025E5" w:rsidRPr="00D43FF2" w:rsidRDefault="00084D38" w:rsidP="00084D38">
      <w:pPr>
        <w:pStyle w:val="Heading2"/>
        <w:rPr>
          <w:sz w:val="24"/>
          <w:szCs w:val="24"/>
        </w:rPr>
      </w:pPr>
      <w:bookmarkStart w:id="62" w:name="_Toc451164280"/>
      <w:r w:rsidRPr="00D43FF2">
        <w:rPr>
          <w:sz w:val="24"/>
          <w:szCs w:val="24"/>
        </w:rPr>
        <w:t>Pilot Testing</w:t>
      </w:r>
      <w:bookmarkEnd w:id="62"/>
    </w:p>
    <w:p w14:paraId="43CE1E4A" w14:textId="06EB9058" w:rsidR="00494726" w:rsidRPr="00D43FF2" w:rsidRDefault="0006416C" w:rsidP="00E61472">
      <w:pPr>
        <w:pStyle w:val="BodyText"/>
        <w:rPr>
          <w:sz w:val="24"/>
          <w:szCs w:val="24"/>
        </w:rPr>
      </w:pPr>
      <w:r w:rsidRPr="003E7EA9">
        <w:rPr>
          <w:sz w:val="24"/>
          <w:szCs w:val="24"/>
        </w:rPr>
        <w:t>Pilot T</w:t>
      </w:r>
      <w:r w:rsidR="00E61472" w:rsidRPr="003E7EA9">
        <w:rPr>
          <w:sz w:val="24"/>
          <w:szCs w:val="24"/>
        </w:rPr>
        <w:t>esting will focus on the usage of live data and the process by which it is imported and scored through the analytical model</w:t>
      </w:r>
      <w:r w:rsidR="0082026A" w:rsidRPr="00D43FF2">
        <w:rPr>
          <w:sz w:val="24"/>
          <w:szCs w:val="24"/>
        </w:rPr>
        <w:t xml:space="preserve"> implementation in the IRDS Database. The imported data</w:t>
      </w:r>
      <w:r w:rsidR="00E61472" w:rsidRPr="00D43FF2">
        <w:rPr>
          <w:sz w:val="24"/>
          <w:szCs w:val="24"/>
        </w:rPr>
        <w:t xml:space="preserve"> will be</w:t>
      </w:r>
      <w:r w:rsidR="00AF421C" w:rsidRPr="00D43FF2">
        <w:rPr>
          <w:sz w:val="24"/>
          <w:szCs w:val="24"/>
        </w:rPr>
        <w:t xml:space="preserve"> manually</w:t>
      </w:r>
      <w:r w:rsidR="00E61472" w:rsidRPr="00D43FF2">
        <w:rPr>
          <w:sz w:val="24"/>
          <w:szCs w:val="24"/>
        </w:rPr>
        <w:t xml:space="preserve"> compared between the IRDS and CDW data sets</w:t>
      </w:r>
      <w:r w:rsidR="00AF421C" w:rsidRPr="00D43FF2">
        <w:rPr>
          <w:sz w:val="24"/>
          <w:szCs w:val="24"/>
        </w:rPr>
        <w:t xml:space="preserve"> to confirm accuracy</w:t>
      </w:r>
      <w:r w:rsidR="00E61472" w:rsidRPr="00D43FF2">
        <w:rPr>
          <w:sz w:val="24"/>
          <w:szCs w:val="24"/>
        </w:rPr>
        <w:t xml:space="preserve">. The IRDS scoring </w:t>
      </w:r>
      <w:r w:rsidR="00A011E6" w:rsidRPr="00D43FF2">
        <w:rPr>
          <w:sz w:val="24"/>
          <w:szCs w:val="24"/>
        </w:rPr>
        <w:t>computed through the</w:t>
      </w:r>
      <w:r w:rsidR="00E61472" w:rsidRPr="00D43FF2">
        <w:rPr>
          <w:sz w:val="24"/>
          <w:szCs w:val="24"/>
        </w:rPr>
        <w:t xml:space="preserve"> SQL</w:t>
      </w:r>
      <w:r w:rsidR="0082026A" w:rsidRPr="00D43FF2">
        <w:rPr>
          <w:sz w:val="24"/>
          <w:szCs w:val="24"/>
        </w:rPr>
        <w:t xml:space="preserve"> SISS packages will be validated using R</w:t>
      </w:r>
      <w:r w:rsidR="00A720F2" w:rsidRPr="00D43FF2">
        <w:rPr>
          <w:sz w:val="24"/>
          <w:szCs w:val="24"/>
        </w:rPr>
        <w:t xml:space="preserve"> to compare </w:t>
      </w:r>
      <w:r w:rsidRPr="00D43FF2">
        <w:rPr>
          <w:sz w:val="24"/>
          <w:szCs w:val="24"/>
        </w:rPr>
        <w:t>results</w:t>
      </w:r>
      <w:r w:rsidR="0082026A" w:rsidRPr="00D43FF2">
        <w:rPr>
          <w:sz w:val="24"/>
          <w:szCs w:val="24"/>
        </w:rPr>
        <w:t>.</w:t>
      </w:r>
      <w:r w:rsidR="00E61472" w:rsidRPr="00D43FF2">
        <w:rPr>
          <w:sz w:val="24"/>
          <w:szCs w:val="24"/>
        </w:rPr>
        <w:t xml:space="preserve"> </w:t>
      </w:r>
      <w:r w:rsidR="00A011E6" w:rsidRPr="00D43FF2">
        <w:rPr>
          <w:sz w:val="24"/>
          <w:szCs w:val="24"/>
        </w:rPr>
        <w:t xml:space="preserve">Once </w:t>
      </w:r>
      <w:r w:rsidR="00E61472" w:rsidRPr="00D43FF2">
        <w:rPr>
          <w:sz w:val="24"/>
          <w:szCs w:val="24"/>
        </w:rPr>
        <w:t>the data</w:t>
      </w:r>
      <w:r w:rsidR="00A011E6" w:rsidRPr="00D43FF2">
        <w:rPr>
          <w:sz w:val="24"/>
          <w:szCs w:val="24"/>
        </w:rPr>
        <w:t xml:space="preserve"> import</w:t>
      </w:r>
      <w:r w:rsidR="00E61472" w:rsidRPr="00D43FF2">
        <w:rPr>
          <w:sz w:val="24"/>
          <w:szCs w:val="24"/>
        </w:rPr>
        <w:t xml:space="preserve"> and scoring</w:t>
      </w:r>
      <w:r w:rsidR="00A011E6" w:rsidRPr="00D43FF2">
        <w:rPr>
          <w:sz w:val="24"/>
          <w:szCs w:val="24"/>
        </w:rPr>
        <w:t xml:space="preserve"> </w:t>
      </w:r>
      <w:r w:rsidR="00F41787" w:rsidRPr="00D43FF2">
        <w:rPr>
          <w:sz w:val="24"/>
          <w:szCs w:val="24"/>
        </w:rPr>
        <w:t xml:space="preserve">has been </w:t>
      </w:r>
      <w:r w:rsidRPr="00D43FF2">
        <w:rPr>
          <w:sz w:val="24"/>
          <w:szCs w:val="24"/>
        </w:rPr>
        <w:t>verified</w:t>
      </w:r>
      <w:r w:rsidR="0077380A" w:rsidRPr="00D43FF2">
        <w:rPr>
          <w:sz w:val="24"/>
          <w:szCs w:val="24"/>
        </w:rPr>
        <w:t>,</w:t>
      </w:r>
      <w:r w:rsidR="00F41787" w:rsidRPr="00D43FF2">
        <w:rPr>
          <w:sz w:val="24"/>
          <w:szCs w:val="24"/>
        </w:rPr>
        <w:t xml:space="preserve"> the</w:t>
      </w:r>
      <w:r w:rsidR="0077380A" w:rsidRPr="00D43FF2">
        <w:rPr>
          <w:sz w:val="24"/>
          <w:szCs w:val="24"/>
        </w:rPr>
        <w:t xml:space="preserve"> next phase of Pilot Testing</w:t>
      </w:r>
      <w:r w:rsidR="00F41787" w:rsidRPr="00D43FF2">
        <w:rPr>
          <w:sz w:val="24"/>
          <w:szCs w:val="24"/>
        </w:rPr>
        <w:t xml:space="preserve"> will </w:t>
      </w:r>
      <w:r w:rsidR="00A011E6" w:rsidRPr="00D43FF2">
        <w:rPr>
          <w:sz w:val="24"/>
          <w:szCs w:val="24"/>
        </w:rPr>
        <w:t>focus on the d</w:t>
      </w:r>
      <w:r w:rsidR="00E61472" w:rsidRPr="00D43FF2">
        <w:rPr>
          <w:sz w:val="24"/>
          <w:szCs w:val="24"/>
        </w:rPr>
        <w:t>ashboard application</w:t>
      </w:r>
      <w:r w:rsidR="00A011E6" w:rsidRPr="00D43FF2">
        <w:rPr>
          <w:sz w:val="24"/>
          <w:szCs w:val="24"/>
        </w:rPr>
        <w:t xml:space="preserve">. </w:t>
      </w:r>
      <w:r w:rsidRPr="00D43FF2">
        <w:rPr>
          <w:sz w:val="24"/>
          <w:szCs w:val="24"/>
        </w:rPr>
        <w:t xml:space="preserve">Pilot Testing </w:t>
      </w:r>
      <w:r w:rsidR="0077380A" w:rsidRPr="00D43FF2">
        <w:rPr>
          <w:sz w:val="24"/>
          <w:szCs w:val="24"/>
        </w:rPr>
        <w:t xml:space="preserve">will </w:t>
      </w:r>
      <w:r w:rsidR="00A011E6" w:rsidRPr="00D43FF2">
        <w:rPr>
          <w:sz w:val="24"/>
          <w:szCs w:val="24"/>
        </w:rPr>
        <w:t>use manual and automated test</w:t>
      </w:r>
      <w:r w:rsidR="001C2283" w:rsidRPr="00D43FF2">
        <w:rPr>
          <w:sz w:val="24"/>
          <w:szCs w:val="24"/>
        </w:rPr>
        <w:t>s</w:t>
      </w:r>
      <w:r w:rsidR="00A011E6" w:rsidRPr="00D43FF2">
        <w:rPr>
          <w:sz w:val="24"/>
          <w:szCs w:val="24"/>
        </w:rPr>
        <w:t xml:space="preserve"> to confirm functionality and usability</w:t>
      </w:r>
      <w:r w:rsidRPr="00D43FF2">
        <w:rPr>
          <w:sz w:val="24"/>
          <w:szCs w:val="24"/>
        </w:rPr>
        <w:t xml:space="preserve"> of the PR Dashboard</w:t>
      </w:r>
      <w:r w:rsidR="00A011E6" w:rsidRPr="00D43FF2">
        <w:rPr>
          <w:sz w:val="24"/>
          <w:szCs w:val="24"/>
        </w:rPr>
        <w:t xml:space="preserve">. </w:t>
      </w:r>
    </w:p>
    <w:p w14:paraId="556CC556" w14:textId="2ACA7030" w:rsidR="006A3EB2" w:rsidRPr="00D43FF2" w:rsidRDefault="006A3EB2" w:rsidP="00E61472">
      <w:pPr>
        <w:pStyle w:val="BodyText"/>
        <w:rPr>
          <w:sz w:val="24"/>
          <w:szCs w:val="24"/>
        </w:rPr>
      </w:pPr>
      <w:r w:rsidRPr="00D43FF2">
        <w:rPr>
          <w:sz w:val="24"/>
          <w:szCs w:val="24"/>
        </w:rPr>
        <w:t>IT Pilot testin</w:t>
      </w:r>
      <w:r w:rsidR="00777F50" w:rsidRPr="00D43FF2">
        <w:rPr>
          <w:sz w:val="24"/>
          <w:szCs w:val="24"/>
        </w:rPr>
        <w:t>g includes a series of testing procedures that allow developers to test aspects of the system and</w:t>
      </w:r>
      <w:r w:rsidRPr="00D43FF2">
        <w:rPr>
          <w:sz w:val="24"/>
          <w:szCs w:val="24"/>
        </w:rPr>
        <w:t xml:space="preserve"> ensure correct functionality.</w:t>
      </w:r>
      <w:r w:rsidR="00547499" w:rsidRPr="00D43FF2">
        <w:rPr>
          <w:sz w:val="24"/>
          <w:szCs w:val="24"/>
        </w:rPr>
        <w:t xml:space="preserve"> </w:t>
      </w:r>
      <w:r w:rsidRPr="00D43FF2">
        <w:rPr>
          <w:sz w:val="24"/>
          <w:szCs w:val="24"/>
        </w:rPr>
        <w:t>This testing process has been o</w:t>
      </w:r>
      <w:r w:rsidR="00DE5501" w:rsidRPr="00D43FF2">
        <w:rPr>
          <w:sz w:val="24"/>
          <w:szCs w:val="24"/>
        </w:rPr>
        <w:t xml:space="preserve">rganized in a way that fosters </w:t>
      </w:r>
      <w:r w:rsidRPr="00D43FF2">
        <w:rPr>
          <w:sz w:val="24"/>
          <w:szCs w:val="24"/>
        </w:rPr>
        <w:t>objectivity as no developers are testing personally authored code or functionalities</w:t>
      </w:r>
      <w:r w:rsidR="002638EB" w:rsidRPr="00D43FF2">
        <w:rPr>
          <w:sz w:val="24"/>
          <w:szCs w:val="24"/>
        </w:rPr>
        <w:t>.</w:t>
      </w:r>
      <w:r w:rsidR="00547499" w:rsidRPr="00D43FF2">
        <w:rPr>
          <w:sz w:val="24"/>
          <w:szCs w:val="24"/>
        </w:rPr>
        <w:t xml:space="preserve"> </w:t>
      </w:r>
      <w:r w:rsidR="002638EB" w:rsidRPr="00D43FF2">
        <w:rPr>
          <w:sz w:val="24"/>
          <w:szCs w:val="24"/>
        </w:rPr>
        <w:t>T</w:t>
      </w:r>
      <w:r w:rsidR="00B3668A" w:rsidRPr="00D43FF2">
        <w:rPr>
          <w:sz w:val="24"/>
          <w:szCs w:val="24"/>
        </w:rPr>
        <w:t xml:space="preserve">his process has been </w:t>
      </w:r>
      <w:r w:rsidR="00F03358" w:rsidRPr="00D43FF2">
        <w:rPr>
          <w:sz w:val="24"/>
          <w:szCs w:val="24"/>
        </w:rPr>
        <w:t>separated</w:t>
      </w:r>
      <w:r w:rsidR="00B3668A" w:rsidRPr="00D43FF2">
        <w:rPr>
          <w:sz w:val="24"/>
          <w:szCs w:val="24"/>
        </w:rPr>
        <w:t xml:space="preserve"> into individual test plans created to support each IT Pilot testing initiative listed below.</w:t>
      </w:r>
      <w:r w:rsidR="00547499" w:rsidRPr="00D43FF2">
        <w:rPr>
          <w:sz w:val="24"/>
          <w:szCs w:val="24"/>
        </w:rPr>
        <w:t xml:space="preserve"> </w:t>
      </w:r>
      <w:r w:rsidR="00F476BE" w:rsidRPr="00D43FF2">
        <w:rPr>
          <w:sz w:val="24"/>
          <w:szCs w:val="24"/>
        </w:rPr>
        <w:t>A</w:t>
      </w:r>
      <w:r w:rsidR="00610F24" w:rsidRPr="00D43FF2">
        <w:rPr>
          <w:sz w:val="24"/>
          <w:szCs w:val="24"/>
        </w:rPr>
        <w:t xml:space="preserve"> schedule has been created listing the IT Pilot testing that will take place “Pre” and “Post” ATO.</w:t>
      </w:r>
      <w:r w:rsidR="00547499" w:rsidRPr="00D43FF2">
        <w:rPr>
          <w:sz w:val="24"/>
          <w:szCs w:val="24"/>
        </w:rPr>
        <w:t xml:space="preserve"> </w:t>
      </w:r>
      <w:r w:rsidR="00610F24" w:rsidRPr="00D43FF2">
        <w:rPr>
          <w:sz w:val="24"/>
          <w:szCs w:val="24"/>
        </w:rPr>
        <w:t>For purposes of efficiency, some tests will be conducted both before and after the ATO is awarded.</w:t>
      </w:r>
      <w:r w:rsidR="00547499" w:rsidRPr="00D43FF2">
        <w:rPr>
          <w:sz w:val="24"/>
          <w:szCs w:val="24"/>
        </w:rPr>
        <w:t xml:space="preserve"> </w:t>
      </w:r>
      <w:r w:rsidR="00F03358" w:rsidRPr="00D43FF2">
        <w:rPr>
          <w:sz w:val="24"/>
          <w:szCs w:val="24"/>
        </w:rPr>
        <w:t>Aspects</w:t>
      </w:r>
      <w:r w:rsidR="00610F24" w:rsidRPr="00D43FF2">
        <w:rPr>
          <w:sz w:val="24"/>
          <w:szCs w:val="24"/>
        </w:rPr>
        <w:t xml:space="preserve"> of IT Pilot testing including test creation, test execution, and test review </w:t>
      </w:r>
      <w:r w:rsidR="00F476BE" w:rsidRPr="00D43FF2">
        <w:rPr>
          <w:sz w:val="24"/>
          <w:szCs w:val="24"/>
        </w:rPr>
        <w:t>have</w:t>
      </w:r>
      <w:r w:rsidR="00610F24" w:rsidRPr="00D43FF2">
        <w:rPr>
          <w:sz w:val="24"/>
          <w:szCs w:val="24"/>
        </w:rPr>
        <w:t xml:space="preserve"> been recorded in Jira and assigned to an individual responsible for completing that </w:t>
      </w:r>
      <w:r w:rsidR="00BE058D" w:rsidRPr="00D43FF2">
        <w:rPr>
          <w:sz w:val="24"/>
          <w:szCs w:val="24"/>
        </w:rPr>
        <w:t xml:space="preserve">specific </w:t>
      </w:r>
      <w:r w:rsidR="00610F24" w:rsidRPr="00D43FF2">
        <w:rPr>
          <w:sz w:val="24"/>
          <w:szCs w:val="24"/>
        </w:rPr>
        <w:t>task.</w:t>
      </w:r>
      <w:r w:rsidR="00547499" w:rsidRPr="00D43FF2">
        <w:rPr>
          <w:sz w:val="24"/>
          <w:szCs w:val="24"/>
        </w:rPr>
        <w:t xml:space="preserve"> </w:t>
      </w:r>
      <w:r w:rsidR="00610F24" w:rsidRPr="00D43FF2">
        <w:rPr>
          <w:sz w:val="24"/>
          <w:szCs w:val="24"/>
        </w:rPr>
        <w:t xml:space="preserve">Following the execution of the test plans below, a </w:t>
      </w:r>
      <w:r w:rsidR="00B95F9D" w:rsidRPr="00D43FF2">
        <w:rPr>
          <w:sz w:val="24"/>
          <w:szCs w:val="24"/>
        </w:rPr>
        <w:t xml:space="preserve">test result review </w:t>
      </w:r>
      <w:r w:rsidR="004A2D8C" w:rsidRPr="00D43FF2">
        <w:rPr>
          <w:sz w:val="24"/>
          <w:szCs w:val="24"/>
        </w:rPr>
        <w:t xml:space="preserve">will take place and </w:t>
      </w:r>
      <w:r w:rsidR="00610F24" w:rsidRPr="00D43FF2">
        <w:rPr>
          <w:sz w:val="24"/>
          <w:szCs w:val="24"/>
        </w:rPr>
        <w:t xml:space="preserve">the </w:t>
      </w:r>
      <w:r w:rsidR="00B95F9D" w:rsidRPr="00D43FF2">
        <w:rPr>
          <w:sz w:val="24"/>
          <w:szCs w:val="24"/>
        </w:rPr>
        <w:t xml:space="preserve">findings </w:t>
      </w:r>
      <w:r w:rsidR="004A2D8C" w:rsidRPr="00D43FF2">
        <w:rPr>
          <w:sz w:val="24"/>
          <w:szCs w:val="24"/>
        </w:rPr>
        <w:t xml:space="preserve">will be </w:t>
      </w:r>
      <w:r w:rsidR="00B95F9D" w:rsidRPr="00D43FF2">
        <w:rPr>
          <w:sz w:val="24"/>
          <w:szCs w:val="24"/>
        </w:rPr>
        <w:t>recorded in an IT Pilot result</w:t>
      </w:r>
      <w:r w:rsidR="00610F24" w:rsidRPr="00D43FF2">
        <w:rPr>
          <w:sz w:val="24"/>
          <w:szCs w:val="24"/>
        </w:rPr>
        <w:t xml:space="preserve"> report to be delivered at a later date.</w:t>
      </w:r>
    </w:p>
    <w:p w14:paraId="48DB66E2" w14:textId="77777777" w:rsidR="006A3EB2" w:rsidRPr="00D43FF2" w:rsidRDefault="006A3EB2" w:rsidP="00E61472">
      <w:pPr>
        <w:pStyle w:val="BodyText"/>
        <w:rPr>
          <w:sz w:val="24"/>
          <w:szCs w:val="24"/>
        </w:rPr>
      </w:pPr>
    </w:p>
    <w:p w14:paraId="413A4646" w14:textId="5DEB10C2" w:rsidR="00701415" w:rsidRPr="00D43FF2" w:rsidRDefault="00701415" w:rsidP="00ED29F1">
      <w:pPr>
        <w:pStyle w:val="BodyText"/>
        <w:ind w:left="720"/>
        <w:rPr>
          <w:b/>
          <w:sz w:val="24"/>
          <w:szCs w:val="24"/>
        </w:rPr>
      </w:pPr>
      <w:r w:rsidRPr="00D43FF2">
        <w:rPr>
          <w:b/>
          <w:sz w:val="24"/>
          <w:szCs w:val="24"/>
        </w:rPr>
        <w:t>6500 Requirements Test Plan</w:t>
      </w:r>
    </w:p>
    <w:p w14:paraId="6DF9F4D1" w14:textId="0A3DBF70" w:rsidR="00B153EE" w:rsidRPr="00D43FF2" w:rsidRDefault="00B153EE" w:rsidP="00B569FB">
      <w:pPr>
        <w:pStyle w:val="BodyText"/>
        <w:rPr>
          <w:sz w:val="24"/>
          <w:szCs w:val="24"/>
        </w:rPr>
      </w:pPr>
      <w:r w:rsidRPr="00D43FF2">
        <w:rPr>
          <w:sz w:val="24"/>
          <w:szCs w:val="24"/>
        </w:rPr>
        <w:t>This test plan is meant to test the IRDS system to make sure it meets 6500 requirements and acts correctly in regards to log-in and log-out situations.</w:t>
      </w:r>
      <w:r w:rsidR="00547499" w:rsidRPr="00D43FF2">
        <w:rPr>
          <w:sz w:val="24"/>
          <w:szCs w:val="24"/>
        </w:rPr>
        <w:t xml:space="preserve"> </w:t>
      </w:r>
      <w:r w:rsidRPr="00D43FF2">
        <w:rPr>
          <w:sz w:val="24"/>
          <w:szCs w:val="24"/>
        </w:rPr>
        <w:t>This test will make sure that the log-in page is formatted properly and displays all required information.</w:t>
      </w:r>
      <w:r w:rsidR="00547499" w:rsidRPr="00D43FF2">
        <w:rPr>
          <w:sz w:val="24"/>
          <w:szCs w:val="24"/>
        </w:rPr>
        <w:t xml:space="preserve"> </w:t>
      </w:r>
      <w:r w:rsidRPr="00D43FF2">
        <w:rPr>
          <w:sz w:val="24"/>
          <w:szCs w:val="24"/>
        </w:rPr>
        <w:t>It also verifies that the log-in page behaves correctly when the user provides incorrect information or actions.</w:t>
      </w:r>
      <w:r w:rsidR="00547499" w:rsidRPr="00D43FF2">
        <w:rPr>
          <w:sz w:val="24"/>
          <w:szCs w:val="24"/>
        </w:rPr>
        <w:t xml:space="preserve"> </w:t>
      </w:r>
      <w:r w:rsidRPr="00D43FF2">
        <w:rPr>
          <w:sz w:val="24"/>
          <w:szCs w:val="24"/>
        </w:rPr>
        <w:t>The items that will be tested are listed below:</w:t>
      </w:r>
    </w:p>
    <w:p w14:paraId="33DF3D17" w14:textId="34CD6D56" w:rsidR="00B153EE" w:rsidRPr="00D43FF2" w:rsidRDefault="00B153EE" w:rsidP="003777B7">
      <w:pPr>
        <w:pStyle w:val="BodyText"/>
        <w:numPr>
          <w:ilvl w:val="0"/>
          <w:numId w:val="59"/>
        </w:numPr>
        <w:rPr>
          <w:sz w:val="24"/>
          <w:szCs w:val="24"/>
        </w:rPr>
      </w:pPr>
      <w:r w:rsidRPr="00D43FF2">
        <w:rPr>
          <w:sz w:val="24"/>
          <w:szCs w:val="24"/>
        </w:rPr>
        <w:t>Verify that any IRDS User is able to view the standard VA 6500 Handbook before logging into the system</w:t>
      </w:r>
    </w:p>
    <w:p w14:paraId="51FEBE0A" w14:textId="7898CAE4" w:rsidR="00B153EE" w:rsidRPr="00D43FF2" w:rsidRDefault="00B153EE" w:rsidP="003777B7">
      <w:pPr>
        <w:pStyle w:val="BodyText"/>
        <w:numPr>
          <w:ilvl w:val="0"/>
          <w:numId w:val="59"/>
        </w:numPr>
        <w:rPr>
          <w:sz w:val="24"/>
          <w:szCs w:val="24"/>
        </w:rPr>
      </w:pPr>
      <w:r w:rsidRPr="00D43FF2">
        <w:rPr>
          <w:sz w:val="24"/>
          <w:szCs w:val="24"/>
        </w:rPr>
        <w:t>Verify that a User is logged out of the system if they have three invalid logins</w:t>
      </w:r>
    </w:p>
    <w:p w14:paraId="5EF5039F" w14:textId="2EED5AC1" w:rsidR="00B153EE" w:rsidRPr="00D43FF2" w:rsidRDefault="00B153EE" w:rsidP="003777B7">
      <w:pPr>
        <w:pStyle w:val="BodyText"/>
        <w:numPr>
          <w:ilvl w:val="0"/>
          <w:numId w:val="59"/>
        </w:numPr>
        <w:rPr>
          <w:sz w:val="24"/>
          <w:szCs w:val="24"/>
        </w:rPr>
      </w:pPr>
      <w:r w:rsidRPr="00D43FF2">
        <w:rPr>
          <w:sz w:val="24"/>
          <w:szCs w:val="24"/>
        </w:rPr>
        <w:lastRenderedPageBreak/>
        <w:t>Verify that a standard user can open and maintain no more than one active session at any given time</w:t>
      </w:r>
    </w:p>
    <w:p w14:paraId="18AC8EC2" w14:textId="65BA4533" w:rsidR="00B153EE" w:rsidRPr="00D43FF2" w:rsidRDefault="00B153EE" w:rsidP="003777B7">
      <w:pPr>
        <w:pStyle w:val="BodyText"/>
        <w:numPr>
          <w:ilvl w:val="0"/>
          <w:numId w:val="59"/>
        </w:numPr>
        <w:rPr>
          <w:sz w:val="24"/>
          <w:szCs w:val="24"/>
        </w:rPr>
      </w:pPr>
      <w:r w:rsidRPr="00D43FF2">
        <w:rPr>
          <w:sz w:val="24"/>
          <w:szCs w:val="24"/>
        </w:rPr>
        <w:t>Verify that a system administrator can open and maintain up to three concurrent and active instances of the IRDS application</w:t>
      </w:r>
    </w:p>
    <w:p w14:paraId="5E8E16FF" w14:textId="7BF10DD0" w:rsidR="00B153EE" w:rsidRPr="00D43FF2" w:rsidRDefault="00B153EE" w:rsidP="003777B7">
      <w:pPr>
        <w:pStyle w:val="BodyText"/>
        <w:numPr>
          <w:ilvl w:val="0"/>
          <w:numId w:val="59"/>
        </w:numPr>
        <w:rPr>
          <w:sz w:val="24"/>
          <w:szCs w:val="24"/>
        </w:rPr>
      </w:pPr>
      <w:r w:rsidRPr="00D43FF2">
        <w:rPr>
          <w:sz w:val="24"/>
          <w:szCs w:val="24"/>
        </w:rPr>
        <w:t>Verify that an IRDS user is automatically logged out of the application after 15 minutes of inactivity</w:t>
      </w:r>
    </w:p>
    <w:p w14:paraId="62BF7361" w14:textId="6471CAEC" w:rsidR="00B153EE" w:rsidRPr="00D43FF2" w:rsidRDefault="0094570A" w:rsidP="008A37C0">
      <w:pPr>
        <w:pStyle w:val="BodyText"/>
        <w:numPr>
          <w:ilvl w:val="0"/>
          <w:numId w:val="59"/>
        </w:numPr>
        <w:spacing w:before="0"/>
        <w:rPr>
          <w:sz w:val="24"/>
          <w:szCs w:val="24"/>
        </w:rPr>
      </w:pPr>
      <w:r w:rsidRPr="00D43FF2">
        <w:rPr>
          <w:sz w:val="24"/>
          <w:szCs w:val="24"/>
        </w:rPr>
        <w:t>V</w:t>
      </w:r>
      <w:r w:rsidR="00B153EE" w:rsidRPr="00D43FF2">
        <w:rPr>
          <w:sz w:val="24"/>
          <w:szCs w:val="24"/>
        </w:rPr>
        <w:t>erify that the application rejects user login attempts that exceed a name character limit of 32 characters</w:t>
      </w:r>
    </w:p>
    <w:p w14:paraId="17E520CB" w14:textId="3DCCA7AE" w:rsidR="00E31C34" w:rsidRPr="00D43FF2" w:rsidRDefault="00E31C34" w:rsidP="008A37C0">
      <w:pPr>
        <w:pStyle w:val="CommentText"/>
        <w:numPr>
          <w:ilvl w:val="0"/>
          <w:numId w:val="59"/>
        </w:numPr>
        <w:spacing w:after="120"/>
        <w:rPr>
          <w:sz w:val="24"/>
          <w:szCs w:val="24"/>
        </w:rPr>
      </w:pPr>
      <w:r w:rsidRPr="00D43FF2">
        <w:rPr>
          <w:sz w:val="24"/>
          <w:szCs w:val="24"/>
        </w:rPr>
        <w:t xml:space="preserve">Verify that </w:t>
      </w:r>
      <w:r w:rsidR="0091223E" w:rsidRPr="00D43FF2">
        <w:rPr>
          <w:sz w:val="24"/>
          <w:szCs w:val="24"/>
        </w:rPr>
        <w:t>users from different domains can successfully login to the application.</w:t>
      </w:r>
    </w:p>
    <w:p w14:paraId="63ADCDE8" w14:textId="4706E429" w:rsidR="00E31C34" w:rsidRPr="003E7EA9" w:rsidRDefault="0091223E" w:rsidP="0091223E">
      <w:pPr>
        <w:pStyle w:val="CommentText"/>
        <w:numPr>
          <w:ilvl w:val="0"/>
          <w:numId w:val="59"/>
        </w:numPr>
        <w:spacing w:after="120"/>
        <w:rPr>
          <w:sz w:val="24"/>
          <w:szCs w:val="24"/>
        </w:rPr>
      </w:pPr>
      <w:r w:rsidRPr="00D43FF2">
        <w:rPr>
          <w:sz w:val="24"/>
          <w:szCs w:val="24"/>
        </w:rPr>
        <w:t>Verify that a standard user's status is updated to 'Active' by the system administrator after three unsuccessful login attempts.</w:t>
      </w:r>
    </w:p>
    <w:p w14:paraId="7FC170E2" w14:textId="77777777" w:rsidR="009F591A" w:rsidRPr="003E7EA9" w:rsidRDefault="009F591A" w:rsidP="009F591A">
      <w:pPr>
        <w:spacing w:before="240"/>
        <w:rPr>
          <w:sz w:val="24"/>
        </w:rPr>
      </w:pPr>
      <w:r w:rsidRPr="009942FC">
        <w:rPr>
          <w:sz w:val="24"/>
        </w:rPr>
        <w:t xml:space="preserve">WinCollect log validation and testing was performed in the option year in coordination with 6500 testing to ensure all necessary user actions are being logged on the server and the application is VA Handbook 6500 compliant. WinCollect logs were requested from AITC for the day 6500 testing was executed. </w:t>
      </w:r>
    </w:p>
    <w:p w14:paraId="3B148337" w14:textId="77777777" w:rsidR="009F591A" w:rsidRDefault="009F591A" w:rsidP="009F591A">
      <w:pPr>
        <w:pStyle w:val="ListParagraph"/>
        <w:numPr>
          <w:ilvl w:val="0"/>
          <w:numId w:val="71"/>
        </w:numPr>
        <w:spacing w:before="240" w:afterAutospacing="0" w:line="240" w:lineRule="auto"/>
        <w:ind w:left="1350"/>
        <w:rPr>
          <w:rFonts w:ascii="Times New Roman" w:hAnsi="Times New Roman"/>
          <w:color w:val="000000"/>
          <w:sz w:val="24"/>
          <w:szCs w:val="24"/>
        </w:rPr>
      </w:pPr>
      <w:r w:rsidRPr="00AB4626">
        <w:rPr>
          <w:rFonts w:ascii="Times New Roman" w:hAnsi="Times New Roman"/>
          <w:color w:val="000000"/>
          <w:sz w:val="24"/>
          <w:szCs w:val="24"/>
        </w:rPr>
        <w:t>Validate</w:t>
      </w:r>
      <w:r>
        <w:rPr>
          <w:rFonts w:ascii="Times New Roman" w:hAnsi="Times New Roman"/>
          <w:color w:val="000000"/>
          <w:sz w:val="24"/>
          <w:szCs w:val="24"/>
        </w:rPr>
        <w:t xml:space="preserve"> in</w:t>
      </w:r>
      <w:r w:rsidRPr="00AB4626">
        <w:rPr>
          <w:rFonts w:ascii="Times New Roman" w:hAnsi="Times New Roman"/>
          <w:color w:val="000000"/>
          <w:sz w:val="24"/>
          <w:szCs w:val="24"/>
        </w:rPr>
        <w:t xml:space="preserve"> the WinCollect </w:t>
      </w:r>
      <w:r>
        <w:rPr>
          <w:rFonts w:ascii="Times New Roman" w:hAnsi="Times New Roman"/>
          <w:color w:val="000000"/>
          <w:sz w:val="24"/>
          <w:szCs w:val="24"/>
        </w:rPr>
        <w:t>l</w:t>
      </w:r>
      <w:r w:rsidRPr="00AB4626">
        <w:rPr>
          <w:rFonts w:ascii="Times New Roman" w:hAnsi="Times New Roman"/>
          <w:color w:val="000000"/>
          <w:sz w:val="24"/>
          <w:szCs w:val="24"/>
        </w:rPr>
        <w:t>og</w:t>
      </w:r>
      <w:r>
        <w:rPr>
          <w:rFonts w:ascii="Times New Roman" w:hAnsi="Times New Roman"/>
          <w:color w:val="000000"/>
          <w:sz w:val="24"/>
          <w:szCs w:val="24"/>
        </w:rPr>
        <w:t>s</w:t>
      </w:r>
      <w:r w:rsidRPr="00AB4626">
        <w:rPr>
          <w:rFonts w:ascii="Times New Roman" w:hAnsi="Times New Roman"/>
          <w:color w:val="000000"/>
          <w:sz w:val="24"/>
          <w:szCs w:val="24"/>
        </w:rPr>
        <w:t xml:space="preserve"> that a record appears displaying the connection to database server via Remote Desktop (RDP) </w:t>
      </w:r>
    </w:p>
    <w:p w14:paraId="1CFAAB3A" w14:textId="77777777" w:rsidR="009F591A" w:rsidRPr="00D43FF2" w:rsidRDefault="009F591A" w:rsidP="009F591A">
      <w:pPr>
        <w:pStyle w:val="ListParagraph"/>
        <w:numPr>
          <w:ilvl w:val="0"/>
          <w:numId w:val="71"/>
        </w:numPr>
        <w:spacing w:afterAutospacing="0" w:line="240" w:lineRule="auto"/>
        <w:ind w:left="1350"/>
        <w:rPr>
          <w:rFonts w:ascii="Times New Roman" w:hAnsi="Times New Roman"/>
          <w:color w:val="000000"/>
          <w:sz w:val="24"/>
          <w:szCs w:val="24"/>
        </w:rPr>
      </w:pPr>
      <w:r w:rsidRPr="00D43FF2">
        <w:rPr>
          <w:rFonts w:ascii="Times New Roman" w:hAnsi="Times New Roman"/>
          <w:color w:val="000000"/>
          <w:sz w:val="24"/>
          <w:szCs w:val="24"/>
        </w:rPr>
        <w:t>Validate in the WinCollect logs that a record appears displaying the connection to database server thru' a SQL Connection using SSMS</w:t>
      </w:r>
    </w:p>
    <w:p w14:paraId="6E384524" w14:textId="77777777" w:rsidR="009F591A" w:rsidRPr="00D43FF2" w:rsidRDefault="009F591A" w:rsidP="003777B7">
      <w:pPr>
        <w:pStyle w:val="BodyText"/>
        <w:rPr>
          <w:sz w:val="24"/>
          <w:szCs w:val="24"/>
        </w:rPr>
      </w:pPr>
    </w:p>
    <w:p w14:paraId="6BEB75E3" w14:textId="4FD37A02" w:rsidR="0088721A" w:rsidRPr="00D43FF2" w:rsidRDefault="003137E8" w:rsidP="00ED29F1">
      <w:pPr>
        <w:pStyle w:val="BodyText"/>
        <w:ind w:left="720"/>
        <w:rPr>
          <w:sz w:val="24"/>
          <w:szCs w:val="24"/>
        </w:rPr>
      </w:pPr>
      <w:r w:rsidRPr="00D43FF2">
        <w:rPr>
          <w:b/>
          <w:sz w:val="24"/>
          <w:szCs w:val="24"/>
        </w:rPr>
        <w:t>Attempt Prediction Chart Widget Test Plan</w:t>
      </w:r>
    </w:p>
    <w:p w14:paraId="55588E3C" w14:textId="40E19B13" w:rsidR="003137E8" w:rsidRPr="00D43FF2" w:rsidRDefault="003137E8" w:rsidP="004A19CD">
      <w:pPr>
        <w:rPr>
          <w:sz w:val="24"/>
        </w:rPr>
      </w:pPr>
      <w:r w:rsidRPr="00D43FF2">
        <w:rPr>
          <w:sz w:val="24"/>
        </w:rPr>
        <w:t>The purpose of this test plan is to validate functionality related to the Attempt Prediction Chart widget available to supervisors on the IRDS Dashboard. This widget uses data from SPAN and a predictive algorithm to display the number of suicide attempts at a facility over time, in addition to the expected upper and lower bounds of the number of suicide attempts at a facility over time. The widget displays these three data points on a line graph. Users can observe if the number of suicide attempts at a facility has spiked or valleyed beyond the expected bounds, and use that information to investigate to see if there is something happening at the facility that could justify a correction or intervention. The items that will be manually tested are listed below.</w:t>
      </w:r>
    </w:p>
    <w:p w14:paraId="5173A64A" w14:textId="27C0CE88" w:rsidR="00E34FD1" w:rsidRPr="00D43FF2" w:rsidRDefault="00E34FD1" w:rsidP="004A19CD">
      <w:pPr>
        <w:pStyle w:val="ListParagraph"/>
        <w:numPr>
          <w:ilvl w:val="0"/>
          <w:numId w:val="69"/>
        </w:numPr>
        <w:spacing w:before="120" w:afterAutospacing="0" w:line="240" w:lineRule="auto"/>
        <w:ind w:left="1440"/>
        <w:rPr>
          <w:sz w:val="24"/>
          <w:szCs w:val="24"/>
        </w:rPr>
      </w:pPr>
      <w:r w:rsidRPr="00D43FF2">
        <w:rPr>
          <w:rFonts w:ascii="Times New Roman" w:hAnsi="Times New Roman"/>
          <w:sz w:val="24"/>
          <w:szCs w:val="24"/>
        </w:rPr>
        <w:t>Verify that the Attempt Prediction Chart widget is located on the Surveillance view and is available to all supervisors</w:t>
      </w:r>
    </w:p>
    <w:p w14:paraId="1513ABAD" w14:textId="33EE691C" w:rsidR="00E34FD1" w:rsidRPr="00D43FF2" w:rsidRDefault="00E34FD1" w:rsidP="004A19CD">
      <w:pPr>
        <w:pStyle w:val="ListParagraph"/>
        <w:numPr>
          <w:ilvl w:val="0"/>
          <w:numId w:val="69"/>
        </w:numPr>
        <w:spacing w:before="120" w:afterAutospacing="0" w:line="240" w:lineRule="auto"/>
        <w:ind w:left="1440"/>
        <w:rPr>
          <w:sz w:val="24"/>
          <w:szCs w:val="24"/>
        </w:rPr>
      </w:pPr>
      <w:r w:rsidRPr="00D43FF2">
        <w:rPr>
          <w:rFonts w:ascii="Times New Roman" w:hAnsi="Times New Roman"/>
          <w:sz w:val="24"/>
          <w:szCs w:val="24"/>
        </w:rPr>
        <w:t>Verify that the widget displays a line chart with an X and Y axis after a facility is selected in the Facility Roster widget on the Surveillance view</w:t>
      </w:r>
    </w:p>
    <w:p w14:paraId="7EFC7AF6" w14:textId="2E99CE73" w:rsidR="003137E8" w:rsidRPr="00D43FF2" w:rsidRDefault="00E34FD1" w:rsidP="004A19CD">
      <w:pPr>
        <w:pStyle w:val="ListParagraph"/>
        <w:numPr>
          <w:ilvl w:val="0"/>
          <w:numId w:val="69"/>
        </w:numPr>
        <w:spacing w:before="120" w:afterAutospacing="0" w:line="240" w:lineRule="auto"/>
        <w:ind w:left="1440"/>
        <w:rPr>
          <w:sz w:val="24"/>
          <w:szCs w:val="24"/>
        </w:rPr>
      </w:pPr>
      <w:r w:rsidRPr="00D43FF2">
        <w:rPr>
          <w:rFonts w:ascii="Times New Roman" w:hAnsi="Times New Roman"/>
          <w:sz w:val="24"/>
          <w:szCs w:val="24"/>
        </w:rPr>
        <w:t>Verify three black lines appear across the chart indicating the upper and lower bounds of the attempt prediction, with the prediction line in the middle.</w:t>
      </w:r>
    </w:p>
    <w:p w14:paraId="478ED8B4" w14:textId="2A496C82" w:rsidR="00E34FD1" w:rsidRPr="00D43FF2" w:rsidRDefault="00BC2C1B" w:rsidP="004A19CD">
      <w:pPr>
        <w:pStyle w:val="ListParagraph"/>
        <w:numPr>
          <w:ilvl w:val="0"/>
          <w:numId w:val="69"/>
        </w:numPr>
        <w:spacing w:before="120" w:afterAutospacing="0" w:line="240" w:lineRule="auto"/>
        <w:ind w:left="1440"/>
        <w:rPr>
          <w:sz w:val="24"/>
          <w:szCs w:val="24"/>
        </w:rPr>
      </w:pPr>
      <w:r w:rsidRPr="003E7EA9">
        <w:rPr>
          <w:rFonts w:ascii="Times New Roman" w:hAnsi="Times New Roman"/>
          <w:sz w:val="24"/>
          <w:szCs w:val="24"/>
        </w:rPr>
        <w:t>Verify a blue line appears with blue and red points defining the Upper Limit, Lower Limit, Best Fit and Actual values displayed when we hover on the points.</w:t>
      </w:r>
    </w:p>
    <w:p w14:paraId="43167A5A" w14:textId="77777777" w:rsidR="0088721A" w:rsidRPr="003E7EA9" w:rsidRDefault="0088721A" w:rsidP="00ED29F1">
      <w:pPr>
        <w:pStyle w:val="BodyText"/>
        <w:ind w:left="720"/>
        <w:rPr>
          <w:b/>
          <w:sz w:val="24"/>
          <w:szCs w:val="24"/>
        </w:rPr>
      </w:pPr>
    </w:p>
    <w:p w14:paraId="7033E02F" w14:textId="77777777" w:rsidR="00ED29F1" w:rsidRPr="00D43FF2" w:rsidRDefault="00ED29F1" w:rsidP="00ED29F1">
      <w:pPr>
        <w:pStyle w:val="BodyText"/>
        <w:ind w:left="720"/>
        <w:rPr>
          <w:b/>
          <w:sz w:val="24"/>
          <w:szCs w:val="24"/>
        </w:rPr>
      </w:pPr>
      <w:r w:rsidRPr="00D43FF2">
        <w:rPr>
          <w:b/>
          <w:sz w:val="24"/>
          <w:szCs w:val="24"/>
        </w:rPr>
        <w:lastRenderedPageBreak/>
        <w:t>Break Test Plan</w:t>
      </w:r>
    </w:p>
    <w:p w14:paraId="112C5C25" w14:textId="09052012" w:rsidR="00ED29F1" w:rsidRPr="00D43FF2" w:rsidRDefault="003F0593" w:rsidP="00B569FB">
      <w:pPr>
        <w:pStyle w:val="BodyText"/>
        <w:rPr>
          <w:sz w:val="24"/>
          <w:szCs w:val="24"/>
        </w:rPr>
      </w:pPr>
      <w:r w:rsidRPr="00D43FF2">
        <w:rPr>
          <w:sz w:val="24"/>
          <w:szCs w:val="24"/>
        </w:rPr>
        <w:t>The goal of this test plan is to</w:t>
      </w:r>
      <w:r w:rsidR="00ED29F1" w:rsidRPr="00D43FF2">
        <w:rPr>
          <w:sz w:val="24"/>
          <w:szCs w:val="24"/>
        </w:rPr>
        <w:t xml:space="preserve"> examine how the IRDS system responds to </w:t>
      </w:r>
      <w:r w:rsidR="00940887" w:rsidRPr="00D43FF2">
        <w:rPr>
          <w:sz w:val="24"/>
          <w:szCs w:val="24"/>
        </w:rPr>
        <w:t xml:space="preserve">unplanned </w:t>
      </w:r>
      <w:r w:rsidR="001B5C83" w:rsidRPr="00D43FF2">
        <w:rPr>
          <w:sz w:val="24"/>
          <w:szCs w:val="24"/>
        </w:rPr>
        <w:t>situations where aspects of the database or</w:t>
      </w:r>
      <w:r w:rsidR="00ED29F1" w:rsidRPr="00D43FF2">
        <w:rPr>
          <w:sz w:val="24"/>
          <w:szCs w:val="24"/>
        </w:rPr>
        <w:t xml:space="preserve"> network</w:t>
      </w:r>
      <w:r w:rsidR="001B5C83" w:rsidRPr="00D43FF2">
        <w:rPr>
          <w:sz w:val="24"/>
          <w:szCs w:val="24"/>
        </w:rPr>
        <w:t xml:space="preserve"> malfunction</w:t>
      </w:r>
      <w:r w:rsidR="00ED29F1" w:rsidRPr="00D43FF2">
        <w:rPr>
          <w:sz w:val="24"/>
          <w:szCs w:val="24"/>
        </w:rPr>
        <w:t>.</w:t>
      </w:r>
      <w:r w:rsidR="00547499" w:rsidRPr="00D43FF2">
        <w:rPr>
          <w:sz w:val="24"/>
          <w:szCs w:val="24"/>
        </w:rPr>
        <w:t xml:space="preserve"> </w:t>
      </w:r>
      <w:r w:rsidR="00ED29F1" w:rsidRPr="00D43FF2">
        <w:rPr>
          <w:sz w:val="24"/>
          <w:szCs w:val="24"/>
        </w:rPr>
        <w:t>This test will expose areas of improvement for the IRDS application and allow preventative measures to be taken to enhance future performance when encounte</w:t>
      </w:r>
      <w:r w:rsidR="00F03358" w:rsidRPr="00D43FF2">
        <w:rPr>
          <w:sz w:val="24"/>
          <w:szCs w:val="24"/>
        </w:rPr>
        <w:t>ring similar situations where the system</w:t>
      </w:r>
      <w:r w:rsidR="00ED29F1" w:rsidRPr="00D43FF2">
        <w:rPr>
          <w:sz w:val="24"/>
          <w:szCs w:val="24"/>
        </w:rPr>
        <w:t xml:space="preserve"> is put under stress.</w:t>
      </w:r>
      <w:r w:rsidR="00547499" w:rsidRPr="00D43FF2">
        <w:rPr>
          <w:sz w:val="24"/>
          <w:szCs w:val="24"/>
        </w:rPr>
        <w:t xml:space="preserve"> </w:t>
      </w:r>
      <w:r w:rsidR="00ED29F1" w:rsidRPr="00D43FF2">
        <w:rPr>
          <w:sz w:val="24"/>
          <w:szCs w:val="24"/>
        </w:rPr>
        <w:t xml:space="preserve">The items that will be </w:t>
      </w:r>
      <w:r w:rsidR="001B5C83" w:rsidRPr="00D43FF2">
        <w:rPr>
          <w:sz w:val="24"/>
          <w:szCs w:val="24"/>
        </w:rPr>
        <w:t xml:space="preserve">tested </w:t>
      </w:r>
      <w:r w:rsidR="00ED29F1" w:rsidRPr="00D43FF2">
        <w:rPr>
          <w:sz w:val="24"/>
          <w:szCs w:val="24"/>
        </w:rPr>
        <w:t>are listed below:</w:t>
      </w:r>
    </w:p>
    <w:p w14:paraId="6DD7AEA9" w14:textId="77777777" w:rsidR="00ED29F1" w:rsidRPr="00D43FF2" w:rsidRDefault="00ED29F1" w:rsidP="00ED29F1">
      <w:pPr>
        <w:pStyle w:val="BodyText"/>
        <w:numPr>
          <w:ilvl w:val="0"/>
          <w:numId w:val="47"/>
        </w:numPr>
        <w:rPr>
          <w:sz w:val="24"/>
          <w:szCs w:val="24"/>
        </w:rPr>
      </w:pPr>
      <w:r w:rsidRPr="00D43FF2">
        <w:rPr>
          <w:sz w:val="24"/>
          <w:szCs w:val="24"/>
        </w:rPr>
        <w:t>Test IRDS application ability to recover from a CDW data push connection error</w:t>
      </w:r>
    </w:p>
    <w:p w14:paraId="06548495" w14:textId="77777777" w:rsidR="00ED29F1" w:rsidRPr="00D43FF2" w:rsidRDefault="00ED29F1">
      <w:pPr>
        <w:pStyle w:val="BodyText"/>
        <w:numPr>
          <w:ilvl w:val="0"/>
          <w:numId w:val="47"/>
        </w:numPr>
        <w:rPr>
          <w:sz w:val="24"/>
          <w:szCs w:val="24"/>
        </w:rPr>
      </w:pPr>
      <w:r w:rsidRPr="00D43FF2">
        <w:rPr>
          <w:sz w:val="24"/>
          <w:szCs w:val="24"/>
        </w:rPr>
        <w:t>Test IRDS application ability to recover from a SDR data pull connection error</w:t>
      </w:r>
    </w:p>
    <w:p w14:paraId="736EECEA" w14:textId="77777777" w:rsidR="00ED29F1" w:rsidRPr="00D43FF2" w:rsidRDefault="00ED29F1">
      <w:pPr>
        <w:pStyle w:val="BodyText"/>
        <w:numPr>
          <w:ilvl w:val="0"/>
          <w:numId w:val="47"/>
        </w:numPr>
        <w:rPr>
          <w:sz w:val="24"/>
          <w:szCs w:val="24"/>
        </w:rPr>
      </w:pPr>
      <w:r w:rsidRPr="00D43FF2">
        <w:rPr>
          <w:sz w:val="24"/>
          <w:szCs w:val="24"/>
        </w:rPr>
        <w:t>Test IRDS application ability to recover from an import of corrupt data</w:t>
      </w:r>
    </w:p>
    <w:p w14:paraId="0183D455" w14:textId="77777777" w:rsidR="00ED29F1" w:rsidRPr="00D43FF2" w:rsidRDefault="00ED29F1">
      <w:pPr>
        <w:pStyle w:val="BodyText"/>
        <w:numPr>
          <w:ilvl w:val="0"/>
          <w:numId w:val="47"/>
        </w:numPr>
        <w:rPr>
          <w:sz w:val="24"/>
          <w:szCs w:val="24"/>
        </w:rPr>
      </w:pPr>
      <w:r w:rsidRPr="00D43FF2">
        <w:rPr>
          <w:sz w:val="24"/>
          <w:szCs w:val="24"/>
        </w:rPr>
        <w:t>Test IRDS application ability to recover from a VLER direct shutdown</w:t>
      </w:r>
    </w:p>
    <w:p w14:paraId="39757627" w14:textId="77777777" w:rsidR="00ED29F1" w:rsidRPr="00D43FF2" w:rsidRDefault="00ED29F1">
      <w:pPr>
        <w:pStyle w:val="BodyText"/>
        <w:numPr>
          <w:ilvl w:val="0"/>
          <w:numId w:val="47"/>
        </w:numPr>
        <w:rPr>
          <w:sz w:val="24"/>
          <w:szCs w:val="24"/>
        </w:rPr>
      </w:pPr>
      <w:r w:rsidRPr="00D43FF2">
        <w:rPr>
          <w:sz w:val="24"/>
          <w:szCs w:val="24"/>
        </w:rPr>
        <w:t>Test IRDS application ability to recover from a Database shutdown</w:t>
      </w:r>
    </w:p>
    <w:p w14:paraId="6A4295A0" w14:textId="77777777" w:rsidR="00ED29F1" w:rsidRPr="00D43FF2" w:rsidRDefault="00ED29F1" w:rsidP="00ED29F1">
      <w:pPr>
        <w:pStyle w:val="BodyText"/>
        <w:numPr>
          <w:ilvl w:val="0"/>
          <w:numId w:val="47"/>
        </w:numPr>
        <w:rPr>
          <w:sz w:val="24"/>
          <w:szCs w:val="24"/>
        </w:rPr>
      </w:pPr>
      <w:r w:rsidRPr="00D43FF2">
        <w:rPr>
          <w:sz w:val="24"/>
          <w:szCs w:val="24"/>
        </w:rPr>
        <w:t>Test IRDS application ability to recover from an unexpected server restart</w:t>
      </w:r>
    </w:p>
    <w:p w14:paraId="1773102A" w14:textId="77777777" w:rsidR="00ED29F1" w:rsidRPr="00D43FF2" w:rsidRDefault="00ED29F1">
      <w:pPr>
        <w:pStyle w:val="BodyText"/>
        <w:numPr>
          <w:ilvl w:val="0"/>
          <w:numId w:val="47"/>
        </w:numPr>
        <w:rPr>
          <w:sz w:val="24"/>
          <w:szCs w:val="24"/>
        </w:rPr>
      </w:pPr>
      <w:r w:rsidRPr="00D43FF2">
        <w:rPr>
          <w:sz w:val="24"/>
          <w:szCs w:val="24"/>
        </w:rPr>
        <w:t>Test IRDS application ability to recover from a database failure in the Perceptive Reach dashboard.</w:t>
      </w:r>
    </w:p>
    <w:p w14:paraId="343FEA75" w14:textId="77777777" w:rsidR="00ED29F1" w:rsidRPr="00D43FF2" w:rsidRDefault="00ED29F1" w:rsidP="00ED29F1">
      <w:pPr>
        <w:pStyle w:val="BodyText"/>
        <w:numPr>
          <w:ilvl w:val="0"/>
          <w:numId w:val="47"/>
        </w:numPr>
        <w:rPr>
          <w:sz w:val="24"/>
          <w:szCs w:val="24"/>
        </w:rPr>
      </w:pPr>
      <w:r w:rsidRPr="00D43FF2">
        <w:rPr>
          <w:sz w:val="24"/>
          <w:szCs w:val="24"/>
        </w:rPr>
        <w:t>Test IRDS application ability to recover from a situation where HealthIndicators.gov is not accessible</w:t>
      </w:r>
    </w:p>
    <w:p w14:paraId="57D0615C" w14:textId="4397B607" w:rsidR="00ED29F1" w:rsidRPr="00D43FF2" w:rsidRDefault="006A3EB2" w:rsidP="00E61472">
      <w:pPr>
        <w:pStyle w:val="BodyText"/>
        <w:rPr>
          <w:sz w:val="24"/>
          <w:szCs w:val="24"/>
        </w:rPr>
      </w:pPr>
      <w:r w:rsidRPr="00D43FF2">
        <w:rPr>
          <w:sz w:val="24"/>
          <w:szCs w:val="24"/>
        </w:rPr>
        <w:tab/>
      </w:r>
    </w:p>
    <w:p w14:paraId="65C0A3CE" w14:textId="35959BFB" w:rsidR="00412FE0" w:rsidRPr="00D43FF2" w:rsidRDefault="00412FE0" w:rsidP="00D66DA7">
      <w:pPr>
        <w:pStyle w:val="BodyText"/>
        <w:ind w:firstLine="720"/>
        <w:rPr>
          <w:sz w:val="24"/>
          <w:szCs w:val="24"/>
        </w:rPr>
      </w:pPr>
      <w:r w:rsidRPr="00D43FF2">
        <w:rPr>
          <w:b/>
          <w:sz w:val="24"/>
          <w:szCs w:val="24"/>
        </w:rPr>
        <w:t>Data Entry Widget Test Plan</w:t>
      </w:r>
    </w:p>
    <w:p w14:paraId="0BE177B8" w14:textId="76537641" w:rsidR="00412FE0" w:rsidRPr="00D43FF2" w:rsidRDefault="003137E8" w:rsidP="00412FE0">
      <w:pPr>
        <w:pStyle w:val="BodyText"/>
        <w:rPr>
          <w:sz w:val="24"/>
          <w:szCs w:val="24"/>
        </w:rPr>
      </w:pPr>
      <w:r w:rsidRPr="00D43FF2">
        <w:rPr>
          <w:sz w:val="24"/>
          <w:szCs w:val="24"/>
        </w:rPr>
        <w:t xml:space="preserve">The purpose of </w:t>
      </w:r>
      <w:r w:rsidR="00412FE0" w:rsidRPr="00D43FF2">
        <w:rPr>
          <w:sz w:val="24"/>
          <w:szCs w:val="24"/>
        </w:rPr>
        <w:t>Data Entry widget testing is to validate functionality related to the Data Entry widget on the IRDS Dashboard. This widget introduces an informal reporting component to the IRDS Dashboard allowing users to enter and save patient-related information in the IRDS Database. The Data Entry widget displays information entered by the user and official information from the systems of record. The items that will be manually tested are listed below.</w:t>
      </w:r>
    </w:p>
    <w:p w14:paraId="478DB371" w14:textId="3B572059" w:rsidR="00412FE0" w:rsidRPr="00D43FF2" w:rsidRDefault="002A1468" w:rsidP="004A19CD">
      <w:pPr>
        <w:pStyle w:val="ListParagraph"/>
        <w:numPr>
          <w:ilvl w:val="0"/>
          <w:numId w:val="68"/>
        </w:numPr>
        <w:spacing w:afterAutospacing="0" w:line="240" w:lineRule="auto"/>
        <w:ind w:left="1526"/>
        <w:rPr>
          <w:sz w:val="24"/>
          <w:szCs w:val="24"/>
        </w:rPr>
      </w:pPr>
      <w:r w:rsidRPr="00D43FF2">
        <w:rPr>
          <w:rFonts w:ascii="Times New Roman" w:hAnsi="Times New Roman"/>
          <w:sz w:val="24"/>
          <w:szCs w:val="24"/>
        </w:rPr>
        <w:t>Verify that the Data Entry widget is located on the Individual view and is available to all users.</w:t>
      </w:r>
    </w:p>
    <w:p w14:paraId="68BDC874" w14:textId="3075178A" w:rsidR="002A1468" w:rsidRPr="00D43FF2" w:rsidRDefault="002A1468" w:rsidP="004A19CD">
      <w:pPr>
        <w:pStyle w:val="ListParagraph"/>
        <w:numPr>
          <w:ilvl w:val="0"/>
          <w:numId w:val="68"/>
        </w:numPr>
        <w:spacing w:before="240" w:afterAutospacing="0" w:line="240" w:lineRule="auto"/>
        <w:ind w:left="1526"/>
        <w:rPr>
          <w:sz w:val="24"/>
          <w:szCs w:val="24"/>
        </w:rPr>
      </w:pPr>
      <w:r w:rsidRPr="00D43FF2">
        <w:rPr>
          <w:rFonts w:ascii="Times New Roman" w:hAnsi="Times New Roman"/>
          <w:sz w:val="24"/>
          <w:szCs w:val="24"/>
        </w:rPr>
        <w:t xml:space="preserve">Verify that the Data Entry widget </w:t>
      </w:r>
      <w:r w:rsidR="003E3B3A" w:rsidRPr="00D43FF2">
        <w:rPr>
          <w:rFonts w:ascii="Times New Roman" w:hAnsi="Times New Roman"/>
          <w:sz w:val="24"/>
          <w:szCs w:val="24"/>
        </w:rPr>
        <w:t>has</w:t>
      </w:r>
      <w:r w:rsidRPr="00D43FF2">
        <w:rPr>
          <w:rFonts w:ascii="Times New Roman" w:hAnsi="Times New Roman"/>
          <w:sz w:val="24"/>
          <w:szCs w:val="24"/>
        </w:rPr>
        <w:t xml:space="preserve"> the following </w:t>
      </w:r>
      <w:r w:rsidR="003E3B3A" w:rsidRPr="00D43FF2">
        <w:rPr>
          <w:rFonts w:ascii="Times New Roman" w:hAnsi="Times New Roman"/>
          <w:sz w:val="24"/>
          <w:szCs w:val="24"/>
        </w:rPr>
        <w:t>sections, each of which</w:t>
      </w:r>
      <w:r w:rsidRPr="00D43FF2">
        <w:rPr>
          <w:rFonts w:ascii="Times New Roman" w:hAnsi="Times New Roman"/>
          <w:sz w:val="24"/>
          <w:szCs w:val="24"/>
        </w:rPr>
        <w:t xml:space="preserve"> </w:t>
      </w:r>
      <w:r w:rsidR="003E3B3A" w:rsidRPr="00D43FF2">
        <w:rPr>
          <w:rFonts w:ascii="Times New Roman" w:hAnsi="Times New Roman"/>
          <w:sz w:val="24"/>
          <w:szCs w:val="24"/>
        </w:rPr>
        <w:t xml:space="preserve">should include a ‘User Notes’ field that </w:t>
      </w:r>
      <w:r w:rsidRPr="00D43FF2">
        <w:rPr>
          <w:rFonts w:ascii="Times New Roman" w:hAnsi="Times New Roman"/>
          <w:sz w:val="24"/>
          <w:szCs w:val="24"/>
        </w:rPr>
        <w:t>can be edited by the user.</w:t>
      </w:r>
    </w:p>
    <w:p w14:paraId="6F289997" w14:textId="167997A6" w:rsidR="002A1468" w:rsidRPr="00D43FF2" w:rsidRDefault="002A1468" w:rsidP="004A19CD">
      <w:pPr>
        <w:pStyle w:val="ListParagraph"/>
        <w:numPr>
          <w:ilvl w:val="1"/>
          <w:numId w:val="68"/>
        </w:numPr>
        <w:spacing w:before="240" w:afterAutospacing="0" w:line="240" w:lineRule="auto"/>
        <w:ind w:left="2160"/>
        <w:rPr>
          <w:sz w:val="24"/>
          <w:szCs w:val="24"/>
        </w:rPr>
      </w:pPr>
      <w:r w:rsidRPr="00D43FF2">
        <w:rPr>
          <w:rFonts w:ascii="Times New Roman" w:hAnsi="Times New Roman"/>
          <w:sz w:val="24"/>
          <w:szCs w:val="24"/>
        </w:rPr>
        <w:t>(1) High Risk Flag Information</w:t>
      </w:r>
    </w:p>
    <w:p w14:paraId="3DAFA5D4" w14:textId="32494EAF" w:rsidR="002A1468" w:rsidRPr="00D43FF2" w:rsidRDefault="002A1468" w:rsidP="004A19CD">
      <w:pPr>
        <w:pStyle w:val="ListParagraph"/>
        <w:numPr>
          <w:ilvl w:val="1"/>
          <w:numId w:val="68"/>
        </w:numPr>
        <w:spacing w:before="120" w:afterAutospacing="0" w:line="240" w:lineRule="auto"/>
        <w:ind w:left="2160"/>
        <w:rPr>
          <w:sz w:val="24"/>
          <w:szCs w:val="24"/>
        </w:rPr>
      </w:pPr>
      <w:r w:rsidRPr="00D43FF2">
        <w:rPr>
          <w:rFonts w:ascii="Times New Roman" w:hAnsi="Times New Roman"/>
          <w:sz w:val="24"/>
          <w:szCs w:val="24"/>
        </w:rPr>
        <w:t>(2) Mental Health Provider Information</w:t>
      </w:r>
    </w:p>
    <w:p w14:paraId="6451D445" w14:textId="0D14A96C" w:rsidR="002A1468" w:rsidRPr="00D43FF2" w:rsidRDefault="002A1468" w:rsidP="004A19CD">
      <w:pPr>
        <w:pStyle w:val="ListParagraph"/>
        <w:numPr>
          <w:ilvl w:val="1"/>
          <w:numId w:val="68"/>
        </w:numPr>
        <w:spacing w:before="120" w:afterAutospacing="0" w:line="240" w:lineRule="auto"/>
        <w:ind w:left="2160"/>
        <w:rPr>
          <w:sz w:val="24"/>
          <w:szCs w:val="24"/>
        </w:rPr>
      </w:pPr>
      <w:r w:rsidRPr="00D43FF2">
        <w:rPr>
          <w:rFonts w:ascii="Times New Roman" w:hAnsi="Times New Roman"/>
          <w:sz w:val="24"/>
          <w:szCs w:val="24"/>
        </w:rPr>
        <w:t>(3) Safety Plan Information</w:t>
      </w:r>
    </w:p>
    <w:p w14:paraId="415C4D77" w14:textId="551637AD" w:rsidR="002A1468" w:rsidRPr="00D43FF2" w:rsidRDefault="002A1468" w:rsidP="004A19CD">
      <w:pPr>
        <w:pStyle w:val="ListParagraph"/>
        <w:numPr>
          <w:ilvl w:val="1"/>
          <w:numId w:val="68"/>
        </w:numPr>
        <w:spacing w:before="120" w:afterAutospacing="0" w:line="240" w:lineRule="auto"/>
        <w:ind w:left="2160"/>
        <w:rPr>
          <w:sz w:val="24"/>
          <w:szCs w:val="24"/>
        </w:rPr>
      </w:pPr>
      <w:r w:rsidRPr="00D43FF2">
        <w:rPr>
          <w:rFonts w:ascii="Times New Roman" w:hAnsi="Times New Roman"/>
          <w:sz w:val="24"/>
          <w:szCs w:val="24"/>
        </w:rPr>
        <w:t>(4) General Notes</w:t>
      </w:r>
    </w:p>
    <w:p w14:paraId="79A1316E" w14:textId="7F747551" w:rsidR="00305217" w:rsidRPr="00D43FF2" w:rsidRDefault="00305217" w:rsidP="004A19CD">
      <w:pPr>
        <w:pStyle w:val="ListParagraph"/>
        <w:numPr>
          <w:ilvl w:val="0"/>
          <w:numId w:val="68"/>
        </w:numPr>
        <w:spacing w:before="120" w:afterAutospacing="0" w:line="240" w:lineRule="auto"/>
        <w:ind w:left="1530"/>
        <w:rPr>
          <w:sz w:val="24"/>
          <w:szCs w:val="24"/>
        </w:rPr>
      </w:pPr>
      <w:r w:rsidRPr="00D43FF2">
        <w:rPr>
          <w:rFonts w:ascii="Times New Roman" w:hAnsi="Times New Roman"/>
          <w:sz w:val="24"/>
          <w:szCs w:val="24"/>
        </w:rPr>
        <w:t>Verify that for all of the sections listed above, the user is able to edit the</w:t>
      </w:r>
      <w:r w:rsidR="00267E1F" w:rsidRPr="00D43FF2">
        <w:rPr>
          <w:rFonts w:ascii="Times New Roman" w:hAnsi="Times New Roman"/>
          <w:sz w:val="24"/>
          <w:szCs w:val="24"/>
        </w:rPr>
        <w:t xml:space="preserve"> ‘User Notes’</w:t>
      </w:r>
      <w:r w:rsidRPr="00D43FF2">
        <w:rPr>
          <w:rFonts w:ascii="Times New Roman" w:hAnsi="Times New Roman"/>
          <w:sz w:val="24"/>
          <w:szCs w:val="24"/>
        </w:rPr>
        <w:t xml:space="preserve"> fields and save their entered data by selecting the ‘Add Data’ button.</w:t>
      </w:r>
    </w:p>
    <w:p w14:paraId="5B833F0A" w14:textId="2DAE1DA5" w:rsidR="002A1468" w:rsidRPr="00D43FF2" w:rsidRDefault="002A1468" w:rsidP="004A19CD">
      <w:pPr>
        <w:pStyle w:val="ListParagraph"/>
        <w:numPr>
          <w:ilvl w:val="0"/>
          <w:numId w:val="68"/>
        </w:numPr>
        <w:spacing w:before="120" w:afterAutospacing="0" w:line="240" w:lineRule="auto"/>
        <w:ind w:left="1530"/>
        <w:rPr>
          <w:sz w:val="24"/>
          <w:szCs w:val="24"/>
        </w:rPr>
      </w:pPr>
      <w:r w:rsidRPr="00D43FF2">
        <w:rPr>
          <w:rFonts w:ascii="Times New Roman" w:hAnsi="Times New Roman"/>
          <w:sz w:val="24"/>
          <w:szCs w:val="24"/>
        </w:rPr>
        <w:t>Verify that for all of the sections listed above, the user is able to select the lef</w:t>
      </w:r>
      <w:r w:rsidR="00305217" w:rsidRPr="00D43FF2">
        <w:rPr>
          <w:rFonts w:ascii="Times New Roman" w:hAnsi="Times New Roman"/>
          <w:sz w:val="24"/>
          <w:szCs w:val="24"/>
        </w:rPr>
        <w:t>t arrow to review the previous i</w:t>
      </w:r>
      <w:r w:rsidRPr="00D43FF2">
        <w:rPr>
          <w:rFonts w:ascii="Times New Roman" w:hAnsi="Times New Roman"/>
          <w:sz w:val="24"/>
          <w:szCs w:val="24"/>
        </w:rPr>
        <w:t>nformation entered and the right arrow to see the next information</w:t>
      </w:r>
      <w:r w:rsidR="00305217" w:rsidRPr="00D43FF2">
        <w:rPr>
          <w:rFonts w:ascii="Times New Roman" w:hAnsi="Times New Roman"/>
          <w:sz w:val="24"/>
          <w:szCs w:val="24"/>
        </w:rPr>
        <w:t xml:space="preserve"> entered</w:t>
      </w:r>
      <w:r w:rsidRPr="00D43FF2">
        <w:rPr>
          <w:rFonts w:ascii="Times New Roman" w:hAnsi="Times New Roman"/>
          <w:sz w:val="24"/>
          <w:szCs w:val="24"/>
        </w:rPr>
        <w:t>.</w:t>
      </w:r>
    </w:p>
    <w:p w14:paraId="04E66084" w14:textId="1257CA7C" w:rsidR="002A1468" w:rsidRPr="00D43FF2" w:rsidRDefault="002A1468" w:rsidP="004A19CD">
      <w:pPr>
        <w:pStyle w:val="ListParagraph"/>
        <w:numPr>
          <w:ilvl w:val="0"/>
          <w:numId w:val="68"/>
        </w:numPr>
        <w:spacing w:before="120" w:afterAutospacing="0" w:line="240" w:lineRule="auto"/>
        <w:ind w:left="1530"/>
        <w:rPr>
          <w:sz w:val="24"/>
          <w:szCs w:val="24"/>
        </w:rPr>
      </w:pPr>
      <w:r w:rsidRPr="00D43FF2">
        <w:rPr>
          <w:rFonts w:ascii="Times New Roman" w:hAnsi="Times New Roman"/>
          <w:sz w:val="24"/>
          <w:szCs w:val="24"/>
        </w:rPr>
        <w:t xml:space="preserve">Verify that the following </w:t>
      </w:r>
      <w:r w:rsidR="00267E1F" w:rsidRPr="00D43FF2">
        <w:rPr>
          <w:rFonts w:ascii="Times New Roman" w:hAnsi="Times New Roman"/>
          <w:sz w:val="24"/>
          <w:szCs w:val="24"/>
        </w:rPr>
        <w:t xml:space="preserve">read-only </w:t>
      </w:r>
      <w:r w:rsidRPr="00D43FF2">
        <w:rPr>
          <w:rFonts w:ascii="Times New Roman" w:hAnsi="Times New Roman"/>
          <w:sz w:val="24"/>
          <w:szCs w:val="24"/>
        </w:rPr>
        <w:t>system of record fields are available for view</w:t>
      </w:r>
    </w:p>
    <w:p w14:paraId="1B40D0C5" w14:textId="396264FF" w:rsidR="002A1468" w:rsidRPr="00D43FF2" w:rsidRDefault="002A1468" w:rsidP="004A19CD">
      <w:pPr>
        <w:pStyle w:val="ListParagraph"/>
        <w:numPr>
          <w:ilvl w:val="1"/>
          <w:numId w:val="68"/>
        </w:numPr>
        <w:spacing w:before="120" w:afterAutospacing="0" w:line="240" w:lineRule="auto"/>
        <w:ind w:left="2160"/>
        <w:rPr>
          <w:sz w:val="24"/>
          <w:szCs w:val="24"/>
        </w:rPr>
      </w:pPr>
      <w:r w:rsidRPr="00D43FF2">
        <w:rPr>
          <w:rFonts w:ascii="Times New Roman" w:hAnsi="Times New Roman"/>
          <w:sz w:val="24"/>
          <w:szCs w:val="24"/>
        </w:rPr>
        <w:t xml:space="preserve">(1) </w:t>
      </w:r>
      <w:r w:rsidR="00305217" w:rsidRPr="00D43FF2">
        <w:rPr>
          <w:rFonts w:ascii="Times New Roman" w:hAnsi="Times New Roman"/>
          <w:sz w:val="24"/>
          <w:szCs w:val="24"/>
        </w:rPr>
        <w:t>‘SPAN Records’ (directly under ‘High Risk Flag Information’ field)</w:t>
      </w:r>
    </w:p>
    <w:p w14:paraId="0EC94E60" w14:textId="6CE5E449" w:rsidR="00305217" w:rsidRPr="00D43FF2" w:rsidRDefault="00305217" w:rsidP="004A19CD">
      <w:pPr>
        <w:pStyle w:val="ListParagraph"/>
        <w:numPr>
          <w:ilvl w:val="1"/>
          <w:numId w:val="68"/>
        </w:numPr>
        <w:spacing w:before="120" w:afterAutospacing="0" w:line="240" w:lineRule="auto"/>
        <w:ind w:left="2160"/>
        <w:rPr>
          <w:sz w:val="24"/>
          <w:szCs w:val="24"/>
        </w:rPr>
      </w:pPr>
      <w:r w:rsidRPr="00D43FF2">
        <w:rPr>
          <w:rFonts w:ascii="Times New Roman" w:hAnsi="Times New Roman"/>
          <w:sz w:val="24"/>
          <w:szCs w:val="24"/>
        </w:rPr>
        <w:lastRenderedPageBreak/>
        <w:t>(2) ‘VistA Records’ (directly under ‘Mental Health Provider Information’ field)</w:t>
      </w:r>
    </w:p>
    <w:p w14:paraId="2DE2B27B" w14:textId="28FF9AEE" w:rsidR="00305217" w:rsidRPr="00D43FF2" w:rsidRDefault="00305217" w:rsidP="004A19CD">
      <w:pPr>
        <w:pStyle w:val="ListParagraph"/>
        <w:numPr>
          <w:ilvl w:val="1"/>
          <w:numId w:val="68"/>
        </w:numPr>
        <w:spacing w:before="120" w:afterAutospacing="0" w:line="240" w:lineRule="auto"/>
        <w:ind w:left="2160"/>
        <w:rPr>
          <w:sz w:val="24"/>
          <w:szCs w:val="24"/>
        </w:rPr>
      </w:pPr>
      <w:r w:rsidRPr="00D43FF2">
        <w:rPr>
          <w:rFonts w:ascii="Times New Roman" w:hAnsi="Times New Roman"/>
          <w:sz w:val="24"/>
          <w:szCs w:val="24"/>
        </w:rPr>
        <w:t>(3) ‘VistA Records’ (directly under ‘Safety Plan Information’ field)</w:t>
      </w:r>
    </w:p>
    <w:p w14:paraId="70E76F2E" w14:textId="399C95DB" w:rsidR="00305217" w:rsidRPr="00D43FF2" w:rsidRDefault="00305217" w:rsidP="004A19CD">
      <w:pPr>
        <w:pStyle w:val="ListParagraph"/>
        <w:numPr>
          <w:ilvl w:val="0"/>
          <w:numId w:val="68"/>
        </w:numPr>
        <w:spacing w:before="120" w:afterAutospacing="0" w:line="240" w:lineRule="auto"/>
        <w:ind w:left="1530"/>
        <w:rPr>
          <w:sz w:val="24"/>
          <w:szCs w:val="24"/>
        </w:rPr>
      </w:pPr>
      <w:r w:rsidRPr="00D43FF2">
        <w:rPr>
          <w:rFonts w:ascii="Times New Roman" w:hAnsi="Times New Roman"/>
          <w:sz w:val="24"/>
          <w:szCs w:val="24"/>
        </w:rPr>
        <w:t>Verify that for all of the sections listed above (except the ‘VistA Records’ field associated with the ‘Mental Health Provider Information’ section), the user is able to select the left arrow to review historical system of record information and the right arrow to see more recent historical system of record information.</w:t>
      </w:r>
    </w:p>
    <w:p w14:paraId="2A590EB2" w14:textId="77777777" w:rsidR="00412FE0" w:rsidRPr="00D43FF2" w:rsidRDefault="00412FE0" w:rsidP="00D66DA7">
      <w:pPr>
        <w:pStyle w:val="BodyText"/>
        <w:ind w:firstLine="720"/>
        <w:rPr>
          <w:b/>
          <w:sz w:val="24"/>
          <w:szCs w:val="24"/>
        </w:rPr>
      </w:pPr>
    </w:p>
    <w:p w14:paraId="2406C27F" w14:textId="03B5281C" w:rsidR="001A44F6" w:rsidRPr="00D43FF2" w:rsidRDefault="001A44F6" w:rsidP="00D66DA7">
      <w:pPr>
        <w:pStyle w:val="BodyText"/>
        <w:ind w:firstLine="720"/>
        <w:rPr>
          <w:sz w:val="24"/>
          <w:szCs w:val="24"/>
        </w:rPr>
      </w:pPr>
      <w:r w:rsidRPr="00D43FF2">
        <w:rPr>
          <w:b/>
          <w:sz w:val="24"/>
          <w:szCs w:val="24"/>
        </w:rPr>
        <w:t>Database Test Plan</w:t>
      </w:r>
      <w:r w:rsidRPr="00D43FF2">
        <w:rPr>
          <w:sz w:val="24"/>
          <w:szCs w:val="24"/>
        </w:rPr>
        <w:t xml:space="preserve"> </w:t>
      </w:r>
    </w:p>
    <w:p w14:paraId="6B1C836C" w14:textId="0D6426B8" w:rsidR="00C44A7A" w:rsidRPr="00D43FF2" w:rsidRDefault="00C44A7A" w:rsidP="00C44A7A">
      <w:pPr>
        <w:spacing w:after="240"/>
        <w:rPr>
          <w:sz w:val="24"/>
        </w:rPr>
      </w:pPr>
      <w:r w:rsidRPr="00D43FF2">
        <w:rPr>
          <w:sz w:val="24"/>
        </w:rPr>
        <w:t>The purpose of Database Testing is to validate functionality related to data import functionality as outlined in the Perceptive Reach PWS and describe the testing approaches being used. This test plan is meant to test multiple aspects of the IRDS database in the pre-production environment.</w:t>
      </w:r>
      <w:r w:rsidR="00547499" w:rsidRPr="00D43FF2">
        <w:rPr>
          <w:sz w:val="24"/>
        </w:rPr>
        <w:t xml:space="preserve"> </w:t>
      </w:r>
      <w:r w:rsidRPr="00D43FF2">
        <w:rPr>
          <w:sz w:val="24"/>
        </w:rPr>
        <w:t>The tester will perform multiple tests that verify the IRDS database is functioning accordingly.</w:t>
      </w:r>
      <w:r w:rsidR="00547499" w:rsidRPr="00D43FF2">
        <w:rPr>
          <w:sz w:val="24"/>
        </w:rPr>
        <w:t xml:space="preserve"> </w:t>
      </w:r>
      <w:r w:rsidRPr="00D43FF2">
        <w:rPr>
          <w:sz w:val="24"/>
        </w:rPr>
        <w:t>This plan will test the IRDS’s capability to successfully receive information from pre-existing databases like CDW and SDR.</w:t>
      </w:r>
      <w:r w:rsidR="00547499" w:rsidRPr="00D43FF2">
        <w:rPr>
          <w:sz w:val="24"/>
        </w:rPr>
        <w:t xml:space="preserve"> </w:t>
      </w:r>
      <w:r w:rsidR="00CB5077" w:rsidRPr="00D43FF2">
        <w:rPr>
          <w:sz w:val="24"/>
        </w:rPr>
        <w:t>Database Testing</w:t>
      </w:r>
      <w:r w:rsidRPr="00D43FF2">
        <w:rPr>
          <w:sz w:val="24"/>
        </w:rPr>
        <w:t xml:space="preserve"> includes a series of testing procedures that allow developers to test aspects of the server and ensure correct functionality. All IRDS database testing will be performed in the Reach pre-production database on the database server.</w:t>
      </w:r>
      <w:r w:rsidR="00547499" w:rsidRPr="00D43FF2">
        <w:rPr>
          <w:sz w:val="24"/>
        </w:rPr>
        <w:t xml:space="preserve"> </w:t>
      </w:r>
      <w:r w:rsidRPr="00D43FF2">
        <w:rPr>
          <w:sz w:val="24"/>
        </w:rPr>
        <w:t>Following the execution of the test plans below, a test result review will take place and the findings will be recorded in an IT Pilot result report to be delivered at a later date.</w:t>
      </w:r>
      <w:r w:rsidR="00547499" w:rsidRPr="00D43FF2">
        <w:rPr>
          <w:sz w:val="24"/>
        </w:rPr>
        <w:t xml:space="preserve"> </w:t>
      </w:r>
      <w:r w:rsidRPr="00D43FF2">
        <w:rPr>
          <w:sz w:val="24"/>
        </w:rPr>
        <w:t>The items that will be tested are listed below:</w:t>
      </w:r>
    </w:p>
    <w:p w14:paraId="3FEABA60" w14:textId="77777777" w:rsidR="00C44A7A" w:rsidRPr="00D43FF2" w:rsidRDefault="00C44A7A" w:rsidP="004A19CD">
      <w:pPr>
        <w:pStyle w:val="ListParagraph"/>
        <w:numPr>
          <w:ilvl w:val="0"/>
          <w:numId w:val="66"/>
        </w:numPr>
        <w:spacing w:before="120" w:afterAutospacing="0" w:line="240" w:lineRule="auto"/>
        <w:ind w:left="1440"/>
        <w:rPr>
          <w:rFonts w:ascii="Times New Roman" w:hAnsi="Times New Roman"/>
          <w:sz w:val="24"/>
          <w:szCs w:val="24"/>
        </w:rPr>
      </w:pPr>
      <w:r w:rsidRPr="00D43FF2">
        <w:rPr>
          <w:rFonts w:ascii="Times New Roman" w:hAnsi="Times New Roman"/>
          <w:sz w:val="24"/>
          <w:szCs w:val="24"/>
        </w:rPr>
        <w:t>Validate the backup functionality of the IRDS MS SQL Server and Verify that the backup of the database is processed and saved accurately</w:t>
      </w:r>
    </w:p>
    <w:p w14:paraId="2AFCBD55" w14:textId="77777777" w:rsidR="00C44A7A" w:rsidRPr="00D43FF2" w:rsidRDefault="00C44A7A" w:rsidP="004A19CD">
      <w:pPr>
        <w:pStyle w:val="ListParagraph"/>
        <w:numPr>
          <w:ilvl w:val="0"/>
          <w:numId w:val="66"/>
        </w:numPr>
        <w:spacing w:before="120" w:afterAutospacing="0" w:line="240" w:lineRule="auto"/>
        <w:ind w:left="1440"/>
        <w:rPr>
          <w:rFonts w:ascii="Times New Roman" w:hAnsi="Times New Roman"/>
          <w:sz w:val="24"/>
          <w:szCs w:val="24"/>
        </w:rPr>
      </w:pPr>
      <w:r w:rsidRPr="00D43FF2">
        <w:rPr>
          <w:rFonts w:ascii="Times New Roman" w:hAnsi="Times New Roman"/>
          <w:sz w:val="24"/>
          <w:szCs w:val="24"/>
        </w:rPr>
        <w:t>Verify and validate the restoration functionality of the IRDS MS SQL Server and a message is displayed on a successful restoration</w:t>
      </w:r>
    </w:p>
    <w:p w14:paraId="3CF83228" w14:textId="77777777" w:rsidR="00C44A7A" w:rsidRPr="00D43FF2" w:rsidRDefault="00C44A7A" w:rsidP="004A19CD">
      <w:pPr>
        <w:pStyle w:val="ListParagraph"/>
        <w:numPr>
          <w:ilvl w:val="0"/>
          <w:numId w:val="66"/>
        </w:numPr>
        <w:spacing w:before="120" w:afterAutospacing="0" w:line="240" w:lineRule="auto"/>
        <w:ind w:left="1440"/>
        <w:rPr>
          <w:rFonts w:ascii="Times New Roman" w:hAnsi="Times New Roman"/>
          <w:sz w:val="24"/>
          <w:szCs w:val="24"/>
        </w:rPr>
      </w:pPr>
      <w:r w:rsidRPr="00D43FF2">
        <w:rPr>
          <w:rFonts w:ascii="Times New Roman" w:hAnsi="Times New Roman"/>
          <w:sz w:val="24"/>
          <w:szCs w:val="24"/>
        </w:rPr>
        <w:t>Verify the ability to create a test table to be used to store data pushed from CDW to IRDS</w:t>
      </w:r>
    </w:p>
    <w:p w14:paraId="18A8FEED" w14:textId="77777777" w:rsidR="00C44A7A" w:rsidRPr="00D43FF2" w:rsidRDefault="00C44A7A" w:rsidP="004A19CD">
      <w:pPr>
        <w:pStyle w:val="ListParagraph"/>
        <w:numPr>
          <w:ilvl w:val="0"/>
          <w:numId w:val="66"/>
        </w:numPr>
        <w:spacing w:before="120" w:afterAutospacing="0" w:line="240" w:lineRule="auto"/>
        <w:ind w:left="1440"/>
        <w:rPr>
          <w:rFonts w:ascii="Times New Roman" w:hAnsi="Times New Roman"/>
          <w:sz w:val="24"/>
          <w:szCs w:val="24"/>
        </w:rPr>
      </w:pPr>
      <w:r w:rsidRPr="00D43FF2">
        <w:rPr>
          <w:rFonts w:ascii="Times New Roman" w:hAnsi="Times New Roman"/>
          <w:sz w:val="24"/>
          <w:szCs w:val="24"/>
        </w:rPr>
        <w:t>Verify that you can execute a test ETL package in the CDW workspace and that the package runs successfully without any errors</w:t>
      </w:r>
    </w:p>
    <w:p w14:paraId="26488E22" w14:textId="77777777" w:rsidR="00C44A7A" w:rsidRPr="00D43FF2" w:rsidRDefault="00C44A7A" w:rsidP="004A19CD">
      <w:pPr>
        <w:pStyle w:val="ListParagraph"/>
        <w:numPr>
          <w:ilvl w:val="0"/>
          <w:numId w:val="66"/>
        </w:numPr>
        <w:spacing w:before="120" w:afterAutospacing="0" w:line="240" w:lineRule="auto"/>
        <w:ind w:left="1440"/>
        <w:rPr>
          <w:rFonts w:ascii="Times New Roman" w:hAnsi="Times New Roman"/>
          <w:sz w:val="24"/>
          <w:szCs w:val="24"/>
        </w:rPr>
      </w:pPr>
      <w:r w:rsidRPr="00D43FF2">
        <w:rPr>
          <w:rFonts w:ascii="Times New Roman" w:hAnsi="Times New Roman"/>
          <w:sz w:val="24"/>
          <w:szCs w:val="24"/>
        </w:rPr>
        <w:t>Verify the results of the test ETL package in the CDW workspace and validate that the data displayed in the databases match.</w:t>
      </w:r>
    </w:p>
    <w:p w14:paraId="4881857E" w14:textId="77777777" w:rsidR="00C44A7A" w:rsidRPr="00D43FF2" w:rsidRDefault="00C44A7A" w:rsidP="004A19CD">
      <w:pPr>
        <w:pStyle w:val="ListParagraph"/>
        <w:numPr>
          <w:ilvl w:val="0"/>
          <w:numId w:val="66"/>
        </w:numPr>
        <w:spacing w:before="120" w:afterAutospacing="0" w:line="240" w:lineRule="auto"/>
        <w:ind w:left="1440"/>
        <w:rPr>
          <w:rFonts w:ascii="Times New Roman" w:hAnsi="Times New Roman"/>
          <w:sz w:val="24"/>
          <w:szCs w:val="24"/>
        </w:rPr>
      </w:pPr>
      <w:r w:rsidRPr="00D43FF2">
        <w:rPr>
          <w:rFonts w:ascii="Times New Roman" w:hAnsi="Times New Roman"/>
          <w:sz w:val="24"/>
          <w:szCs w:val="24"/>
        </w:rPr>
        <w:t>Verify that you can create a test table to be used to store data pulled from SDR to IRDS</w:t>
      </w:r>
    </w:p>
    <w:p w14:paraId="2BEB1621" w14:textId="77777777" w:rsidR="00C44A7A" w:rsidRPr="00D43FF2" w:rsidRDefault="00C44A7A" w:rsidP="004A19CD">
      <w:pPr>
        <w:pStyle w:val="ListParagraph"/>
        <w:numPr>
          <w:ilvl w:val="0"/>
          <w:numId w:val="66"/>
        </w:numPr>
        <w:spacing w:before="120" w:afterAutospacing="0" w:line="240" w:lineRule="auto"/>
        <w:ind w:left="1440"/>
        <w:rPr>
          <w:rFonts w:ascii="Times New Roman" w:hAnsi="Times New Roman"/>
          <w:sz w:val="24"/>
          <w:szCs w:val="24"/>
        </w:rPr>
      </w:pPr>
      <w:r w:rsidRPr="00D43FF2">
        <w:rPr>
          <w:rFonts w:ascii="Times New Roman" w:hAnsi="Times New Roman"/>
          <w:sz w:val="24"/>
          <w:szCs w:val="24"/>
        </w:rPr>
        <w:t>Verify that you can execute a test ETL package on the IRDS Database Server related to SDR and that the package runs successfully without any errors</w:t>
      </w:r>
    </w:p>
    <w:p w14:paraId="74BCC448" w14:textId="77777777" w:rsidR="00C44A7A" w:rsidRPr="00D43FF2" w:rsidRDefault="00C44A7A" w:rsidP="004A19CD">
      <w:pPr>
        <w:pStyle w:val="ListParagraph"/>
        <w:numPr>
          <w:ilvl w:val="0"/>
          <w:numId w:val="66"/>
        </w:numPr>
        <w:spacing w:before="120" w:afterAutospacing="0" w:line="240" w:lineRule="auto"/>
        <w:ind w:left="1440"/>
        <w:rPr>
          <w:rFonts w:ascii="Times New Roman" w:hAnsi="Times New Roman"/>
          <w:sz w:val="24"/>
          <w:szCs w:val="24"/>
        </w:rPr>
      </w:pPr>
      <w:r w:rsidRPr="00D43FF2">
        <w:rPr>
          <w:rFonts w:ascii="Times New Roman" w:hAnsi="Times New Roman"/>
          <w:sz w:val="24"/>
          <w:szCs w:val="24"/>
        </w:rPr>
        <w:t>Verify the results of the test ETL package on the IRDS Database Server related to SDR and validate that the data displayed on the databases match.</w:t>
      </w:r>
    </w:p>
    <w:p w14:paraId="08C2E543" w14:textId="77777777" w:rsidR="00C44A7A" w:rsidRPr="00D43FF2" w:rsidRDefault="00C44A7A" w:rsidP="004A19CD">
      <w:pPr>
        <w:pStyle w:val="ListParagraph"/>
        <w:numPr>
          <w:ilvl w:val="0"/>
          <w:numId w:val="66"/>
        </w:numPr>
        <w:spacing w:before="120" w:afterAutospacing="0" w:line="240" w:lineRule="auto"/>
        <w:ind w:left="1440"/>
        <w:rPr>
          <w:rFonts w:ascii="Times New Roman" w:hAnsi="Times New Roman"/>
          <w:sz w:val="24"/>
          <w:szCs w:val="24"/>
        </w:rPr>
      </w:pPr>
      <w:r w:rsidRPr="00D43FF2">
        <w:rPr>
          <w:rFonts w:ascii="Times New Roman" w:hAnsi="Times New Roman"/>
          <w:sz w:val="24"/>
          <w:szCs w:val="24"/>
        </w:rPr>
        <w:t xml:space="preserve">Verify that the system can handle corrupt data testing </w:t>
      </w:r>
    </w:p>
    <w:p w14:paraId="37E1EC6B" w14:textId="77777777" w:rsidR="00C44A7A" w:rsidRPr="00D43FF2" w:rsidRDefault="00C44A7A" w:rsidP="004A19CD">
      <w:pPr>
        <w:pStyle w:val="ListParagraph"/>
        <w:numPr>
          <w:ilvl w:val="0"/>
          <w:numId w:val="66"/>
        </w:numPr>
        <w:spacing w:before="120" w:afterAutospacing="0" w:line="240" w:lineRule="auto"/>
        <w:ind w:left="1440"/>
        <w:rPr>
          <w:rFonts w:ascii="Times New Roman" w:hAnsi="Times New Roman"/>
          <w:sz w:val="24"/>
          <w:szCs w:val="24"/>
        </w:rPr>
      </w:pPr>
      <w:r w:rsidRPr="00D43FF2">
        <w:rPr>
          <w:rFonts w:ascii="Times New Roman" w:hAnsi="Times New Roman"/>
          <w:sz w:val="24"/>
          <w:szCs w:val="24"/>
        </w:rPr>
        <w:t>Verify that hen a test ETL package attempts to force corrupt data into the IRDS Database Server the package will not complete with corrupt data present and will provide a list of error messages identifying the corrupt data issue</w:t>
      </w:r>
    </w:p>
    <w:p w14:paraId="71379DBC" w14:textId="77777777" w:rsidR="00C44A7A" w:rsidRPr="00D43FF2" w:rsidRDefault="00C44A7A" w:rsidP="004A19CD">
      <w:pPr>
        <w:pStyle w:val="ListParagraph"/>
        <w:numPr>
          <w:ilvl w:val="0"/>
          <w:numId w:val="66"/>
        </w:numPr>
        <w:spacing w:before="120" w:afterAutospacing="0" w:line="240" w:lineRule="auto"/>
        <w:ind w:left="1440"/>
        <w:rPr>
          <w:rFonts w:ascii="Times New Roman" w:hAnsi="Times New Roman"/>
          <w:sz w:val="24"/>
          <w:szCs w:val="24"/>
        </w:rPr>
      </w:pPr>
      <w:r w:rsidRPr="00D43FF2">
        <w:rPr>
          <w:rFonts w:ascii="Times New Roman" w:hAnsi="Times New Roman"/>
          <w:sz w:val="24"/>
          <w:szCs w:val="24"/>
        </w:rPr>
        <w:t>Validate the handling of corrupt data by the IRDS MS SQL Server and verify that a description of the error is displayed</w:t>
      </w:r>
    </w:p>
    <w:p w14:paraId="7DAB1F78" w14:textId="77777777" w:rsidR="00C44A7A" w:rsidRPr="00D43FF2" w:rsidRDefault="00C44A7A" w:rsidP="004A19CD">
      <w:pPr>
        <w:pStyle w:val="ListParagraph"/>
        <w:numPr>
          <w:ilvl w:val="0"/>
          <w:numId w:val="66"/>
        </w:numPr>
        <w:spacing w:before="120" w:afterAutospacing="0" w:line="240" w:lineRule="auto"/>
        <w:ind w:left="1440"/>
        <w:rPr>
          <w:rFonts w:ascii="Times New Roman" w:hAnsi="Times New Roman"/>
          <w:sz w:val="24"/>
          <w:szCs w:val="24"/>
        </w:rPr>
      </w:pPr>
      <w:r w:rsidRPr="00D43FF2">
        <w:rPr>
          <w:rFonts w:ascii="Times New Roman" w:hAnsi="Times New Roman"/>
          <w:sz w:val="24"/>
          <w:szCs w:val="24"/>
        </w:rPr>
        <w:lastRenderedPageBreak/>
        <w:t>Validate the configuration of the IRDS Database Server base Operating System</w:t>
      </w:r>
    </w:p>
    <w:p w14:paraId="28E32745" w14:textId="77777777" w:rsidR="00C44A7A" w:rsidRPr="00D43FF2" w:rsidRDefault="00C44A7A" w:rsidP="004A19CD">
      <w:pPr>
        <w:pStyle w:val="ListParagraph"/>
        <w:numPr>
          <w:ilvl w:val="0"/>
          <w:numId w:val="66"/>
        </w:numPr>
        <w:spacing w:before="120" w:afterAutospacing="0" w:line="240" w:lineRule="auto"/>
        <w:ind w:left="1440"/>
        <w:rPr>
          <w:rFonts w:ascii="Times New Roman" w:hAnsi="Times New Roman"/>
          <w:sz w:val="24"/>
          <w:szCs w:val="24"/>
        </w:rPr>
      </w:pPr>
      <w:r w:rsidRPr="00D43FF2">
        <w:rPr>
          <w:rFonts w:ascii="Times New Roman" w:hAnsi="Times New Roman"/>
          <w:sz w:val="24"/>
          <w:szCs w:val="24"/>
        </w:rPr>
        <w:t>Validate data in the IRDS system and verify that correct information is displayed</w:t>
      </w:r>
    </w:p>
    <w:p w14:paraId="1C8D8770" w14:textId="24158A07" w:rsidR="008E2E31" w:rsidRPr="00D43FF2" w:rsidRDefault="00D0070A" w:rsidP="008E2E31">
      <w:pPr>
        <w:spacing w:before="240"/>
        <w:rPr>
          <w:sz w:val="24"/>
        </w:rPr>
      </w:pPr>
      <w:r w:rsidRPr="003E7EA9">
        <w:rPr>
          <w:sz w:val="24"/>
        </w:rPr>
        <w:t xml:space="preserve">Database testing was </w:t>
      </w:r>
      <w:r w:rsidR="00216487" w:rsidRPr="003E7EA9">
        <w:rPr>
          <w:sz w:val="24"/>
        </w:rPr>
        <w:t>also carried out in the Perceptive Reach option y</w:t>
      </w:r>
      <w:r w:rsidRPr="003E7EA9">
        <w:rPr>
          <w:sz w:val="24"/>
        </w:rPr>
        <w:t>ear. The base year d</w:t>
      </w:r>
      <w:r w:rsidR="00FD43DD" w:rsidRPr="003E7EA9">
        <w:rPr>
          <w:sz w:val="24"/>
        </w:rPr>
        <w:t>atabase test plan was updated in order to be applicable for the current IRDS system</w:t>
      </w:r>
      <w:r w:rsidR="00216487" w:rsidRPr="00D43FF2">
        <w:rPr>
          <w:sz w:val="24"/>
        </w:rPr>
        <w:t>.</w:t>
      </w:r>
      <w:r w:rsidRPr="00D43FF2">
        <w:rPr>
          <w:sz w:val="24"/>
        </w:rPr>
        <w:t xml:space="preserve"> </w:t>
      </w:r>
      <w:r w:rsidR="0041167F" w:rsidRPr="00D43FF2">
        <w:rPr>
          <w:sz w:val="24"/>
        </w:rPr>
        <w:t>All bulle</w:t>
      </w:r>
      <w:r w:rsidR="00223579" w:rsidRPr="00D43FF2">
        <w:rPr>
          <w:sz w:val="24"/>
        </w:rPr>
        <w:t>ts listed above were tested i</w:t>
      </w:r>
      <w:r w:rsidR="0041167F" w:rsidRPr="00D43FF2">
        <w:rPr>
          <w:sz w:val="24"/>
        </w:rPr>
        <w:t>n the option year</w:t>
      </w:r>
      <w:r w:rsidR="00710B57" w:rsidRPr="00D43FF2">
        <w:rPr>
          <w:sz w:val="24"/>
        </w:rPr>
        <w:t xml:space="preserve"> including the items listed below</w:t>
      </w:r>
      <w:r w:rsidR="0041167F" w:rsidRPr="00D43FF2">
        <w:rPr>
          <w:sz w:val="24"/>
        </w:rPr>
        <w:t xml:space="preserve">. </w:t>
      </w:r>
      <w:r w:rsidRPr="00D43FF2">
        <w:rPr>
          <w:sz w:val="24"/>
        </w:rPr>
        <w:t xml:space="preserve">Any defects identified during testing were </w:t>
      </w:r>
      <w:r w:rsidR="00FD43DD" w:rsidRPr="00D43FF2">
        <w:rPr>
          <w:sz w:val="24"/>
        </w:rPr>
        <w:t>announced to the team and addressed.</w:t>
      </w:r>
    </w:p>
    <w:p w14:paraId="015BE74B" w14:textId="46DA27C4" w:rsidR="0041167F" w:rsidRPr="003E7EA9" w:rsidRDefault="00223579" w:rsidP="00223579">
      <w:pPr>
        <w:pStyle w:val="ListParagraph"/>
        <w:numPr>
          <w:ilvl w:val="0"/>
          <w:numId w:val="70"/>
        </w:numPr>
        <w:spacing w:before="240" w:after="0" w:afterAutospacing="0" w:line="240" w:lineRule="auto"/>
        <w:ind w:left="1368"/>
        <w:rPr>
          <w:rFonts w:ascii="Times New Roman" w:hAnsi="Times New Roman"/>
          <w:sz w:val="24"/>
          <w:szCs w:val="24"/>
        </w:rPr>
      </w:pPr>
      <w:r w:rsidRPr="003E7EA9">
        <w:rPr>
          <w:rFonts w:ascii="Times New Roman" w:hAnsi="Times New Roman"/>
          <w:sz w:val="24"/>
          <w:szCs w:val="24"/>
        </w:rPr>
        <w:t>Validate</w:t>
      </w:r>
      <w:r w:rsidR="003E7EA9">
        <w:rPr>
          <w:rFonts w:ascii="Times New Roman" w:hAnsi="Times New Roman"/>
          <w:sz w:val="24"/>
          <w:szCs w:val="24"/>
        </w:rPr>
        <w:t xml:space="preserve"> that</w:t>
      </w:r>
      <w:r w:rsidRPr="003E7EA9">
        <w:rPr>
          <w:rFonts w:ascii="Times New Roman" w:hAnsi="Times New Roman"/>
          <w:sz w:val="24"/>
          <w:szCs w:val="24"/>
        </w:rPr>
        <w:t xml:space="preserve"> data in the Data Entry Widget in the IRDS Dashboard displays correct information</w:t>
      </w:r>
    </w:p>
    <w:p w14:paraId="777B4A7A" w14:textId="586DB235" w:rsidR="00121274" w:rsidRDefault="00223579" w:rsidP="00121274">
      <w:pPr>
        <w:pStyle w:val="ListParagraph"/>
        <w:numPr>
          <w:ilvl w:val="0"/>
          <w:numId w:val="70"/>
        </w:numPr>
        <w:spacing w:before="240" w:after="0" w:afterAutospacing="0" w:line="240" w:lineRule="auto"/>
        <w:ind w:left="1368"/>
        <w:rPr>
          <w:rFonts w:ascii="Times New Roman" w:hAnsi="Times New Roman"/>
          <w:sz w:val="24"/>
          <w:szCs w:val="24"/>
        </w:rPr>
      </w:pPr>
      <w:r w:rsidRPr="003E7EA9">
        <w:rPr>
          <w:rFonts w:ascii="Times New Roman" w:hAnsi="Times New Roman"/>
          <w:sz w:val="24"/>
          <w:szCs w:val="24"/>
        </w:rPr>
        <w:t xml:space="preserve">Validate </w:t>
      </w:r>
      <w:r w:rsidR="003E7EA9">
        <w:rPr>
          <w:rFonts w:ascii="Times New Roman" w:hAnsi="Times New Roman"/>
          <w:sz w:val="24"/>
          <w:szCs w:val="24"/>
        </w:rPr>
        <w:t xml:space="preserve">that </w:t>
      </w:r>
      <w:r w:rsidRPr="003E7EA9">
        <w:rPr>
          <w:rFonts w:ascii="Times New Roman" w:hAnsi="Times New Roman"/>
          <w:sz w:val="24"/>
          <w:szCs w:val="24"/>
        </w:rPr>
        <w:t>historical entry functionality in the database related to the Data Entry Widget is working correctly</w:t>
      </w:r>
    </w:p>
    <w:p w14:paraId="253DAD4B" w14:textId="77777777" w:rsidR="00121274" w:rsidRPr="00AB4626" w:rsidRDefault="00121274" w:rsidP="00121274">
      <w:pPr>
        <w:spacing w:before="240"/>
        <w:rPr>
          <w:sz w:val="24"/>
        </w:rPr>
      </w:pPr>
    </w:p>
    <w:p w14:paraId="4A411C8F" w14:textId="44204BD8" w:rsidR="00052F10" w:rsidRPr="00AB4626" w:rsidRDefault="00052F10" w:rsidP="00D66DA7">
      <w:pPr>
        <w:pStyle w:val="BodyText"/>
        <w:ind w:left="720"/>
        <w:rPr>
          <w:b/>
          <w:sz w:val="24"/>
          <w:szCs w:val="24"/>
        </w:rPr>
      </w:pPr>
      <w:r w:rsidRPr="00AB4626">
        <w:rPr>
          <w:b/>
          <w:sz w:val="24"/>
          <w:szCs w:val="24"/>
        </w:rPr>
        <w:t>End to End Scenario Test Plan</w:t>
      </w:r>
    </w:p>
    <w:p w14:paraId="6C350D03" w14:textId="7F96FBB3" w:rsidR="00052F10" w:rsidRPr="00D43FF2" w:rsidRDefault="007A193D">
      <w:pPr>
        <w:pStyle w:val="BodyText"/>
        <w:rPr>
          <w:sz w:val="24"/>
          <w:szCs w:val="24"/>
        </w:rPr>
      </w:pPr>
      <w:r w:rsidRPr="00D43FF2">
        <w:rPr>
          <w:sz w:val="24"/>
          <w:szCs w:val="24"/>
        </w:rPr>
        <w:t xml:space="preserve">The goal of the End to End Test Plan is to validate an “end to end” type use case for the Perceptive Reach application and its components – the Integrated Reach Database System (IRDS), VLER Direct </w:t>
      </w:r>
      <w:r w:rsidR="0096799D" w:rsidRPr="00D43FF2">
        <w:rPr>
          <w:sz w:val="24"/>
          <w:szCs w:val="24"/>
        </w:rPr>
        <w:t>and</w:t>
      </w:r>
      <w:r w:rsidRPr="00D43FF2">
        <w:rPr>
          <w:sz w:val="24"/>
          <w:szCs w:val="24"/>
        </w:rPr>
        <w:t xml:space="preserve"> Upstream Notification functionality, Surveillance Dashboard, Reporting, and Research.</w:t>
      </w:r>
      <w:r w:rsidR="00547499" w:rsidRPr="00D43FF2">
        <w:rPr>
          <w:sz w:val="24"/>
          <w:szCs w:val="24"/>
        </w:rPr>
        <w:t xml:space="preserve"> </w:t>
      </w:r>
      <w:r w:rsidRPr="00D43FF2">
        <w:rPr>
          <w:sz w:val="24"/>
          <w:szCs w:val="24"/>
        </w:rPr>
        <w:t>The items that will be tested are listed below:</w:t>
      </w:r>
    </w:p>
    <w:p w14:paraId="1E2198F4" w14:textId="52A55CB7" w:rsidR="007A193D" w:rsidRPr="00D43FF2" w:rsidRDefault="007A193D" w:rsidP="00D66DA7">
      <w:pPr>
        <w:pStyle w:val="BodyText"/>
        <w:numPr>
          <w:ilvl w:val="0"/>
          <w:numId w:val="58"/>
        </w:numPr>
        <w:rPr>
          <w:sz w:val="24"/>
          <w:szCs w:val="24"/>
          <w:u w:val="single"/>
        </w:rPr>
      </w:pPr>
      <w:r w:rsidRPr="00D43FF2">
        <w:rPr>
          <w:sz w:val="24"/>
          <w:szCs w:val="24"/>
          <w:u w:val="single"/>
        </w:rPr>
        <w:t xml:space="preserve">Verify VLER and Upstream: </w:t>
      </w:r>
    </w:p>
    <w:p w14:paraId="11039CDC" w14:textId="2A96473D" w:rsidR="007A193D" w:rsidRPr="00D43FF2" w:rsidRDefault="007A193D" w:rsidP="00D66DA7">
      <w:pPr>
        <w:pStyle w:val="BodyText"/>
        <w:numPr>
          <w:ilvl w:val="1"/>
          <w:numId w:val="58"/>
        </w:numPr>
        <w:rPr>
          <w:sz w:val="24"/>
          <w:szCs w:val="24"/>
        </w:rPr>
      </w:pPr>
      <w:r w:rsidRPr="00D43FF2">
        <w:rPr>
          <w:sz w:val="24"/>
          <w:szCs w:val="24"/>
        </w:rPr>
        <w:t>Verify that you can login to VLER Direct</w:t>
      </w:r>
    </w:p>
    <w:p w14:paraId="67FE8737" w14:textId="5D96CFD5" w:rsidR="007A193D" w:rsidRPr="00D43FF2" w:rsidRDefault="007A193D" w:rsidP="00D66DA7">
      <w:pPr>
        <w:pStyle w:val="BodyText"/>
        <w:numPr>
          <w:ilvl w:val="1"/>
          <w:numId w:val="58"/>
        </w:numPr>
        <w:rPr>
          <w:sz w:val="24"/>
          <w:szCs w:val="24"/>
        </w:rPr>
      </w:pPr>
      <w:r w:rsidRPr="00D43FF2">
        <w:rPr>
          <w:sz w:val="24"/>
          <w:szCs w:val="24"/>
        </w:rPr>
        <w:t xml:space="preserve">Verify that a message appears in your inbox indicating the number of Veterans, those Veterans have a status of “NEW”, </w:t>
      </w:r>
      <w:r w:rsidR="007A1CF3" w:rsidRPr="00D43FF2">
        <w:rPr>
          <w:sz w:val="24"/>
          <w:szCs w:val="24"/>
        </w:rPr>
        <w:t xml:space="preserve">and that </w:t>
      </w:r>
      <w:r w:rsidRPr="00D43FF2">
        <w:rPr>
          <w:sz w:val="24"/>
          <w:szCs w:val="24"/>
        </w:rPr>
        <w:t>Veterans are labeled as either “MIDDLE” or “TOP” risk</w:t>
      </w:r>
    </w:p>
    <w:p w14:paraId="30008E61" w14:textId="010FF689" w:rsidR="007A193D" w:rsidRPr="00D43FF2" w:rsidRDefault="007A193D">
      <w:pPr>
        <w:pStyle w:val="BodyText"/>
        <w:numPr>
          <w:ilvl w:val="1"/>
          <w:numId w:val="58"/>
        </w:numPr>
        <w:rPr>
          <w:sz w:val="24"/>
          <w:szCs w:val="24"/>
        </w:rPr>
      </w:pPr>
      <w:r w:rsidRPr="00D43FF2">
        <w:rPr>
          <w:sz w:val="24"/>
          <w:szCs w:val="24"/>
        </w:rPr>
        <w:t>Verify that the message includes a clickable link that directs the user to the Dashboard when clicked</w:t>
      </w:r>
    </w:p>
    <w:p w14:paraId="180E8BA5" w14:textId="0ED70321" w:rsidR="007A193D" w:rsidRPr="00D43FF2" w:rsidRDefault="007A193D">
      <w:pPr>
        <w:pStyle w:val="BodyText"/>
        <w:numPr>
          <w:ilvl w:val="1"/>
          <w:numId w:val="58"/>
        </w:numPr>
        <w:rPr>
          <w:sz w:val="24"/>
          <w:szCs w:val="24"/>
        </w:rPr>
      </w:pPr>
      <w:r w:rsidRPr="00D43FF2">
        <w:rPr>
          <w:sz w:val="24"/>
          <w:szCs w:val="24"/>
        </w:rPr>
        <w:t>Verify that the user is prompted to login (if required)</w:t>
      </w:r>
    </w:p>
    <w:p w14:paraId="5C71A515" w14:textId="51DB6CFD" w:rsidR="007A193D" w:rsidRPr="00D43FF2" w:rsidRDefault="007A193D">
      <w:pPr>
        <w:pStyle w:val="BodyText"/>
        <w:numPr>
          <w:ilvl w:val="1"/>
          <w:numId w:val="58"/>
        </w:numPr>
        <w:rPr>
          <w:sz w:val="24"/>
          <w:szCs w:val="24"/>
        </w:rPr>
      </w:pPr>
      <w:r w:rsidRPr="00D43FF2">
        <w:rPr>
          <w:sz w:val="24"/>
          <w:szCs w:val="24"/>
        </w:rPr>
        <w:t>Verify that the Dashboard loads the user’s default dashboard view automatically</w:t>
      </w:r>
    </w:p>
    <w:p w14:paraId="59B362A0" w14:textId="74FAA964" w:rsidR="007A193D" w:rsidRPr="00D43FF2" w:rsidRDefault="007A193D" w:rsidP="00D66DA7">
      <w:pPr>
        <w:pStyle w:val="BodyText"/>
        <w:numPr>
          <w:ilvl w:val="0"/>
          <w:numId w:val="58"/>
        </w:numPr>
        <w:rPr>
          <w:sz w:val="24"/>
          <w:szCs w:val="24"/>
        </w:rPr>
      </w:pPr>
      <w:r w:rsidRPr="00D43FF2">
        <w:rPr>
          <w:sz w:val="24"/>
          <w:szCs w:val="24"/>
          <w:u w:val="single"/>
        </w:rPr>
        <w:t>Verify Surveillance:</w:t>
      </w:r>
      <w:r w:rsidRPr="00D43FF2">
        <w:rPr>
          <w:sz w:val="24"/>
          <w:szCs w:val="24"/>
        </w:rPr>
        <w:t xml:space="preserve"> Verify after successful user login, the widgets on the Perceptive Reach Individual Level Dashboard View are present and displaying actionable information</w:t>
      </w:r>
    </w:p>
    <w:p w14:paraId="69F11015" w14:textId="79A4D80B" w:rsidR="007A193D" w:rsidRPr="00D43FF2" w:rsidRDefault="006B48ED" w:rsidP="00D66DA7">
      <w:pPr>
        <w:pStyle w:val="BodyText"/>
        <w:numPr>
          <w:ilvl w:val="1"/>
          <w:numId w:val="58"/>
        </w:numPr>
        <w:rPr>
          <w:sz w:val="24"/>
          <w:szCs w:val="24"/>
        </w:rPr>
      </w:pPr>
      <w:r w:rsidRPr="00D43FF2">
        <w:rPr>
          <w:sz w:val="24"/>
          <w:szCs w:val="24"/>
        </w:rPr>
        <w:t>Login to the Perceptive Reach application and verify that the Dashboard page is displayed</w:t>
      </w:r>
    </w:p>
    <w:p w14:paraId="1CBF802C" w14:textId="7BADE84D" w:rsidR="006B48ED" w:rsidRPr="00D43FF2" w:rsidRDefault="006B48ED" w:rsidP="00D66DA7">
      <w:pPr>
        <w:pStyle w:val="BodyText"/>
        <w:numPr>
          <w:ilvl w:val="1"/>
          <w:numId w:val="58"/>
        </w:numPr>
        <w:rPr>
          <w:sz w:val="24"/>
          <w:szCs w:val="24"/>
        </w:rPr>
      </w:pPr>
      <w:r w:rsidRPr="00D43FF2">
        <w:rPr>
          <w:sz w:val="24"/>
          <w:szCs w:val="24"/>
        </w:rPr>
        <w:t>Verify that the view ribbon displays</w:t>
      </w:r>
    </w:p>
    <w:p w14:paraId="440129D0" w14:textId="23426F2C" w:rsidR="006B48ED" w:rsidRPr="00D43FF2" w:rsidRDefault="006B48ED" w:rsidP="00D66DA7">
      <w:pPr>
        <w:pStyle w:val="BodyText"/>
        <w:numPr>
          <w:ilvl w:val="1"/>
          <w:numId w:val="58"/>
        </w:numPr>
        <w:rPr>
          <w:sz w:val="24"/>
          <w:szCs w:val="24"/>
        </w:rPr>
      </w:pPr>
      <w:r w:rsidRPr="00D43FF2">
        <w:rPr>
          <w:sz w:val="24"/>
          <w:szCs w:val="24"/>
        </w:rPr>
        <w:t>Verify that you can access the “Patient Roster by VAMC” button after clicking on the “Individual View” tab in the ribbon</w:t>
      </w:r>
    </w:p>
    <w:p w14:paraId="2E58E47E" w14:textId="6DCE4997" w:rsidR="006B48ED" w:rsidRPr="00D43FF2" w:rsidRDefault="006B48ED" w:rsidP="00D66DA7">
      <w:pPr>
        <w:pStyle w:val="BodyText"/>
        <w:numPr>
          <w:ilvl w:val="1"/>
          <w:numId w:val="58"/>
        </w:numPr>
        <w:rPr>
          <w:sz w:val="24"/>
          <w:szCs w:val="24"/>
        </w:rPr>
      </w:pPr>
      <w:r w:rsidRPr="00D43FF2">
        <w:rPr>
          <w:sz w:val="24"/>
          <w:szCs w:val="24"/>
        </w:rPr>
        <w:t>Verify the Veteran Contact widget is displayed within the webpage that includes all necessary Veteran emergency contact information (address, phone number, alternate phone number)</w:t>
      </w:r>
    </w:p>
    <w:p w14:paraId="46AFA3B4" w14:textId="6CD51876" w:rsidR="006B48ED" w:rsidRPr="00D43FF2" w:rsidRDefault="006B48ED" w:rsidP="00D66DA7">
      <w:pPr>
        <w:pStyle w:val="BodyText"/>
        <w:numPr>
          <w:ilvl w:val="1"/>
          <w:numId w:val="58"/>
        </w:numPr>
        <w:rPr>
          <w:sz w:val="24"/>
          <w:szCs w:val="24"/>
        </w:rPr>
      </w:pPr>
      <w:r w:rsidRPr="00D43FF2">
        <w:rPr>
          <w:sz w:val="24"/>
          <w:szCs w:val="24"/>
        </w:rPr>
        <w:lastRenderedPageBreak/>
        <w:t>Verify that the “Recent Medications” Widget is displayed within the webpage</w:t>
      </w:r>
    </w:p>
    <w:p w14:paraId="4618589C" w14:textId="13A47C4C" w:rsidR="006B48ED" w:rsidRPr="00D43FF2" w:rsidRDefault="006B48ED" w:rsidP="00D66DA7">
      <w:pPr>
        <w:pStyle w:val="BodyText"/>
        <w:numPr>
          <w:ilvl w:val="1"/>
          <w:numId w:val="58"/>
        </w:numPr>
        <w:rPr>
          <w:sz w:val="24"/>
          <w:szCs w:val="24"/>
        </w:rPr>
      </w:pPr>
      <w:r w:rsidRPr="00D43FF2">
        <w:rPr>
          <w:sz w:val="24"/>
          <w:szCs w:val="24"/>
        </w:rPr>
        <w:t>Verify that the “Recent Diagnoses” Widget is displayed within the webpage</w:t>
      </w:r>
    </w:p>
    <w:p w14:paraId="1692AA85" w14:textId="61DD570E" w:rsidR="006B48ED" w:rsidRPr="00D43FF2" w:rsidRDefault="006B48ED" w:rsidP="00D66DA7">
      <w:pPr>
        <w:pStyle w:val="BodyText"/>
        <w:numPr>
          <w:ilvl w:val="1"/>
          <w:numId w:val="58"/>
        </w:numPr>
        <w:rPr>
          <w:sz w:val="24"/>
          <w:szCs w:val="24"/>
        </w:rPr>
      </w:pPr>
      <w:r w:rsidRPr="00D43FF2">
        <w:rPr>
          <w:sz w:val="24"/>
          <w:szCs w:val="24"/>
        </w:rPr>
        <w:t>Verify that the “High Risk Flags” Widget is displayed within the webpage</w:t>
      </w:r>
    </w:p>
    <w:p w14:paraId="7ABDE3E9" w14:textId="39023AA5" w:rsidR="006B48ED" w:rsidRPr="00D43FF2" w:rsidRDefault="006C7F61" w:rsidP="00D66DA7">
      <w:pPr>
        <w:pStyle w:val="BodyText"/>
        <w:numPr>
          <w:ilvl w:val="1"/>
          <w:numId w:val="58"/>
        </w:numPr>
        <w:rPr>
          <w:sz w:val="24"/>
          <w:szCs w:val="24"/>
        </w:rPr>
      </w:pPr>
      <w:r w:rsidRPr="00D43FF2">
        <w:rPr>
          <w:sz w:val="24"/>
          <w:szCs w:val="24"/>
        </w:rPr>
        <w:t>Verify that the “Recent Appointments” Widget is displayed within the webpage</w:t>
      </w:r>
    </w:p>
    <w:p w14:paraId="21CFB93E" w14:textId="39AD18B6" w:rsidR="006C7F61" w:rsidRPr="00D43FF2" w:rsidRDefault="006C7F61" w:rsidP="00D66DA7">
      <w:pPr>
        <w:pStyle w:val="BodyText"/>
        <w:numPr>
          <w:ilvl w:val="1"/>
          <w:numId w:val="58"/>
        </w:numPr>
        <w:rPr>
          <w:sz w:val="24"/>
          <w:szCs w:val="24"/>
        </w:rPr>
      </w:pPr>
      <w:r w:rsidRPr="00D43FF2">
        <w:rPr>
          <w:sz w:val="24"/>
          <w:szCs w:val="24"/>
        </w:rPr>
        <w:t>Verify that the “Clinical Decision Support (CDS)” is displayed within the webpage</w:t>
      </w:r>
    </w:p>
    <w:p w14:paraId="3B68AC77" w14:textId="09D8B2DB" w:rsidR="006C7F61" w:rsidRPr="00D43FF2" w:rsidRDefault="006C7F61" w:rsidP="00D66DA7">
      <w:pPr>
        <w:pStyle w:val="BodyText"/>
        <w:numPr>
          <w:ilvl w:val="0"/>
          <w:numId w:val="58"/>
        </w:numPr>
        <w:rPr>
          <w:sz w:val="24"/>
          <w:szCs w:val="24"/>
        </w:rPr>
      </w:pPr>
      <w:r w:rsidRPr="00D43FF2">
        <w:rPr>
          <w:sz w:val="24"/>
          <w:szCs w:val="24"/>
          <w:u w:val="single"/>
        </w:rPr>
        <w:t>Verify Report:</w:t>
      </w:r>
      <w:r w:rsidRPr="00D43FF2">
        <w:rPr>
          <w:sz w:val="24"/>
          <w:szCs w:val="24"/>
        </w:rPr>
        <w:t xml:space="preserve"> Verify that the R</w:t>
      </w:r>
      <w:r w:rsidR="003A6F38" w:rsidRPr="00D43FF2">
        <w:rPr>
          <w:sz w:val="24"/>
          <w:szCs w:val="24"/>
        </w:rPr>
        <w:t>, BIRT, and MySQL</w:t>
      </w:r>
      <w:r w:rsidRPr="00D43FF2">
        <w:rPr>
          <w:sz w:val="24"/>
          <w:szCs w:val="24"/>
        </w:rPr>
        <w:t xml:space="preserve"> tool application</w:t>
      </w:r>
      <w:r w:rsidR="003A6F38" w:rsidRPr="00D43FF2">
        <w:rPr>
          <w:sz w:val="24"/>
          <w:szCs w:val="24"/>
        </w:rPr>
        <w:t>s provide</w:t>
      </w:r>
      <w:r w:rsidRPr="00D43FF2">
        <w:rPr>
          <w:sz w:val="24"/>
          <w:szCs w:val="24"/>
        </w:rPr>
        <w:t xml:space="preserve"> the option of exporting information into numerous data files</w:t>
      </w:r>
    </w:p>
    <w:p w14:paraId="70026145" w14:textId="7C2E5FE5" w:rsidR="006C7F61" w:rsidRPr="00D43FF2" w:rsidRDefault="006C7F61" w:rsidP="00D66DA7">
      <w:pPr>
        <w:pStyle w:val="BodyText"/>
        <w:numPr>
          <w:ilvl w:val="0"/>
          <w:numId w:val="58"/>
        </w:numPr>
        <w:rPr>
          <w:sz w:val="24"/>
          <w:szCs w:val="24"/>
        </w:rPr>
      </w:pPr>
      <w:r w:rsidRPr="00D43FF2">
        <w:rPr>
          <w:sz w:val="24"/>
          <w:szCs w:val="24"/>
          <w:u w:val="single"/>
        </w:rPr>
        <w:t>Verify Research</w:t>
      </w:r>
      <w:r w:rsidRPr="00D43FF2">
        <w:rPr>
          <w:sz w:val="24"/>
          <w:szCs w:val="24"/>
        </w:rPr>
        <w:t xml:space="preserve">: Verify that the system </w:t>
      </w:r>
      <w:r w:rsidR="003A6F38" w:rsidRPr="00D43FF2">
        <w:rPr>
          <w:sz w:val="24"/>
          <w:szCs w:val="24"/>
        </w:rPr>
        <w:t>is equipped with MySQL, R, and BIRT applications</w:t>
      </w:r>
      <w:r w:rsidRPr="00D43FF2">
        <w:rPr>
          <w:sz w:val="24"/>
          <w:szCs w:val="24"/>
        </w:rPr>
        <w:t xml:space="preserve"> on the Remote Desktop in order for users to find information on a certain topic.</w:t>
      </w:r>
    </w:p>
    <w:p w14:paraId="05D21307" w14:textId="77777777" w:rsidR="007A193D" w:rsidRPr="00D43FF2" w:rsidRDefault="007A193D">
      <w:pPr>
        <w:pStyle w:val="BodyText"/>
        <w:rPr>
          <w:sz w:val="24"/>
          <w:szCs w:val="24"/>
        </w:rPr>
      </w:pPr>
    </w:p>
    <w:p w14:paraId="1DEEC084" w14:textId="6B5C39DA" w:rsidR="00701415" w:rsidRPr="00D43FF2" w:rsidRDefault="00701415">
      <w:pPr>
        <w:pStyle w:val="BodyText"/>
        <w:ind w:left="720"/>
        <w:rPr>
          <w:b/>
          <w:sz w:val="24"/>
          <w:szCs w:val="24"/>
        </w:rPr>
      </w:pPr>
      <w:r w:rsidRPr="00D43FF2">
        <w:rPr>
          <w:b/>
          <w:sz w:val="24"/>
          <w:szCs w:val="24"/>
        </w:rPr>
        <w:t>End User Test Plan</w:t>
      </w:r>
    </w:p>
    <w:p w14:paraId="5BE0AD49" w14:textId="527A2504" w:rsidR="00B153EE" w:rsidRPr="00D43FF2" w:rsidRDefault="0058223C" w:rsidP="00B569FB">
      <w:pPr>
        <w:rPr>
          <w:sz w:val="24"/>
        </w:rPr>
      </w:pPr>
      <w:r w:rsidRPr="00D43FF2">
        <w:rPr>
          <w:sz w:val="24"/>
        </w:rPr>
        <w:t xml:space="preserve">The goal of the following test plan is to validate a high level “end to end”-type use case for a typical clinical end user (such as a Suicide Prevention Coordinator) of the Perceptive Reach application. The primary application components included in this test plan are VLER Direct + Upstream Notification functionality and the Surveillance Dashboard. </w:t>
      </w:r>
      <w:r w:rsidR="00C85BF7" w:rsidRPr="00D43FF2">
        <w:rPr>
          <w:sz w:val="24"/>
        </w:rPr>
        <w:t>The items that will be tested are listed below:</w:t>
      </w:r>
    </w:p>
    <w:p w14:paraId="3503EDAD" w14:textId="54A4B13E" w:rsidR="0058223C" w:rsidRPr="00D43FF2" w:rsidRDefault="0058223C" w:rsidP="003777B7">
      <w:pPr>
        <w:pStyle w:val="ListParagraph"/>
        <w:numPr>
          <w:ilvl w:val="0"/>
          <w:numId w:val="62"/>
        </w:numPr>
        <w:spacing w:line="240" w:lineRule="auto"/>
        <w:rPr>
          <w:sz w:val="24"/>
          <w:szCs w:val="24"/>
        </w:rPr>
      </w:pPr>
      <w:r w:rsidRPr="00D43FF2">
        <w:rPr>
          <w:rFonts w:ascii="Times New Roman" w:hAnsi="Times New Roman"/>
          <w:sz w:val="24"/>
          <w:szCs w:val="24"/>
        </w:rPr>
        <w:t>Verify that a user can successfully log-in to VLER direct and check a message in their Inbox</w:t>
      </w:r>
    </w:p>
    <w:p w14:paraId="6CB51519" w14:textId="58039CBD" w:rsidR="0058223C" w:rsidRPr="00D43FF2" w:rsidRDefault="0058223C" w:rsidP="003777B7">
      <w:pPr>
        <w:pStyle w:val="ListParagraph"/>
        <w:numPr>
          <w:ilvl w:val="0"/>
          <w:numId w:val="62"/>
        </w:numPr>
        <w:spacing w:line="240" w:lineRule="auto"/>
        <w:rPr>
          <w:sz w:val="24"/>
          <w:szCs w:val="24"/>
        </w:rPr>
      </w:pPr>
      <w:r w:rsidRPr="00D43FF2">
        <w:rPr>
          <w:rFonts w:ascii="Times New Roman" w:hAnsi="Times New Roman"/>
          <w:sz w:val="24"/>
          <w:szCs w:val="24"/>
        </w:rPr>
        <w:t>Verify that the message subject line reflects the number of Veterans</w:t>
      </w:r>
    </w:p>
    <w:p w14:paraId="4D307BA1" w14:textId="727377E0" w:rsidR="0058223C" w:rsidRPr="00D43FF2" w:rsidRDefault="0058223C" w:rsidP="003777B7">
      <w:pPr>
        <w:pStyle w:val="ListParagraph"/>
        <w:numPr>
          <w:ilvl w:val="0"/>
          <w:numId w:val="62"/>
        </w:numPr>
        <w:spacing w:line="240" w:lineRule="auto"/>
        <w:rPr>
          <w:sz w:val="24"/>
          <w:szCs w:val="24"/>
        </w:rPr>
      </w:pPr>
      <w:r w:rsidRPr="00D43FF2">
        <w:rPr>
          <w:rFonts w:ascii="Times New Roman" w:hAnsi="Times New Roman"/>
          <w:sz w:val="24"/>
          <w:szCs w:val="24"/>
        </w:rPr>
        <w:t>Verify that Veterans have a status of NEW and are labelled as a TOP risk</w:t>
      </w:r>
    </w:p>
    <w:p w14:paraId="540C2EFD" w14:textId="6E5FFF80" w:rsidR="0058223C" w:rsidRPr="00D43FF2" w:rsidRDefault="0058223C" w:rsidP="003777B7">
      <w:pPr>
        <w:pStyle w:val="ListParagraph"/>
        <w:numPr>
          <w:ilvl w:val="0"/>
          <w:numId w:val="62"/>
        </w:numPr>
        <w:spacing w:line="240" w:lineRule="auto"/>
        <w:rPr>
          <w:sz w:val="24"/>
          <w:szCs w:val="24"/>
        </w:rPr>
      </w:pPr>
      <w:r w:rsidRPr="00D43FF2">
        <w:rPr>
          <w:rFonts w:ascii="Times New Roman" w:hAnsi="Times New Roman"/>
          <w:sz w:val="24"/>
          <w:szCs w:val="24"/>
        </w:rPr>
        <w:t>Verify that clicking the Dashboard link opens the Dashboard page</w:t>
      </w:r>
    </w:p>
    <w:p w14:paraId="73D9C9FB" w14:textId="0526A563" w:rsidR="0058223C" w:rsidRPr="00D43FF2" w:rsidRDefault="0058223C" w:rsidP="003777B7">
      <w:pPr>
        <w:pStyle w:val="ListParagraph"/>
        <w:numPr>
          <w:ilvl w:val="0"/>
          <w:numId w:val="62"/>
        </w:numPr>
        <w:spacing w:line="240" w:lineRule="auto"/>
        <w:rPr>
          <w:sz w:val="24"/>
          <w:szCs w:val="24"/>
        </w:rPr>
      </w:pPr>
      <w:r w:rsidRPr="00D43FF2">
        <w:rPr>
          <w:rFonts w:ascii="Times New Roman" w:hAnsi="Times New Roman"/>
          <w:sz w:val="24"/>
          <w:szCs w:val="24"/>
        </w:rPr>
        <w:t>Verify that the user can access the Individual View</w:t>
      </w:r>
    </w:p>
    <w:p w14:paraId="36A37C8A" w14:textId="743FD19A" w:rsidR="0058223C" w:rsidRPr="00D43FF2" w:rsidRDefault="0058223C" w:rsidP="003777B7">
      <w:pPr>
        <w:pStyle w:val="ListParagraph"/>
        <w:numPr>
          <w:ilvl w:val="0"/>
          <w:numId w:val="62"/>
        </w:numPr>
        <w:spacing w:line="240" w:lineRule="auto"/>
        <w:rPr>
          <w:sz w:val="24"/>
          <w:szCs w:val="24"/>
        </w:rPr>
      </w:pPr>
      <w:r w:rsidRPr="00D43FF2">
        <w:rPr>
          <w:rFonts w:ascii="Times New Roman" w:hAnsi="Times New Roman"/>
          <w:sz w:val="24"/>
          <w:szCs w:val="24"/>
        </w:rPr>
        <w:t>Verify that the patient can view the Patient Roster by VAMC</w:t>
      </w:r>
    </w:p>
    <w:p w14:paraId="559C9CFF" w14:textId="249C3FD5" w:rsidR="0058223C" w:rsidRPr="00D43FF2" w:rsidRDefault="0058223C" w:rsidP="003777B7">
      <w:pPr>
        <w:pStyle w:val="ListParagraph"/>
        <w:numPr>
          <w:ilvl w:val="0"/>
          <w:numId w:val="62"/>
        </w:numPr>
        <w:spacing w:line="240" w:lineRule="auto"/>
        <w:rPr>
          <w:sz w:val="24"/>
          <w:szCs w:val="24"/>
        </w:rPr>
      </w:pPr>
      <w:r w:rsidRPr="00D43FF2">
        <w:rPr>
          <w:rFonts w:ascii="Times New Roman" w:hAnsi="Times New Roman"/>
          <w:sz w:val="24"/>
          <w:szCs w:val="24"/>
        </w:rPr>
        <w:t>Verify that the Patient Contact widget displays within the webpage</w:t>
      </w:r>
    </w:p>
    <w:p w14:paraId="4F590186" w14:textId="1949932A" w:rsidR="0058223C" w:rsidRPr="00D43FF2" w:rsidRDefault="0058223C" w:rsidP="003777B7">
      <w:pPr>
        <w:pStyle w:val="ListParagraph"/>
        <w:numPr>
          <w:ilvl w:val="0"/>
          <w:numId w:val="62"/>
        </w:numPr>
        <w:spacing w:line="240" w:lineRule="auto"/>
        <w:rPr>
          <w:sz w:val="24"/>
          <w:szCs w:val="24"/>
        </w:rPr>
      </w:pPr>
      <w:r w:rsidRPr="00D43FF2">
        <w:rPr>
          <w:rFonts w:ascii="Times New Roman" w:hAnsi="Times New Roman"/>
          <w:sz w:val="24"/>
          <w:szCs w:val="24"/>
        </w:rPr>
        <w:t>Verify that the Emergency Contact widget is displayed within the webpage</w:t>
      </w:r>
    </w:p>
    <w:p w14:paraId="369F825B" w14:textId="2058BD92" w:rsidR="0058223C" w:rsidRPr="00D43FF2" w:rsidRDefault="0058223C" w:rsidP="003777B7">
      <w:pPr>
        <w:pStyle w:val="ListParagraph"/>
        <w:numPr>
          <w:ilvl w:val="0"/>
          <w:numId w:val="62"/>
        </w:numPr>
        <w:spacing w:line="240" w:lineRule="auto"/>
        <w:rPr>
          <w:sz w:val="24"/>
          <w:szCs w:val="24"/>
        </w:rPr>
      </w:pPr>
      <w:r w:rsidRPr="00D43FF2">
        <w:rPr>
          <w:rFonts w:ascii="Times New Roman" w:hAnsi="Times New Roman"/>
          <w:sz w:val="24"/>
          <w:szCs w:val="24"/>
        </w:rPr>
        <w:t>Verify that the system logs the user out when they press the log-out button.</w:t>
      </w:r>
    </w:p>
    <w:p w14:paraId="59FF803F" w14:textId="77777777" w:rsidR="0058223C" w:rsidRPr="00D43FF2" w:rsidRDefault="0058223C" w:rsidP="003777B7">
      <w:pPr>
        <w:rPr>
          <w:sz w:val="24"/>
        </w:rPr>
      </w:pPr>
    </w:p>
    <w:p w14:paraId="2E2F104C" w14:textId="79C40C4E" w:rsidR="00ED29F1" w:rsidRPr="00D43FF2" w:rsidRDefault="00ED29F1">
      <w:pPr>
        <w:pStyle w:val="BodyText"/>
        <w:ind w:left="720"/>
        <w:rPr>
          <w:sz w:val="24"/>
          <w:szCs w:val="24"/>
        </w:rPr>
      </w:pPr>
      <w:r w:rsidRPr="00D43FF2">
        <w:rPr>
          <w:b/>
          <w:sz w:val="24"/>
          <w:szCs w:val="24"/>
        </w:rPr>
        <w:t>Health Indicators Test Plan</w:t>
      </w:r>
      <w:r w:rsidR="00121631" w:rsidRPr="00D43FF2">
        <w:rPr>
          <w:sz w:val="24"/>
          <w:szCs w:val="24"/>
        </w:rPr>
        <w:t xml:space="preserve"> </w:t>
      </w:r>
    </w:p>
    <w:p w14:paraId="5E9100B6" w14:textId="32425317" w:rsidR="00ED29F1" w:rsidRPr="00D43FF2" w:rsidRDefault="00ED29F1" w:rsidP="00B569FB">
      <w:pPr>
        <w:pStyle w:val="BodyText"/>
        <w:rPr>
          <w:sz w:val="24"/>
          <w:szCs w:val="24"/>
        </w:rPr>
      </w:pPr>
      <w:r w:rsidRPr="00D43FF2">
        <w:rPr>
          <w:sz w:val="24"/>
          <w:szCs w:val="24"/>
        </w:rPr>
        <w:t>The purpose of the health indicators test plan is to validate functionality related to Health Indicators data import functionality.</w:t>
      </w:r>
      <w:r w:rsidR="00547499" w:rsidRPr="00D43FF2">
        <w:rPr>
          <w:sz w:val="24"/>
          <w:szCs w:val="24"/>
        </w:rPr>
        <w:t xml:space="preserve"> </w:t>
      </w:r>
      <w:r w:rsidRPr="00D43FF2">
        <w:rPr>
          <w:sz w:val="24"/>
          <w:szCs w:val="24"/>
        </w:rPr>
        <w:t>The Health Indicator Widget will display a table of information correlating the number of suicide deaths per 100,000 people for the applicable year and will be group</w:t>
      </w:r>
      <w:r w:rsidR="00BE7286" w:rsidRPr="00D43FF2">
        <w:rPr>
          <w:sz w:val="24"/>
          <w:szCs w:val="24"/>
        </w:rPr>
        <w:t>ed</w:t>
      </w:r>
      <w:r w:rsidRPr="00D43FF2">
        <w:rPr>
          <w:sz w:val="24"/>
          <w:szCs w:val="24"/>
        </w:rPr>
        <w:t xml:space="preserve"> by Age Range, Gender, and Ethnicity.</w:t>
      </w:r>
      <w:r w:rsidR="00547499" w:rsidRPr="00D43FF2">
        <w:rPr>
          <w:sz w:val="24"/>
          <w:szCs w:val="24"/>
        </w:rPr>
        <w:t xml:space="preserve"> </w:t>
      </w:r>
      <w:r w:rsidRPr="00D43FF2">
        <w:rPr>
          <w:sz w:val="24"/>
          <w:szCs w:val="24"/>
        </w:rPr>
        <w:t>The items that will be tested are listed below</w:t>
      </w:r>
    </w:p>
    <w:p w14:paraId="3F36868F" w14:textId="5E3F1514" w:rsidR="00ED29F1" w:rsidRPr="00D43FF2" w:rsidRDefault="00ED29F1" w:rsidP="00D66DA7">
      <w:pPr>
        <w:pStyle w:val="BodyText"/>
        <w:numPr>
          <w:ilvl w:val="0"/>
          <w:numId w:val="56"/>
        </w:numPr>
        <w:rPr>
          <w:sz w:val="24"/>
          <w:szCs w:val="24"/>
        </w:rPr>
      </w:pPr>
      <w:r w:rsidRPr="00D43FF2">
        <w:rPr>
          <w:sz w:val="24"/>
          <w:szCs w:val="24"/>
        </w:rPr>
        <w:lastRenderedPageBreak/>
        <w:t>Verify that the data displayed on the Health Indicators Widget matches the data displayed on the Health Indicators site for the “Suicide Deaths per 100,000” table for the year “2013”</w:t>
      </w:r>
    </w:p>
    <w:p w14:paraId="4085C421" w14:textId="3A132A1D" w:rsidR="00052F10" w:rsidRPr="00D43FF2" w:rsidRDefault="00052F10" w:rsidP="00D66DA7">
      <w:pPr>
        <w:pStyle w:val="BodyText"/>
        <w:numPr>
          <w:ilvl w:val="0"/>
          <w:numId w:val="56"/>
        </w:numPr>
        <w:rPr>
          <w:sz w:val="24"/>
          <w:szCs w:val="24"/>
        </w:rPr>
      </w:pPr>
      <w:r w:rsidRPr="00D43FF2">
        <w:rPr>
          <w:sz w:val="24"/>
          <w:szCs w:val="24"/>
        </w:rPr>
        <w:t>Verify that the Health Indicators Widget exists and includes a data table of 4 columns:</w:t>
      </w:r>
    </w:p>
    <w:p w14:paraId="66C1F64F" w14:textId="10B510FE" w:rsidR="00052F10" w:rsidRPr="00D43FF2" w:rsidRDefault="00052F10" w:rsidP="00D66DA7">
      <w:pPr>
        <w:pStyle w:val="BodyText"/>
        <w:numPr>
          <w:ilvl w:val="1"/>
          <w:numId w:val="56"/>
        </w:numPr>
        <w:rPr>
          <w:sz w:val="24"/>
          <w:szCs w:val="24"/>
        </w:rPr>
      </w:pPr>
      <w:r w:rsidRPr="00D43FF2">
        <w:rPr>
          <w:sz w:val="24"/>
          <w:szCs w:val="24"/>
        </w:rPr>
        <w:t>(1) Age Range</w:t>
      </w:r>
    </w:p>
    <w:p w14:paraId="0C436637" w14:textId="42324B27" w:rsidR="00052F10" w:rsidRPr="00D43FF2" w:rsidRDefault="00052F10" w:rsidP="00D66DA7">
      <w:pPr>
        <w:pStyle w:val="BodyText"/>
        <w:numPr>
          <w:ilvl w:val="1"/>
          <w:numId w:val="56"/>
        </w:numPr>
        <w:rPr>
          <w:sz w:val="24"/>
          <w:szCs w:val="24"/>
        </w:rPr>
      </w:pPr>
      <w:r w:rsidRPr="00D43FF2">
        <w:rPr>
          <w:sz w:val="24"/>
          <w:szCs w:val="24"/>
        </w:rPr>
        <w:t>(2) Gender</w:t>
      </w:r>
    </w:p>
    <w:p w14:paraId="0D599EEB" w14:textId="4705CC90" w:rsidR="00052F10" w:rsidRPr="00D43FF2" w:rsidRDefault="00052F10" w:rsidP="00D66DA7">
      <w:pPr>
        <w:pStyle w:val="BodyText"/>
        <w:numPr>
          <w:ilvl w:val="1"/>
          <w:numId w:val="56"/>
        </w:numPr>
        <w:rPr>
          <w:sz w:val="24"/>
          <w:szCs w:val="24"/>
        </w:rPr>
      </w:pPr>
      <w:r w:rsidRPr="00D43FF2">
        <w:rPr>
          <w:sz w:val="24"/>
          <w:szCs w:val="24"/>
        </w:rPr>
        <w:t>(3) 2013 Total Suicide Deaths per 100,000</w:t>
      </w:r>
    </w:p>
    <w:p w14:paraId="1E79F056" w14:textId="4485886E" w:rsidR="00052F10" w:rsidRPr="00D43FF2" w:rsidRDefault="00052F10" w:rsidP="00D66DA7">
      <w:pPr>
        <w:pStyle w:val="BodyText"/>
        <w:numPr>
          <w:ilvl w:val="1"/>
          <w:numId w:val="56"/>
        </w:numPr>
        <w:rPr>
          <w:sz w:val="24"/>
          <w:szCs w:val="24"/>
        </w:rPr>
      </w:pPr>
      <w:r w:rsidRPr="00D43FF2">
        <w:rPr>
          <w:sz w:val="24"/>
          <w:szCs w:val="24"/>
        </w:rPr>
        <w:t>(4) Ethnicity</w:t>
      </w:r>
    </w:p>
    <w:p w14:paraId="33DC700D" w14:textId="11A7C4C9" w:rsidR="00052F10" w:rsidRPr="00D43FF2" w:rsidRDefault="00052F10" w:rsidP="00D66DA7">
      <w:pPr>
        <w:pStyle w:val="BodyText"/>
        <w:numPr>
          <w:ilvl w:val="0"/>
          <w:numId w:val="56"/>
        </w:numPr>
        <w:rPr>
          <w:sz w:val="24"/>
          <w:szCs w:val="24"/>
        </w:rPr>
      </w:pPr>
      <w:r w:rsidRPr="00D43FF2">
        <w:rPr>
          <w:sz w:val="24"/>
          <w:szCs w:val="24"/>
        </w:rPr>
        <w:t>Verify that the Health Indicators Widget provides the URL to source of data on HealthIndicators.gov website</w:t>
      </w:r>
    </w:p>
    <w:p w14:paraId="39074DEF" w14:textId="77777777" w:rsidR="00D36582" w:rsidRPr="00D43FF2" w:rsidRDefault="00D36582" w:rsidP="00D66DA7">
      <w:pPr>
        <w:pStyle w:val="BodyText"/>
        <w:rPr>
          <w:sz w:val="24"/>
          <w:szCs w:val="24"/>
        </w:rPr>
      </w:pPr>
    </w:p>
    <w:p w14:paraId="68459ABF" w14:textId="77777777" w:rsidR="00186498" w:rsidRPr="00D43FF2" w:rsidRDefault="00034CBD" w:rsidP="00D66DA7">
      <w:pPr>
        <w:pStyle w:val="BodyText"/>
        <w:ind w:left="720"/>
        <w:rPr>
          <w:sz w:val="24"/>
          <w:szCs w:val="24"/>
        </w:rPr>
      </w:pPr>
      <w:r w:rsidRPr="00D43FF2">
        <w:rPr>
          <w:b/>
          <w:sz w:val="24"/>
          <w:szCs w:val="24"/>
        </w:rPr>
        <w:t>Reporting Scenario Test Plan</w:t>
      </w:r>
    </w:p>
    <w:p w14:paraId="514E71D2" w14:textId="357A7A04" w:rsidR="00034CBD" w:rsidRPr="00D43FF2" w:rsidRDefault="00651E44" w:rsidP="00B569FB">
      <w:pPr>
        <w:pStyle w:val="BodyText"/>
        <w:rPr>
          <w:sz w:val="24"/>
          <w:szCs w:val="24"/>
        </w:rPr>
      </w:pPr>
      <w:r w:rsidRPr="00D43FF2">
        <w:rPr>
          <w:sz w:val="24"/>
          <w:szCs w:val="24"/>
        </w:rPr>
        <w:t xml:space="preserve">The purpose of this test plan is to provide an overview of test scenarios and execution steps </w:t>
      </w:r>
      <w:r w:rsidR="00121631" w:rsidRPr="00D43FF2">
        <w:rPr>
          <w:sz w:val="24"/>
          <w:szCs w:val="24"/>
        </w:rPr>
        <w:t xml:space="preserve">for </w:t>
      </w:r>
      <w:r w:rsidRPr="00D43FF2">
        <w:rPr>
          <w:sz w:val="24"/>
          <w:szCs w:val="24"/>
        </w:rPr>
        <w:t>users to create and export reports using MySQL, BIRT, and R utilizing the IRDS database.</w:t>
      </w:r>
      <w:r w:rsidR="00547499" w:rsidRPr="00D43FF2">
        <w:rPr>
          <w:sz w:val="24"/>
          <w:szCs w:val="24"/>
        </w:rPr>
        <w:t xml:space="preserve"> </w:t>
      </w:r>
      <w:r w:rsidRPr="00D43FF2">
        <w:rPr>
          <w:sz w:val="24"/>
          <w:szCs w:val="24"/>
        </w:rPr>
        <w:t>The items that will be tested are listed below:</w:t>
      </w:r>
    </w:p>
    <w:p w14:paraId="34148B82" w14:textId="77777777" w:rsidR="00651E44" w:rsidRPr="00D43FF2" w:rsidRDefault="00651E44" w:rsidP="00651E44">
      <w:pPr>
        <w:pStyle w:val="BodyText"/>
        <w:numPr>
          <w:ilvl w:val="0"/>
          <w:numId w:val="52"/>
        </w:numPr>
        <w:rPr>
          <w:sz w:val="24"/>
          <w:szCs w:val="24"/>
        </w:rPr>
      </w:pPr>
      <w:r w:rsidRPr="00D43FF2">
        <w:rPr>
          <w:sz w:val="24"/>
          <w:szCs w:val="24"/>
        </w:rPr>
        <w:t>Verify that the system is capable of understanding SQL queries on the Remote Desktop in order for users to find information on a certain topic</w:t>
      </w:r>
    </w:p>
    <w:p w14:paraId="1338D74A" w14:textId="77777777" w:rsidR="00651E44" w:rsidRPr="00D43FF2" w:rsidRDefault="00651E44" w:rsidP="00651E44">
      <w:pPr>
        <w:pStyle w:val="BodyText"/>
        <w:numPr>
          <w:ilvl w:val="0"/>
          <w:numId w:val="52"/>
        </w:numPr>
        <w:rPr>
          <w:sz w:val="24"/>
          <w:szCs w:val="24"/>
        </w:rPr>
      </w:pPr>
      <w:r w:rsidRPr="00D43FF2">
        <w:rPr>
          <w:sz w:val="24"/>
          <w:szCs w:val="24"/>
        </w:rPr>
        <w:t>Verify that the R tool application provides the option of exporting information into numerous data files (i.e. xlsx, XML)</w:t>
      </w:r>
    </w:p>
    <w:p w14:paraId="7F332CE6" w14:textId="13A1B0F5" w:rsidR="00651E44" w:rsidRPr="00D43FF2" w:rsidRDefault="00651E44" w:rsidP="00D66DA7">
      <w:pPr>
        <w:pStyle w:val="BodyText"/>
        <w:numPr>
          <w:ilvl w:val="0"/>
          <w:numId w:val="52"/>
        </w:numPr>
        <w:rPr>
          <w:sz w:val="24"/>
          <w:szCs w:val="24"/>
        </w:rPr>
      </w:pPr>
      <w:r w:rsidRPr="00D43FF2">
        <w:rPr>
          <w:sz w:val="24"/>
          <w:szCs w:val="24"/>
        </w:rPr>
        <w:t>Verify that the BIRT application allows the user to export various report files to various formats (DOC, DOCX, HTML, PDF, PPT, XLS, etc.)</w:t>
      </w:r>
    </w:p>
    <w:p w14:paraId="4971565C" w14:textId="77777777" w:rsidR="00DC00AB" w:rsidRPr="00D43FF2" w:rsidRDefault="00DC00AB" w:rsidP="00D66DA7">
      <w:pPr>
        <w:pStyle w:val="BodyText"/>
        <w:ind w:left="720"/>
        <w:rPr>
          <w:sz w:val="24"/>
          <w:szCs w:val="24"/>
        </w:rPr>
      </w:pPr>
    </w:p>
    <w:p w14:paraId="1C0AF5CB" w14:textId="77777777" w:rsidR="00322BB4" w:rsidRPr="00D43FF2" w:rsidRDefault="009C4453" w:rsidP="00D66DA7">
      <w:pPr>
        <w:pStyle w:val="BodyText"/>
        <w:ind w:left="720"/>
        <w:rPr>
          <w:b/>
          <w:sz w:val="24"/>
          <w:szCs w:val="24"/>
        </w:rPr>
      </w:pPr>
      <w:r w:rsidRPr="00D43FF2">
        <w:rPr>
          <w:b/>
          <w:sz w:val="24"/>
          <w:szCs w:val="24"/>
        </w:rPr>
        <w:t>Research Scenario Test Plan</w:t>
      </w:r>
    </w:p>
    <w:p w14:paraId="093A6934" w14:textId="595A8D2E" w:rsidR="00055003" w:rsidRPr="00D43FF2" w:rsidRDefault="009C4453" w:rsidP="00B569FB">
      <w:pPr>
        <w:pStyle w:val="BodyText"/>
        <w:rPr>
          <w:sz w:val="24"/>
          <w:szCs w:val="24"/>
        </w:rPr>
      </w:pPr>
      <w:r w:rsidRPr="00D43FF2">
        <w:rPr>
          <w:sz w:val="24"/>
          <w:szCs w:val="24"/>
        </w:rPr>
        <w:t>This plan is an overview of test scenarios and execution steps for the Research platform.</w:t>
      </w:r>
      <w:r w:rsidR="00547499" w:rsidRPr="00D43FF2">
        <w:rPr>
          <w:sz w:val="24"/>
          <w:szCs w:val="24"/>
        </w:rPr>
        <w:t xml:space="preserve"> </w:t>
      </w:r>
      <w:r w:rsidR="00053825" w:rsidRPr="00D43FF2">
        <w:rPr>
          <w:sz w:val="24"/>
          <w:szCs w:val="24"/>
        </w:rPr>
        <w:t xml:space="preserve">The Research platform allows a user to perform research on the </w:t>
      </w:r>
      <w:r w:rsidR="00BE7286" w:rsidRPr="00D43FF2">
        <w:rPr>
          <w:sz w:val="24"/>
          <w:szCs w:val="24"/>
        </w:rPr>
        <w:t>available data in the IRDS application.</w:t>
      </w:r>
      <w:r w:rsidR="00547499" w:rsidRPr="00D43FF2">
        <w:rPr>
          <w:sz w:val="24"/>
          <w:szCs w:val="24"/>
        </w:rPr>
        <w:t xml:space="preserve"> </w:t>
      </w:r>
      <w:r w:rsidRPr="00D43FF2">
        <w:rPr>
          <w:sz w:val="24"/>
          <w:szCs w:val="24"/>
        </w:rPr>
        <w:t>The</w:t>
      </w:r>
      <w:r w:rsidR="00DC00AB" w:rsidRPr="00D43FF2">
        <w:rPr>
          <w:sz w:val="24"/>
          <w:szCs w:val="24"/>
        </w:rPr>
        <w:t xml:space="preserve"> </w:t>
      </w:r>
      <w:r w:rsidRPr="00D43FF2">
        <w:rPr>
          <w:sz w:val="24"/>
          <w:szCs w:val="24"/>
        </w:rPr>
        <w:t>items that will be tested are listed below:</w:t>
      </w:r>
    </w:p>
    <w:p w14:paraId="35C531B1" w14:textId="77777777" w:rsidR="00055003" w:rsidRPr="00D43FF2" w:rsidRDefault="00651E44" w:rsidP="00D66DA7">
      <w:pPr>
        <w:pStyle w:val="BodyText"/>
        <w:numPr>
          <w:ilvl w:val="0"/>
          <w:numId w:val="55"/>
        </w:numPr>
        <w:rPr>
          <w:sz w:val="24"/>
          <w:szCs w:val="24"/>
        </w:rPr>
      </w:pPr>
      <w:r w:rsidRPr="00D43FF2">
        <w:rPr>
          <w:sz w:val="24"/>
          <w:szCs w:val="24"/>
        </w:rPr>
        <w:t>Verify that the system is capable of understanding SQL queries on the Remote Desktop in order for users to find information on a certain topic</w:t>
      </w:r>
      <w:r w:rsidR="00055003" w:rsidRPr="00D43FF2">
        <w:rPr>
          <w:sz w:val="24"/>
          <w:szCs w:val="24"/>
        </w:rPr>
        <w:t xml:space="preserve"> </w:t>
      </w:r>
    </w:p>
    <w:p w14:paraId="0B71BBA2" w14:textId="77777777" w:rsidR="00055003" w:rsidRPr="00D43FF2" w:rsidRDefault="00651E44" w:rsidP="00D66DA7">
      <w:pPr>
        <w:pStyle w:val="BodyText"/>
        <w:numPr>
          <w:ilvl w:val="0"/>
          <w:numId w:val="55"/>
        </w:numPr>
        <w:rPr>
          <w:sz w:val="24"/>
          <w:szCs w:val="24"/>
        </w:rPr>
      </w:pPr>
      <w:r w:rsidRPr="00D43FF2">
        <w:rPr>
          <w:sz w:val="24"/>
          <w:szCs w:val="24"/>
        </w:rPr>
        <w:t>Verify that the R tool application provides the option of exporting information into numerous data files (i.e. xlsx, XML)</w:t>
      </w:r>
    </w:p>
    <w:p w14:paraId="6B2E500C" w14:textId="749C78C0" w:rsidR="00651E44" w:rsidRPr="00D43FF2" w:rsidRDefault="00055003" w:rsidP="00D66DA7">
      <w:pPr>
        <w:pStyle w:val="BodyText"/>
        <w:numPr>
          <w:ilvl w:val="0"/>
          <w:numId w:val="55"/>
        </w:numPr>
        <w:rPr>
          <w:sz w:val="24"/>
          <w:szCs w:val="24"/>
        </w:rPr>
      </w:pPr>
      <w:r w:rsidRPr="00D43FF2">
        <w:rPr>
          <w:sz w:val="24"/>
          <w:szCs w:val="24"/>
        </w:rPr>
        <w:t>Verify that the BIRT application allows the user to export various report files to various formats (DOC, DOCX, HTML, PDF, PPT, XLS, etc.)</w:t>
      </w:r>
    </w:p>
    <w:p w14:paraId="5B1FBA49" w14:textId="77777777" w:rsidR="009C4453" w:rsidRPr="00D43FF2" w:rsidRDefault="009C4453" w:rsidP="00D66DA7">
      <w:pPr>
        <w:pStyle w:val="BodyText"/>
        <w:ind w:left="720"/>
        <w:rPr>
          <w:sz w:val="24"/>
          <w:szCs w:val="24"/>
        </w:rPr>
      </w:pPr>
    </w:p>
    <w:p w14:paraId="4C245F59" w14:textId="2A6ABC9D" w:rsidR="00701415" w:rsidRPr="00D43FF2" w:rsidRDefault="00701415" w:rsidP="00D66DA7">
      <w:pPr>
        <w:pStyle w:val="BodyText"/>
        <w:ind w:firstLine="720"/>
        <w:rPr>
          <w:b/>
          <w:sz w:val="24"/>
          <w:szCs w:val="24"/>
        </w:rPr>
      </w:pPr>
      <w:r w:rsidRPr="00D43FF2">
        <w:rPr>
          <w:b/>
          <w:sz w:val="24"/>
          <w:szCs w:val="24"/>
        </w:rPr>
        <w:t>Section 508 Test Plan</w:t>
      </w:r>
    </w:p>
    <w:p w14:paraId="4E59DE8E" w14:textId="20E5B8E3" w:rsidR="001F77FA" w:rsidRPr="00D43FF2" w:rsidRDefault="001A0869" w:rsidP="003777B7">
      <w:pPr>
        <w:pStyle w:val="PSPBodytext"/>
      </w:pPr>
      <w:r w:rsidRPr="00D43FF2">
        <w:lastRenderedPageBreak/>
        <w:t>The purpose of this 508 section Test Plan (TP) is to validate functionality related to accessibility features that allow users to access the application as outlined in the Perceptive Reach PWS and describe the testing approaches being used.</w:t>
      </w:r>
      <w:r w:rsidR="00547499" w:rsidRPr="00D43FF2">
        <w:t xml:space="preserve"> </w:t>
      </w:r>
      <w:r w:rsidR="001F77FA" w:rsidRPr="00D43FF2">
        <w:t>The goal of preliminary testing is to identify and fix section 508 compliance issues within the development phase to minimize the amount of subsequent rework and identify problem areas that would be raised by the VA’s Section 508 Certification Group.</w:t>
      </w:r>
      <w:r w:rsidR="00547499" w:rsidRPr="00D43FF2">
        <w:t xml:space="preserve"> </w:t>
      </w:r>
      <w:r w:rsidR="001F77FA" w:rsidRPr="00D43FF2">
        <w:t>The items that will be tested are listed below:</w:t>
      </w:r>
    </w:p>
    <w:p w14:paraId="6208F67F" w14:textId="3541DE5F" w:rsidR="001F77FA" w:rsidRPr="00D43FF2" w:rsidRDefault="00A12DA8" w:rsidP="003777B7">
      <w:pPr>
        <w:pStyle w:val="PSPBodytext"/>
        <w:numPr>
          <w:ilvl w:val="0"/>
          <w:numId w:val="64"/>
        </w:numPr>
      </w:pPr>
      <w:r w:rsidRPr="00D43FF2">
        <w:t>Verify that all screens/fields are readable by a screen reader, for unsighted users</w:t>
      </w:r>
    </w:p>
    <w:p w14:paraId="3FBDB9A2" w14:textId="01736508" w:rsidR="00A12DA8" w:rsidRPr="00D43FF2" w:rsidRDefault="00A12DA8" w:rsidP="003777B7">
      <w:pPr>
        <w:pStyle w:val="PSPBodytext"/>
        <w:numPr>
          <w:ilvl w:val="0"/>
          <w:numId w:val="64"/>
        </w:numPr>
      </w:pPr>
      <w:r w:rsidRPr="00D43FF2">
        <w:t>Verify that all screens are keyboard accessible (users can complete the screens without the use of a mouse.</w:t>
      </w:r>
    </w:p>
    <w:p w14:paraId="778F1623" w14:textId="2EE632D0" w:rsidR="001A0869" w:rsidRPr="00D43FF2" w:rsidRDefault="00A12DA8" w:rsidP="003777B7">
      <w:pPr>
        <w:pStyle w:val="PSPBodytext"/>
        <w:numPr>
          <w:ilvl w:val="0"/>
          <w:numId w:val="64"/>
        </w:numPr>
      </w:pPr>
      <w:r w:rsidRPr="00D43FF2">
        <w:t>Verify that the tab order is logical and that the unsighted user can fully use the application in the same manner (with full functionality) as a sighted user.</w:t>
      </w:r>
    </w:p>
    <w:p w14:paraId="47513BCB" w14:textId="77777777" w:rsidR="001A0869" w:rsidRPr="00D43FF2" w:rsidRDefault="001A0869" w:rsidP="00D66DA7">
      <w:pPr>
        <w:pStyle w:val="BodyText"/>
        <w:ind w:firstLine="720"/>
        <w:rPr>
          <w:b/>
          <w:sz w:val="24"/>
          <w:szCs w:val="24"/>
        </w:rPr>
      </w:pPr>
    </w:p>
    <w:p w14:paraId="6B3A724F" w14:textId="77777777" w:rsidR="009C4453" w:rsidRPr="00D43FF2" w:rsidRDefault="009C4453" w:rsidP="00D66DA7">
      <w:pPr>
        <w:pStyle w:val="BodyText"/>
        <w:ind w:firstLine="720"/>
        <w:rPr>
          <w:sz w:val="24"/>
          <w:szCs w:val="24"/>
        </w:rPr>
      </w:pPr>
      <w:r w:rsidRPr="00D43FF2">
        <w:rPr>
          <w:b/>
          <w:sz w:val="24"/>
          <w:szCs w:val="24"/>
        </w:rPr>
        <w:t>Surveillance Scenario Test Plan</w:t>
      </w:r>
    </w:p>
    <w:p w14:paraId="3C404134" w14:textId="01E70E08" w:rsidR="00DE2162" w:rsidRPr="00D43FF2" w:rsidRDefault="00DE2162" w:rsidP="00B569FB">
      <w:pPr>
        <w:pStyle w:val="BodyText"/>
        <w:rPr>
          <w:sz w:val="24"/>
          <w:szCs w:val="24"/>
        </w:rPr>
      </w:pPr>
      <w:r w:rsidRPr="00D43FF2">
        <w:rPr>
          <w:sz w:val="24"/>
          <w:szCs w:val="24"/>
        </w:rPr>
        <w:t xml:space="preserve">The purpose of this test plan is to provide an overview of test scenarios and execution steps for the surveillance user interaction model. </w:t>
      </w:r>
      <w:r w:rsidR="00053825" w:rsidRPr="00D43FF2">
        <w:rPr>
          <w:sz w:val="24"/>
          <w:szCs w:val="24"/>
        </w:rPr>
        <w:t>This test plan will ensure that all available dashboard views (based on access level) are accessible from the main Dashboard webpage.</w:t>
      </w:r>
      <w:r w:rsidR="00547499" w:rsidRPr="00D43FF2">
        <w:rPr>
          <w:sz w:val="24"/>
          <w:szCs w:val="24"/>
        </w:rPr>
        <w:t xml:space="preserve"> </w:t>
      </w:r>
      <w:r w:rsidRPr="00D43FF2">
        <w:rPr>
          <w:sz w:val="24"/>
          <w:szCs w:val="24"/>
        </w:rPr>
        <w:t>The items that will be tested are listed below:</w:t>
      </w:r>
    </w:p>
    <w:p w14:paraId="08122F27" w14:textId="06908782" w:rsidR="00DE2162" w:rsidRPr="00D43FF2" w:rsidRDefault="00DE2162" w:rsidP="00D66DA7">
      <w:pPr>
        <w:pStyle w:val="BodyText"/>
        <w:numPr>
          <w:ilvl w:val="0"/>
          <w:numId w:val="50"/>
        </w:numPr>
        <w:rPr>
          <w:sz w:val="24"/>
          <w:szCs w:val="24"/>
        </w:rPr>
      </w:pPr>
      <w:r w:rsidRPr="00D43FF2">
        <w:rPr>
          <w:sz w:val="24"/>
          <w:szCs w:val="24"/>
        </w:rPr>
        <w:t xml:space="preserve">Verify that the login screen has an option to enter a username and password with a terms and conditions text box and </w:t>
      </w:r>
      <w:r w:rsidR="00630E5B" w:rsidRPr="00D43FF2">
        <w:rPr>
          <w:sz w:val="24"/>
          <w:szCs w:val="24"/>
        </w:rPr>
        <w:t xml:space="preserve">ability to successfully login </w:t>
      </w:r>
      <w:r w:rsidRPr="00D43FF2">
        <w:rPr>
          <w:sz w:val="24"/>
          <w:szCs w:val="24"/>
        </w:rPr>
        <w:t>to the application with valid credentials</w:t>
      </w:r>
    </w:p>
    <w:p w14:paraId="40BD91DB" w14:textId="77777777" w:rsidR="00DE2162" w:rsidRPr="00D43FF2" w:rsidRDefault="00DE2162" w:rsidP="00D66DA7">
      <w:pPr>
        <w:pStyle w:val="BodyText"/>
        <w:numPr>
          <w:ilvl w:val="0"/>
          <w:numId w:val="50"/>
        </w:numPr>
        <w:rPr>
          <w:sz w:val="24"/>
          <w:szCs w:val="24"/>
        </w:rPr>
      </w:pPr>
      <w:r w:rsidRPr="00D43FF2">
        <w:rPr>
          <w:sz w:val="24"/>
          <w:szCs w:val="24"/>
        </w:rPr>
        <w:t>Verify that after successful user login, the default widgets on the Perceptive Reach Facility Level Dashboard View are present and displaying the correct information</w:t>
      </w:r>
    </w:p>
    <w:p w14:paraId="43915254" w14:textId="77777777" w:rsidR="00DE2162" w:rsidRPr="00D43FF2" w:rsidRDefault="00DE2162" w:rsidP="00D66DA7">
      <w:pPr>
        <w:pStyle w:val="BodyText"/>
        <w:numPr>
          <w:ilvl w:val="0"/>
          <w:numId w:val="50"/>
        </w:numPr>
        <w:rPr>
          <w:sz w:val="24"/>
          <w:szCs w:val="24"/>
        </w:rPr>
      </w:pPr>
      <w:r w:rsidRPr="00D43FF2">
        <w:rPr>
          <w:sz w:val="24"/>
          <w:szCs w:val="24"/>
        </w:rPr>
        <w:t>Verify that after successful user login, the default widgets on the Perceptive Reach Individual Level Dashboard View are present and displaying the correct information.</w:t>
      </w:r>
    </w:p>
    <w:p w14:paraId="40C08E08" w14:textId="18120719" w:rsidR="009C4453" w:rsidRPr="00D43FF2" w:rsidRDefault="00DE2162" w:rsidP="003777B7">
      <w:pPr>
        <w:pStyle w:val="BodyText"/>
        <w:numPr>
          <w:ilvl w:val="0"/>
          <w:numId w:val="50"/>
        </w:numPr>
        <w:rPr>
          <w:sz w:val="24"/>
          <w:szCs w:val="24"/>
        </w:rPr>
      </w:pPr>
      <w:r w:rsidRPr="00D43FF2">
        <w:rPr>
          <w:sz w:val="24"/>
          <w:szCs w:val="24"/>
        </w:rPr>
        <w:t>Verify the ability to successfully logout of the application and that the user is returned to the main login screen</w:t>
      </w:r>
    </w:p>
    <w:p w14:paraId="36158E71" w14:textId="77777777" w:rsidR="009C4453" w:rsidRPr="00D43FF2" w:rsidRDefault="009C4453" w:rsidP="00D66DA7">
      <w:pPr>
        <w:pStyle w:val="BodyText"/>
        <w:ind w:left="720"/>
        <w:rPr>
          <w:sz w:val="24"/>
          <w:szCs w:val="24"/>
        </w:rPr>
      </w:pPr>
    </w:p>
    <w:p w14:paraId="74064E1A" w14:textId="77777777" w:rsidR="00322BB4" w:rsidRPr="00D43FF2" w:rsidRDefault="00322BB4" w:rsidP="00D66DA7">
      <w:pPr>
        <w:pStyle w:val="BodyText"/>
        <w:ind w:left="720"/>
        <w:rPr>
          <w:b/>
          <w:sz w:val="24"/>
          <w:szCs w:val="24"/>
        </w:rPr>
      </w:pPr>
      <w:r w:rsidRPr="00D43FF2">
        <w:rPr>
          <w:b/>
          <w:sz w:val="24"/>
          <w:szCs w:val="24"/>
        </w:rPr>
        <w:t>Upstream At-Risk Notification Test Plan</w:t>
      </w:r>
    </w:p>
    <w:p w14:paraId="30EF3F78" w14:textId="538CFECE" w:rsidR="00322BB4" w:rsidRPr="00D43FF2" w:rsidRDefault="00322BB4" w:rsidP="00B569FB">
      <w:pPr>
        <w:pStyle w:val="BodyText"/>
        <w:rPr>
          <w:sz w:val="24"/>
          <w:szCs w:val="24"/>
        </w:rPr>
      </w:pPr>
      <w:r w:rsidRPr="00D43FF2">
        <w:rPr>
          <w:sz w:val="24"/>
          <w:szCs w:val="24"/>
        </w:rPr>
        <w:t>The goal of this test plan is to validate that processes put in place to notify health profess</w:t>
      </w:r>
      <w:r w:rsidR="00A87B31" w:rsidRPr="00D43FF2">
        <w:rPr>
          <w:sz w:val="24"/>
          <w:szCs w:val="24"/>
        </w:rPr>
        <w:t>ionals about at-risk Veterans are</w:t>
      </w:r>
      <w:r w:rsidRPr="00D43FF2">
        <w:rPr>
          <w:sz w:val="24"/>
          <w:szCs w:val="24"/>
        </w:rPr>
        <w:t xml:space="preserve"> functioning properly.</w:t>
      </w:r>
      <w:r w:rsidR="00547499" w:rsidRPr="00D43FF2">
        <w:rPr>
          <w:sz w:val="24"/>
          <w:szCs w:val="24"/>
        </w:rPr>
        <w:t xml:space="preserve"> </w:t>
      </w:r>
      <w:r w:rsidRPr="00D43FF2">
        <w:rPr>
          <w:sz w:val="24"/>
          <w:szCs w:val="24"/>
        </w:rPr>
        <w:t xml:space="preserve">The upstream notification system within the IRDS application </w:t>
      </w:r>
      <w:r w:rsidR="00630E5B" w:rsidRPr="00D43FF2">
        <w:rPr>
          <w:sz w:val="24"/>
          <w:szCs w:val="24"/>
        </w:rPr>
        <w:t xml:space="preserve">automatically notifies </w:t>
      </w:r>
      <w:r w:rsidRPr="00D43FF2">
        <w:rPr>
          <w:sz w:val="24"/>
          <w:szCs w:val="24"/>
        </w:rPr>
        <w:t>health professionals about at-risk Veterans, allowing them to provide appropriate services to those Veterans in a timely manner.</w:t>
      </w:r>
      <w:r w:rsidR="00547499" w:rsidRPr="00D43FF2">
        <w:rPr>
          <w:sz w:val="24"/>
          <w:szCs w:val="24"/>
        </w:rPr>
        <w:t xml:space="preserve"> </w:t>
      </w:r>
      <w:r w:rsidRPr="00D43FF2">
        <w:rPr>
          <w:sz w:val="24"/>
          <w:szCs w:val="24"/>
        </w:rPr>
        <w:t>This test is used to verify that the automated messaging system required</w:t>
      </w:r>
      <w:r w:rsidR="00F17F41" w:rsidRPr="00D43FF2">
        <w:rPr>
          <w:sz w:val="24"/>
          <w:szCs w:val="24"/>
        </w:rPr>
        <w:t xml:space="preserve"> in this process is operating </w:t>
      </w:r>
      <w:r w:rsidRPr="00D43FF2">
        <w:rPr>
          <w:sz w:val="24"/>
          <w:szCs w:val="24"/>
        </w:rPr>
        <w:t xml:space="preserve">correctly and that </w:t>
      </w:r>
      <w:r w:rsidR="00AD7FED" w:rsidRPr="00D43FF2">
        <w:rPr>
          <w:sz w:val="24"/>
          <w:szCs w:val="24"/>
        </w:rPr>
        <w:t>facets related to this messaging system</w:t>
      </w:r>
      <w:r w:rsidRPr="00D43FF2">
        <w:rPr>
          <w:sz w:val="24"/>
          <w:szCs w:val="24"/>
        </w:rPr>
        <w:t xml:space="preserve"> are also working properly.</w:t>
      </w:r>
      <w:r w:rsidR="00547499" w:rsidRPr="00D43FF2">
        <w:rPr>
          <w:sz w:val="24"/>
          <w:szCs w:val="24"/>
        </w:rPr>
        <w:t xml:space="preserve"> </w:t>
      </w:r>
      <w:r w:rsidRPr="00D43FF2">
        <w:rPr>
          <w:sz w:val="24"/>
          <w:szCs w:val="24"/>
        </w:rPr>
        <w:t>The items that</w:t>
      </w:r>
      <w:r w:rsidR="00940996" w:rsidRPr="00D43FF2">
        <w:rPr>
          <w:sz w:val="24"/>
          <w:szCs w:val="24"/>
        </w:rPr>
        <w:t xml:space="preserve"> will be tested</w:t>
      </w:r>
      <w:r w:rsidRPr="00D43FF2">
        <w:rPr>
          <w:sz w:val="24"/>
          <w:szCs w:val="24"/>
        </w:rPr>
        <w:t xml:space="preserve"> are listed below:</w:t>
      </w:r>
    </w:p>
    <w:p w14:paraId="6562BA87" w14:textId="77777777" w:rsidR="00322BB4" w:rsidRPr="00D43FF2" w:rsidRDefault="00392D17" w:rsidP="00D66DA7">
      <w:pPr>
        <w:pStyle w:val="BodyText"/>
        <w:numPr>
          <w:ilvl w:val="0"/>
          <w:numId w:val="48"/>
        </w:numPr>
        <w:rPr>
          <w:sz w:val="24"/>
          <w:szCs w:val="24"/>
        </w:rPr>
      </w:pPr>
      <w:r w:rsidRPr="00D43FF2">
        <w:rPr>
          <w:sz w:val="24"/>
          <w:szCs w:val="24"/>
        </w:rPr>
        <w:lastRenderedPageBreak/>
        <w:t>Verify that the application automatically notifies VA health professionals</w:t>
      </w:r>
      <w:r w:rsidR="009C4453" w:rsidRPr="00D43FF2">
        <w:rPr>
          <w:sz w:val="24"/>
          <w:szCs w:val="24"/>
        </w:rPr>
        <w:t xml:space="preserve"> of newly identified Veterans</w:t>
      </w:r>
      <w:r w:rsidRPr="00D43FF2">
        <w:rPr>
          <w:sz w:val="24"/>
          <w:szCs w:val="24"/>
        </w:rPr>
        <w:t xml:space="preserve"> through a direct message sent to their VLER direct email accounts</w:t>
      </w:r>
    </w:p>
    <w:p w14:paraId="179AC861" w14:textId="77777777" w:rsidR="001E3A1E" w:rsidRPr="00D43FF2" w:rsidRDefault="009C4453" w:rsidP="00D66DA7">
      <w:pPr>
        <w:pStyle w:val="BodyText"/>
        <w:numPr>
          <w:ilvl w:val="0"/>
          <w:numId w:val="48"/>
        </w:numPr>
        <w:rPr>
          <w:sz w:val="24"/>
          <w:szCs w:val="24"/>
        </w:rPr>
      </w:pPr>
      <w:r w:rsidRPr="00D43FF2">
        <w:rPr>
          <w:sz w:val="24"/>
          <w:szCs w:val="24"/>
        </w:rPr>
        <w:t>Verify that the application places Veterans in the TOP and MIDDLE risk groups when appropriate and records these statuses in the direct message sent to health professionals’ VLER direct accounts</w:t>
      </w:r>
    </w:p>
    <w:p w14:paraId="2805E3F7" w14:textId="77777777" w:rsidR="009C4453" w:rsidRPr="00D43FF2" w:rsidRDefault="009C4453" w:rsidP="00D66DA7">
      <w:pPr>
        <w:pStyle w:val="BodyText"/>
        <w:numPr>
          <w:ilvl w:val="0"/>
          <w:numId w:val="48"/>
        </w:numPr>
        <w:rPr>
          <w:sz w:val="24"/>
          <w:szCs w:val="24"/>
        </w:rPr>
      </w:pPr>
      <w:r w:rsidRPr="00D43FF2">
        <w:rPr>
          <w:sz w:val="24"/>
          <w:szCs w:val="24"/>
        </w:rPr>
        <w:t>Verify that the application shows which Veterans moved from the MIDDLE to TOP risk group</w:t>
      </w:r>
    </w:p>
    <w:p w14:paraId="05075373" w14:textId="77777777" w:rsidR="009C4453" w:rsidRPr="00D43FF2" w:rsidRDefault="009C4453" w:rsidP="00D66DA7">
      <w:pPr>
        <w:pStyle w:val="BodyText"/>
        <w:numPr>
          <w:ilvl w:val="0"/>
          <w:numId w:val="48"/>
        </w:numPr>
        <w:rPr>
          <w:sz w:val="24"/>
          <w:szCs w:val="24"/>
        </w:rPr>
      </w:pPr>
      <w:r w:rsidRPr="00D43FF2">
        <w:rPr>
          <w:sz w:val="24"/>
          <w:szCs w:val="24"/>
        </w:rPr>
        <w:t>Verify that the VLER direct message includes all necessary Veteran identification information</w:t>
      </w:r>
    </w:p>
    <w:p w14:paraId="051918A8" w14:textId="07B18C43" w:rsidR="009C4453" w:rsidRPr="00D43FF2" w:rsidRDefault="009C4453" w:rsidP="00D66DA7">
      <w:pPr>
        <w:pStyle w:val="BodyText"/>
        <w:numPr>
          <w:ilvl w:val="0"/>
          <w:numId w:val="48"/>
        </w:numPr>
        <w:rPr>
          <w:sz w:val="24"/>
          <w:szCs w:val="24"/>
        </w:rPr>
      </w:pPr>
      <w:r w:rsidRPr="00D43FF2">
        <w:rPr>
          <w:sz w:val="24"/>
          <w:szCs w:val="24"/>
        </w:rPr>
        <w:t>Verify that a clickable link exists in th</w:t>
      </w:r>
      <w:r w:rsidR="000D4DB9" w:rsidRPr="00D43FF2">
        <w:rPr>
          <w:sz w:val="24"/>
          <w:szCs w:val="24"/>
        </w:rPr>
        <w:t>e VLER direct message that directs the user</w:t>
      </w:r>
      <w:r w:rsidRPr="00D43FF2">
        <w:rPr>
          <w:sz w:val="24"/>
          <w:szCs w:val="24"/>
        </w:rPr>
        <w:t xml:space="preserve"> to the Dashboard</w:t>
      </w:r>
    </w:p>
    <w:p w14:paraId="2ED38926" w14:textId="77777777" w:rsidR="00DE2162" w:rsidRPr="00D43FF2" w:rsidRDefault="00DE2162" w:rsidP="00D66DA7">
      <w:pPr>
        <w:pStyle w:val="BodyText"/>
        <w:rPr>
          <w:sz w:val="24"/>
          <w:szCs w:val="24"/>
        </w:rPr>
      </w:pPr>
    </w:p>
    <w:p w14:paraId="04413F6A" w14:textId="5BD2A05C" w:rsidR="00DE2162" w:rsidRPr="00D43FF2" w:rsidRDefault="00701415" w:rsidP="003777B7">
      <w:pPr>
        <w:pStyle w:val="BodyText"/>
        <w:ind w:left="720"/>
        <w:rPr>
          <w:b/>
          <w:sz w:val="24"/>
          <w:szCs w:val="24"/>
        </w:rPr>
      </w:pPr>
      <w:r w:rsidRPr="00D43FF2">
        <w:rPr>
          <w:b/>
          <w:sz w:val="24"/>
          <w:szCs w:val="24"/>
        </w:rPr>
        <w:t>User Role Test Plan</w:t>
      </w:r>
    </w:p>
    <w:p w14:paraId="4E4072A9" w14:textId="5EBDADC8" w:rsidR="00F433FA" w:rsidRPr="00D43FF2" w:rsidRDefault="00F433FA" w:rsidP="00B569FB">
      <w:pPr>
        <w:pStyle w:val="BodyText"/>
        <w:rPr>
          <w:sz w:val="24"/>
          <w:szCs w:val="24"/>
        </w:rPr>
      </w:pPr>
      <w:r w:rsidRPr="00D43FF2">
        <w:rPr>
          <w:sz w:val="24"/>
          <w:szCs w:val="24"/>
        </w:rPr>
        <w:t>The goal of this test plan is to verify that all personnel using the system have full access to functionalities related to their specific role</w:t>
      </w:r>
      <w:r w:rsidR="00D852C0" w:rsidRPr="00D43FF2">
        <w:rPr>
          <w:sz w:val="24"/>
          <w:szCs w:val="24"/>
        </w:rPr>
        <w:t>s</w:t>
      </w:r>
      <w:r w:rsidRPr="00D43FF2">
        <w:rPr>
          <w:sz w:val="24"/>
          <w:szCs w:val="24"/>
        </w:rPr>
        <w:t xml:space="preserve"> (i.e. System Administrator, Clinical Care Team Member (SPC), Reporter, and Researcher).</w:t>
      </w:r>
      <w:r w:rsidR="00547499" w:rsidRPr="00D43FF2">
        <w:rPr>
          <w:sz w:val="24"/>
          <w:szCs w:val="24"/>
        </w:rPr>
        <w:t xml:space="preserve"> </w:t>
      </w:r>
      <w:r w:rsidRPr="00D43FF2">
        <w:rPr>
          <w:sz w:val="24"/>
          <w:szCs w:val="24"/>
        </w:rPr>
        <w:t>Access to these applications is important and allows users to fulfill the duties associated with their individual roles.</w:t>
      </w:r>
      <w:r w:rsidR="00547499" w:rsidRPr="00D43FF2">
        <w:rPr>
          <w:sz w:val="24"/>
          <w:szCs w:val="24"/>
        </w:rPr>
        <w:t xml:space="preserve"> </w:t>
      </w:r>
      <w:r w:rsidR="00943642" w:rsidRPr="00D43FF2">
        <w:rPr>
          <w:sz w:val="24"/>
          <w:szCs w:val="24"/>
        </w:rPr>
        <w:t>The items that will be tested are listed below:</w:t>
      </w:r>
    </w:p>
    <w:p w14:paraId="3DA13D1B" w14:textId="6CEDE6A8" w:rsidR="008E7018" w:rsidRPr="00D43FF2" w:rsidRDefault="008E7018" w:rsidP="003777B7">
      <w:pPr>
        <w:pStyle w:val="BodyText"/>
        <w:numPr>
          <w:ilvl w:val="0"/>
          <w:numId w:val="65"/>
        </w:numPr>
        <w:rPr>
          <w:sz w:val="24"/>
          <w:szCs w:val="24"/>
        </w:rPr>
      </w:pPr>
      <w:r w:rsidRPr="00D43FF2">
        <w:rPr>
          <w:sz w:val="24"/>
          <w:szCs w:val="24"/>
        </w:rPr>
        <w:t>Verify the System Administrator role can access all dashboard views and validate that they can view all widgets displayed for each specific view</w:t>
      </w:r>
    </w:p>
    <w:p w14:paraId="7DB6BA7B" w14:textId="6D777050" w:rsidR="008E7018" w:rsidRPr="00D43FF2" w:rsidRDefault="008E7018" w:rsidP="003777B7">
      <w:pPr>
        <w:pStyle w:val="BodyText"/>
        <w:numPr>
          <w:ilvl w:val="0"/>
          <w:numId w:val="65"/>
        </w:numPr>
        <w:rPr>
          <w:sz w:val="24"/>
          <w:szCs w:val="24"/>
        </w:rPr>
      </w:pPr>
      <w:r w:rsidRPr="00D43FF2">
        <w:rPr>
          <w:sz w:val="24"/>
          <w:szCs w:val="24"/>
        </w:rPr>
        <w:t>Verify that</w:t>
      </w:r>
      <w:r w:rsidR="00F433FA" w:rsidRPr="00D43FF2">
        <w:rPr>
          <w:sz w:val="24"/>
          <w:szCs w:val="24"/>
        </w:rPr>
        <w:t xml:space="preserve"> the Clinical Care Team Member (</w:t>
      </w:r>
      <w:r w:rsidRPr="00D43FF2">
        <w:rPr>
          <w:sz w:val="24"/>
          <w:szCs w:val="24"/>
        </w:rPr>
        <w:t>SPC) role can access the Facility and Individual Level views only and validate that the widgets associated with each of those views are displayed</w:t>
      </w:r>
    </w:p>
    <w:p w14:paraId="7CC7EB81" w14:textId="4F280FBF" w:rsidR="008E7018" w:rsidRPr="00D43FF2" w:rsidRDefault="008E7018" w:rsidP="003777B7">
      <w:pPr>
        <w:pStyle w:val="BodyText"/>
        <w:numPr>
          <w:ilvl w:val="0"/>
          <w:numId w:val="65"/>
        </w:numPr>
        <w:rPr>
          <w:sz w:val="24"/>
          <w:szCs w:val="24"/>
        </w:rPr>
      </w:pPr>
      <w:r w:rsidRPr="00D43FF2">
        <w:rPr>
          <w:sz w:val="24"/>
          <w:szCs w:val="24"/>
        </w:rPr>
        <w:t>Verify the Reporter role can access the Facility, Surveillance, and Individual Level views only and validate that the widgets associated with each of those views are displayed</w:t>
      </w:r>
    </w:p>
    <w:p w14:paraId="4EF102B4" w14:textId="4369D5EB" w:rsidR="008E7018" w:rsidRPr="00D43FF2" w:rsidRDefault="00F433FA" w:rsidP="003777B7">
      <w:pPr>
        <w:pStyle w:val="BodyText"/>
        <w:numPr>
          <w:ilvl w:val="0"/>
          <w:numId w:val="65"/>
        </w:numPr>
        <w:rPr>
          <w:sz w:val="24"/>
          <w:szCs w:val="24"/>
        </w:rPr>
      </w:pPr>
      <w:r w:rsidRPr="00D43FF2">
        <w:rPr>
          <w:sz w:val="24"/>
          <w:szCs w:val="24"/>
        </w:rPr>
        <w:t>Verify that the Researcher role can access the R / BIRT / MySQL Database Access only and validate that the widgets associate with each of those views are displayed</w:t>
      </w:r>
    </w:p>
    <w:p w14:paraId="3C05BE7F" w14:textId="7F4A753B" w:rsidR="00F433FA" w:rsidRPr="00D43FF2" w:rsidRDefault="00B7407B" w:rsidP="003777B7">
      <w:pPr>
        <w:pStyle w:val="BodyText"/>
        <w:numPr>
          <w:ilvl w:val="0"/>
          <w:numId w:val="65"/>
        </w:numPr>
        <w:rPr>
          <w:sz w:val="24"/>
          <w:szCs w:val="24"/>
        </w:rPr>
      </w:pPr>
      <w:r w:rsidRPr="00D43FF2">
        <w:rPr>
          <w:sz w:val="24"/>
          <w:szCs w:val="24"/>
        </w:rPr>
        <w:t>Verify the Supervis</w:t>
      </w:r>
      <w:r w:rsidR="00B220A0" w:rsidRPr="00D43FF2">
        <w:rPr>
          <w:sz w:val="24"/>
          <w:szCs w:val="24"/>
        </w:rPr>
        <w:t>or role can access the Facility, Surveillance, and Individual Level views only and validate that the widgets associated with each of those views are displayed</w:t>
      </w:r>
    </w:p>
    <w:p w14:paraId="54297805" w14:textId="77777777" w:rsidR="000F08C3" w:rsidRPr="00D43FF2" w:rsidRDefault="000F08C3" w:rsidP="00F433FA">
      <w:pPr>
        <w:pStyle w:val="BodyText"/>
        <w:rPr>
          <w:sz w:val="24"/>
          <w:szCs w:val="24"/>
        </w:rPr>
      </w:pPr>
    </w:p>
    <w:p w14:paraId="562A795B" w14:textId="77777777" w:rsidR="00DE2162" w:rsidRPr="00D43FF2" w:rsidRDefault="00DE2162" w:rsidP="00DE2162">
      <w:pPr>
        <w:pStyle w:val="BodyText"/>
        <w:ind w:left="720"/>
        <w:rPr>
          <w:sz w:val="24"/>
          <w:szCs w:val="24"/>
        </w:rPr>
      </w:pPr>
      <w:r w:rsidRPr="00D43FF2">
        <w:rPr>
          <w:b/>
          <w:sz w:val="24"/>
          <w:szCs w:val="24"/>
        </w:rPr>
        <w:t>VLER Test Plan</w:t>
      </w:r>
    </w:p>
    <w:p w14:paraId="367E8C93" w14:textId="631812E7" w:rsidR="00DE2162" w:rsidRPr="00D43FF2" w:rsidRDefault="00DE2162" w:rsidP="00B569FB">
      <w:pPr>
        <w:pStyle w:val="BodyText"/>
        <w:rPr>
          <w:sz w:val="24"/>
          <w:szCs w:val="24"/>
        </w:rPr>
      </w:pPr>
      <w:r w:rsidRPr="00D43FF2">
        <w:rPr>
          <w:sz w:val="24"/>
          <w:szCs w:val="24"/>
        </w:rPr>
        <w:t>The purpose of this test plan is to provide an overview of scenarios and execution steps to review VLER’s underlying logic and processes to correctly deliver messages to users.</w:t>
      </w:r>
      <w:r w:rsidR="00547499" w:rsidRPr="00D43FF2">
        <w:rPr>
          <w:sz w:val="24"/>
          <w:szCs w:val="24"/>
        </w:rPr>
        <w:t xml:space="preserve"> </w:t>
      </w:r>
      <w:r w:rsidRPr="00D43FF2">
        <w:rPr>
          <w:sz w:val="24"/>
          <w:szCs w:val="24"/>
        </w:rPr>
        <w:t xml:space="preserve">Verifying the </w:t>
      </w:r>
      <w:r w:rsidRPr="00D43FF2">
        <w:rPr>
          <w:sz w:val="24"/>
          <w:szCs w:val="24"/>
        </w:rPr>
        <w:lastRenderedPageBreak/>
        <w:t>correct functionality of this component is critical as this is the main way in which health professionals will be notified of at-risk Veterans. The items that will be tested are listed below:</w:t>
      </w:r>
    </w:p>
    <w:p w14:paraId="2FE3A830" w14:textId="77777777" w:rsidR="00DE2162" w:rsidRPr="00D43FF2" w:rsidRDefault="0012744E" w:rsidP="00D66DA7">
      <w:pPr>
        <w:pStyle w:val="BodyText"/>
        <w:numPr>
          <w:ilvl w:val="0"/>
          <w:numId w:val="51"/>
        </w:numPr>
        <w:rPr>
          <w:sz w:val="24"/>
          <w:szCs w:val="24"/>
        </w:rPr>
      </w:pPr>
      <w:r w:rsidRPr="00D43FF2">
        <w:rPr>
          <w:sz w:val="24"/>
          <w:szCs w:val="24"/>
        </w:rPr>
        <w:t>Verify that the model runs and identifies the number of TOP risk Veterans that have not been previously identified</w:t>
      </w:r>
    </w:p>
    <w:p w14:paraId="4BB80989" w14:textId="77777777" w:rsidR="0012744E" w:rsidRPr="00D43FF2" w:rsidRDefault="0012744E" w:rsidP="00D66DA7">
      <w:pPr>
        <w:pStyle w:val="BodyText"/>
        <w:numPr>
          <w:ilvl w:val="0"/>
          <w:numId w:val="51"/>
        </w:numPr>
        <w:rPr>
          <w:sz w:val="24"/>
          <w:szCs w:val="24"/>
        </w:rPr>
      </w:pPr>
      <w:r w:rsidRPr="00D43FF2">
        <w:rPr>
          <w:sz w:val="24"/>
          <w:szCs w:val="24"/>
        </w:rPr>
        <w:t>Verify that the model runs and identifies the number of MIDDLE risk Veterans that have not been previously identified</w:t>
      </w:r>
    </w:p>
    <w:p w14:paraId="6E52AD46" w14:textId="77777777" w:rsidR="0012744E" w:rsidRPr="00D43FF2" w:rsidRDefault="0012744E" w:rsidP="00D66DA7">
      <w:pPr>
        <w:pStyle w:val="BodyText"/>
        <w:numPr>
          <w:ilvl w:val="0"/>
          <w:numId w:val="51"/>
        </w:numPr>
        <w:rPr>
          <w:sz w:val="24"/>
          <w:szCs w:val="24"/>
        </w:rPr>
      </w:pPr>
      <w:r w:rsidRPr="00D43FF2">
        <w:rPr>
          <w:sz w:val="24"/>
          <w:szCs w:val="24"/>
        </w:rPr>
        <w:t>Verify that the model identifies those Veterans that have moved from the MIDDLE to TOP risk group</w:t>
      </w:r>
    </w:p>
    <w:p w14:paraId="74CE54D5" w14:textId="77777777" w:rsidR="0012744E" w:rsidRPr="00D43FF2" w:rsidRDefault="0012744E" w:rsidP="00D66DA7">
      <w:pPr>
        <w:pStyle w:val="BodyText"/>
        <w:numPr>
          <w:ilvl w:val="0"/>
          <w:numId w:val="51"/>
        </w:numPr>
        <w:rPr>
          <w:sz w:val="24"/>
          <w:szCs w:val="24"/>
        </w:rPr>
      </w:pPr>
      <w:r w:rsidRPr="00D43FF2">
        <w:rPr>
          <w:sz w:val="24"/>
          <w:szCs w:val="24"/>
        </w:rPr>
        <w:t>Verify that the model identifies those Veterans in the TOP risk group that were first identified more than 30 days ago and have not yet had outreach efforts initiated to them (via their outreach status on the Roster Widget)</w:t>
      </w:r>
    </w:p>
    <w:p w14:paraId="2A9959B4" w14:textId="77777777" w:rsidR="0012744E" w:rsidRPr="00D43FF2" w:rsidRDefault="0012744E" w:rsidP="00D66DA7">
      <w:pPr>
        <w:pStyle w:val="BodyText"/>
        <w:numPr>
          <w:ilvl w:val="0"/>
          <w:numId w:val="51"/>
        </w:numPr>
        <w:rPr>
          <w:sz w:val="24"/>
          <w:szCs w:val="24"/>
        </w:rPr>
      </w:pPr>
      <w:r w:rsidRPr="00D43FF2">
        <w:rPr>
          <w:sz w:val="24"/>
          <w:szCs w:val="24"/>
        </w:rPr>
        <w:t>Verify that the model identifies Veterans who received care at facilities that are NOT associated with the same VA Medical Center (VAMC) within the past year</w:t>
      </w:r>
    </w:p>
    <w:p w14:paraId="58131EA3" w14:textId="2D9A219A" w:rsidR="0012744E" w:rsidRPr="00D43FF2" w:rsidRDefault="0012744E" w:rsidP="00D66DA7">
      <w:pPr>
        <w:pStyle w:val="BodyText"/>
        <w:numPr>
          <w:ilvl w:val="0"/>
          <w:numId w:val="51"/>
        </w:numPr>
        <w:rPr>
          <w:sz w:val="24"/>
          <w:szCs w:val="24"/>
        </w:rPr>
      </w:pPr>
      <w:r w:rsidRPr="00D43FF2">
        <w:rPr>
          <w:sz w:val="24"/>
          <w:szCs w:val="24"/>
        </w:rPr>
        <w:t>Verify that the model identifies the number of Veterans who received care at the same facility.</w:t>
      </w:r>
      <w:r w:rsidR="00547499" w:rsidRPr="00D43FF2">
        <w:rPr>
          <w:sz w:val="24"/>
          <w:szCs w:val="24"/>
        </w:rPr>
        <w:t xml:space="preserve"> </w:t>
      </w:r>
      <w:r w:rsidRPr="00D43FF2">
        <w:rPr>
          <w:sz w:val="24"/>
          <w:szCs w:val="24"/>
        </w:rPr>
        <w:t>Health professionals should receive Veteran information in messages sor</w:t>
      </w:r>
      <w:r w:rsidR="00E717D1" w:rsidRPr="00D43FF2">
        <w:rPr>
          <w:sz w:val="24"/>
          <w:szCs w:val="24"/>
        </w:rPr>
        <w:t>t</w:t>
      </w:r>
      <w:r w:rsidRPr="00D43FF2">
        <w:rPr>
          <w:sz w:val="24"/>
          <w:szCs w:val="24"/>
        </w:rPr>
        <w:t>ed by location</w:t>
      </w:r>
    </w:p>
    <w:p w14:paraId="708B41A8" w14:textId="4CDE671B" w:rsidR="0012744E" w:rsidRPr="00D43FF2" w:rsidRDefault="0012744E" w:rsidP="00D66DA7">
      <w:pPr>
        <w:pStyle w:val="BodyText"/>
        <w:numPr>
          <w:ilvl w:val="0"/>
          <w:numId w:val="51"/>
        </w:numPr>
        <w:rPr>
          <w:sz w:val="24"/>
          <w:szCs w:val="24"/>
        </w:rPr>
      </w:pPr>
      <w:r w:rsidRPr="00D43FF2">
        <w:rPr>
          <w:sz w:val="24"/>
          <w:szCs w:val="24"/>
        </w:rPr>
        <w:t xml:space="preserve">Verify that the application identifies the number of Veterans who received </w:t>
      </w:r>
      <w:r w:rsidR="0062127C" w:rsidRPr="00D43FF2">
        <w:rPr>
          <w:sz w:val="24"/>
          <w:szCs w:val="24"/>
        </w:rPr>
        <w:t>c</w:t>
      </w:r>
      <w:r w:rsidRPr="00D43FF2">
        <w:rPr>
          <w:sz w:val="24"/>
          <w:szCs w:val="24"/>
        </w:rPr>
        <w:t>are at a facility and that facility has multiple recipients listed for DMs.</w:t>
      </w:r>
    </w:p>
    <w:p w14:paraId="199F1482" w14:textId="607CDFCE" w:rsidR="00DE2162" w:rsidRPr="00D43FF2" w:rsidRDefault="00DE2162" w:rsidP="003777B7">
      <w:pPr>
        <w:rPr>
          <w:sz w:val="24"/>
        </w:rPr>
      </w:pPr>
    </w:p>
    <w:p w14:paraId="377F3651" w14:textId="77777777" w:rsidR="009231CC" w:rsidRPr="00D43FF2" w:rsidRDefault="009231CC" w:rsidP="00BC3A9E">
      <w:pPr>
        <w:pStyle w:val="Heading2"/>
        <w:rPr>
          <w:sz w:val="24"/>
          <w:szCs w:val="24"/>
        </w:rPr>
      </w:pPr>
      <w:bookmarkStart w:id="63" w:name="_Toc450653496"/>
      <w:bookmarkStart w:id="64" w:name="_Toc451156692"/>
      <w:bookmarkStart w:id="65" w:name="_Toc451164281"/>
      <w:bookmarkStart w:id="66" w:name="_Toc450653497"/>
      <w:bookmarkStart w:id="67" w:name="_Toc451156693"/>
      <w:bookmarkStart w:id="68" w:name="_Toc451164282"/>
      <w:bookmarkStart w:id="69" w:name="_Toc429913460"/>
      <w:bookmarkStart w:id="70" w:name="_Toc429913461"/>
      <w:bookmarkStart w:id="71" w:name="_Toc429913462"/>
      <w:bookmarkStart w:id="72" w:name="_Toc410910135"/>
      <w:bookmarkStart w:id="73" w:name="_Toc418682134"/>
      <w:bookmarkStart w:id="74" w:name="_Toc451164283"/>
      <w:bookmarkEnd w:id="63"/>
      <w:bookmarkEnd w:id="64"/>
      <w:bookmarkEnd w:id="65"/>
      <w:bookmarkEnd w:id="66"/>
      <w:bookmarkEnd w:id="67"/>
      <w:bookmarkEnd w:id="68"/>
      <w:bookmarkEnd w:id="69"/>
      <w:bookmarkEnd w:id="70"/>
      <w:bookmarkEnd w:id="71"/>
      <w:r w:rsidRPr="00D43FF2">
        <w:rPr>
          <w:sz w:val="24"/>
          <w:szCs w:val="24"/>
        </w:rPr>
        <w:t>User Functional Testing</w:t>
      </w:r>
      <w:bookmarkEnd w:id="72"/>
      <w:bookmarkEnd w:id="73"/>
      <w:bookmarkEnd w:id="74"/>
    </w:p>
    <w:p w14:paraId="265384CA" w14:textId="77777777" w:rsidR="009231CC" w:rsidRPr="00D43FF2" w:rsidRDefault="009231CC" w:rsidP="009231CC">
      <w:pPr>
        <w:pStyle w:val="BodyText"/>
        <w:rPr>
          <w:sz w:val="24"/>
          <w:szCs w:val="24"/>
        </w:rPr>
      </w:pPr>
      <w:r w:rsidRPr="003E7EA9">
        <w:rPr>
          <w:sz w:val="24"/>
          <w:szCs w:val="24"/>
        </w:rPr>
        <w:t xml:space="preserve">Functional Testing is based upon the black box technique, defined as verifying the applications internal processes by interacting with the application via the Graphical User Interface (GUI) and analyzing the output or results. </w:t>
      </w:r>
    </w:p>
    <w:p w14:paraId="6D19F82C" w14:textId="77777777" w:rsidR="009231CC" w:rsidRPr="00D43FF2" w:rsidRDefault="009231CC" w:rsidP="009231CC">
      <w:pPr>
        <w:pStyle w:val="BodyText"/>
        <w:rPr>
          <w:sz w:val="24"/>
          <w:szCs w:val="24"/>
        </w:rPr>
      </w:pPr>
      <w:r w:rsidRPr="00D43FF2">
        <w:rPr>
          <w:sz w:val="24"/>
          <w:szCs w:val="24"/>
        </w:rPr>
        <w:t>This testing verifies functional performance and reliability requirements placed on major design items; these "design items" that are exercised through their interfaces.</w:t>
      </w:r>
    </w:p>
    <w:p w14:paraId="18529211" w14:textId="77777777" w:rsidR="009231CC" w:rsidRPr="00D43FF2" w:rsidRDefault="009231CC" w:rsidP="009231CC">
      <w:pPr>
        <w:pStyle w:val="BodyText"/>
        <w:rPr>
          <w:sz w:val="24"/>
          <w:szCs w:val="24"/>
        </w:rPr>
      </w:pPr>
      <w:r w:rsidRPr="00D43FF2">
        <w:rPr>
          <w:sz w:val="24"/>
          <w:szCs w:val="24"/>
        </w:rPr>
        <w:t>Test Cases are constructed to test that all components interact correctly; for example, across procedure calls or process activations; this is done after testing individual modules (that is, Unit Testing).</w:t>
      </w:r>
    </w:p>
    <w:p w14:paraId="32BA672D" w14:textId="77777777" w:rsidR="009231CC" w:rsidRPr="00D43FF2" w:rsidRDefault="009231CC" w:rsidP="009231CC">
      <w:pPr>
        <w:pStyle w:val="BodyText"/>
        <w:rPr>
          <w:sz w:val="24"/>
          <w:szCs w:val="24"/>
        </w:rPr>
      </w:pPr>
      <w:r w:rsidRPr="00D43FF2">
        <w:rPr>
          <w:sz w:val="24"/>
          <w:szCs w:val="24"/>
        </w:rPr>
        <w:t>The overall idea is to use a building block approach which is to continually test during each Sp</w:t>
      </w:r>
      <w:r w:rsidR="00E26F1A" w:rsidRPr="00D43FF2">
        <w:rPr>
          <w:sz w:val="24"/>
          <w:szCs w:val="24"/>
        </w:rPr>
        <w:t xml:space="preserve">rint as stories are completed. </w:t>
      </w:r>
    </w:p>
    <w:p w14:paraId="3414EA63" w14:textId="77777777" w:rsidR="00D44E1C" w:rsidRPr="00D43FF2" w:rsidRDefault="00BF1F86" w:rsidP="00BF1F86">
      <w:pPr>
        <w:pStyle w:val="Caption"/>
        <w:jc w:val="center"/>
        <w:rPr>
          <w:sz w:val="24"/>
          <w:szCs w:val="24"/>
        </w:rPr>
      </w:pPr>
      <w:r w:rsidRPr="00D43FF2">
        <w:rPr>
          <w:sz w:val="24"/>
          <w:szCs w:val="24"/>
        </w:rPr>
        <w:t xml:space="preserve">Table </w:t>
      </w:r>
      <w:r w:rsidR="00710290" w:rsidRPr="00D43FF2">
        <w:rPr>
          <w:sz w:val="24"/>
          <w:szCs w:val="24"/>
        </w:rPr>
        <w:fldChar w:fldCharType="begin"/>
      </w:r>
      <w:r w:rsidR="00710290" w:rsidRPr="00D43FF2">
        <w:rPr>
          <w:sz w:val="24"/>
          <w:szCs w:val="24"/>
        </w:rPr>
        <w:instrText xml:space="preserve"> SEQ Table \* ARABIC </w:instrText>
      </w:r>
      <w:r w:rsidR="00710290" w:rsidRPr="00D43FF2">
        <w:rPr>
          <w:sz w:val="24"/>
          <w:szCs w:val="24"/>
        </w:rPr>
        <w:fldChar w:fldCharType="separate"/>
      </w:r>
      <w:r w:rsidR="00F676FE" w:rsidRPr="00D43FF2">
        <w:rPr>
          <w:noProof/>
          <w:sz w:val="24"/>
          <w:szCs w:val="24"/>
        </w:rPr>
        <w:t>4</w:t>
      </w:r>
      <w:r w:rsidR="00710290" w:rsidRPr="00D43FF2">
        <w:rPr>
          <w:noProof/>
          <w:sz w:val="24"/>
          <w:szCs w:val="24"/>
        </w:rPr>
        <w:fldChar w:fldCharType="end"/>
      </w:r>
      <w:r w:rsidRPr="00D43FF2">
        <w:rPr>
          <w:sz w:val="24"/>
          <w:szCs w:val="24"/>
        </w:rPr>
        <w:t>: Test Types</w:t>
      </w:r>
    </w:p>
    <w:tbl>
      <w:tblPr>
        <w:tblW w:w="7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4140"/>
      </w:tblGrid>
      <w:tr w:rsidR="00106AF6" w:rsidRPr="00D43FF2" w14:paraId="61F8186C" w14:textId="77777777" w:rsidTr="00D66DA7">
        <w:trPr>
          <w:tblHeader/>
          <w:jc w:val="center"/>
        </w:trPr>
        <w:tc>
          <w:tcPr>
            <w:tcW w:w="2880" w:type="dxa"/>
            <w:shd w:val="clear" w:color="auto" w:fill="D9D9D9"/>
          </w:tcPr>
          <w:p w14:paraId="2170A4EB" w14:textId="77777777" w:rsidR="00106AF6" w:rsidRPr="00D43FF2" w:rsidRDefault="00106AF6" w:rsidP="00C71B3D">
            <w:pPr>
              <w:pStyle w:val="TableHeading"/>
              <w:rPr>
                <w:rFonts w:ascii="Times New Roman" w:hAnsi="Times New Roman" w:cs="Times New Roman"/>
                <w:sz w:val="24"/>
                <w:szCs w:val="24"/>
              </w:rPr>
            </w:pPr>
            <w:r w:rsidRPr="00D43FF2">
              <w:rPr>
                <w:rFonts w:ascii="Times New Roman" w:hAnsi="Times New Roman" w:cs="Times New Roman"/>
                <w:sz w:val="24"/>
                <w:szCs w:val="24"/>
              </w:rPr>
              <w:t>Test Types</w:t>
            </w:r>
          </w:p>
        </w:tc>
        <w:tc>
          <w:tcPr>
            <w:tcW w:w="4140" w:type="dxa"/>
            <w:shd w:val="clear" w:color="auto" w:fill="D9D9D9"/>
          </w:tcPr>
          <w:p w14:paraId="797393C0" w14:textId="77777777" w:rsidR="00106AF6" w:rsidRPr="00D43FF2" w:rsidRDefault="00106AF6" w:rsidP="00C71B3D">
            <w:pPr>
              <w:pStyle w:val="TableHeading"/>
              <w:rPr>
                <w:rFonts w:ascii="Times New Roman" w:hAnsi="Times New Roman" w:cs="Times New Roman"/>
                <w:sz w:val="24"/>
                <w:szCs w:val="24"/>
              </w:rPr>
            </w:pPr>
            <w:r w:rsidRPr="00D43FF2">
              <w:rPr>
                <w:rFonts w:ascii="Times New Roman" w:hAnsi="Times New Roman" w:cs="Times New Roman"/>
                <w:sz w:val="24"/>
                <w:szCs w:val="24"/>
              </w:rPr>
              <w:t>Party Responsible</w:t>
            </w:r>
          </w:p>
        </w:tc>
      </w:tr>
      <w:tr w:rsidR="00106AF6" w:rsidRPr="00D43FF2" w14:paraId="06D94EB4" w14:textId="77777777" w:rsidTr="00D66DA7">
        <w:trPr>
          <w:jc w:val="center"/>
        </w:trPr>
        <w:tc>
          <w:tcPr>
            <w:tcW w:w="2880" w:type="dxa"/>
          </w:tcPr>
          <w:p w14:paraId="05CDC1D4" w14:textId="77777777" w:rsidR="00106AF6" w:rsidRPr="00D43FF2" w:rsidRDefault="00106AF6"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Unit Testing</w:t>
            </w:r>
          </w:p>
        </w:tc>
        <w:tc>
          <w:tcPr>
            <w:tcW w:w="4140" w:type="dxa"/>
          </w:tcPr>
          <w:p w14:paraId="41918648" w14:textId="77777777" w:rsidR="00106AF6" w:rsidRPr="00D43FF2" w:rsidRDefault="00106AF6"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Developer</w:t>
            </w:r>
          </w:p>
        </w:tc>
      </w:tr>
      <w:tr w:rsidR="00106AF6" w:rsidRPr="00D43FF2" w14:paraId="388A44A9" w14:textId="77777777" w:rsidTr="00D66DA7">
        <w:trPr>
          <w:jc w:val="center"/>
        </w:trPr>
        <w:tc>
          <w:tcPr>
            <w:tcW w:w="2880" w:type="dxa"/>
          </w:tcPr>
          <w:p w14:paraId="59ACFAFF" w14:textId="77777777" w:rsidR="00106AF6" w:rsidRPr="00D43FF2" w:rsidRDefault="00106AF6"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Compliance testing</w:t>
            </w:r>
          </w:p>
        </w:tc>
        <w:tc>
          <w:tcPr>
            <w:tcW w:w="4140" w:type="dxa"/>
          </w:tcPr>
          <w:p w14:paraId="5C25FDE6" w14:textId="77777777" w:rsidR="00106AF6" w:rsidRPr="00D43FF2" w:rsidRDefault="00106AF6"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Tester</w:t>
            </w:r>
          </w:p>
        </w:tc>
      </w:tr>
      <w:tr w:rsidR="00106AF6" w:rsidRPr="00D43FF2" w14:paraId="0F95335B" w14:textId="77777777" w:rsidTr="00D66DA7">
        <w:trPr>
          <w:jc w:val="center"/>
        </w:trPr>
        <w:tc>
          <w:tcPr>
            <w:tcW w:w="2880" w:type="dxa"/>
          </w:tcPr>
          <w:p w14:paraId="2B78D4A6" w14:textId="77777777" w:rsidR="00106AF6" w:rsidRPr="00D43FF2" w:rsidRDefault="00106AF6"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Data and database integrity testing</w:t>
            </w:r>
          </w:p>
        </w:tc>
        <w:tc>
          <w:tcPr>
            <w:tcW w:w="4140" w:type="dxa"/>
          </w:tcPr>
          <w:p w14:paraId="5582A232" w14:textId="77777777" w:rsidR="00106AF6" w:rsidRPr="00D43FF2" w:rsidRDefault="00106AF6"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Developer</w:t>
            </w:r>
          </w:p>
        </w:tc>
      </w:tr>
      <w:tr w:rsidR="00106AF6" w:rsidRPr="00D43FF2" w14:paraId="3158A145" w14:textId="77777777" w:rsidTr="00D66DA7">
        <w:trPr>
          <w:jc w:val="center"/>
        </w:trPr>
        <w:tc>
          <w:tcPr>
            <w:tcW w:w="2880" w:type="dxa"/>
          </w:tcPr>
          <w:p w14:paraId="69DFDFB4" w14:textId="77777777" w:rsidR="00106AF6" w:rsidRPr="00D43FF2" w:rsidRDefault="00106AF6" w:rsidP="00C71B3D">
            <w:pPr>
              <w:pStyle w:val="TableText"/>
              <w:rPr>
                <w:rFonts w:ascii="Times New Roman" w:hAnsi="Times New Roman" w:cs="Times New Roman"/>
                <w:sz w:val="24"/>
                <w:szCs w:val="24"/>
              </w:rPr>
            </w:pPr>
            <w:r w:rsidRPr="00D43FF2">
              <w:rPr>
                <w:rFonts w:ascii="Times New Roman" w:hAnsi="Times New Roman" w:cs="Times New Roman"/>
                <w:sz w:val="24"/>
                <w:szCs w:val="24"/>
              </w:rPr>
              <w:lastRenderedPageBreak/>
              <w:t>Regression test</w:t>
            </w:r>
          </w:p>
        </w:tc>
        <w:tc>
          <w:tcPr>
            <w:tcW w:w="4140" w:type="dxa"/>
          </w:tcPr>
          <w:p w14:paraId="4C95FEB1" w14:textId="77777777" w:rsidR="00106AF6" w:rsidRPr="00D43FF2" w:rsidRDefault="00106AF6"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Tester/Developer</w:t>
            </w:r>
          </w:p>
        </w:tc>
      </w:tr>
      <w:tr w:rsidR="00106AF6" w:rsidRPr="00D43FF2" w14:paraId="58003D1F" w14:textId="77777777" w:rsidTr="00D66DA7">
        <w:trPr>
          <w:jc w:val="center"/>
        </w:trPr>
        <w:tc>
          <w:tcPr>
            <w:tcW w:w="2880" w:type="dxa"/>
          </w:tcPr>
          <w:p w14:paraId="302FAD28" w14:textId="77777777" w:rsidR="00106AF6" w:rsidRPr="00D43FF2" w:rsidRDefault="00106AF6"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Section 508 compliance testing</w:t>
            </w:r>
          </w:p>
        </w:tc>
        <w:tc>
          <w:tcPr>
            <w:tcW w:w="4140" w:type="dxa"/>
          </w:tcPr>
          <w:p w14:paraId="3012B03F" w14:textId="77777777" w:rsidR="00106AF6" w:rsidRPr="00D43FF2" w:rsidRDefault="00106AF6"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Tester</w:t>
            </w:r>
          </w:p>
        </w:tc>
      </w:tr>
      <w:tr w:rsidR="00106AF6" w:rsidRPr="00D43FF2" w14:paraId="44E7B7B9" w14:textId="77777777" w:rsidTr="00D66DA7">
        <w:trPr>
          <w:jc w:val="center"/>
        </w:trPr>
        <w:tc>
          <w:tcPr>
            <w:tcW w:w="2880" w:type="dxa"/>
          </w:tcPr>
          <w:p w14:paraId="1C35BF1B" w14:textId="77777777" w:rsidR="00106AF6" w:rsidRPr="00D43FF2" w:rsidRDefault="00106AF6"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System testing</w:t>
            </w:r>
          </w:p>
        </w:tc>
        <w:tc>
          <w:tcPr>
            <w:tcW w:w="4140" w:type="dxa"/>
          </w:tcPr>
          <w:p w14:paraId="54F1376A" w14:textId="77777777" w:rsidR="00106AF6" w:rsidRPr="00D43FF2" w:rsidRDefault="00106AF6"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Tester</w:t>
            </w:r>
          </w:p>
        </w:tc>
      </w:tr>
      <w:tr w:rsidR="00106AF6" w:rsidRPr="00D43FF2" w14:paraId="10C9E95B" w14:textId="77777777" w:rsidTr="00D66DA7">
        <w:trPr>
          <w:jc w:val="center"/>
        </w:trPr>
        <w:tc>
          <w:tcPr>
            <w:tcW w:w="2880" w:type="dxa"/>
          </w:tcPr>
          <w:p w14:paraId="0880025C" w14:textId="77777777" w:rsidR="00106AF6" w:rsidRPr="00D43FF2" w:rsidRDefault="00106AF6"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Usability testing</w:t>
            </w:r>
          </w:p>
        </w:tc>
        <w:tc>
          <w:tcPr>
            <w:tcW w:w="4140" w:type="dxa"/>
          </w:tcPr>
          <w:p w14:paraId="31E74835" w14:textId="77777777" w:rsidR="00106AF6" w:rsidRPr="00D43FF2" w:rsidRDefault="00106AF6"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Tester</w:t>
            </w:r>
          </w:p>
        </w:tc>
      </w:tr>
      <w:tr w:rsidR="00106AF6" w:rsidRPr="00D43FF2" w14:paraId="2C8A854B" w14:textId="77777777" w:rsidTr="00D66DA7">
        <w:trPr>
          <w:jc w:val="center"/>
        </w:trPr>
        <w:tc>
          <w:tcPr>
            <w:tcW w:w="2880" w:type="dxa"/>
          </w:tcPr>
          <w:p w14:paraId="67550F78" w14:textId="77777777" w:rsidR="00106AF6" w:rsidRPr="00D43FF2" w:rsidRDefault="00106AF6"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User Functional Testing</w:t>
            </w:r>
          </w:p>
        </w:tc>
        <w:tc>
          <w:tcPr>
            <w:tcW w:w="4140" w:type="dxa"/>
          </w:tcPr>
          <w:p w14:paraId="453F6821" w14:textId="77777777" w:rsidR="00106AF6" w:rsidRPr="00D43FF2" w:rsidRDefault="00106AF6"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Tester</w:t>
            </w:r>
          </w:p>
        </w:tc>
      </w:tr>
      <w:tr w:rsidR="00C308A0" w:rsidRPr="00D43FF2" w14:paraId="4046F768" w14:textId="77777777" w:rsidTr="00D66DA7">
        <w:trPr>
          <w:jc w:val="center"/>
        </w:trPr>
        <w:tc>
          <w:tcPr>
            <w:tcW w:w="2880" w:type="dxa"/>
          </w:tcPr>
          <w:p w14:paraId="592856C7" w14:textId="77777777" w:rsidR="00C308A0" w:rsidRPr="00D43FF2" w:rsidRDefault="00C308A0"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Error Analysis Testing</w:t>
            </w:r>
          </w:p>
        </w:tc>
        <w:tc>
          <w:tcPr>
            <w:tcW w:w="4140" w:type="dxa"/>
          </w:tcPr>
          <w:p w14:paraId="7B95E389" w14:textId="77777777" w:rsidR="00C308A0" w:rsidRPr="00D43FF2" w:rsidRDefault="00C308A0"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Tester</w:t>
            </w:r>
          </w:p>
        </w:tc>
      </w:tr>
    </w:tbl>
    <w:p w14:paraId="7D8E1556" w14:textId="77777777" w:rsidR="00106AF6" w:rsidRPr="003E7EA9" w:rsidRDefault="00106AF6" w:rsidP="009231CC">
      <w:pPr>
        <w:pStyle w:val="BodyText"/>
        <w:rPr>
          <w:sz w:val="24"/>
          <w:szCs w:val="24"/>
        </w:rPr>
      </w:pPr>
    </w:p>
    <w:p w14:paraId="4ED58C29" w14:textId="77777777" w:rsidR="00677642" w:rsidRPr="00D43FF2" w:rsidRDefault="00677642" w:rsidP="00677642">
      <w:pPr>
        <w:pStyle w:val="BodyText"/>
        <w:rPr>
          <w:rFonts w:ascii="Arial" w:hAnsi="Arial" w:cs="Arial"/>
          <w:i/>
          <w:iCs/>
          <w:color w:val="000000"/>
          <w:sz w:val="24"/>
          <w:szCs w:val="24"/>
        </w:rPr>
      </w:pPr>
    </w:p>
    <w:p w14:paraId="716EEDEA" w14:textId="77777777" w:rsidR="00C950D0" w:rsidRPr="00D43FF2" w:rsidRDefault="00C950D0" w:rsidP="00C950D0">
      <w:pPr>
        <w:pStyle w:val="Heading1"/>
        <w:rPr>
          <w:sz w:val="24"/>
          <w:szCs w:val="24"/>
        </w:rPr>
      </w:pPr>
      <w:bookmarkStart w:id="75" w:name="_Toc233599160"/>
      <w:bookmarkStart w:id="76" w:name="_Toc410910136"/>
      <w:bookmarkStart w:id="77" w:name="_Toc418682135"/>
      <w:bookmarkStart w:id="78" w:name="_Toc451164284"/>
      <w:r w:rsidRPr="00D43FF2">
        <w:rPr>
          <w:sz w:val="24"/>
          <w:szCs w:val="24"/>
        </w:rPr>
        <w:t>Testing Techniques</w:t>
      </w:r>
      <w:bookmarkEnd w:id="75"/>
      <w:bookmarkEnd w:id="76"/>
      <w:bookmarkEnd w:id="77"/>
      <w:bookmarkEnd w:id="78"/>
    </w:p>
    <w:p w14:paraId="47AA0EDC" w14:textId="77777777" w:rsidR="001277F5" w:rsidRPr="003E7EA9" w:rsidRDefault="001277F5" w:rsidP="001277F5">
      <w:pPr>
        <w:pStyle w:val="BodyText"/>
        <w:rPr>
          <w:sz w:val="24"/>
          <w:szCs w:val="24"/>
        </w:rPr>
      </w:pPr>
      <w:bookmarkStart w:id="79" w:name="_Toc205632721"/>
      <w:bookmarkStart w:id="80" w:name="_Toc233599161"/>
      <w:r w:rsidRPr="003E7EA9">
        <w:rPr>
          <w:sz w:val="24"/>
          <w:szCs w:val="24"/>
        </w:rPr>
        <w:t>A variety of testing techniques will be used, such as:</w:t>
      </w:r>
    </w:p>
    <w:p w14:paraId="6208FAA4" w14:textId="77777777" w:rsidR="001277F5" w:rsidRPr="00AB4626" w:rsidRDefault="001277F5" w:rsidP="001277F5">
      <w:pPr>
        <w:numPr>
          <w:ilvl w:val="0"/>
          <w:numId w:val="40"/>
        </w:numPr>
        <w:spacing w:before="120" w:after="120"/>
        <w:rPr>
          <w:sz w:val="24"/>
        </w:rPr>
      </w:pPr>
      <w:r w:rsidRPr="00AB4626">
        <w:rPr>
          <w:sz w:val="24"/>
        </w:rPr>
        <w:t>Manual testing using Internet Explorer (IE), Safari, Chrome, and Firefox</w:t>
      </w:r>
    </w:p>
    <w:p w14:paraId="0D8454ED" w14:textId="77777777" w:rsidR="001277F5" w:rsidRPr="00D43FF2" w:rsidRDefault="00744385" w:rsidP="001277F5">
      <w:pPr>
        <w:numPr>
          <w:ilvl w:val="0"/>
          <w:numId w:val="40"/>
        </w:numPr>
        <w:spacing w:before="120" w:after="120"/>
        <w:rPr>
          <w:sz w:val="24"/>
        </w:rPr>
      </w:pPr>
      <w:r w:rsidRPr="00D43FF2">
        <w:rPr>
          <w:sz w:val="24"/>
        </w:rPr>
        <w:t>Automated testing will use</w:t>
      </w:r>
      <w:r w:rsidR="008A49B9" w:rsidRPr="00D43FF2">
        <w:rPr>
          <w:sz w:val="24"/>
        </w:rPr>
        <w:t xml:space="preserve"> </w:t>
      </w:r>
      <w:r w:rsidR="00F46756" w:rsidRPr="00D43FF2">
        <w:rPr>
          <w:sz w:val="24"/>
        </w:rPr>
        <w:t xml:space="preserve">Cucumber </w:t>
      </w:r>
      <w:r w:rsidR="00D62F4C" w:rsidRPr="00D43FF2">
        <w:rPr>
          <w:sz w:val="24"/>
        </w:rPr>
        <w:t>integrated wi</w:t>
      </w:r>
      <w:r w:rsidRPr="00D43FF2">
        <w:rPr>
          <w:sz w:val="24"/>
        </w:rPr>
        <w:t>t</w:t>
      </w:r>
      <w:r w:rsidR="00D62F4C" w:rsidRPr="00D43FF2">
        <w:rPr>
          <w:sz w:val="24"/>
        </w:rPr>
        <w:t>h</w:t>
      </w:r>
      <w:r w:rsidRPr="00D43FF2">
        <w:rPr>
          <w:sz w:val="24"/>
        </w:rPr>
        <w:t xml:space="preserve"> Selenium</w:t>
      </w:r>
    </w:p>
    <w:p w14:paraId="28BAB86E" w14:textId="7AB99405" w:rsidR="008416AD" w:rsidRPr="00D43FF2" w:rsidRDefault="008416AD" w:rsidP="001277F5">
      <w:pPr>
        <w:numPr>
          <w:ilvl w:val="0"/>
          <w:numId w:val="40"/>
        </w:numPr>
        <w:spacing w:before="120" w:after="120"/>
        <w:rPr>
          <w:sz w:val="24"/>
        </w:rPr>
      </w:pPr>
      <w:r w:rsidRPr="00D43FF2">
        <w:rPr>
          <w:sz w:val="24"/>
        </w:rPr>
        <w:t>Error testing through manipulation of environment components to simulation and generat</w:t>
      </w:r>
      <w:r w:rsidR="00542840" w:rsidRPr="00D43FF2">
        <w:rPr>
          <w:sz w:val="24"/>
        </w:rPr>
        <w:t>ion of</w:t>
      </w:r>
      <w:r w:rsidR="009236A3" w:rsidRPr="00D43FF2">
        <w:rPr>
          <w:sz w:val="24"/>
        </w:rPr>
        <w:t xml:space="preserve"> </w:t>
      </w:r>
      <w:r w:rsidRPr="00D43FF2">
        <w:rPr>
          <w:sz w:val="24"/>
        </w:rPr>
        <w:t>errors.</w:t>
      </w:r>
    </w:p>
    <w:p w14:paraId="1E420D82" w14:textId="77777777" w:rsidR="00A83EB5" w:rsidRPr="00D43FF2" w:rsidRDefault="00A83EB5" w:rsidP="00A83EB5">
      <w:pPr>
        <w:pStyle w:val="Heading2"/>
        <w:keepNext/>
        <w:keepLines/>
        <w:ind w:left="907" w:hanging="907"/>
        <w:rPr>
          <w:sz w:val="24"/>
          <w:szCs w:val="24"/>
        </w:rPr>
      </w:pPr>
      <w:bookmarkStart w:id="81" w:name="_Toc410910137"/>
      <w:bookmarkStart w:id="82" w:name="_Toc418682136"/>
      <w:bookmarkStart w:id="83" w:name="_Toc451164285"/>
      <w:r w:rsidRPr="00D43FF2">
        <w:rPr>
          <w:sz w:val="24"/>
          <w:szCs w:val="24"/>
        </w:rPr>
        <w:t>Risk-based Testing</w:t>
      </w:r>
      <w:bookmarkEnd w:id="79"/>
      <w:bookmarkEnd w:id="80"/>
      <w:bookmarkEnd w:id="81"/>
      <w:bookmarkEnd w:id="82"/>
      <w:bookmarkEnd w:id="83"/>
    </w:p>
    <w:p w14:paraId="670CFAE2" w14:textId="77777777" w:rsidR="00A87DE6" w:rsidRPr="003E7EA9" w:rsidRDefault="00A87DE6" w:rsidP="00A87DE6">
      <w:pPr>
        <w:pStyle w:val="TemplateInstructions"/>
        <w:rPr>
          <w:i w:val="0"/>
          <w:iCs w:val="0"/>
          <w:color w:val="auto"/>
          <w:sz w:val="24"/>
          <w:szCs w:val="24"/>
        </w:rPr>
      </w:pPr>
      <w:r w:rsidRPr="003E7EA9">
        <w:rPr>
          <w:i w:val="0"/>
          <w:iCs w:val="0"/>
          <w:color w:val="auto"/>
          <w:sz w:val="24"/>
          <w:szCs w:val="24"/>
        </w:rPr>
        <w:t xml:space="preserve">Risk-based testing will focus on the most precarious aspects of the system: </w:t>
      </w:r>
    </w:p>
    <w:p w14:paraId="780194F4" w14:textId="088FF1A3" w:rsidR="003D03C3" w:rsidRPr="00D43FF2" w:rsidRDefault="003D03C3" w:rsidP="003D03C3">
      <w:pPr>
        <w:pStyle w:val="TemplateInstructions"/>
        <w:numPr>
          <w:ilvl w:val="0"/>
          <w:numId w:val="41"/>
        </w:numPr>
        <w:spacing w:before="0"/>
        <w:rPr>
          <w:i w:val="0"/>
          <w:iCs w:val="0"/>
          <w:color w:val="auto"/>
          <w:sz w:val="24"/>
          <w:szCs w:val="24"/>
        </w:rPr>
      </w:pPr>
      <w:r w:rsidRPr="00D43FF2">
        <w:rPr>
          <w:i w:val="0"/>
          <w:iCs w:val="0"/>
          <w:color w:val="auto"/>
          <w:sz w:val="24"/>
          <w:szCs w:val="24"/>
        </w:rPr>
        <w:t>Roles for the</w:t>
      </w:r>
      <w:r w:rsidR="00AE0418" w:rsidRPr="00D43FF2">
        <w:rPr>
          <w:i w:val="0"/>
          <w:iCs w:val="0"/>
          <w:color w:val="auto"/>
          <w:sz w:val="24"/>
          <w:szCs w:val="24"/>
        </w:rPr>
        <w:t xml:space="preserve"> different type of </w:t>
      </w:r>
      <w:r w:rsidR="004A5527" w:rsidRPr="00D43FF2">
        <w:rPr>
          <w:i w:val="0"/>
          <w:iCs w:val="0"/>
          <w:color w:val="auto"/>
          <w:sz w:val="24"/>
          <w:szCs w:val="24"/>
        </w:rPr>
        <w:t xml:space="preserve">dashboard </w:t>
      </w:r>
      <w:r w:rsidR="0096799D" w:rsidRPr="00D43FF2">
        <w:rPr>
          <w:i w:val="0"/>
          <w:iCs w:val="0"/>
          <w:color w:val="auto"/>
          <w:sz w:val="24"/>
          <w:szCs w:val="24"/>
        </w:rPr>
        <w:t>users.</w:t>
      </w:r>
    </w:p>
    <w:p w14:paraId="6FBC4136" w14:textId="77777777" w:rsidR="003D03C3" w:rsidRPr="00D43FF2" w:rsidRDefault="003D03C3" w:rsidP="003D03C3">
      <w:pPr>
        <w:pStyle w:val="BodyText"/>
        <w:numPr>
          <w:ilvl w:val="0"/>
          <w:numId w:val="41"/>
        </w:numPr>
        <w:rPr>
          <w:sz w:val="24"/>
          <w:szCs w:val="24"/>
        </w:rPr>
      </w:pPr>
      <w:r w:rsidRPr="00D43FF2">
        <w:rPr>
          <w:sz w:val="24"/>
          <w:szCs w:val="24"/>
        </w:rPr>
        <w:t>Secure messaging</w:t>
      </w:r>
    </w:p>
    <w:p w14:paraId="38F215CE" w14:textId="5343E85D" w:rsidR="000B6F86" w:rsidRPr="003E42AE" w:rsidRDefault="00FC754E" w:rsidP="003E42AE">
      <w:pPr>
        <w:pStyle w:val="TemplateInstructions"/>
        <w:numPr>
          <w:ilvl w:val="0"/>
          <w:numId w:val="41"/>
        </w:numPr>
        <w:rPr>
          <w:i w:val="0"/>
          <w:iCs w:val="0"/>
          <w:color w:val="auto"/>
          <w:sz w:val="24"/>
          <w:szCs w:val="24"/>
        </w:rPr>
      </w:pPr>
      <w:r w:rsidRPr="00D43FF2">
        <w:rPr>
          <w:i w:val="0"/>
          <w:iCs w:val="0"/>
          <w:color w:val="auto"/>
          <w:sz w:val="24"/>
          <w:szCs w:val="24"/>
        </w:rPr>
        <w:t>L</w:t>
      </w:r>
      <w:r w:rsidR="00AE0418" w:rsidRPr="00D43FF2">
        <w:rPr>
          <w:i w:val="0"/>
          <w:iCs w:val="0"/>
          <w:color w:val="auto"/>
          <w:sz w:val="24"/>
          <w:szCs w:val="24"/>
        </w:rPr>
        <w:t>ogin into the application</w:t>
      </w:r>
    </w:p>
    <w:p w14:paraId="3A3B4778" w14:textId="5A490915" w:rsidR="000B6F86" w:rsidRDefault="000B6F86" w:rsidP="000B6F86">
      <w:pPr>
        <w:pStyle w:val="Heading2"/>
        <w:rPr>
          <w:sz w:val="24"/>
          <w:szCs w:val="24"/>
        </w:rPr>
      </w:pPr>
      <w:bookmarkStart w:id="84" w:name="_Toc451164286"/>
      <w:r w:rsidRPr="000B6F86">
        <w:rPr>
          <w:sz w:val="24"/>
          <w:szCs w:val="24"/>
        </w:rPr>
        <w:t>Break Testing</w:t>
      </w:r>
      <w:bookmarkEnd w:id="84"/>
    </w:p>
    <w:p w14:paraId="340FBFBE" w14:textId="0C42B58C" w:rsidR="00002237" w:rsidRPr="003E42AE" w:rsidRDefault="003C09E9" w:rsidP="00002237">
      <w:pPr>
        <w:pStyle w:val="BodyText"/>
        <w:rPr>
          <w:sz w:val="24"/>
        </w:rPr>
      </w:pPr>
      <w:r w:rsidRPr="00417A99">
        <w:rPr>
          <w:sz w:val="24"/>
        </w:rPr>
        <w:t>Break t</w:t>
      </w:r>
      <w:r w:rsidRPr="003E42AE">
        <w:rPr>
          <w:sz w:val="24"/>
        </w:rPr>
        <w:t xml:space="preserve">esting is performed with the </w:t>
      </w:r>
      <w:r w:rsidR="008A226F">
        <w:rPr>
          <w:sz w:val="24"/>
        </w:rPr>
        <w:t>intention</w:t>
      </w:r>
      <w:r w:rsidRPr="003E42AE">
        <w:rPr>
          <w:sz w:val="24"/>
        </w:rPr>
        <w:t xml:space="preserve"> of</w:t>
      </w:r>
      <w:r>
        <w:rPr>
          <w:sz w:val="24"/>
        </w:rPr>
        <w:t xml:space="preserve"> </w:t>
      </w:r>
      <w:r w:rsidR="003566D0">
        <w:rPr>
          <w:sz w:val="24"/>
        </w:rPr>
        <w:t>identifying weak points in the system</w:t>
      </w:r>
      <w:r>
        <w:rPr>
          <w:sz w:val="24"/>
        </w:rPr>
        <w:t>. Break testing</w:t>
      </w:r>
      <w:r w:rsidRPr="00417A99">
        <w:rPr>
          <w:sz w:val="24"/>
        </w:rPr>
        <w:t xml:space="preserve"> helps identify</w:t>
      </w:r>
      <w:r w:rsidRPr="003E42AE">
        <w:rPr>
          <w:sz w:val="24"/>
        </w:rPr>
        <w:t xml:space="preserve"> areas of concern and system vulnerabilities</w:t>
      </w:r>
      <w:r>
        <w:rPr>
          <w:sz w:val="24"/>
        </w:rPr>
        <w:t xml:space="preserve"> that would not otherwise be found by </w:t>
      </w:r>
      <w:r w:rsidR="008A226F">
        <w:rPr>
          <w:sz w:val="24"/>
        </w:rPr>
        <w:t xml:space="preserve">only </w:t>
      </w:r>
      <w:r>
        <w:rPr>
          <w:sz w:val="24"/>
        </w:rPr>
        <w:t>testing actions within the ‘happy path’</w:t>
      </w:r>
      <w:r w:rsidRPr="003E42AE">
        <w:rPr>
          <w:sz w:val="24"/>
        </w:rPr>
        <w:t xml:space="preserve">. </w:t>
      </w:r>
      <w:r w:rsidR="008A226F">
        <w:rPr>
          <w:sz w:val="24"/>
        </w:rPr>
        <w:t xml:space="preserve">Break testing will be completed on an iterative basis in order to identify bugs as development continues. Break testing will be conducted using manual processes. When feasible, automated break testing will be implemented </w:t>
      </w:r>
      <w:r w:rsidR="008A226F" w:rsidRPr="00DD79D5">
        <w:rPr>
          <w:sz w:val="24"/>
        </w:rPr>
        <w:t xml:space="preserve">using </w:t>
      </w:r>
      <w:r w:rsidR="008A226F">
        <w:rPr>
          <w:sz w:val="24"/>
        </w:rPr>
        <w:t xml:space="preserve">Jenkins and other </w:t>
      </w:r>
      <w:r w:rsidR="008A226F" w:rsidRPr="00DD79D5">
        <w:rPr>
          <w:sz w:val="24"/>
        </w:rPr>
        <w:t>testing tools listed in section</w:t>
      </w:r>
      <w:r w:rsidR="008A226F">
        <w:rPr>
          <w:sz w:val="24"/>
        </w:rPr>
        <w:t xml:space="preserve"> </w:t>
      </w:r>
      <w:hyperlink w:anchor="_Productivity_and_Support" w:history="1">
        <w:r w:rsidR="008A226F" w:rsidRPr="00002237">
          <w:rPr>
            <w:rStyle w:val="Hyperlink"/>
            <w:sz w:val="24"/>
          </w:rPr>
          <w:t>5.7. Productivity and Support Tools</w:t>
        </w:r>
      </w:hyperlink>
      <w:r w:rsidR="008A226F">
        <w:rPr>
          <w:sz w:val="24"/>
        </w:rPr>
        <w:t>.</w:t>
      </w:r>
    </w:p>
    <w:p w14:paraId="42D0CD7F" w14:textId="6249814B" w:rsidR="000B6F86" w:rsidRDefault="000B6F86" w:rsidP="000B6F86">
      <w:pPr>
        <w:pStyle w:val="Heading2"/>
        <w:keepNext/>
        <w:keepLines/>
        <w:ind w:left="907" w:hanging="907"/>
        <w:rPr>
          <w:sz w:val="24"/>
          <w:szCs w:val="24"/>
        </w:rPr>
      </w:pPr>
      <w:bookmarkStart w:id="85" w:name="_Toc451164287"/>
      <w:bookmarkStart w:id="86" w:name="_Toc205632722"/>
      <w:bookmarkStart w:id="87" w:name="_Toc233599162"/>
      <w:bookmarkStart w:id="88" w:name="_Toc410910138"/>
      <w:bookmarkStart w:id="89" w:name="_Toc418682137"/>
      <w:r>
        <w:rPr>
          <w:sz w:val="24"/>
          <w:szCs w:val="24"/>
        </w:rPr>
        <w:t>Stress Testing</w:t>
      </w:r>
      <w:bookmarkEnd w:id="85"/>
    </w:p>
    <w:p w14:paraId="2026CD73" w14:textId="4EAFF272" w:rsidR="00002237" w:rsidRPr="003E42AE" w:rsidRDefault="007E74A4" w:rsidP="00002237">
      <w:pPr>
        <w:pStyle w:val="BodyText"/>
        <w:rPr>
          <w:sz w:val="24"/>
        </w:rPr>
      </w:pPr>
      <w:r w:rsidRPr="003E42AE">
        <w:rPr>
          <w:sz w:val="24"/>
        </w:rPr>
        <w:t>Stress testing is conducted to identify weak points within the application that could</w:t>
      </w:r>
      <w:r w:rsidR="008E468C">
        <w:rPr>
          <w:sz w:val="24"/>
        </w:rPr>
        <w:t xml:space="preserve"> lead to system interruptions or break downs over time if left untreated</w:t>
      </w:r>
      <w:r w:rsidR="004377F6" w:rsidRPr="003E42AE">
        <w:rPr>
          <w:sz w:val="24"/>
        </w:rPr>
        <w:t xml:space="preserve">. </w:t>
      </w:r>
      <w:r w:rsidR="00D42FA5">
        <w:rPr>
          <w:sz w:val="24"/>
        </w:rPr>
        <w:t xml:space="preserve">This testing methodology exacerbates regular user actions </w:t>
      </w:r>
      <w:r w:rsidR="003566D0">
        <w:rPr>
          <w:sz w:val="24"/>
        </w:rPr>
        <w:t xml:space="preserve">that fall within the ‘happy path’ </w:t>
      </w:r>
      <w:r w:rsidR="00D42FA5">
        <w:rPr>
          <w:sz w:val="24"/>
        </w:rPr>
        <w:t xml:space="preserve">to see how the application reacts. For example, this methodology would test 1500+ characters being entered into a text </w:t>
      </w:r>
      <w:r w:rsidR="00D42FA5">
        <w:rPr>
          <w:sz w:val="24"/>
        </w:rPr>
        <w:lastRenderedPageBreak/>
        <w:t>field. Stress testing will be conducted manually</w:t>
      </w:r>
      <w:r w:rsidR="00F3120F">
        <w:rPr>
          <w:sz w:val="24"/>
        </w:rPr>
        <w:t xml:space="preserve">. When feasible, automated stress testing will be implemented </w:t>
      </w:r>
      <w:r w:rsidR="00F3120F" w:rsidRPr="00DD79D5">
        <w:rPr>
          <w:sz w:val="24"/>
        </w:rPr>
        <w:t xml:space="preserve">using </w:t>
      </w:r>
      <w:r w:rsidR="00F3120F">
        <w:rPr>
          <w:sz w:val="24"/>
        </w:rPr>
        <w:t xml:space="preserve">Jenkins and other </w:t>
      </w:r>
      <w:r w:rsidR="00F3120F" w:rsidRPr="00DD79D5">
        <w:rPr>
          <w:sz w:val="24"/>
        </w:rPr>
        <w:t>testing tools listed in section</w:t>
      </w:r>
      <w:r w:rsidR="00F3120F">
        <w:rPr>
          <w:sz w:val="24"/>
        </w:rPr>
        <w:t xml:space="preserve"> </w:t>
      </w:r>
      <w:hyperlink w:anchor="_Productivity_and_Support" w:history="1">
        <w:r w:rsidR="00F3120F" w:rsidRPr="00002237">
          <w:rPr>
            <w:rStyle w:val="Hyperlink"/>
            <w:sz w:val="24"/>
          </w:rPr>
          <w:t>5.7. Productivity and Support Tools</w:t>
        </w:r>
      </w:hyperlink>
      <w:r w:rsidR="00F3120F">
        <w:rPr>
          <w:sz w:val="24"/>
        </w:rPr>
        <w:t>.</w:t>
      </w:r>
    </w:p>
    <w:p w14:paraId="67871A68" w14:textId="0F17C4FC" w:rsidR="004B2C0F" w:rsidRDefault="000B6F86" w:rsidP="00A83EB5">
      <w:pPr>
        <w:pStyle w:val="Heading2"/>
        <w:keepNext/>
        <w:keepLines/>
        <w:ind w:left="907" w:hanging="907"/>
        <w:rPr>
          <w:sz w:val="24"/>
          <w:szCs w:val="24"/>
        </w:rPr>
      </w:pPr>
      <w:bookmarkStart w:id="90" w:name="_Toc451164288"/>
      <w:r>
        <w:rPr>
          <w:sz w:val="24"/>
          <w:szCs w:val="24"/>
        </w:rPr>
        <w:t xml:space="preserve">Corner Case </w:t>
      </w:r>
      <w:r w:rsidR="004B2C0F">
        <w:rPr>
          <w:sz w:val="24"/>
          <w:szCs w:val="24"/>
        </w:rPr>
        <w:t>Testing</w:t>
      </w:r>
      <w:bookmarkEnd w:id="90"/>
    </w:p>
    <w:p w14:paraId="450CFBD8" w14:textId="7859E943" w:rsidR="004B2C0F" w:rsidRDefault="00535A93" w:rsidP="004B2C0F">
      <w:pPr>
        <w:pStyle w:val="BodyText"/>
        <w:rPr>
          <w:sz w:val="24"/>
        </w:rPr>
      </w:pPr>
      <w:r w:rsidRPr="00DD79D5">
        <w:rPr>
          <w:sz w:val="24"/>
        </w:rPr>
        <w:t xml:space="preserve">The objective of </w:t>
      </w:r>
      <w:r w:rsidR="00002237">
        <w:rPr>
          <w:sz w:val="24"/>
        </w:rPr>
        <w:t>corner case</w:t>
      </w:r>
      <w:r w:rsidRPr="00DD79D5">
        <w:rPr>
          <w:sz w:val="24"/>
        </w:rPr>
        <w:t xml:space="preserve"> testing is</w:t>
      </w:r>
      <w:r w:rsidR="00002237">
        <w:rPr>
          <w:sz w:val="24"/>
        </w:rPr>
        <w:t xml:space="preserve"> to test system user actions that are uncommon but possible</w:t>
      </w:r>
      <w:r w:rsidR="0069082F" w:rsidRPr="00DD79D5">
        <w:rPr>
          <w:sz w:val="24"/>
        </w:rPr>
        <w:t xml:space="preserve">. </w:t>
      </w:r>
      <w:r w:rsidR="007F324E">
        <w:rPr>
          <w:sz w:val="24"/>
        </w:rPr>
        <w:t>C</w:t>
      </w:r>
      <w:r w:rsidR="00002237">
        <w:rPr>
          <w:sz w:val="24"/>
        </w:rPr>
        <w:t xml:space="preserve">orner case testing </w:t>
      </w:r>
      <w:r w:rsidR="00D82AEB" w:rsidRPr="00DD79D5">
        <w:rPr>
          <w:sz w:val="24"/>
        </w:rPr>
        <w:t>avoid</w:t>
      </w:r>
      <w:r w:rsidR="00002237">
        <w:rPr>
          <w:sz w:val="24"/>
        </w:rPr>
        <w:t>s</w:t>
      </w:r>
      <w:r w:rsidR="00D82AEB" w:rsidRPr="00DD79D5">
        <w:rPr>
          <w:sz w:val="24"/>
        </w:rPr>
        <w:t xml:space="preserve"> testing actions </w:t>
      </w:r>
      <w:r w:rsidR="007F324E">
        <w:rPr>
          <w:sz w:val="24"/>
        </w:rPr>
        <w:t xml:space="preserve">that fall </w:t>
      </w:r>
      <w:r w:rsidR="00D82AEB" w:rsidRPr="00DD79D5">
        <w:rPr>
          <w:sz w:val="24"/>
        </w:rPr>
        <w:t xml:space="preserve">within the </w:t>
      </w:r>
      <w:r w:rsidR="007F324E">
        <w:rPr>
          <w:sz w:val="24"/>
        </w:rPr>
        <w:t xml:space="preserve">application’s </w:t>
      </w:r>
      <w:r w:rsidR="00D82AEB" w:rsidRPr="00DD79D5">
        <w:rPr>
          <w:sz w:val="24"/>
        </w:rPr>
        <w:t>‘happy path’</w:t>
      </w:r>
      <w:r w:rsidR="00002237">
        <w:rPr>
          <w:sz w:val="24"/>
        </w:rPr>
        <w:t xml:space="preserve">. The ‘happy path’ includes expected user application </w:t>
      </w:r>
      <w:r w:rsidR="007F324E">
        <w:rPr>
          <w:sz w:val="24"/>
        </w:rPr>
        <w:t xml:space="preserve">interactions </w:t>
      </w:r>
      <w:r w:rsidR="00002237">
        <w:rPr>
          <w:sz w:val="24"/>
        </w:rPr>
        <w:t xml:space="preserve">that </w:t>
      </w:r>
      <w:r w:rsidR="007F324E">
        <w:rPr>
          <w:sz w:val="24"/>
        </w:rPr>
        <w:t xml:space="preserve">are </w:t>
      </w:r>
      <w:r w:rsidR="00002237">
        <w:rPr>
          <w:sz w:val="24"/>
        </w:rPr>
        <w:t>required in order to use the system as designed</w:t>
      </w:r>
      <w:r w:rsidR="0069082F" w:rsidRPr="00DD79D5">
        <w:rPr>
          <w:sz w:val="24"/>
        </w:rPr>
        <w:t xml:space="preserve">. </w:t>
      </w:r>
      <w:r w:rsidR="007F324E">
        <w:rPr>
          <w:sz w:val="24"/>
        </w:rPr>
        <w:t>C</w:t>
      </w:r>
      <w:r w:rsidR="00002237">
        <w:rPr>
          <w:sz w:val="24"/>
        </w:rPr>
        <w:t xml:space="preserve">orner case actions include unexpected scenarios that are possible but occur on a rare basis. </w:t>
      </w:r>
      <w:r w:rsidR="00D6781D">
        <w:rPr>
          <w:sz w:val="24"/>
        </w:rPr>
        <w:t xml:space="preserve">It is expected that </w:t>
      </w:r>
      <w:r w:rsidR="007F324E">
        <w:rPr>
          <w:sz w:val="24"/>
        </w:rPr>
        <w:t>c</w:t>
      </w:r>
      <w:r w:rsidR="00002237">
        <w:rPr>
          <w:sz w:val="24"/>
        </w:rPr>
        <w:t>orner case testing</w:t>
      </w:r>
      <w:r w:rsidR="00D82AEB" w:rsidRPr="00DD79D5">
        <w:rPr>
          <w:sz w:val="24"/>
        </w:rPr>
        <w:t xml:space="preserve"> will </w:t>
      </w:r>
      <w:r w:rsidR="00002237">
        <w:rPr>
          <w:sz w:val="24"/>
        </w:rPr>
        <w:t xml:space="preserve">be </w:t>
      </w:r>
      <w:r w:rsidR="00D6781D">
        <w:rPr>
          <w:sz w:val="24"/>
        </w:rPr>
        <w:t xml:space="preserve">conducted using manual testing processes and methodologies. When feasible, automated </w:t>
      </w:r>
      <w:r w:rsidR="007F324E">
        <w:rPr>
          <w:sz w:val="24"/>
        </w:rPr>
        <w:t>c</w:t>
      </w:r>
      <w:r w:rsidR="00D6781D">
        <w:rPr>
          <w:sz w:val="24"/>
        </w:rPr>
        <w:t xml:space="preserve">orner </w:t>
      </w:r>
      <w:r w:rsidR="007F324E">
        <w:rPr>
          <w:sz w:val="24"/>
        </w:rPr>
        <w:t>c</w:t>
      </w:r>
      <w:r w:rsidR="00D6781D">
        <w:rPr>
          <w:sz w:val="24"/>
        </w:rPr>
        <w:t xml:space="preserve">ase testing will be implemented </w:t>
      </w:r>
      <w:r w:rsidR="00D82AEB" w:rsidRPr="00DD79D5">
        <w:rPr>
          <w:sz w:val="24"/>
        </w:rPr>
        <w:t xml:space="preserve">using </w:t>
      </w:r>
      <w:r w:rsidR="00D6781D">
        <w:rPr>
          <w:sz w:val="24"/>
        </w:rPr>
        <w:t xml:space="preserve">Jenkins and other </w:t>
      </w:r>
      <w:r w:rsidR="00D82AEB" w:rsidRPr="00DD79D5">
        <w:rPr>
          <w:sz w:val="24"/>
        </w:rPr>
        <w:t>testing tools listed in section</w:t>
      </w:r>
      <w:r w:rsidR="00002237">
        <w:rPr>
          <w:sz w:val="24"/>
        </w:rPr>
        <w:t xml:space="preserve"> </w:t>
      </w:r>
      <w:hyperlink w:anchor="_Productivity_and_Support" w:history="1">
        <w:r w:rsidR="00002237" w:rsidRPr="00002237">
          <w:rPr>
            <w:rStyle w:val="Hyperlink"/>
            <w:sz w:val="24"/>
          </w:rPr>
          <w:t>5.7. Productivity and Support Tools</w:t>
        </w:r>
      </w:hyperlink>
      <w:r w:rsidR="00D82AEB" w:rsidRPr="00DD79D5">
        <w:rPr>
          <w:sz w:val="24"/>
        </w:rPr>
        <w:t xml:space="preserve">. </w:t>
      </w:r>
    </w:p>
    <w:p w14:paraId="1BDE36AE" w14:textId="77777777" w:rsidR="00D42FA5" w:rsidRPr="00DD79D5" w:rsidRDefault="00D42FA5" w:rsidP="003E42AE">
      <w:pPr>
        <w:pStyle w:val="BodyText"/>
        <w:spacing w:after="0"/>
        <w:rPr>
          <w:sz w:val="24"/>
        </w:rPr>
      </w:pPr>
    </w:p>
    <w:p w14:paraId="04E5314C" w14:textId="510AB392" w:rsidR="0069082F" w:rsidRDefault="00002237" w:rsidP="004B2C0F">
      <w:pPr>
        <w:pStyle w:val="BodyText"/>
      </w:pPr>
      <w:r>
        <w:rPr>
          <w:noProof/>
        </w:rPr>
        <mc:AlternateContent>
          <mc:Choice Requires="wps">
            <w:drawing>
              <wp:anchor distT="0" distB="0" distL="114300" distR="114300" simplePos="0" relativeHeight="251676672" behindDoc="0" locked="0" layoutInCell="1" allowOverlap="1" wp14:anchorId="11F8770A" wp14:editId="4C4C7913">
                <wp:simplePos x="0" y="0"/>
                <wp:positionH relativeFrom="column">
                  <wp:posOffset>2430780</wp:posOffset>
                </wp:positionH>
                <wp:positionV relativeFrom="paragraph">
                  <wp:posOffset>62865</wp:posOffset>
                </wp:positionV>
                <wp:extent cx="3284220" cy="2499360"/>
                <wp:effectExtent l="0" t="0" r="11430" b="15240"/>
                <wp:wrapNone/>
                <wp:docPr id="20" name="Text Box 20"/>
                <wp:cNvGraphicFramePr/>
                <a:graphic xmlns:a="http://schemas.openxmlformats.org/drawingml/2006/main">
                  <a:graphicData uri="http://schemas.microsoft.com/office/word/2010/wordprocessingShape">
                    <wps:wsp>
                      <wps:cNvSpPr txBox="1"/>
                      <wps:spPr>
                        <a:xfrm>
                          <a:off x="0" y="0"/>
                          <a:ext cx="3284220" cy="249936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FBB22FE" w14:textId="38FC6A6C" w:rsidR="000B6F86" w:rsidRPr="00F0722D" w:rsidRDefault="000B6F86" w:rsidP="0099694A">
                            <w:pPr>
                              <w:rPr>
                                <w:sz w:val="20"/>
                              </w:rPr>
                            </w:pPr>
                            <w:r w:rsidRPr="00F0722D">
                              <w:rPr>
                                <w:b/>
                                <w:sz w:val="20"/>
                              </w:rPr>
                              <w:t>Happy Path</w:t>
                            </w:r>
                            <w:r w:rsidRPr="00F0722D">
                              <w:rPr>
                                <w:sz w:val="20"/>
                              </w:rPr>
                              <w:t xml:space="preserve"> – The happy path includes predictable actions that a user may take when using an application. For the IRDS system specifically, user actions in the happy path can include:</w:t>
                            </w:r>
                          </w:p>
                          <w:p w14:paraId="4F21590D" w14:textId="56FAD0A7" w:rsidR="000B6F86" w:rsidRPr="00F0722D" w:rsidRDefault="000B6F86" w:rsidP="0099694A">
                            <w:pPr>
                              <w:pStyle w:val="ListParagraph"/>
                              <w:numPr>
                                <w:ilvl w:val="0"/>
                                <w:numId w:val="72"/>
                              </w:numPr>
                              <w:spacing w:after="0" w:afterAutospacing="0" w:line="240" w:lineRule="auto"/>
                              <w:rPr>
                                <w:rFonts w:ascii="Times New Roman" w:hAnsi="Times New Roman"/>
                                <w:sz w:val="20"/>
                              </w:rPr>
                            </w:pPr>
                            <w:r w:rsidRPr="00F0722D">
                              <w:rPr>
                                <w:rFonts w:ascii="Times New Roman" w:hAnsi="Times New Roman"/>
                                <w:sz w:val="20"/>
                              </w:rPr>
                              <w:t>Logging into the system</w:t>
                            </w:r>
                          </w:p>
                          <w:p w14:paraId="47565B56" w14:textId="3CDC85B1" w:rsidR="000B6F86" w:rsidRPr="00F0722D" w:rsidRDefault="000B6F86" w:rsidP="0099694A">
                            <w:pPr>
                              <w:pStyle w:val="ListParagraph"/>
                              <w:numPr>
                                <w:ilvl w:val="0"/>
                                <w:numId w:val="72"/>
                              </w:numPr>
                              <w:spacing w:after="0" w:afterAutospacing="0" w:line="240" w:lineRule="auto"/>
                              <w:rPr>
                                <w:rFonts w:ascii="Times New Roman" w:hAnsi="Times New Roman"/>
                                <w:sz w:val="20"/>
                              </w:rPr>
                            </w:pPr>
                            <w:r w:rsidRPr="00F0722D">
                              <w:rPr>
                                <w:rFonts w:ascii="Times New Roman" w:hAnsi="Times New Roman"/>
                                <w:sz w:val="20"/>
                              </w:rPr>
                              <w:t>Restoring default widgets</w:t>
                            </w:r>
                          </w:p>
                          <w:p w14:paraId="20325AFB" w14:textId="46D9037C" w:rsidR="000B6F86" w:rsidRPr="00F0722D" w:rsidRDefault="000B6F86" w:rsidP="0099694A">
                            <w:pPr>
                              <w:pStyle w:val="ListParagraph"/>
                              <w:numPr>
                                <w:ilvl w:val="0"/>
                                <w:numId w:val="72"/>
                              </w:numPr>
                              <w:spacing w:after="0" w:afterAutospacing="0" w:line="240" w:lineRule="auto"/>
                              <w:rPr>
                                <w:rFonts w:ascii="Times New Roman" w:hAnsi="Times New Roman"/>
                                <w:sz w:val="20"/>
                              </w:rPr>
                            </w:pPr>
                            <w:r w:rsidRPr="00F0722D">
                              <w:rPr>
                                <w:rFonts w:ascii="Times New Roman" w:hAnsi="Times New Roman"/>
                                <w:sz w:val="20"/>
                              </w:rPr>
                              <w:t>Switching between Dashboard views</w:t>
                            </w:r>
                          </w:p>
                          <w:p w14:paraId="0D7683ED" w14:textId="77777777" w:rsidR="000B6F86" w:rsidRPr="00F0722D" w:rsidRDefault="000B6F86" w:rsidP="0099694A">
                            <w:pPr>
                              <w:rPr>
                                <w:sz w:val="20"/>
                              </w:rPr>
                            </w:pPr>
                          </w:p>
                          <w:p w14:paraId="16AFC044" w14:textId="7309E212" w:rsidR="000B6F86" w:rsidRPr="00F0722D" w:rsidRDefault="000B6F86" w:rsidP="0099694A">
                            <w:pPr>
                              <w:rPr>
                                <w:sz w:val="20"/>
                              </w:rPr>
                            </w:pPr>
                            <w:r w:rsidRPr="00F0722D">
                              <w:rPr>
                                <w:b/>
                                <w:sz w:val="20"/>
                              </w:rPr>
                              <w:t>Corner Case</w:t>
                            </w:r>
                            <w:r w:rsidRPr="00F0722D">
                              <w:rPr>
                                <w:sz w:val="20"/>
                              </w:rPr>
                              <w:t xml:space="preserve"> – Corner cases include less predictable actions that are possible when users interact with the system. For the IRDS system specifically, corner case actions can include:</w:t>
                            </w:r>
                          </w:p>
                          <w:p w14:paraId="77C601CF" w14:textId="1EF0B4E5" w:rsidR="000B6F86" w:rsidRPr="003E42AE" w:rsidRDefault="000B6F86" w:rsidP="0099694A">
                            <w:pPr>
                              <w:pStyle w:val="ListParagraph"/>
                              <w:numPr>
                                <w:ilvl w:val="0"/>
                                <w:numId w:val="73"/>
                              </w:numPr>
                              <w:spacing w:line="240" w:lineRule="auto"/>
                              <w:rPr>
                                <w:rFonts w:ascii="Times New Roman" w:hAnsi="Times New Roman"/>
                                <w:sz w:val="20"/>
                              </w:rPr>
                            </w:pPr>
                            <w:r w:rsidRPr="00F0722D">
                              <w:rPr>
                                <w:rFonts w:ascii="Times New Roman" w:hAnsi="Times New Roman"/>
                                <w:sz w:val="20"/>
                              </w:rPr>
                              <w:t>Resizing widgets to extremely large sizes</w:t>
                            </w:r>
                            <w:r w:rsidR="00D42FA5">
                              <w:rPr>
                                <w:rFonts w:ascii="Times New Roman" w:hAnsi="Times New Roman"/>
                                <w:sz w:val="20"/>
                              </w:rPr>
                              <w:t xml:space="preserve"> (i.e. taking up the entire page)</w:t>
                            </w:r>
                          </w:p>
                          <w:p w14:paraId="60302AD7" w14:textId="3F669415" w:rsidR="000B6F86" w:rsidRPr="003E42AE" w:rsidRDefault="000B6F86" w:rsidP="0099694A">
                            <w:pPr>
                              <w:pStyle w:val="ListParagraph"/>
                              <w:numPr>
                                <w:ilvl w:val="0"/>
                                <w:numId w:val="73"/>
                              </w:numPr>
                              <w:spacing w:line="240" w:lineRule="auto"/>
                              <w:rPr>
                                <w:rFonts w:ascii="Times New Roman" w:hAnsi="Times New Roman"/>
                                <w:sz w:val="20"/>
                              </w:rPr>
                            </w:pPr>
                            <w:r w:rsidRPr="003E42AE">
                              <w:rPr>
                                <w:rFonts w:ascii="Times New Roman" w:hAnsi="Times New Roman"/>
                                <w:sz w:val="20"/>
                              </w:rPr>
                              <w:t>Selecting buttons multiple times (i.e. 10 times, 50 times, etc.)</w:t>
                            </w:r>
                          </w:p>
                          <w:p w14:paraId="72253C2D" w14:textId="77777777" w:rsidR="000B6F86" w:rsidRDefault="000B6F86" w:rsidP="0099694A">
                            <w:pPr>
                              <w:pStyle w:val="ListParagraph"/>
                            </w:pPr>
                          </w:p>
                          <w:p w14:paraId="168D1538" w14:textId="77777777" w:rsidR="000B6F86" w:rsidRPr="0099694A" w:rsidRDefault="000B6F86" w:rsidP="0099694A">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F8770A" id="_x0000_t202" coordsize="21600,21600" o:spt="202" path="m,l,21600r21600,l21600,xe">
                <v:stroke joinstyle="miter"/>
                <v:path gradientshapeok="t" o:connecttype="rect"/>
              </v:shapetype>
              <v:shape id="Text Box 20" o:spid="_x0000_s1026" type="#_x0000_t202" style="position:absolute;margin-left:191.4pt;margin-top:4.95pt;width:258.6pt;height:196.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q7xjAIAAI0FAAAOAAAAZHJzL2Uyb0RvYy54bWysVEtPGzEQvlfqf7B8L5uEQCFig1IQVSUE&#10;qFBxdrx2sqrX49pOsvTX97N38xDlQtXL7njmm/fj4rJtDFsrH2qyJR8eDThTVlJV20XJfzzdfDrj&#10;LERhK2HIqpK/qMAvpx8/XGzcRI1oSaZSnsGIDZONK/kyRjcpiiCXqhHhiJyyEGryjYh4+kVRebGB&#10;9cYUo8HgtNiQr5wnqUIA97oT8mm2r7WS8V7roCIzJUdsMX99/s7Tt5heiMnCC7esZR+G+IcoGlFb&#10;ON2ZuhZRsJWv/zLV1NJTIB2PJDUFaV1LlXNANsPBq2wel8KpnAuKE9yuTOH/mZV36wfP6qrkI5TH&#10;igY9elJtZF+oZWChPhsXJoA9OgBjCz76vOUHMFParfZN+iMhBjlMveyqm6xJMI9HZ+NR8iIhG43P&#10;z49Ps/1ir+58iF8VNSwRJfdoX66qWN+GiFAA3UKSN0s3tTG5hcayTclPj08GWSGQqaskTLA8TOrK&#10;eLYWGIP5IocPWwcovIxNYJWHpneXUu9SzFR8MSphjP2uNIqWM33Dg5BS2bj1ktEJpRHPexR7/D6q&#10;9yh3eUAjeyYbd8pNbcl3VUpbti9M9XMbsu7wKPhB3omM7bztR2JO1QsmwlO3U8HJmxpduxUhPgiP&#10;JUKncRjiPT7aELpDPcXZkvzvt/gJj9mGlLMNlrLk4ddKeMWZ+WYx9efD8RhmY36MTz6nafKHkvmh&#10;xK6aK0LDhzhBTmYy4aPZktpT84z7MUteIRJWwnfJ45a8it2pwP2RajbLIOytE/HWPjqZTKfyppl8&#10;ap+Fd/3gRsz8HW3XV0xezW+HTZqWZqtIus7DnQrcVbUvPHY+z3x/n9JROXxn1P6KTv8AAAD//wMA&#10;UEsDBBQABgAIAAAAIQByY0xc3wAAAAkBAAAPAAAAZHJzL2Rvd25yZXYueG1sTI/LTsMwEEX3SPyD&#10;NUjsqE3Ko0njVIDKpiyAth/gJkMS1R5HsZOmfD3DCpajOzr33Hw1OStG7EPrScPtTIFAKn3VUq1h&#10;v3u9WYAI0VBlrCfUcMYAq+LyIjdZ5U/0ieM21oIhFDKjoYmxy6QMZYPOhJnvkDj78r0zkc++llVv&#10;Tgx3ViZKPUhnWuKGxnT40mB53A5OQ+rWx8fBvm3Gj+77PCRhv3l/Xmt9fTU9LUFEnOLfM/zqszoU&#10;7HTwA1VBWA3zRcLqkWEpCM5TpXjbQcOdmt+DLHL5f0HxAwAA//8DAFBLAQItABQABgAIAAAAIQC2&#10;gziS/gAAAOEBAAATAAAAAAAAAAAAAAAAAAAAAABbQ29udGVudF9UeXBlc10ueG1sUEsBAi0AFAAG&#10;AAgAAAAhADj9If/WAAAAlAEAAAsAAAAAAAAAAAAAAAAALwEAAF9yZWxzLy5yZWxzUEsBAi0AFAAG&#10;AAgAAAAhAHZirvGMAgAAjQUAAA4AAAAAAAAAAAAAAAAALgIAAGRycy9lMm9Eb2MueG1sUEsBAi0A&#10;FAAGAAgAAAAhAHJjTFzfAAAACQEAAA8AAAAAAAAAAAAAAAAA5gQAAGRycy9kb3ducmV2LnhtbFBL&#10;BQYAAAAABAAEAPMAAADyBQAAAAA=&#10;" filled="f" strokecolor="white [3212]" strokeweight=".5pt">
                <v:textbox>
                  <w:txbxContent>
                    <w:p w14:paraId="3FBB22FE" w14:textId="38FC6A6C" w:rsidR="000B6F86" w:rsidRPr="00F0722D" w:rsidRDefault="000B6F86" w:rsidP="0099694A">
                      <w:pPr>
                        <w:rPr>
                          <w:sz w:val="20"/>
                        </w:rPr>
                      </w:pPr>
                      <w:r w:rsidRPr="00F0722D">
                        <w:rPr>
                          <w:b/>
                          <w:sz w:val="20"/>
                        </w:rPr>
                        <w:t>Happy Path</w:t>
                      </w:r>
                      <w:r w:rsidRPr="00F0722D">
                        <w:rPr>
                          <w:sz w:val="20"/>
                        </w:rPr>
                        <w:t xml:space="preserve"> – The happy path includes predictable actions that a user may take when using an application. For the IRDS system specifically, user actions in the happy path can include:</w:t>
                      </w:r>
                    </w:p>
                    <w:p w14:paraId="4F21590D" w14:textId="56FAD0A7" w:rsidR="000B6F86" w:rsidRPr="00F0722D" w:rsidRDefault="000B6F86" w:rsidP="0099694A">
                      <w:pPr>
                        <w:pStyle w:val="ListParagraph"/>
                        <w:numPr>
                          <w:ilvl w:val="0"/>
                          <w:numId w:val="72"/>
                        </w:numPr>
                        <w:spacing w:after="0" w:afterAutospacing="0" w:line="240" w:lineRule="auto"/>
                        <w:rPr>
                          <w:rFonts w:ascii="Times New Roman" w:hAnsi="Times New Roman"/>
                          <w:sz w:val="20"/>
                        </w:rPr>
                      </w:pPr>
                      <w:r w:rsidRPr="00F0722D">
                        <w:rPr>
                          <w:rFonts w:ascii="Times New Roman" w:hAnsi="Times New Roman"/>
                          <w:sz w:val="20"/>
                        </w:rPr>
                        <w:t>Logging into the system</w:t>
                      </w:r>
                    </w:p>
                    <w:p w14:paraId="47565B56" w14:textId="3CDC85B1" w:rsidR="000B6F86" w:rsidRPr="00F0722D" w:rsidRDefault="000B6F86" w:rsidP="0099694A">
                      <w:pPr>
                        <w:pStyle w:val="ListParagraph"/>
                        <w:numPr>
                          <w:ilvl w:val="0"/>
                          <w:numId w:val="72"/>
                        </w:numPr>
                        <w:spacing w:after="0" w:afterAutospacing="0" w:line="240" w:lineRule="auto"/>
                        <w:rPr>
                          <w:rFonts w:ascii="Times New Roman" w:hAnsi="Times New Roman"/>
                          <w:sz w:val="20"/>
                        </w:rPr>
                      </w:pPr>
                      <w:r w:rsidRPr="00F0722D">
                        <w:rPr>
                          <w:rFonts w:ascii="Times New Roman" w:hAnsi="Times New Roman"/>
                          <w:sz w:val="20"/>
                        </w:rPr>
                        <w:t>Restoring default widgets</w:t>
                      </w:r>
                    </w:p>
                    <w:p w14:paraId="20325AFB" w14:textId="46D9037C" w:rsidR="000B6F86" w:rsidRPr="00F0722D" w:rsidRDefault="000B6F86" w:rsidP="0099694A">
                      <w:pPr>
                        <w:pStyle w:val="ListParagraph"/>
                        <w:numPr>
                          <w:ilvl w:val="0"/>
                          <w:numId w:val="72"/>
                        </w:numPr>
                        <w:spacing w:after="0" w:afterAutospacing="0" w:line="240" w:lineRule="auto"/>
                        <w:rPr>
                          <w:rFonts w:ascii="Times New Roman" w:hAnsi="Times New Roman"/>
                          <w:sz w:val="20"/>
                        </w:rPr>
                      </w:pPr>
                      <w:r w:rsidRPr="00F0722D">
                        <w:rPr>
                          <w:rFonts w:ascii="Times New Roman" w:hAnsi="Times New Roman"/>
                          <w:sz w:val="20"/>
                        </w:rPr>
                        <w:t>Switching between Dashboard views</w:t>
                      </w:r>
                    </w:p>
                    <w:p w14:paraId="0D7683ED" w14:textId="77777777" w:rsidR="000B6F86" w:rsidRPr="00F0722D" w:rsidRDefault="000B6F86" w:rsidP="0099694A">
                      <w:pPr>
                        <w:rPr>
                          <w:sz w:val="20"/>
                        </w:rPr>
                      </w:pPr>
                    </w:p>
                    <w:p w14:paraId="16AFC044" w14:textId="7309E212" w:rsidR="000B6F86" w:rsidRPr="00F0722D" w:rsidRDefault="000B6F86" w:rsidP="0099694A">
                      <w:pPr>
                        <w:rPr>
                          <w:sz w:val="20"/>
                        </w:rPr>
                      </w:pPr>
                      <w:r w:rsidRPr="00F0722D">
                        <w:rPr>
                          <w:b/>
                          <w:sz w:val="20"/>
                        </w:rPr>
                        <w:t>Corner Case</w:t>
                      </w:r>
                      <w:r w:rsidRPr="00F0722D">
                        <w:rPr>
                          <w:sz w:val="20"/>
                        </w:rPr>
                        <w:t xml:space="preserve"> – Corner cases include less predictable actions that are possible when users interact with the system. For the IRDS system specifically, corner case actions can include:</w:t>
                      </w:r>
                    </w:p>
                    <w:p w14:paraId="77C601CF" w14:textId="1EF0B4E5" w:rsidR="000B6F86" w:rsidRPr="003E42AE" w:rsidRDefault="000B6F86" w:rsidP="0099694A">
                      <w:pPr>
                        <w:pStyle w:val="ListParagraph"/>
                        <w:numPr>
                          <w:ilvl w:val="0"/>
                          <w:numId w:val="73"/>
                        </w:numPr>
                        <w:spacing w:line="240" w:lineRule="auto"/>
                        <w:rPr>
                          <w:rFonts w:ascii="Times New Roman" w:hAnsi="Times New Roman"/>
                          <w:sz w:val="20"/>
                        </w:rPr>
                      </w:pPr>
                      <w:r w:rsidRPr="00F0722D">
                        <w:rPr>
                          <w:rFonts w:ascii="Times New Roman" w:hAnsi="Times New Roman"/>
                          <w:sz w:val="20"/>
                        </w:rPr>
                        <w:t>Resizing widgets to extremely large sizes</w:t>
                      </w:r>
                      <w:r w:rsidR="00D42FA5">
                        <w:rPr>
                          <w:rFonts w:ascii="Times New Roman" w:hAnsi="Times New Roman"/>
                          <w:sz w:val="20"/>
                        </w:rPr>
                        <w:t xml:space="preserve"> (i.e. taking up the entire page)</w:t>
                      </w:r>
                    </w:p>
                    <w:p w14:paraId="60302AD7" w14:textId="3F669415" w:rsidR="000B6F86" w:rsidRPr="003E42AE" w:rsidRDefault="000B6F86" w:rsidP="0099694A">
                      <w:pPr>
                        <w:pStyle w:val="ListParagraph"/>
                        <w:numPr>
                          <w:ilvl w:val="0"/>
                          <w:numId w:val="73"/>
                        </w:numPr>
                        <w:spacing w:line="240" w:lineRule="auto"/>
                        <w:rPr>
                          <w:rFonts w:ascii="Times New Roman" w:hAnsi="Times New Roman"/>
                          <w:sz w:val="20"/>
                        </w:rPr>
                      </w:pPr>
                      <w:r w:rsidRPr="003E42AE">
                        <w:rPr>
                          <w:rFonts w:ascii="Times New Roman" w:hAnsi="Times New Roman"/>
                          <w:sz w:val="20"/>
                        </w:rPr>
                        <w:t>Selecting buttons multiple times (i.e. 10 times, 50 times, etc.)</w:t>
                      </w:r>
                    </w:p>
                    <w:p w14:paraId="72253C2D" w14:textId="77777777" w:rsidR="000B6F86" w:rsidRDefault="000B6F86" w:rsidP="0099694A">
                      <w:pPr>
                        <w:pStyle w:val="ListParagraph"/>
                      </w:pPr>
                    </w:p>
                    <w:p w14:paraId="168D1538" w14:textId="77777777" w:rsidR="000B6F86" w:rsidRPr="0099694A" w:rsidRDefault="000B6F86" w:rsidP="0099694A">
                      <w:pPr>
                        <w:pStyle w:val="ListParagraph"/>
                      </w:pP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A4D1A80" wp14:editId="2297C6FA">
                <wp:simplePos x="0" y="0"/>
                <wp:positionH relativeFrom="column">
                  <wp:posOffset>92610</wp:posOffset>
                </wp:positionH>
                <wp:positionV relativeFrom="paragraph">
                  <wp:posOffset>34290</wp:posOffset>
                </wp:positionV>
                <wp:extent cx="5760720" cy="2529840"/>
                <wp:effectExtent l="19050" t="19050" r="30480" b="41910"/>
                <wp:wrapNone/>
                <wp:docPr id="21" name="Rectangle 21"/>
                <wp:cNvGraphicFramePr/>
                <a:graphic xmlns:a="http://schemas.openxmlformats.org/drawingml/2006/main">
                  <a:graphicData uri="http://schemas.microsoft.com/office/word/2010/wordprocessingShape">
                    <wps:wsp>
                      <wps:cNvSpPr/>
                      <wps:spPr>
                        <a:xfrm>
                          <a:off x="0" y="0"/>
                          <a:ext cx="5760720" cy="2529840"/>
                        </a:xfrm>
                        <a:prstGeom prst="rect">
                          <a:avLst/>
                        </a:prstGeom>
                        <a:noFill/>
                        <a:ln w="50800" cap="sq" cmpd="thickThin">
                          <a:solidFill>
                            <a:schemeClr val="tx2">
                              <a:lumMod val="75000"/>
                            </a:schemeClr>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18B9D" id="Rectangle 21" o:spid="_x0000_s1026" style="position:absolute;margin-left:7.3pt;margin-top:2.7pt;width:453.6pt;height:19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4fugIAAN0FAAAOAAAAZHJzL2Uyb0RvYy54bWysVNtu2zAMfR+wfxD0vtoxml6COkXQosOA&#10;ri16QZ9VWY6N6TZJiZN9/Y5kxwm6Yg/DXmxKJA/JI5IXlxslyVo43xpd0slRTonQ3FStXpb05fnm&#10;yxklPjBdMWm0KOlWeHo5//zporMzUZjGyEo4AhDtZ50taROCnWWZ541QzB8ZKzSUtXGKBRzdMqsc&#10;64CuZFbk+UnWGVdZZ7jwHrfXvZLOE35dCx7u69qLQGRJkVtIX5e+b/GbzS/YbOmYbVo+pMH+IQvF&#10;Wo2gI9Q1C4ysXPsHlGq5M97U4YgblZm6brlINaCaSf6umqeGWZFqATnejjT5/wfL79YPjrRVSYsJ&#10;JZopvNEjWGN6KQXBHQjqrJ/B7sk+uOHkIcZqN7VT8Y86yCaRuh1JFZtAOC6npyf5aQHuOXTFtDg/&#10;O060Z3t363z4KowiUSipQ/xEJlvf+oCQMN2ZxGja3LRSppeTmnQIkZ/lMQBDA/mfEJRFQQFP+uO5&#10;GR7GG9lW0S8ipPYSV9KRNUNjhE2R4smV+m6q/u50mgOzDz6ap1QOkJCY1BFQpFYbso189QwlKWyl&#10;iDZSP4oaVIOTPtwI20dknAsdJikT37BK9Ncxj48TSYARuUZZI/YAEAdoX+EOu69nsN8nPjrnffS/&#10;OfelwiNFNjqMzqrVxn0EIFHVELm3B48H1ETxzVRbNKIz/YR6y29aNMMt8+GBOYwk3hdrJtzjU0uD&#10;RzeDRElj3K+P7qM9JgVaSjqMeGyOFXOCEvlNY4bOJ8doRRLS4XiamtQdat4ONXqlrgyaBWOC7JII&#10;ZxfkTqydUa/YRosYFSqmOWKXlAe3O1yFfvVgn3GxWCQz7AHLwq1+sjyCR1Zjsz9vXpmzw0QEDNOd&#10;2a0DNns3GL1t9NRmsQqmbtPU7Hkd+MYOSR087Lu4pA7PyWq/lee/AQAA//8DAFBLAwQUAAYACAAA&#10;ACEAq4cLeNsAAAAIAQAADwAAAGRycy9kb3ducmV2LnhtbEyPwW7CMBBE75X6D9ZW4lYcaIrSEAdV&#10;lfgA0sLZxNs4Il6nsYGEr2d7ao+jGc28KTaj68QFh9B6UrCYJyCQam9aahR8fW6fMxAhajK684QK&#10;JgywKR8fCp0bf6UdXqrYCC6hkGsFNsY+lzLUFp0Oc98jsfftB6cjy6GRZtBXLnedXCbJSjrdEi9Y&#10;3eOHxfpUnZ2CcU+0PRyaHkPc/9h4m7KsmpSaPY3vaxARx/gXhl98RoeSmY7+TCaIjnW64qSC1xQE&#10;22/LBT85KkiTlwxkWcj/B8o7AAAA//8DAFBLAQItABQABgAIAAAAIQC2gziS/gAAAOEBAAATAAAA&#10;AAAAAAAAAAAAAAAAAABbQ29udGVudF9UeXBlc10ueG1sUEsBAi0AFAAGAAgAAAAhADj9If/WAAAA&#10;lAEAAAsAAAAAAAAAAAAAAAAALwEAAF9yZWxzLy5yZWxzUEsBAi0AFAAGAAgAAAAhAOL8Th+6AgAA&#10;3QUAAA4AAAAAAAAAAAAAAAAALgIAAGRycy9lMm9Eb2MueG1sUEsBAi0AFAAGAAgAAAAhAKuHC3jb&#10;AAAACAEAAA8AAAAAAAAAAAAAAAAAFAUAAGRycy9kb3ducmV2LnhtbFBLBQYAAAAABAAEAPMAAAAc&#10;BgAAAAA=&#10;" filled="f" strokecolor="#17365d [2415]" strokeweight="4pt">
                <v:stroke linestyle="thickThin" endcap="square"/>
              </v:rect>
            </w:pict>
          </mc:Fallback>
        </mc:AlternateContent>
      </w:r>
    </w:p>
    <w:p w14:paraId="296846F9" w14:textId="62B61732" w:rsidR="0069082F" w:rsidRDefault="00650DF3" w:rsidP="004B2C0F">
      <w:pPr>
        <w:pStyle w:val="BodyText"/>
      </w:pPr>
      <w:r>
        <w:rPr>
          <w:noProof/>
        </w:rPr>
        <mc:AlternateContent>
          <mc:Choice Requires="wpg">
            <w:drawing>
              <wp:anchor distT="0" distB="0" distL="114300" distR="114300" simplePos="0" relativeHeight="251673600" behindDoc="0" locked="0" layoutInCell="1" allowOverlap="1" wp14:anchorId="3881C3CE" wp14:editId="479EBAD7">
                <wp:simplePos x="0" y="0"/>
                <wp:positionH relativeFrom="column">
                  <wp:posOffset>220980</wp:posOffset>
                </wp:positionH>
                <wp:positionV relativeFrom="paragraph">
                  <wp:posOffset>178435</wp:posOffset>
                </wp:positionV>
                <wp:extent cx="2209800" cy="1973580"/>
                <wp:effectExtent l="95250" t="38100" r="0" b="140970"/>
                <wp:wrapNone/>
                <wp:docPr id="19" name="Group 19"/>
                <wp:cNvGraphicFramePr/>
                <a:graphic xmlns:a="http://schemas.openxmlformats.org/drawingml/2006/main">
                  <a:graphicData uri="http://schemas.microsoft.com/office/word/2010/wordprocessingGroup">
                    <wpg:wgp>
                      <wpg:cNvGrpSpPr/>
                      <wpg:grpSpPr>
                        <a:xfrm>
                          <a:off x="0" y="0"/>
                          <a:ext cx="2209800" cy="1973580"/>
                          <a:chOff x="-7620" y="-632460"/>
                          <a:chExt cx="2590800" cy="2339340"/>
                        </a:xfrm>
                      </wpg:grpSpPr>
                      <wps:wsp>
                        <wps:cNvPr id="15" name="Rectangle 15"/>
                        <wps:cNvSpPr/>
                        <wps:spPr>
                          <a:xfrm>
                            <a:off x="1722119" y="1104899"/>
                            <a:ext cx="691318" cy="594360"/>
                          </a:xfrm>
                          <a:prstGeom prst="rect">
                            <a:avLst/>
                          </a:prstGeom>
                          <a:solidFill>
                            <a:schemeClr val="tx2">
                              <a:lumMod val="60000"/>
                              <a:lumOff val="40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rot="18749315">
                            <a:off x="392430" y="255270"/>
                            <a:ext cx="1279202" cy="1142365"/>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Straight Arrow Connector 1"/>
                        <wps:cNvCnPr/>
                        <wps:spPr>
                          <a:xfrm flipH="1" flipV="1">
                            <a:off x="-7620" y="-632460"/>
                            <a:ext cx="7620" cy="23393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 name="Straight Arrow Connector 6"/>
                        <wps:cNvCnPr/>
                        <wps:spPr>
                          <a:xfrm>
                            <a:off x="0" y="1706880"/>
                            <a:ext cx="25831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 name="Isosceles Triangle 11"/>
                        <wps:cNvSpPr/>
                        <wps:spPr>
                          <a:xfrm>
                            <a:off x="0" y="1104900"/>
                            <a:ext cx="1021080" cy="586740"/>
                          </a:xfrm>
                          <a:prstGeom prst="triangle">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rot="18749315">
                            <a:off x="-57150" y="567690"/>
                            <a:ext cx="1278890" cy="406787"/>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Isosceles Triangle 13"/>
                        <wps:cNvSpPr/>
                        <wps:spPr>
                          <a:xfrm rot="5400000">
                            <a:off x="30480" y="1097280"/>
                            <a:ext cx="578801" cy="586740"/>
                          </a:xfrm>
                          <a:prstGeom prst="triangle">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342900" y="772150"/>
                            <a:ext cx="103251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A715E7" w14:textId="78040F18" w:rsidR="000B6F86" w:rsidRPr="00002237" w:rsidRDefault="000B6F86" w:rsidP="0069082F">
                              <w:pPr>
                                <w:jc w:val="center"/>
                                <w:rPr>
                                  <w:b/>
                                  <w:sz w:val="18"/>
                                </w:rPr>
                              </w:pPr>
                              <w:r w:rsidRPr="00002237">
                                <w:rPr>
                                  <w:b/>
                                  <w:sz w:val="18"/>
                                </w:rPr>
                                <w:t>Happy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569720" y="1158240"/>
                            <a:ext cx="101346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076891" w14:textId="77777777" w:rsidR="000B6F86" w:rsidRPr="00002237" w:rsidRDefault="000B6F86" w:rsidP="0069082F">
                              <w:pPr>
                                <w:jc w:val="center"/>
                                <w:rPr>
                                  <w:b/>
                                  <w:color w:val="FFFFFF" w:themeColor="background1"/>
                                  <w:sz w:val="18"/>
                                </w:rPr>
                              </w:pPr>
                              <w:r w:rsidRPr="00002237">
                                <w:rPr>
                                  <w:b/>
                                  <w:color w:val="FFFFFF" w:themeColor="background1"/>
                                  <w:sz w:val="18"/>
                                </w:rPr>
                                <w:t xml:space="preserve">Corner </w:t>
                              </w:r>
                            </w:p>
                            <w:p w14:paraId="5F52A9B6" w14:textId="6D435073" w:rsidR="000B6F86" w:rsidRPr="00002237" w:rsidRDefault="000B6F86" w:rsidP="0069082F">
                              <w:pPr>
                                <w:jc w:val="center"/>
                                <w:rPr>
                                  <w:b/>
                                  <w:color w:val="FFFFFF" w:themeColor="background1"/>
                                  <w:sz w:val="18"/>
                                </w:rPr>
                              </w:pPr>
                              <w:r w:rsidRPr="00002237">
                                <w:rPr>
                                  <w:b/>
                                  <w:color w:val="FFFFFF" w:themeColor="background1"/>
                                  <w:sz w:val="18"/>
                                </w:rPr>
                                <w:t>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81C3CE" id="Group 19" o:spid="_x0000_s1027" style="position:absolute;margin-left:17.4pt;margin-top:14.05pt;width:174pt;height:155.4pt;z-index:251673600;mso-width-relative:margin;mso-height-relative:margin" coordorigin="-76,-6324" coordsize="25908,23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5e95QUAAE0lAAAOAAAAZHJzL2Uyb0RvYy54bWzsWtty2zYQfe9M/wHDd0cEr6ImcsZ1Lu1M&#10;mmRit3mGKVDilCRYALbkfn13caFkWXITJ+NOU/pBJglgASx3z55d8PmLTduQGy5VLbp5QJ+FAeFd&#10;KRZ1t5wHv12+PpkGRGnWLVgjOj4PbrkKXpz++MPzdT/jkViJZsElASGdmq37ebDSup9NJqpc8Zap&#10;Z6LnHTRWQrZMw61cThaSrUF620yiMMwmayEXvRQlVwqevrSNwamRX1W81O+rSnFNmnkAa9PmV5rf&#10;K/ydnD5ns6Vk/aou3TLYI1bRsrqDSQdRL5lm5FrW90S1dSmFEpV+Vop2IqqqLrnZA+yGhnu7eSPF&#10;dW/2spytl/2gJlDtnp4eLbZ8d/NBknoB764ISMdaeEdmWgL3oJx1v5xBnzeyv+g/SPdgae9wv5tK&#10;tvgfdkI2Rq23g1r5RpMSHkZRWExD0H4JbbTI43TqFF+u4O3guJM8i6ADtJ9kcZRkQ/srLyMtwkFG&#10;FMdFnJg+E7+ECa50WNi6B3NSW42pr9PYxYr13LwIhdrwGku9xj6CnbFu2XBCU6s1029QmZop0N4B&#10;fdE8iihqHjVDw2RaGK2zmdddVtCYgg+h6tIiia1mhl2zWS+VfsNFS/BiHkhYiTFEdvNWaXhf0NV3&#10;wfmVaOrF67ppzA16GT9vJLlh4B96E5mhzXX7q1jYZ1kIf9ZL4DG+LdM18Y9BvPFVlGImuzNB0z1m&#10;zjx1cz4kHNpQOrx2r1xzpW8bjnM23UdegV2j+ZlNDau0G2BlyTtNbdOKLbh9jDN7uxpGmH0ZgSi5&#10;AuUNsp2Au3r0sq32XX8cyg0gDYPDhxZmBw8jzMyi08Pgtu6EPCSggV25mW1/rySrGtTSlVjcgg1L&#10;YeFQ9eXrGqznLVP6A5OAf+CKgOn6PfxUjVjPA+GuArIS8q9Dz7E/OBm0BmQNeDoP1J/XTPKANL90&#10;4H4FTcBjiTY3SZqju8vdlqvdlu66PRdgkhSiR1+aS+yvG39ZSdF+Aug/w1mhiXUlzD0PSi39zbm2&#10;OA/Bo+RnZ6YbgG7P9Nvuoi9ROGoVveNy84nJ3rmQBt97J7zLs9meJ9m+OLITZ9daVLVxs61enb4B&#10;fhA+nwKHYP8WuXdwyFgxTg94dQSHrAHQaZ4UMeAWbsnBeFxESQxSAXSiNI1yhwAelGiUF1EYOUCn&#10;SRRnBvbAJ3088JjzDWDJulNm1vetoakTiIXWXUY4GeFkhBODuRZNLrRk9XKlyZmUYk3ORdcBuxCS&#10;mADjsOW8c7TQh2GLAaRq6v5nIwyvfvdo6wDmCN/zAGPZIHKeQ1Rvy2gcuii30GGFFtn3gBtZEmKc&#10;JSWa1c2rbkH0bQ+UV8va8DcXOb8GChZ/+Ph7mDIcjPrbQcfpwkGusR34CKqgN36p1cNUAQHShbIn&#10;immZD2lHjTDbIdpHjHAnotlgRvMwm/rkwxtblE6BYkMHtDdP/o7EsdHSIMZ/X5ZGgWNavPtFCVXy&#10;hity6eCAQCPY/sM06r6VQSJX+KzJWxkNIwoZrMvkplm+l7/eA7UBklD+ESi7k2wN+cpuhjPSJpcL&#10;2awNdTmYr00PD+Lx3RRuGIHDHVTawWMWNmZhvhoE+dC9LCz6Z/g4noWdpDlNbeBKszwr7mdh0yk8&#10;NHErCbN8mjv6ciR4fU1taEzCbL1oRJOxpvMkNZ3Yo8khVhJ/LqykplBrQ5yv7UCV2YIKDYs82mfD&#10;aQ4EGSiRKTiPNMVUuz0bwPCvxmLxWCz+LxeLEw8sl5ia/CQ2hCZ7cEL0Bp5jycYlP0dOr+IkwjwH&#10;y8R5HiFXgf7bsysaxlFKPUGhBR2OVh5JUIZqLRZxCBxLZDHMiVMOLe5YyLN8dwaGCZzdg7k6cEj0&#10;GVnAF5RzPGD8O2xhWxM6WtbRm6uNPfX1r/g7PhPS/78Tofy+k5vkYKeS8blOTtMMaIJjDDSdRrZw&#10;sevmNMYTe5uHjG6OCPgUB71f4uZDHjq6+dMc/JrPUeCbHfPtgPu+CD8K2r03RfXtV1CnfwMAAP//&#10;AwBQSwMEFAAGAAgAAAAhAITb61LgAAAACQEAAA8AAABkcnMvZG93bnJldi54bWxMj09Lw0AQxe+C&#10;32EZwZvd/FFJYzalFPVUBFtBeptmp0lodjdkt0n67R1Peps3b3jvN8VqNp0YafCtswriRQSCbOV0&#10;a2sFX/u3hwyED2g1ds6Sgit5WJW3NwXm2k32k8ZdqAWHWJ+jgiaEPpfSVw0Z9AvXk2Xv5AaDgeVQ&#10;Sz3gxOGmk0kUPUuDreWGBnvaNFSddxej4H3CaZ3Gr+P2fNpcD/unj+9tTErd383rFxCB5vB3DL/4&#10;jA4lMx3dxWovOgXpI5MHBUkWg2A/zRJeHHlIsyXIspD/Pyh/AAAA//8DAFBLAQItABQABgAIAAAA&#10;IQC2gziS/gAAAOEBAAATAAAAAAAAAAAAAAAAAAAAAABbQ29udGVudF9UeXBlc10ueG1sUEsBAi0A&#10;FAAGAAgAAAAhADj9If/WAAAAlAEAAAsAAAAAAAAAAAAAAAAALwEAAF9yZWxzLy5yZWxzUEsBAi0A&#10;FAAGAAgAAAAhAGIbl73lBQAATSUAAA4AAAAAAAAAAAAAAAAALgIAAGRycy9lMm9Eb2MueG1sUEsB&#10;Ai0AFAAGAAgAAAAhAITb61LgAAAACQEAAA8AAAAAAAAAAAAAAAAAPwgAAGRycy9kb3ducmV2Lnht&#10;bFBLBQYAAAAABAAEAPMAAABMCQAAAAA=&#10;">
                <v:rect id="Rectangle 15" o:spid="_x0000_s1028" style="position:absolute;left:17221;top:11048;width:6913;height:5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Flg78A&#10;AADbAAAADwAAAGRycy9kb3ducmV2LnhtbESPwQrCMBBE74L/EFbwpqmCItUoIoietFY/YGnWtths&#10;ShO1+vVGELztMrPzZher1lTiQY0rLSsYDSMQxJnVJecKLuftYAbCeWSNlWVS8CIHq2W3s8BY2yef&#10;6JH6XIQQdjEqKLyvYyldVpBBN7Q1cdCutjHow9rkUjf4DOGmkuMomkqDJQdCgTVtCspu6d0EyC7a&#10;vdPDrU6u45ff4Kk6JslWqX6vXc9BeGr93/y73utQfwLfX8IA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UWWDvwAAANsAAAAPAAAAAAAAAAAAAAAAAJgCAABkcnMvZG93bnJl&#10;di54bWxQSwUGAAAAAAQABAD1AAAAhAMAAAAA&#10;" fillcolor="#548dd4 [1951]" strokecolor="#17365d [2415]" strokeweight="2pt"/>
                <v:rect id="Rectangle 10" o:spid="_x0000_s1029" style="position:absolute;left:3924;top:2552;width:12792;height:11424;rotation:-311370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yAiMcA&#10;AADbAAAADwAAAGRycy9kb3ducmV2LnhtbESP3WoCMRCF7wu+QxihN6VmW0qVrVGKILRFL/x5gGEz&#10;blY3k+0m1din71wUvJvhnDnnm+k8+1adqY9NYANPowIUcRVsw7WB/W75OAEVE7LFNjAZuFKE+Wxw&#10;N8XShgtv6LxNtZIQjiUacCl1pdaxcuQxjkJHLNoh9B6TrH2tbY8XCfetfi6KV+2xYWlw2NHCUXXa&#10;/ngDx9Xq6haT/frrO68fNuOX38+8PBpzP8zvb6AS5XQz/19/WMEXevlFBt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8gIjHAAAA2wAAAA8AAAAAAAAAAAAAAAAAmAIAAGRy&#10;cy9kb3ducmV2LnhtbFBLBQYAAAAABAAEAPUAAACMAwAAAAA=&#10;" fillcolor="#fabf8f [1945]" stroked="f" strokeweight="2pt"/>
                <v:shapetype id="_x0000_t32" coordsize="21600,21600" o:spt="32" o:oned="t" path="m,l21600,21600e" filled="f">
                  <v:path arrowok="t" fillok="f" o:connecttype="none"/>
                  <o:lock v:ext="edit" shapetype="t"/>
                </v:shapetype>
                <v:shape id="Straight Arrow Connector 1" o:spid="_x0000_s1030" type="#_x0000_t32" style="position:absolute;left:-76;top:-6324;width:76;height:2339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JrEsEAAADaAAAADwAAAGRycy9kb3ducmV2LnhtbERPS27CMBDdI/UO1lTqDhxYoCrFRKQV&#10;iE3VBjjAEA9J2nhsbAPp7WukSl2Nnt53FsVgenElHzrLCqaTDARxbXXHjYLDfj1+BhEissbeMin4&#10;oQDF8mG0wFzbG1d03cVGpBAOOSpoY3S5lKFuyWCYWEecuJP1BmOCvpHa4y2Fm17OsmwuDXacGlp0&#10;9NpS/b27GAWuclZ+fVTncH4rPzd7fXyfll6pp8dh9QIi0hD/xX/urU7z4f7K/crl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MmsSwQAAANoAAAAPAAAAAAAAAAAAAAAA&#10;AKECAABkcnMvZG93bnJldi54bWxQSwUGAAAAAAQABAD5AAAAjwMAAAAA&#10;" strokecolor="black [3200]" strokeweight="2pt">
                  <v:stroke endarrow="block"/>
                  <v:shadow on="t" color="black" opacity="24903f" origin=",.5" offset="0,.55556mm"/>
                </v:shape>
                <v:shape id="Straight Arrow Connector 6" o:spid="_x0000_s1031" type="#_x0000_t32" style="position:absolute;top:17068;width:258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5/F8EAAADaAAAADwAAAGRycy9kb3ducmV2LnhtbESPQWvCQBSE74L/YXlCb7rRUkmjq2ih&#10;0GOrgtfX7DPZNvs2ZF9j+u+7BcHjMDPfMOvt4BvVUxddYAPzWQaKuAzWcWXgdHyd5qCiIFtsApOB&#10;X4qw3YxHayxsuPIH9QepVIJwLNBALdIWWseyJo9xFlri5F1C51GS7CptO7wmuG/0IsuW2qPjtFBj&#10;Sy81ld+HH29gX8mjy/vsKf96P9L508mzRTHmYTLsVqCEBrmHb+03a2AJ/1fSDd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7n8XwQAAANoAAAAPAAAAAAAAAAAAAAAA&#10;AKECAABkcnMvZG93bnJldi54bWxQSwUGAAAAAAQABAD5AAAAjwMAAAAA&#10;" strokecolor="black [3200]" strokeweight="2pt">
                  <v:stroke endarrow="block"/>
                  <v:shadow on="t" color="black" opacity="24903f" origin=",.5" offset="0,.55556mm"/>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1" o:spid="_x0000_s1032" type="#_x0000_t5" style="position:absolute;top:11049;width:10210;height:5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0j4sAA&#10;AADbAAAADwAAAGRycy9kb3ducmV2LnhtbERPTWsCMRC9C/6HMAVvmtWDtVujFEWR9uRWPQ/JdDfs&#10;ZrJsoq7/3hQKvc3jfc5y3btG3KgL1rOC6SQDQay9sVwqOH3vxgsQISIbbDyTggcFWK+GgyXmxt/5&#10;SLciliKFcMhRQRVjm0sZdEUOw8S3xIn78Z3DmGBXStPhPYW7Rs6ybC4dWk4NFba0qUjXxdUpoM3l&#10;a77Vn1v7qm2939n6/NaclBq99B/vICL18V/85z6YNH8Kv7+k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0j4sAAAADbAAAADwAAAAAAAAAAAAAAAACYAgAAZHJzL2Rvd25y&#10;ZXYueG1sUEsFBgAAAAAEAAQA9QAAAIUDAAAAAA==&#10;" fillcolor="#fabf8f [1945]" stroked="f" strokeweight="2pt"/>
                <v:rect id="Rectangle 12" o:spid="_x0000_s1033" style="position:absolute;left:-572;top:5677;width:12789;height:4067;rotation:-311370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K7ZMMA&#10;AADbAAAADwAAAGRycy9kb3ducmV2LnhtbERP22oCMRB9L/gPYYS+FM0qUmU1ShGEtuiDlw8YNtPN&#10;2s1ku4ka/XojFHybw7nObBFtLc7U+sqxgkE/A0FcOF1xqeCwX/UmIHxA1lg7JgVX8rCYd15mmGt3&#10;4S2dd6EUKYR9jgpMCE0upS8MWfR91xAn7se1FkOCbSl1i5cUbms5zLJ3abHi1GCwoaWh4nd3sgqO&#10;6/XVLCeHzfdf3Lxtx6PbV1wdlXrtxo8piEAxPMX/7k+d5g/h8Us6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K7ZMMAAADbAAAADwAAAAAAAAAAAAAAAACYAgAAZHJzL2Rv&#10;d25yZXYueG1sUEsFBgAAAAAEAAQA9QAAAIgDAAAAAA==&#10;" fillcolor="#fabf8f [1945]" stroked="f" strokeweight="2pt"/>
                <v:shape id="Isosceles Triangle 13" o:spid="_x0000_s1034" type="#_x0000_t5" style="position:absolute;left:305;top:10972;width:5788;height:586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Vg2sIA&#10;AADbAAAADwAAAGRycy9kb3ducmV2LnhtbERP0WrDMAx8L+wfjAZ9a5w1WxlZnFIGLYU9rdsHiFhL&#10;QmI5s90k/fu6UCj3InG6O12xnU0vRnK+tazgJUlBEFdWt1wr+P3Zr95B+ICssbdMCi7kYVs+LQrM&#10;tZ34m8ZTqEU0YZ+jgiaEIZfSVw0Z9IkdiCP3Z53BEFdXS+1wiuaml+s03UiDLceEBgf6bKjqTmej&#10;4P+4fs2++nHnjO2GsDns3yKUWj7Puw8QgebwOL6rjzq+n8GtSxxAl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hWDawgAAANsAAAAPAAAAAAAAAAAAAAAAAJgCAABkcnMvZG93&#10;bnJldi54bWxQSwUGAAAAAAQABAD1AAAAhwMAAAAA&#10;" fillcolor="#fabf8f [1945]" stroked="f" strokeweight="2pt"/>
                <v:shape id="Text Box 14" o:spid="_x0000_s1035" type="#_x0000_t202" style="position:absolute;left:3429;top:7721;width:10325;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72A715E7" w14:textId="78040F18" w:rsidR="000B6F86" w:rsidRPr="00002237" w:rsidRDefault="000B6F86" w:rsidP="0069082F">
                        <w:pPr>
                          <w:jc w:val="center"/>
                          <w:rPr>
                            <w:b/>
                            <w:sz w:val="18"/>
                          </w:rPr>
                        </w:pPr>
                        <w:r w:rsidRPr="00002237">
                          <w:rPr>
                            <w:b/>
                            <w:sz w:val="18"/>
                          </w:rPr>
                          <w:t>Happy Path</w:t>
                        </w:r>
                      </w:p>
                    </w:txbxContent>
                  </v:textbox>
                </v:shape>
                <v:shape id="Text Box 17" o:spid="_x0000_s1036" type="#_x0000_t202" style="position:absolute;left:15697;top:11582;width:10134;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2E076891" w14:textId="77777777" w:rsidR="000B6F86" w:rsidRPr="00002237" w:rsidRDefault="000B6F86" w:rsidP="0069082F">
                        <w:pPr>
                          <w:jc w:val="center"/>
                          <w:rPr>
                            <w:b/>
                            <w:color w:val="FFFFFF" w:themeColor="background1"/>
                            <w:sz w:val="18"/>
                          </w:rPr>
                        </w:pPr>
                        <w:r w:rsidRPr="00002237">
                          <w:rPr>
                            <w:b/>
                            <w:color w:val="FFFFFF" w:themeColor="background1"/>
                            <w:sz w:val="18"/>
                          </w:rPr>
                          <w:t xml:space="preserve">Corner </w:t>
                        </w:r>
                      </w:p>
                      <w:p w14:paraId="5F52A9B6" w14:textId="6D435073" w:rsidR="000B6F86" w:rsidRPr="00002237" w:rsidRDefault="000B6F86" w:rsidP="0069082F">
                        <w:pPr>
                          <w:jc w:val="center"/>
                          <w:rPr>
                            <w:b/>
                            <w:color w:val="FFFFFF" w:themeColor="background1"/>
                            <w:sz w:val="18"/>
                          </w:rPr>
                        </w:pPr>
                        <w:r w:rsidRPr="00002237">
                          <w:rPr>
                            <w:b/>
                            <w:color w:val="FFFFFF" w:themeColor="background1"/>
                            <w:sz w:val="18"/>
                          </w:rPr>
                          <w:t>Case</w:t>
                        </w:r>
                      </w:p>
                    </w:txbxContent>
                  </v:textbox>
                </v:shape>
              </v:group>
            </w:pict>
          </mc:Fallback>
        </mc:AlternateContent>
      </w:r>
    </w:p>
    <w:p w14:paraId="0F057ACD" w14:textId="7F13E7CD" w:rsidR="0069082F" w:rsidRDefault="00002237" w:rsidP="004B2C0F">
      <w:pPr>
        <w:pStyle w:val="BodyText"/>
      </w:pPr>
      <w:r>
        <w:rPr>
          <w:noProof/>
        </w:rPr>
        <mc:AlternateContent>
          <mc:Choice Requires="wps">
            <w:drawing>
              <wp:anchor distT="0" distB="0" distL="114300" distR="114300" simplePos="0" relativeHeight="251682816" behindDoc="0" locked="0" layoutInCell="1" allowOverlap="1" wp14:anchorId="0C512FD8" wp14:editId="5CD78219">
                <wp:simplePos x="0" y="0"/>
                <wp:positionH relativeFrom="column">
                  <wp:posOffset>202565</wp:posOffset>
                </wp:positionH>
                <wp:positionV relativeFrom="paragraph">
                  <wp:posOffset>167640</wp:posOffset>
                </wp:positionV>
                <wp:extent cx="666115" cy="4191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6611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AE000" w14:textId="77777777" w:rsidR="000B6F86" w:rsidRPr="00002237" w:rsidRDefault="000B6F86" w:rsidP="0069082F">
                            <w:pPr>
                              <w:jc w:val="center"/>
                              <w:rPr>
                                <w:b/>
                                <w:color w:val="FFFFFF" w:themeColor="background1"/>
                                <w:sz w:val="18"/>
                              </w:rPr>
                            </w:pPr>
                            <w:r w:rsidRPr="00002237">
                              <w:rPr>
                                <w:b/>
                                <w:color w:val="FFFFFF" w:themeColor="background1"/>
                                <w:sz w:val="18"/>
                              </w:rPr>
                              <w:t xml:space="preserve">Corner </w:t>
                            </w:r>
                          </w:p>
                          <w:p w14:paraId="006692D4" w14:textId="71900A7B" w:rsidR="000B6F86" w:rsidRPr="00002237" w:rsidRDefault="000B6F86" w:rsidP="0069082F">
                            <w:pPr>
                              <w:jc w:val="center"/>
                              <w:rPr>
                                <w:b/>
                                <w:color w:val="FFFFFF" w:themeColor="background1"/>
                                <w:sz w:val="18"/>
                              </w:rPr>
                            </w:pPr>
                            <w:r w:rsidRPr="00002237">
                              <w:rPr>
                                <w:b/>
                                <w:color w:val="FFFFFF" w:themeColor="background1"/>
                                <w:sz w:val="18"/>
                              </w:rPr>
                              <w:t>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12FD8" id="Text Box 18" o:spid="_x0000_s1037" type="#_x0000_t202" style="position:absolute;margin-left:15.95pt;margin-top:13.2pt;width:52.45pt;height: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IufgIAAGoFAAAOAAAAZHJzL2Uyb0RvYy54bWysVFtP2zAUfp+0/2D5faSB0o2KFHUgpkkI&#10;0GDi2XVsGs3x8Wy3Tffr99lpSsX2wrSX5Pic79wv5xdda9ha+dCQrXh5NOJMWUl1Y58r/v3x+sMn&#10;zkIUthaGrKr4VgV+MXv/7nzjpuqYlmRq5RmM2DDduIovY3TToghyqVoRjsgpC6Em34qIp38uai82&#10;sN6a4ng0mhQb8rXzJFUI4F71Qj7L9rVWMt5pHVRkpuKILeavz99F+hazczF99sItG7kLQ/xDFK1o&#10;LJzuTV2JKNjKN3+YahvpKZCOR5LagrRupMo5IJty9Cqbh6VwKueC4gS3L1P4f2bl7fres6ZG79Ap&#10;K1r06FF1kX2mjoGF+mxcmAL24ACMHfjADvwAZkq7075NfyTEIEelt/vqJmsSzMlkUpannEmIxuVZ&#10;OcrVL16UnQ/xi6KWJaLiHs3LNRXrmxARCKADJPmydN0YkxtoLNvAwcnpKCvsJdAwNmFVHoWdmZRQ&#10;H3im4taohDH2m9IoRY4/MfIQqkvj2VpgfISUysacerYLdEJpBPEWxR3+Jaq3KPd5DJ7Jxr1y21jy&#10;OftXYdc/hpB1j0chD/JOZOwWXZ6Bk6GvC6q3aLenfmGCk9cNmnIjQrwXHhuCDmPr4x0+2hCKTzuK&#10;syX5X3/jJzwGF1LONti4ioefK+EVZ+arxUifleNxWtH8GJ9+PMbDH0oWhxK7ai8JXSlxX5zMZMJH&#10;M5DaU/uE4zBPXiESVsJ3xeNAXsb+DuC4SDWfZxCW0ol4Yx+cTKZTk9LIPXZPwrvdXEYM9C0Nuymm&#10;r8azxyZNS/NVJN3k2U117qu6qz8WOo/07viki3H4zqiXEzn7DQAA//8DAFBLAwQUAAYACAAAACEA&#10;iWpHy+AAAAAIAQAADwAAAGRycy9kb3ducmV2LnhtbEyPQU/CQBSE7yb+h80z8SZbCjZQ+kpIE2Ji&#10;9ABy8fbaXdqG7tvaXaD6611OepzMZOabbD2aTlz04FrLCNNJBEJzZVXLNcLhY/u0AOE8saLOskb4&#10;1g7W+f1dRqmyV97py97XIpSwSwmh8b5PpXRVow25ie01B+9oB0M+yKGWaqBrKDedjKMokYZaDgsN&#10;9bpodHXanw3Ca7F9p10Zm8VPV7y8HTf91+HzGfHxYdysQHg9+r8w3PADOuSBqbRnVk50CLPpMiQR&#10;4mQO4ubPknClRFjGc5B5Jv8fyH8BAAD//wMAUEsBAi0AFAAGAAgAAAAhALaDOJL+AAAA4QEAABMA&#10;AAAAAAAAAAAAAAAAAAAAAFtDb250ZW50X1R5cGVzXS54bWxQSwECLQAUAAYACAAAACEAOP0h/9YA&#10;AACUAQAACwAAAAAAAAAAAAAAAAAvAQAAX3JlbHMvLnJlbHNQSwECLQAUAAYACAAAACEAoNPiLn4C&#10;AABqBQAADgAAAAAAAAAAAAAAAAAuAgAAZHJzL2Uyb0RvYy54bWxQSwECLQAUAAYACAAAACEAiWpH&#10;y+AAAAAIAQAADwAAAAAAAAAAAAAAAADYBAAAZHJzL2Rvd25yZXYueG1sUEsFBgAAAAAEAAQA8wAA&#10;AOUFAAAAAA==&#10;" filled="f" stroked="f" strokeweight=".5pt">
                <v:textbox>
                  <w:txbxContent>
                    <w:p w14:paraId="159AE000" w14:textId="77777777" w:rsidR="000B6F86" w:rsidRPr="00002237" w:rsidRDefault="000B6F86" w:rsidP="0069082F">
                      <w:pPr>
                        <w:jc w:val="center"/>
                        <w:rPr>
                          <w:b/>
                          <w:color w:val="FFFFFF" w:themeColor="background1"/>
                          <w:sz w:val="18"/>
                        </w:rPr>
                      </w:pPr>
                      <w:r w:rsidRPr="00002237">
                        <w:rPr>
                          <w:b/>
                          <w:color w:val="FFFFFF" w:themeColor="background1"/>
                          <w:sz w:val="18"/>
                        </w:rPr>
                        <w:t xml:space="preserve">Corner </w:t>
                      </w:r>
                    </w:p>
                    <w:p w14:paraId="006692D4" w14:textId="71900A7B" w:rsidR="000B6F86" w:rsidRPr="00002237" w:rsidRDefault="000B6F86" w:rsidP="0069082F">
                      <w:pPr>
                        <w:jc w:val="center"/>
                        <w:rPr>
                          <w:b/>
                          <w:color w:val="FFFFFF" w:themeColor="background1"/>
                          <w:sz w:val="18"/>
                        </w:rPr>
                      </w:pPr>
                      <w:r w:rsidRPr="00002237">
                        <w:rPr>
                          <w:b/>
                          <w:color w:val="FFFFFF" w:themeColor="background1"/>
                          <w:sz w:val="18"/>
                        </w:rPr>
                        <w:t>Case</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0DC076C8" wp14:editId="39B08FE5">
                <wp:simplePos x="0" y="0"/>
                <wp:positionH relativeFrom="column">
                  <wp:posOffset>227479</wp:posOffset>
                </wp:positionH>
                <wp:positionV relativeFrom="paragraph">
                  <wp:posOffset>124460</wp:posOffset>
                </wp:positionV>
                <wp:extent cx="640080" cy="463369"/>
                <wp:effectExtent l="0" t="0" r="26670" b="13335"/>
                <wp:wrapNone/>
                <wp:docPr id="23" name="Rectangle 23"/>
                <wp:cNvGraphicFramePr/>
                <a:graphic xmlns:a="http://schemas.openxmlformats.org/drawingml/2006/main">
                  <a:graphicData uri="http://schemas.microsoft.com/office/word/2010/wordprocessingShape">
                    <wps:wsp>
                      <wps:cNvSpPr/>
                      <wps:spPr>
                        <a:xfrm>
                          <a:off x="0" y="0"/>
                          <a:ext cx="640080" cy="463369"/>
                        </a:xfrm>
                        <a:prstGeom prst="rect">
                          <a:avLst/>
                        </a:prstGeom>
                        <a:solidFill>
                          <a:schemeClr val="tx2">
                            <a:lumMod val="60000"/>
                            <a:lumOff val="40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ABB39" id="Rectangle 23" o:spid="_x0000_s1026" style="position:absolute;margin-left:17.9pt;margin-top:9.8pt;width:50.4pt;height:3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DvIrQIAAAwGAAAOAAAAZHJzL2Uyb0RvYy54bWysVNtu2zAMfR+wfxD0vtpJ07QN6hRBiw4D&#10;urboBX1WZSk2IImapMTJvn6U5LhXDEOxPCgiRR6SxyRPTjdakbVwvgVT0dFeSYkwHOrWLCv6cH/x&#10;7YgSH5ipmQIjKroVnp7Ov3456exMjKEBVQtHEMT4WWcr2oRgZ0XheSM083tghcFHCU6zgKJbFrVj&#10;HaJrVYzLclp04GrrgAvvUXueH+k84UspeLiW0otAVEUxt5BOl86neBbzEzZbOmablvdpsE9koVlr&#10;MOgAdc4CIyvXvoPSLXfgQYY9DroAKVsuUg1Yzah8U81dw6xItSA53g40+f8Hy6/WN460dUXH+5QY&#10;pvEb3SJrzCyVIKhDgjrrZ2h3Z29cL3m8xmo30un4j3WQTSJ1O5AqNoFwVE4nZXmE1HN8mkz396fH&#10;EbN4drbOh+8CNImXijqMnqhk60sfsunOJMbyoNr6olUqCbFPxJlyZM3wC4fNOLmqlf4JddZNS/zl&#10;74xq7IasxqyyGjNJ3RZRUl6vAijzmZiHB/8AjoEjehHpzYSmW9gqEWMqcyskfhmkMBc1ZJkLYJwL&#10;E0apXt+wWmR1jJzKfVdXAozIEskbsHuA1zzusDP7vX10FWmkBucyR/+b8+CRIoMJg7NuDbiPABRW&#10;1UfO9juSMjWRpSeot9i3DvJAe8svWuyeS+bDDXM4wdhwuJXCNR5SQVdR6G+UNOB+f6SP9jhY+EpJ&#10;hxuhov7XijlBifphcOSOR5NJXCFJmBwcjlFwL1+eXr6YlT4DbMkR7j/L0zXaB7W7Sgf6EZfXIkbF&#10;J2Y4xq4oD24nnIW8qXD9cbFYJDNcG5aFS3NneQSPrMbpuN88Mmf7EQo4e1ew2x5s9maSsm30NLBY&#10;BZBtGrNnXnu+ceWkgejXY9xpL+Vk9bzE538AAAD//wMAUEsDBBQABgAIAAAAIQBfStcQ3QAAAAgB&#10;AAAPAAAAZHJzL2Rvd25yZXYueG1sTI/BbsIwEETvlfoP1iL1VhyCGpU0DqqQELc2pP0AEy9JhL2O&#10;YgOhX9/l1N52d1Yzb4r15Ky44Bh6TwoW8wQEUuNNT62C76/t8yuIEDUZbT2hghsGWJePD4XOjb/S&#10;Hi91bAWbUMi1gi7GIZcyNB06HeZ+QGLt6EenI69jK82or2zurEyTJJNO98QJnR5w02Fzqs+OQ3bJ&#10;7qf+OA3VMb3Fjd7bz6raKvU0m97fQESc4t8z3PEZHUpmOvgzmSCsguULk0e+rzIQd32Z8XBQsEoz&#10;kGUh/xcofwEAAP//AwBQSwECLQAUAAYACAAAACEAtoM4kv4AAADhAQAAEwAAAAAAAAAAAAAAAAAA&#10;AAAAW0NvbnRlbnRfVHlwZXNdLnhtbFBLAQItABQABgAIAAAAIQA4/SH/1gAAAJQBAAALAAAAAAAA&#10;AAAAAAAAAC8BAABfcmVscy8ucmVsc1BLAQItABQABgAIAAAAIQCvEDvIrQIAAAwGAAAOAAAAAAAA&#10;AAAAAAAAAC4CAABkcnMvZTJvRG9jLnhtbFBLAQItABQABgAIAAAAIQBfStcQ3QAAAAgBAAAPAAAA&#10;AAAAAAAAAAAAAAcFAABkcnMvZG93bnJldi54bWxQSwUGAAAAAAQABADzAAAAEQYAAAAA&#10;" fillcolor="#548dd4 [1951]" strokecolor="#17365d [2415]" strokeweight="2pt"/>
            </w:pict>
          </mc:Fallback>
        </mc:AlternateContent>
      </w:r>
    </w:p>
    <w:p w14:paraId="463CF034" w14:textId="1E2E9E49" w:rsidR="0069082F" w:rsidRDefault="00002237" w:rsidP="004B2C0F">
      <w:pPr>
        <w:pStyle w:val="BodyText"/>
      </w:pPr>
      <w:r>
        <w:rPr>
          <w:noProof/>
        </w:rPr>
        <mc:AlternateContent>
          <mc:Choice Requires="wps">
            <w:drawing>
              <wp:anchor distT="0" distB="0" distL="114300" distR="114300" simplePos="0" relativeHeight="251660288" behindDoc="0" locked="0" layoutInCell="1" allowOverlap="1" wp14:anchorId="31022AA2" wp14:editId="772F4B4B">
                <wp:simplePos x="0" y="0"/>
                <wp:positionH relativeFrom="column">
                  <wp:posOffset>236643</wp:posOffset>
                </wp:positionH>
                <wp:positionV relativeFrom="paragraph">
                  <wp:posOffset>208280</wp:posOffset>
                </wp:positionV>
                <wp:extent cx="830580" cy="913483"/>
                <wp:effectExtent l="57150" t="38100" r="45720" b="77470"/>
                <wp:wrapNone/>
                <wp:docPr id="8" name="Straight Connector 8"/>
                <wp:cNvGraphicFramePr/>
                <a:graphic xmlns:a="http://schemas.openxmlformats.org/drawingml/2006/main">
                  <a:graphicData uri="http://schemas.microsoft.com/office/word/2010/wordprocessingShape">
                    <wps:wsp>
                      <wps:cNvCnPr/>
                      <wps:spPr>
                        <a:xfrm flipV="1">
                          <a:off x="0" y="0"/>
                          <a:ext cx="830580" cy="913483"/>
                        </a:xfrm>
                        <a:prstGeom prst="line">
                          <a:avLst/>
                        </a:prstGeom>
                        <a:ln>
                          <a:prstDash val="dash"/>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75CA1" id="Straight Connector 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5pt,16.4pt" to="84.05pt,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6d50wEAAPYDAAAOAAAAZHJzL2Uyb0RvYy54bWysU02P0zAQvSPxHyzft0lbWJWo6R5awQVB&#10;xQJ3rzNuLPlLY9O0/56xkwYESCuhvVi2Z97zvDfj7cPFGnYGjNq7li8XNWfgpO+0O7X829f3dxvO&#10;YhKuE8Y7aPkVIn/YvX61HUIDK9970wEyInGxGULL+5RCU1VR9mBFXPgAjoLKoxWJjniqOhQDsVtT&#10;rer6vho8dgG9hBjp9jAG+a7wKwUyfVYqQmKm5VRbKiuW9Smv1W4rmhOK0Gs5lSH+owortKNHZ6qD&#10;SIL9QP0XldUSffQqLaS3lVdKSygaSM2y/kPNYy8CFC1kTgyzTfHlaOWn8xGZ7lpOjXLCUoseEwp9&#10;6hPbe+fIQI9sk30aQmwofe+OOJ1iOGIWfVFomTI6fKcRKDaQMHYpLl9nl+GSmKTLzbp+u6FeSAq9&#10;W67fbNaZvRppMl3AmD6AtyxvWm60yyaIRpw/xjSm3lLytXE30EHEnp0Ftbqj3cSaw1Wufay27NLV&#10;wAj9AorUU1Xr8kSZO9gbHGmElODS/cxE2RmmtDEzsH4eOOVnKJSZnMGr58EzorzsXZrBVjuP/yJI&#10;l+VUshrzbw6MurMFT767lj4Wa2i4Sgemj5Cn9/dzgf/6rrufAAAA//8DAFBLAwQUAAYACAAAACEA&#10;mbaIqN4AAAAJAQAADwAAAGRycy9kb3ducmV2LnhtbEyPzU7DMBCE70i8g7VI3KjTBCVRiFOhShzI&#10;jVLB1Y2XOMQ/IXbbwNOzPcFpdzWj2W/qzWINO+EcBu8ErFcJMHSdV4PrBexfn+5KYCFKp6TxDgV8&#10;Y4BNc31Vy0r5s3vB0y72jEJcqKQAHeNUcR46jVaGlZ/QkfbhZysjnXPP1SzPFG4NT5Mk51YOjj5o&#10;OeFWYzfujlbAdux+ytbcj1/v5jlbPlP91raLELc3y+MDsIhL/DPDBZ/QoSGmgz86FZgRkBUZOWmm&#10;1OCi5+Ua2IGWIi+ANzX/36D5BQAA//8DAFBLAQItABQABgAIAAAAIQC2gziS/gAAAOEBAAATAAAA&#10;AAAAAAAAAAAAAAAAAABbQ29udGVudF9UeXBlc10ueG1sUEsBAi0AFAAGAAgAAAAhADj9If/WAAAA&#10;lAEAAAsAAAAAAAAAAAAAAAAALwEAAF9yZWxzLy5yZWxzUEsBAi0AFAAGAAgAAAAhABWTp3nTAQAA&#10;9gMAAA4AAAAAAAAAAAAAAAAALgIAAGRycy9lMm9Eb2MueG1sUEsBAi0AFAAGAAgAAAAhAJm2iKje&#10;AAAACQEAAA8AAAAAAAAAAAAAAAAALQQAAGRycy9kb3ducmV2LnhtbFBLBQYAAAAABAAEAPMAAAA4&#10;BQAAAAA=&#10;" strokecolor="#f79646 [3209]" strokeweight="3pt">
                <v:stroke dashstyle="dash"/>
                <v:shadow on="t" color="black" opacity="22937f" origin=",.5" offset="0,.63889mm"/>
              </v:line>
            </w:pict>
          </mc:Fallback>
        </mc:AlternateContent>
      </w:r>
    </w:p>
    <w:p w14:paraId="2AD7D555" w14:textId="4F0C99EC" w:rsidR="0069082F" w:rsidRDefault="0069082F" w:rsidP="004B2C0F">
      <w:pPr>
        <w:pStyle w:val="BodyText"/>
      </w:pPr>
    </w:p>
    <w:p w14:paraId="351FDA92" w14:textId="54E06CF0" w:rsidR="0069082F" w:rsidRDefault="0069082F" w:rsidP="004B2C0F">
      <w:pPr>
        <w:pStyle w:val="BodyText"/>
      </w:pPr>
    </w:p>
    <w:p w14:paraId="207787D0" w14:textId="40C007DB" w:rsidR="0069082F" w:rsidRDefault="00002237" w:rsidP="004B2C0F">
      <w:pPr>
        <w:pStyle w:val="BodyText"/>
      </w:pPr>
      <w:r>
        <w:rPr>
          <w:noProof/>
        </w:rPr>
        <mc:AlternateContent>
          <mc:Choice Requires="wps">
            <w:drawing>
              <wp:anchor distT="0" distB="0" distL="114300" distR="114300" simplePos="0" relativeHeight="251684864" behindDoc="0" locked="0" layoutInCell="1" allowOverlap="1" wp14:anchorId="14E8FB85" wp14:editId="4267A01D">
                <wp:simplePos x="0" y="0"/>
                <wp:positionH relativeFrom="column">
                  <wp:posOffset>1082040</wp:posOffset>
                </wp:positionH>
                <wp:positionV relativeFrom="paragraph">
                  <wp:posOffset>175260</wp:posOffset>
                </wp:positionV>
                <wp:extent cx="749425" cy="783590"/>
                <wp:effectExtent l="57150" t="38100" r="50800" b="92710"/>
                <wp:wrapNone/>
                <wp:docPr id="4" name="Straight Connector 4"/>
                <wp:cNvGraphicFramePr/>
                <a:graphic xmlns:a="http://schemas.openxmlformats.org/drawingml/2006/main">
                  <a:graphicData uri="http://schemas.microsoft.com/office/word/2010/wordprocessingShape">
                    <wps:wsp>
                      <wps:cNvCnPr/>
                      <wps:spPr>
                        <a:xfrm flipV="1">
                          <a:off x="0" y="0"/>
                          <a:ext cx="749425" cy="783590"/>
                        </a:xfrm>
                        <a:prstGeom prst="line">
                          <a:avLst/>
                        </a:prstGeom>
                        <a:ln>
                          <a:prstDash val="dash"/>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C7915" id="Straight Connector 4"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2pt,13.8pt" to="144.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BxE1wEAAPYDAAAOAAAAZHJzL2Uyb0RvYy54bWysU02P0zAQvSPxHyzfadpu9ytquodWcEFQ&#10;scDd64wbS/7S2LTpv2fspNkVIK204mLZnnlv5j2P1w+9NewIGLV3DV/M5pyBk77V7tDwH98/frjj&#10;LCbhWmG8g4afIfKHzft361OoYek7b1pARiQu1qfQ8C6lUFdVlB1YEWc+gKOg8mhFoiMeqhbFidit&#10;qZbz+U118tgG9BJipNvdEOSbwq8UyPRVqQiJmYZTb6msWNanvFabtagPKEKn5diGeEMXVmhHRSeq&#10;nUiC/UL9F5XVEn30Ks2kt5VXSksoGkjNYv6HmsdOBChayJwYJpvi/6OVX457ZLpt+IozJyw90WNC&#10;oQ9dYlvvHBnoka2yT6cQa0rfuj2Opxj2mEX3Ci1TRoefNALFBhLG+uLyeXIZ+sQkXd6u7lfLa84k&#10;hW7vrq7vyytUA02mCxjTJ/CW5U3DjXbZBFGL4+eYqDSlXlLytXEX0E7Ejh0FPXVLu9wzpeZwlXsf&#10;ui27dDYwQL+BIvXU1VUpUeYOtgYHGiEluHQzMVF2hiltzAScvw4c8zMUykxO4OXr4AlRKnuXJrDV&#10;zuO/CFK/GFtWQ/7FgUF3tuDJt+fyjsUaGq7i1fgR8vS+PBf483fd/AYAAP//AwBQSwMEFAAGAAgA&#10;AAAhAAchYareAAAACgEAAA8AAABkcnMvZG93bnJldi54bWxMj81OwzAQhO9IvIO1SNyo3VDaKI1T&#10;oUocyI0WwdVNtnGIf0LstoanZznBcXY+zc6Um2QNO+MUeu8kzGcCGLrGt73rJLzun+5yYCEq1yrj&#10;HUr4wgCb6vqqVEXrL+4Fz7vYMQpxoVASdIxjwXloNFoVZn5ER97RT1ZFklPH20ldKNwangmx5Fb1&#10;jj5oNeJWYzPsTlbCdmi+89oshs9383yfPjL9VtdJytub9LgGFjHFPxh+61N1qKjTwZ9cG5ghvRIL&#10;QiVkqyUwArI8p8OBnIe5AF6V/P+E6gcAAP//AwBQSwECLQAUAAYACAAAACEAtoM4kv4AAADhAQAA&#10;EwAAAAAAAAAAAAAAAAAAAAAAW0NvbnRlbnRfVHlwZXNdLnhtbFBLAQItABQABgAIAAAAIQA4/SH/&#10;1gAAAJQBAAALAAAAAAAAAAAAAAAAAC8BAABfcmVscy8ucmVsc1BLAQItABQABgAIAAAAIQBGkBxE&#10;1wEAAPYDAAAOAAAAAAAAAAAAAAAAAC4CAABkcnMvZTJvRG9jLnhtbFBLAQItABQABgAIAAAAIQAH&#10;IWGq3gAAAAoBAAAPAAAAAAAAAAAAAAAAADEEAABkcnMvZG93bnJldi54bWxQSwUGAAAAAAQABADz&#10;AAAAPAUAAAAA&#10;" strokecolor="#f79646 [3209]" strokeweight="3pt">
                <v:stroke dashstyle="dash"/>
                <v:shadow on="t" color="black" opacity="22937f" origin=",.5" offset="0,.63889mm"/>
              </v:line>
            </w:pict>
          </mc:Fallback>
        </mc:AlternateContent>
      </w:r>
      <w:r>
        <w:rPr>
          <w:noProof/>
        </w:rPr>
        <mc:AlternateContent>
          <mc:Choice Requires="wps">
            <w:drawing>
              <wp:anchor distT="0" distB="0" distL="114300" distR="114300" simplePos="0" relativeHeight="251662336" behindDoc="0" locked="0" layoutInCell="1" allowOverlap="1" wp14:anchorId="425E7CB3" wp14:editId="08C08BA6">
                <wp:simplePos x="0" y="0"/>
                <wp:positionH relativeFrom="column">
                  <wp:posOffset>929640</wp:posOffset>
                </wp:positionH>
                <wp:positionV relativeFrom="paragraph">
                  <wp:posOffset>175260</wp:posOffset>
                </wp:positionV>
                <wp:extent cx="734185" cy="792480"/>
                <wp:effectExtent l="57150" t="38100" r="46990" b="83820"/>
                <wp:wrapNone/>
                <wp:docPr id="9" name="Straight Connector 9"/>
                <wp:cNvGraphicFramePr/>
                <a:graphic xmlns:a="http://schemas.openxmlformats.org/drawingml/2006/main">
                  <a:graphicData uri="http://schemas.microsoft.com/office/word/2010/wordprocessingShape">
                    <wps:wsp>
                      <wps:cNvCnPr/>
                      <wps:spPr>
                        <a:xfrm flipV="1">
                          <a:off x="0" y="0"/>
                          <a:ext cx="734185" cy="792480"/>
                        </a:xfrm>
                        <a:prstGeom prst="line">
                          <a:avLst/>
                        </a:prstGeom>
                        <a:ln>
                          <a:prstDash val="dash"/>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19794" id="Straight Connector 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pt,13.8pt" to="131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pW51wEAAPYDAAAOAAAAZHJzL2Uyb0RvYy54bWysU01vEzEQvSPxHyzfySZpaZNVNj0kgguC&#10;iELvrnecteQvjU2y+feMvZsFAVKliotle+a9mfc83jz01rATYNTeNXwxm3MGTvpWu2PDv3/78G7F&#10;WUzCtcJ4Bw2/QOQP27dvNudQw9J33rSAjEhcrM+h4V1Koa6qKDuwIs58AEdB5dGKREc8Vi2KM7Fb&#10;Uy3n87vq7LEN6CXESLf7Ici3hV8pkOmLUhESMw2n3lJZsazPea22G1EfUYROy7EN8YourNCOik5U&#10;e5EE+4H6LyqrJfroVZpJbyuvlJZQNJCaxfwPNY+dCFC0kDkxTDbF/0crP58OyHTb8DVnTlh6oseE&#10;Qh+7xHbeOTLQI1tnn84h1pS+cwccTzEcMIvuFVqmjA5PNALFBhLG+uLyZXIZ+sQkXd7f3C5W7zmT&#10;FLpfL29X5RWqgSbTBYzpI3jL8qbhRrtsgqjF6VNMVJpSryn52rgraC9ix06CnrqlXe6ZUnO4yr0P&#10;3ZZduhgYoF9BkXrq6qaUKHMHO4MDjZASXLqbmCg7w5Q2ZgLOXwaO+RkKZSYn8PJl8IQolb1LE9hq&#10;5/FfBKlfjC2rIf/qwKA7W/Ds20t5x2INDVfxavwIeXp/Pxf4r++6/QkAAP//AwBQSwMEFAAGAAgA&#10;AAAhAAT031PeAAAACgEAAA8AAABkcnMvZG93bnJldi54bWxMj81OwzAQhO9IvIO1SNyogwlpFeJU&#10;qBIHcqNFcHXjbRLinxC7reHpWU5wHM1o5ptqnaxhJ5zD4J2E20UGDF3r9eA6Ca+7p5sVsBCV08p4&#10;hxK+MMC6vryoVKn92b3gaRs7RiUulEpCH+NUch7aHq0KCz+hI+/gZ6siybnjelZnKreGiywruFWD&#10;o4VeTbjpsR23RythM7bfq8bk4+e7eb5LH6J/a5ok5fVVenwAFjHFvzD84hM61MS090enAzOk8yKn&#10;qASxLIBRQBSCzu3JuRc58Lri/y/UPwAAAP//AwBQSwECLQAUAAYACAAAACEAtoM4kv4AAADhAQAA&#10;EwAAAAAAAAAAAAAAAAAAAAAAW0NvbnRlbnRfVHlwZXNdLnhtbFBLAQItABQABgAIAAAAIQA4/SH/&#10;1gAAAJQBAAALAAAAAAAAAAAAAAAAAC8BAABfcmVscy8ucmVsc1BLAQItABQABgAIAAAAIQBGYpW5&#10;1wEAAPYDAAAOAAAAAAAAAAAAAAAAAC4CAABkcnMvZTJvRG9jLnhtbFBLAQItABQABgAIAAAAIQAE&#10;9N9T3gAAAAoBAAAPAAAAAAAAAAAAAAAAADEEAABkcnMvZG93bnJldi54bWxQSwUGAAAAAAQABADz&#10;AAAAPAUAAAAA&#10;" strokecolor="#f79646 [3209]" strokeweight="3pt">
                <v:stroke dashstyle="dash"/>
                <v:shadow on="t" color="black" opacity="22937f" origin=",.5" offset="0,.63889mm"/>
              </v:line>
            </w:pict>
          </mc:Fallback>
        </mc:AlternateContent>
      </w:r>
    </w:p>
    <w:p w14:paraId="24A209BC" w14:textId="4AB7834C" w:rsidR="0069082F" w:rsidRDefault="0069082F" w:rsidP="004B2C0F">
      <w:pPr>
        <w:pStyle w:val="BodyText"/>
      </w:pPr>
    </w:p>
    <w:p w14:paraId="2DA9EC4C" w14:textId="5777B8FB" w:rsidR="0069082F" w:rsidRDefault="0069082F" w:rsidP="004B2C0F">
      <w:pPr>
        <w:pStyle w:val="BodyText"/>
      </w:pPr>
    </w:p>
    <w:p w14:paraId="6ADAF21A" w14:textId="2923AEE6" w:rsidR="0069082F" w:rsidRPr="004B2C0F" w:rsidRDefault="0069082F" w:rsidP="004B2C0F">
      <w:pPr>
        <w:pStyle w:val="BodyText"/>
      </w:pPr>
    </w:p>
    <w:p w14:paraId="661C4FC8" w14:textId="77777777" w:rsidR="00535A93" w:rsidRDefault="00535A93" w:rsidP="00535A93"/>
    <w:p w14:paraId="672DA8DC" w14:textId="72AAC05F" w:rsidR="00535A93" w:rsidRDefault="00002237" w:rsidP="00535A93">
      <w:r>
        <w:rPr>
          <w:noProof/>
        </w:rPr>
        <mc:AlternateContent>
          <mc:Choice Requires="wps">
            <w:drawing>
              <wp:anchor distT="0" distB="0" distL="114300" distR="114300" simplePos="0" relativeHeight="251679744" behindDoc="0" locked="0" layoutInCell="1" allowOverlap="1" wp14:anchorId="644C07AB" wp14:editId="2F2ABD07">
                <wp:simplePos x="0" y="0"/>
                <wp:positionH relativeFrom="column">
                  <wp:posOffset>-198120</wp:posOffset>
                </wp:positionH>
                <wp:positionV relativeFrom="paragraph">
                  <wp:posOffset>123825</wp:posOffset>
                </wp:positionV>
                <wp:extent cx="6583680"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583680" cy="635"/>
                        </a:xfrm>
                        <a:prstGeom prst="rect">
                          <a:avLst/>
                        </a:prstGeom>
                        <a:solidFill>
                          <a:prstClr val="white"/>
                        </a:solidFill>
                        <a:ln>
                          <a:noFill/>
                        </a:ln>
                        <a:effectLst/>
                      </wps:spPr>
                      <wps:txbx>
                        <w:txbxContent>
                          <w:p w14:paraId="3F1625F6" w14:textId="6639E5EF" w:rsidR="000B6F86" w:rsidRPr="00D536DB" w:rsidRDefault="000B6F86" w:rsidP="0099694A">
                            <w:pPr>
                              <w:pStyle w:val="Caption"/>
                              <w:spacing w:before="0"/>
                              <w:jc w:val="center"/>
                              <w:rPr>
                                <w:rFonts w:ascii="Times New Roman" w:hAnsi="Times New Roman" w:cs="Times New Roman"/>
                                <w:noProof/>
                              </w:rPr>
                            </w:pPr>
                            <w:r>
                              <w:t xml:space="preserve">Figure </w:t>
                            </w:r>
                            <w:fldSimple w:instr=" SEQ Figure \* ARABIC ">
                              <w:r>
                                <w:rPr>
                                  <w:noProof/>
                                </w:rPr>
                                <w:t>2</w:t>
                              </w:r>
                            </w:fldSimple>
                            <w:r>
                              <w:t xml:space="preserve">: </w:t>
                            </w:r>
                            <w:r w:rsidR="00002237">
                              <w:t>Corner Case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4C07AB" id="Text Box 22" o:spid="_x0000_s1038" type="#_x0000_t202" style="position:absolute;margin-left:-15.6pt;margin-top:9.75pt;width:518.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lUNAIAAHQEAAAOAAAAZHJzL2Uyb0RvYy54bWysVFFv2jAQfp+0/2D5fQToii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j6dcmZF&#10;TRrtVRvYF2gZuYifxvk5pe0cJYaW/KTz4PfkjG23JdbxlxpiFCemL1d2I5ok5+z27mZ2RyFJsdnN&#10;bcTIXp869OGrgppFI+dI0iVGxXnrQ5c6pMRKHowuNtqYeImBtUF2FiRzU+mgevDfsoyNuRbiqw6w&#10;86g0J32V2G3XVbRCe2gTO5+Hjg9QXIgIhG6UvJMbTdW3wodngTQ71CDtQ3iiozTQ5Bx6i7MK8Off&#10;/DGfJKUoZw3NYs79j5NAxZn5ZknsOLiDgYNxGAx7qtdAfU9o05xMJj3AYAazRKhfaE1WsQqFhJVU&#10;K+dhMNeh2whaM6lWq5RE4+lE2NqdkxF6YHnfvgh0vUaBpH2EYUrF/J1UXW4Sy61OgXhPOkZeOxZJ&#10;/3ih0U6T0K9h3J2395T1+mex/AUAAP//AwBQSwMEFAAGAAgAAAAhAEjzIHfgAAAACgEAAA8AAABk&#10;cnMvZG93bnJldi54bWxMjz1PwzAQhnck/oN1SCyotfsVtSFOVVUwwFIRurC5yTUOxOfIdtrw73Gm&#10;Mt69j957LtsOpmUXdL6xJGE2FcCQSls1VEs4fr5O1sB8UFSp1hJK+EUP2/z+LlNpZa/0gZci1CyW&#10;kE+VBB1Cl3LuS41G+antkGJ2ts6oEEdX88qpayw3LZ8LkXCjGooXtOpwr7H8KXoj4bD8Ouin/vzy&#10;vlsu3Nux3yffdSHl48OwewYWcAg3GEb9qA55dDrZnirPWgmTxWwe0RhsVsBGQIhVAuw0bhLgecb/&#10;v5D/AQAA//8DAFBLAQItABQABgAIAAAAIQC2gziS/gAAAOEBAAATAAAAAAAAAAAAAAAAAAAAAABb&#10;Q29udGVudF9UeXBlc10ueG1sUEsBAi0AFAAGAAgAAAAhADj9If/WAAAAlAEAAAsAAAAAAAAAAAAA&#10;AAAALwEAAF9yZWxzLy5yZWxzUEsBAi0AFAAGAAgAAAAhAJJ16VQ0AgAAdAQAAA4AAAAAAAAAAAAA&#10;AAAALgIAAGRycy9lMm9Eb2MueG1sUEsBAi0AFAAGAAgAAAAhAEjzIHfgAAAACgEAAA8AAAAAAAAA&#10;AAAAAAAAjgQAAGRycy9kb3ducmV2LnhtbFBLBQYAAAAABAAEAPMAAACbBQAAAAA=&#10;" stroked="f">
                <v:textbox style="mso-fit-shape-to-text:t" inset="0,0,0,0">
                  <w:txbxContent>
                    <w:p w14:paraId="3F1625F6" w14:textId="6639E5EF" w:rsidR="000B6F86" w:rsidRPr="00D536DB" w:rsidRDefault="000B6F86" w:rsidP="0099694A">
                      <w:pPr>
                        <w:pStyle w:val="Caption"/>
                        <w:spacing w:before="0"/>
                        <w:jc w:val="center"/>
                        <w:rPr>
                          <w:rFonts w:ascii="Times New Roman" w:hAnsi="Times New Roman" w:cs="Times New Roman"/>
                          <w:noProof/>
                        </w:rPr>
                      </w:pPr>
                      <w:r>
                        <w:t xml:space="preserve">Figure </w:t>
                      </w:r>
                      <w:fldSimple w:instr=" SEQ Figure \* ARABIC ">
                        <w:r>
                          <w:rPr>
                            <w:noProof/>
                          </w:rPr>
                          <w:t>2</w:t>
                        </w:r>
                      </w:fldSimple>
                      <w:r>
                        <w:t xml:space="preserve">: </w:t>
                      </w:r>
                      <w:r w:rsidR="00002237">
                        <w:t>Corner Case Testing</w:t>
                      </w:r>
                    </w:p>
                  </w:txbxContent>
                </v:textbox>
              </v:shape>
            </w:pict>
          </mc:Fallback>
        </mc:AlternateContent>
      </w:r>
    </w:p>
    <w:p w14:paraId="5DB3EDC4" w14:textId="701BB990" w:rsidR="00535A93" w:rsidRDefault="00535A93" w:rsidP="00535A93"/>
    <w:p w14:paraId="03855423" w14:textId="71F3F86E" w:rsidR="00DD79D5" w:rsidRDefault="00DD79D5" w:rsidP="00A83EB5">
      <w:pPr>
        <w:pStyle w:val="Heading2"/>
        <w:keepNext/>
        <w:keepLines/>
        <w:ind w:left="907" w:hanging="907"/>
        <w:rPr>
          <w:sz w:val="24"/>
          <w:szCs w:val="24"/>
        </w:rPr>
      </w:pPr>
      <w:bookmarkStart w:id="91" w:name="_Toc451164289"/>
      <w:r>
        <w:rPr>
          <w:sz w:val="24"/>
          <w:szCs w:val="24"/>
        </w:rPr>
        <w:t>Performance Testing</w:t>
      </w:r>
      <w:bookmarkEnd w:id="91"/>
    </w:p>
    <w:p w14:paraId="1EA2B920" w14:textId="529622D5" w:rsidR="001834A9" w:rsidRDefault="007F324E" w:rsidP="001834A9">
      <w:pPr>
        <w:pStyle w:val="BodyText"/>
        <w:rPr>
          <w:sz w:val="24"/>
        </w:rPr>
      </w:pPr>
      <w:r w:rsidRPr="003E42AE">
        <w:rPr>
          <w:sz w:val="24"/>
        </w:rPr>
        <w:t xml:space="preserve">Performance testing </w:t>
      </w:r>
      <w:r w:rsidR="00875A88">
        <w:rPr>
          <w:sz w:val="24"/>
        </w:rPr>
        <w:t>will be conducted to un</w:t>
      </w:r>
      <w:r w:rsidR="00F94D9B">
        <w:rPr>
          <w:sz w:val="24"/>
        </w:rPr>
        <w:t xml:space="preserve">derstand how well the application </w:t>
      </w:r>
      <w:r w:rsidR="00392A1C">
        <w:rPr>
          <w:sz w:val="24"/>
        </w:rPr>
        <w:t xml:space="preserve">reacts when users interact </w:t>
      </w:r>
      <w:r w:rsidR="00F94D9B">
        <w:rPr>
          <w:sz w:val="24"/>
        </w:rPr>
        <w:t>with the system</w:t>
      </w:r>
      <w:r w:rsidR="00875A88">
        <w:rPr>
          <w:sz w:val="24"/>
        </w:rPr>
        <w:t>. For example, performance testing could test the following items:</w:t>
      </w:r>
    </w:p>
    <w:p w14:paraId="720E9606" w14:textId="5FB6D953" w:rsidR="00875A88" w:rsidRDefault="00875A88" w:rsidP="00875A88">
      <w:pPr>
        <w:pStyle w:val="BodyText"/>
        <w:numPr>
          <w:ilvl w:val="0"/>
          <w:numId w:val="74"/>
        </w:numPr>
        <w:rPr>
          <w:sz w:val="24"/>
        </w:rPr>
      </w:pPr>
      <w:r>
        <w:rPr>
          <w:sz w:val="24"/>
        </w:rPr>
        <w:t xml:space="preserve">Data Load Time – The length of time it takes for data to load on the </w:t>
      </w:r>
      <w:r w:rsidR="00603883">
        <w:rPr>
          <w:sz w:val="24"/>
        </w:rPr>
        <w:t>web</w:t>
      </w:r>
      <w:r>
        <w:rPr>
          <w:sz w:val="24"/>
        </w:rPr>
        <w:t>page</w:t>
      </w:r>
      <w:r w:rsidR="00603883">
        <w:rPr>
          <w:sz w:val="24"/>
        </w:rPr>
        <w:t>.</w:t>
      </w:r>
    </w:p>
    <w:p w14:paraId="0E4B852B" w14:textId="34A9CFCD" w:rsidR="00875A88" w:rsidRDefault="00603883" w:rsidP="00875A88">
      <w:pPr>
        <w:pStyle w:val="BodyText"/>
        <w:numPr>
          <w:ilvl w:val="0"/>
          <w:numId w:val="74"/>
        </w:numPr>
        <w:rPr>
          <w:sz w:val="24"/>
        </w:rPr>
      </w:pPr>
      <w:r>
        <w:rPr>
          <w:sz w:val="24"/>
        </w:rPr>
        <w:t>Webp</w:t>
      </w:r>
      <w:r w:rsidR="00875A88">
        <w:rPr>
          <w:sz w:val="24"/>
        </w:rPr>
        <w:t>age Load Time – The length of time it takes for the page to load after logging in to the system (or when switching between views in the system)</w:t>
      </w:r>
      <w:r>
        <w:rPr>
          <w:sz w:val="24"/>
        </w:rPr>
        <w:t>.</w:t>
      </w:r>
    </w:p>
    <w:p w14:paraId="19B8D181" w14:textId="7397CE13" w:rsidR="00875A88" w:rsidRDefault="00875A88" w:rsidP="00875A88">
      <w:pPr>
        <w:pStyle w:val="BodyText"/>
        <w:numPr>
          <w:ilvl w:val="0"/>
          <w:numId w:val="74"/>
        </w:numPr>
        <w:rPr>
          <w:sz w:val="24"/>
        </w:rPr>
      </w:pPr>
      <w:r>
        <w:rPr>
          <w:sz w:val="24"/>
        </w:rPr>
        <w:t>Widget Reaction Time –</w:t>
      </w:r>
      <w:r w:rsidR="00603883">
        <w:rPr>
          <w:sz w:val="24"/>
        </w:rPr>
        <w:t xml:space="preserve"> Th</w:t>
      </w:r>
      <w:r>
        <w:rPr>
          <w:sz w:val="24"/>
        </w:rPr>
        <w:t xml:space="preserve">e reaction time when the user resizes and moves widgets. (i.e. Is there a lag when the user </w:t>
      </w:r>
      <w:r w:rsidR="00603883">
        <w:rPr>
          <w:sz w:val="24"/>
        </w:rPr>
        <w:t>tries to move or resize a widget</w:t>
      </w:r>
      <w:r>
        <w:rPr>
          <w:sz w:val="24"/>
        </w:rPr>
        <w:t>?)</w:t>
      </w:r>
      <w:r w:rsidR="00603883">
        <w:rPr>
          <w:sz w:val="24"/>
        </w:rPr>
        <w:t>.</w:t>
      </w:r>
    </w:p>
    <w:p w14:paraId="4D4BE48B" w14:textId="4F36E780" w:rsidR="00875A88" w:rsidRPr="00875A88" w:rsidRDefault="00603883" w:rsidP="00875A88">
      <w:pPr>
        <w:pStyle w:val="BodyText"/>
        <w:rPr>
          <w:sz w:val="24"/>
        </w:rPr>
      </w:pPr>
      <w:r>
        <w:rPr>
          <w:sz w:val="24"/>
        </w:rPr>
        <w:t>Performance testing will be completed on an iterative basis in order to identify bugs and areas for improvement as development continues.</w:t>
      </w:r>
      <w:r w:rsidR="00C1398D">
        <w:rPr>
          <w:sz w:val="24"/>
        </w:rPr>
        <w:t xml:space="preserve"> Automated performance testing efforts will be </w:t>
      </w:r>
      <w:r w:rsidR="00C1398D">
        <w:rPr>
          <w:sz w:val="24"/>
        </w:rPr>
        <w:lastRenderedPageBreak/>
        <w:t xml:space="preserve">implemented using the Apache JMeter testing tool. When automation is not feasible, manual testing methods will be used. </w:t>
      </w:r>
    </w:p>
    <w:p w14:paraId="4471230F" w14:textId="76C56D78" w:rsidR="00C96FD1" w:rsidRPr="00D43FF2" w:rsidRDefault="00A83EB5" w:rsidP="00A83EB5">
      <w:pPr>
        <w:pStyle w:val="Heading2"/>
        <w:keepNext/>
        <w:keepLines/>
        <w:ind w:left="907" w:hanging="907"/>
        <w:rPr>
          <w:sz w:val="24"/>
          <w:szCs w:val="24"/>
        </w:rPr>
      </w:pPr>
      <w:bookmarkStart w:id="92" w:name="_Toc451164290"/>
      <w:r w:rsidRPr="00D43FF2">
        <w:rPr>
          <w:sz w:val="24"/>
          <w:szCs w:val="24"/>
        </w:rPr>
        <w:t>Enterprise Testing</w:t>
      </w:r>
      <w:bookmarkEnd w:id="86"/>
      <w:bookmarkEnd w:id="87"/>
      <w:bookmarkEnd w:id="88"/>
      <w:bookmarkEnd w:id="89"/>
      <w:bookmarkEnd w:id="92"/>
    </w:p>
    <w:p w14:paraId="435AD875" w14:textId="77777777" w:rsidR="00A83EB5" w:rsidRPr="00D43FF2" w:rsidRDefault="00A83EB5" w:rsidP="00110115">
      <w:pPr>
        <w:pStyle w:val="Heading3"/>
        <w:spacing w:after="240"/>
        <w:rPr>
          <w:sz w:val="24"/>
          <w:szCs w:val="24"/>
        </w:rPr>
      </w:pPr>
      <w:bookmarkStart w:id="93" w:name="_Toc205632723"/>
      <w:bookmarkStart w:id="94" w:name="_Toc233599163"/>
      <w:bookmarkStart w:id="95" w:name="_Toc410910139"/>
      <w:bookmarkStart w:id="96" w:name="_Toc418682138"/>
      <w:bookmarkStart w:id="97" w:name="_Toc451164291"/>
      <w:r w:rsidRPr="00D43FF2">
        <w:rPr>
          <w:sz w:val="24"/>
          <w:szCs w:val="24"/>
        </w:rPr>
        <w:t>Security Testing</w:t>
      </w:r>
      <w:bookmarkEnd w:id="93"/>
      <w:bookmarkEnd w:id="94"/>
      <w:bookmarkEnd w:id="95"/>
      <w:bookmarkEnd w:id="96"/>
      <w:bookmarkEnd w:id="97"/>
    </w:p>
    <w:p w14:paraId="0F2ECA76" w14:textId="77777777" w:rsidR="00487C4C" w:rsidRPr="00D43FF2" w:rsidRDefault="00ED700E" w:rsidP="00487C4C">
      <w:pPr>
        <w:rPr>
          <w:sz w:val="24"/>
        </w:rPr>
      </w:pPr>
      <w:r w:rsidRPr="003E7EA9">
        <w:rPr>
          <w:sz w:val="24"/>
        </w:rPr>
        <w:t>If required a</w:t>
      </w:r>
      <w:r w:rsidR="00487C4C" w:rsidRPr="003E7EA9">
        <w:rPr>
          <w:sz w:val="24"/>
        </w:rPr>
        <w:t xml:space="preserve"> security test plan will be derived from the security specification section of the </w:t>
      </w:r>
      <w:r w:rsidR="007A6AE9" w:rsidRPr="00AB4626">
        <w:rPr>
          <w:sz w:val="24"/>
        </w:rPr>
        <w:t>RSD</w:t>
      </w:r>
      <w:r w:rsidR="00487C4C" w:rsidRPr="00AB4626">
        <w:rPr>
          <w:sz w:val="24"/>
        </w:rPr>
        <w:t>.</w:t>
      </w:r>
      <w:r w:rsidR="00E90508" w:rsidRPr="00AB4626">
        <w:rPr>
          <w:sz w:val="24"/>
        </w:rPr>
        <w:t xml:space="preserve"> </w:t>
      </w:r>
      <w:r w:rsidR="00487C4C" w:rsidRPr="00D43FF2">
        <w:rPr>
          <w:sz w:val="24"/>
        </w:rPr>
        <w:t xml:space="preserve">The </w:t>
      </w:r>
      <w:r w:rsidR="00EA46EF" w:rsidRPr="00D43FF2">
        <w:rPr>
          <w:sz w:val="24"/>
        </w:rPr>
        <w:t>objective of the tests is</w:t>
      </w:r>
      <w:r w:rsidR="00487C4C" w:rsidRPr="00D43FF2">
        <w:rPr>
          <w:sz w:val="24"/>
        </w:rPr>
        <w:t xml:space="preserve"> to validate the security requirements and to ensure readiness for the independent testing performed by VA’s Security Assessment Team per the Test and Certification Process.</w:t>
      </w:r>
      <w:r w:rsidR="00E90508" w:rsidRPr="00D43FF2">
        <w:rPr>
          <w:sz w:val="24"/>
        </w:rPr>
        <w:t xml:space="preserve"> </w:t>
      </w:r>
      <w:r w:rsidR="00487C4C" w:rsidRPr="00D43FF2">
        <w:rPr>
          <w:sz w:val="24"/>
        </w:rPr>
        <w:t>The security test plan will incorporate a vulnerability assessment.</w:t>
      </w:r>
      <w:r w:rsidR="00E90508" w:rsidRPr="00D43FF2">
        <w:rPr>
          <w:sz w:val="24"/>
        </w:rPr>
        <w:t xml:space="preserve"> </w:t>
      </w:r>
      <w:r w:rsidR="00487C4C" w:rsidRPr="00D43FF2">
        <w:rPr>
          <w:sz w:val="24"/>
        </w:rPr>
        <w:t xml:space="preserve">The security testing and vulnerability assessment will be conducted by the contractor test team per the discretion of the VA PM, the VA </w:t>
      </w:r>
      <w:r w:rsidR="00F1712B" w:rsidRPr="00D43FF2">
        <w:rPr>
          <w:sz w:val="24"/>
        </w:rPr>
        <w:t>Information Security Officer (</w:t>
      </w:r>
      <w:r w:rsidR="00487C4C" w:rsidRPr="00D43FF2">
        <w:rPr>
          <w:sz w:val="24"/>
        </w:rPr>
        <w:t>ISO</w:t>
      </w:r>
      <w:r w:rsidR="00F1712B" w:rsidRPr="00D43FF2">
        <w:rPr>
          <w:sz w:val="24"/>
        </w:rPr>
        <w:t>)</w:t>
      </w:r>
      <w:r w:rsidR="00487C4C" w:rsidRPr="00D43FF2">
        <w:rPr>
          <w:sz w:val="24"/>
        </w:rPr>
        <w:t>, and other VA security team.</w:t>
      </w:r>
      <w:r w:rsidR="00E90508" w:rsidRPr="00D43FF2">
        <w:rPr>
          <w:sz w:val="24"/>
        </w:rPr>
        <w:t xml:space="preserve"> </w:t>
      </w:r>
      <w:r w:rsidR="00487C4C" w:rsidRPr="00D43FF2">
        <w:rPr>
          <w:sz w:val="24"/>
        </w:rPr>
        <w:t xml:space="preserve">Additional security testing and assessments including </w:t>
      </w:r>
      <w:r w:rsidR="00F1712B" w:rsidRPr="00D43FF2">
        <w:rPr>
          <w:sz w:val="24"/>
        </w:rPr>
        <w:t>National Security Operations Center (</w:t>
      </w:r>
      <w:r w:rsidR="00487C4C" w:rsidRPr="00D43FF2">
        <w:rPr>
          <w:sz w:val="24"/>
        </w:rPr>
        <w:t>NSOC</w:t>
      </w:r>
      <w:r w:rsidR="00F1712B" w:rsidRPr="00D43FF2">
        <w:rPr>
          <w:sz w:val="24"/>
        </w:rPr>
        <w:t>)</w:t>
      </w:r>
      <w:r w:rsidR="00487C4C" w:rsidRPr="00D43FF2">
        <w:rPr>
          <w:sz w:val="24"/>
        </w:rPr>
        <w:t xml:space="preserve"> scans will be performed as noted in Appendix A: Office of Cyber Security</w:t>
      </w:r>
      <w:r w:rsidR="00F1712B" w:rsidRPr="00D43FF2">
        <w:rPr>
          <w:sz w:val="24"/>
        </w:rPr>
        <w:t xml:space="preserve"> (OCS)</w:t>
      </w:r>
      <w:r w:rsidR="00487C4C" w:rsidRPr="00D43FF2">
        <w:rPr>
          <w:sz w:val="24"/>
        </w:rPr>
        <w:t>.</w:t>
      </w:r>
      <w:r w:rsidR="00E90508" w:rsidRPr="00D43FF2">
        <w:rPr>
          <w:sz w:val="24"/>
        </w:rPr>
        <w:t xml:space="preserve"> </w:t>
      </w:r>
    </w:p>
    <w:p w14:paraId="1119CF10" w14:textId="77777777" w:rsidR="00487C4C" w:rsidRPr="00D43FF2" w:rsidRDefault="00487C4C" w:rsidP="00487C4C">
      <w:pPr>
        <w:rPr>
          <w:sz w:val="24"/>
        </w:rPr>
      </w:pPr>
    </w:p>
    <w:p w14:paraId="26294326" w14:textId="77777777" w:rsidR="00624D37" w:rsidRPr="00D43FF2" w:rsidRDefault="00487C4C" w:rsidP="00110115">
      <w:pPr>
        <w:rPr>
          <w:sz w:val="24"/>
        </w:rPr>
      </w:pPr>
      <w:r w:rsidRPr="00D43FF2">
        <w:rPr>
          <w:sz w:val="24"/>
        </w:rPr>
        <w:t xml:space="preserve">See </w:t>
      </w:r>
      <w:hyperlink r:id="rId71" w:history="1">
        <w:r w:rsidRPr="00D43FF2">
          <w:rPr>
            <w:rStyle w:val="Hyperlink"/>
            <w:sz w:val="24"/>
          </w:rPr>
          <w:t>https://vaww.portal2.va.gov/sites/infosecurity/ca/default.aspx</w:t>
        </w:r>
      </w:hyperlink>
      <w:r w:rsidRPr="003E7EA9">
        <w:rPr>
          <w:sz w:val="24"/>
        </w:rPr>
        <w:t xml:space="preserve"> for additional Assessment and Authorization support services provided by the O</w:t>
      </w:r>
      <w:r w:rsidR="00F1712B" w:rsidRPr="00D43FF2">
        <w:rPr>
          <w:sz w:val="24"/>
        </w:rPr>
        <w:t>CS</w:t>
      </w:r>
      <w:r w:rsidRPr="00D43FF2">
        <w:rPr>
          <w:sz w:val="24"/>
        </w:rPr>
        <w:t>.</w:t>
      </w:r>
    </w:p>
    <w:p w14:paraId="1801D456" w14:textId="77777777" w:rsidR="007513DA" w:rsidRPr="00D43FF2" w:rsidRDefault="007513DA" w:rsidP="00110115">
      <w:pPr>
        <w:rPr>
          <w:sz w:val="24"/>
        </w:rPr>
      </w:pPr>
    </w:p>
    <w:p w14:paraId="193B9E51" w14:textId="77777777" w:rsidR="00A83EB5" w:rsidRPr="00D43FF2" w:rsidRDefault="00A83EB5" w:rsidP="00C37E32">
      <w:pPr>
        <w:pStyle w:val="Heading3"/>
        <w:rPr>
          <w:sz w:val="24"/>
          <w:szCs w:val="24"/>
        </w:rPr>
      </w:pPr>
      <w:bookmarkStart w:id="98" w:name="_Toc205632724"/>
      <w:bookmarkStart w:id="99" w:name="_Toc233599164"/>
      <w:bookmarkStart w:id="100" w:name="_Toc410910140"/>
      <w:bookmarkStart w:id="101" w:name="_Toc418682139"/>
      <w:bookmarkStart w:id="102" w:name="_Toc451164292"/>
      <w:r w:rsidRPr="00D43FF2">
        <w:rPr>
          <w:sz w:val="24"/>
          <w:szCs w:val="24"/>
        </w:rPr>
        <w:t>Privacy Testing</w:t>
      </w:r>
      <w:bookmarkEnd w:id="98"/>
      <w:bookmarkEnd w:id="99"/>
      <w:bookmarkEnd w:id="100"/>
      <w:bookmarkEnd w:id="101"/>
      <w:bookmarkEnd w:id="102"/>
    </w:p>
    <w:p w14:paraId="1F35504F" w14:textId="77777777" w:rsidR="00487C4C" w:rsidRPr="00D43FF2" w:rsidRDefault="00ED700E" w:rsidP="00487C4C">
      <w:pPr>
        <w:rPr>
          <w:sz w:val="24"/>
        </w:rPr>
      </w:pPr>
      <w:r w:rsidRPr="003E7EA9">
        <w:rPr>
          <w:sz w:val="24"/>
        </w:rPr>
        <w:t>If required a</w:t>
      </w:r>
      <w:r w:rsidR="00487C4C" w:rsidRPr="003E7EA9">
        <w:rPr>
          <w:sz w:val="24"/>
        </w:rPr>
        <w:t xml:space="preserve"> privacy test plan will be derived from the usability specification section of the </w:t>
      </w:r>
      <w:r w:rsidR="00690B6B" w:rsidRPr="00AB4626">
        <w:rPr>
          <w:sz w:val="24"/>
        </w:rPr>
        <w:t>PWS</w:t>
      </w:r>
      <w:r w:rsidR="00487C4C" w:rsidRPr="00AB4626">
        <w:rPr>
          <w:sz w:val="24"/>
        </w:rPr>
        <w:t>.</w:t>
      </w:r>
      <w:r w:rsidR="00E90508" w:rsidRPr="00AB4626">
        <w:rPr>
          <w:sz w:val="24"/>
        </w:rPr>
        <w:t xml:space="preserve"> </w:t>
      </w:r>
      <w:r w:rsidR="00487C4C" w:rsidRPr="00D43FF2">
        <w:rPr>
          <w:sz w:val="24"/>
        </w:rPr>
        <w:t xml:space="preserve">The privacy test plan, if required, will be executed by the contractor test team and per the discretion of the VA PM, the VA Privacy Service, and a VA Privacy Officer. </w:t>
      </w:r>
    </w:p>
    <w:p w14:paraId="5B56BA18" w14:textId="77777777" w:rsidR="00487C4C" w:rsidRPr="00D43FF2" w:rsidRDefault="00487C4C" w:rsidP="00487C4C">
      <w:pPr>
        <w:rPr>
          <w:sz w:val="24"/>
        </w:rPr>
      </w:pPr>
    </w:p>
    <w:p w14:paraId="292E0AEE" w14:textId="77777777" w:rsidR="00487C4C" w:rsidRPr="00D43FF2" w:rsidRDefault="00487C4C" w:rsidP="00487C4C">
      <w:pPr>
        <w:rPr>
          <w:sz w:val="24"/>
        </w:rPr>
      </w:pPr>
      <w:r w:rsidRPr="00D43FF2">
        <w:rPr>
          <w:sz w:val="24"/>
        </w:rPr>
        <w:t xml:space="preserve">A Privacy Impact Assessment </w:t>
      </w:r>
      <w:r w:rsidR="00F1712B" w:rsidRPr="00D43FF2">
        <w:rPr>
          <w:sz w:val="24"/>
        </w:rPr>
        <w:t xml:space="preserve">(PIA) </w:t>
      </w:r>
      <w:r w:rsidRPr="00D43FF2">
        <w:rPr>
          <w:sz w:val="24"/>
        </w:rPr>
        <w:t>Validation letter will initiate this determination step in coordination with VA security and privacy representatives.</w:t>
      </w:r>
      <w:r w:rsidR="00E90508" w:rsidRPr="00D43FF2">
        <w:rPr>
          <w:sz w:val="24"/>
        </w:rPr>
        <w:t xml:space="preserve"> </w:t>
      </w:r>
      <w:r w:rsidRPr="00D43FF2">
        <w:rPr>
          <w:sz w:val="24"/>
        </w:rPr>
        <w:t xml:space="preserve">A PIA will be completed in conjunction with the required Certification and </w:t>
      </w:r>
      <w:r w:rsidR="00F57B5C" w:rsidRPr="00D43FF2">
        <w:rPr>
          <w:sz w:val="24"/>
        </w:rPr>
        <w:t>Accreditation</w:t>
      </w:r>
      <w:r w:rsidRPr="00D43FF2">
        <w:rPr>
          <w:sz w:val="24"/>
        </w:rPr>
        <w:t xml:space="preserve"> process.</w:t>
      </w:r>
      <w:r w:rsidR="00E90508" w:rsidRPr="00D43FF2">
        <w:rPr>
          <w:sz w:val="24"/>
        </w:rPr>
        <w:t xml:space="preserve"> </w:t>
      </w:r>
      <w:r w:rsidRPr="00D43FF2">
        <w:rPr>
          <w:sz w:val="24"/>
        </w:rPr>
        <w:t>The PIA provides the following information:</w:t>
      </w:r>
    </w:p>
    <w:p w14:paraId="666608A0" w14:textId="77777777" w:rsidR="00F1712B" w:rsidRPr="00D43FF2" w:rsidRDefault="00F1712B" w:rsidP="00487C4C">
      <w:pPr>
        <w:rPr>
          <w:sz w:val="24"/>
        </w:rPr>
      </w:pPr>
    </w:p>
    <w:p w14:paraId="7365DCDB" w14:textId="77777777" w:rsidR="00487C4C" w:rsidRPr="00D43FF2" w:rsidRDefault="00F1712B" w:rsidP="00E5055B">
      <w:pPr>
        <w:numPr>
          <w:ilvl w:val="0"/>
          <w:numId w:val="21"/>
        </w:numPr>
        <w:rPr>
          <w:sz w:val="24"/>
        </w:rPr>
      </w:pPr>
      <w:r w:rsidRPr="00D43FF2">
        <w:rPr>
          <w:sz w:val="24"/>
        </w:rPr>
        <w:t>S</w:t>
      </w:r>
      <w:r w:rsidR="00487C4C" w:rsidRPr="00D43FF2">
        <w:rPr>
          <w:sz w:val="24"/>
        </w:rPr>
        <w:t xml:space="preserve">ystem details (name, owners, </w:t>
      </w:r>
      <w:r w:rsidRPr="00D43FF2">
        <w:rPr>
          <w:sz w:val="24"/>
        </w:rPr>
        <w:t>Federal Information Security Management Act [FISMA]</w:t>
      </w:r>
      <w:r w:rsidR="00487C4C" w:rsidRPr="00D43FF2">
        <w:rPr>
          <w:sz w:val="24"/>
        </w:rPr>
        <w:t xml:space="preserve"> data, etc.)</w:t>
      </w:r>
    </w:p>
    <w:p w14:paraId="25D6ABA1" w14:textId="77777777" w:rsidR="00487C4C" w:rsidRPr="00D43FF2" w:rsidRDefault="00F1712B" w:rsidP="00E5055B">
      <w:pPr>
        <w:numPr>
          <w:ilvl w:val="0"/>
          <w:numId w:val="21"/>
        </w:numPr>
        <w:rPr>
          <w:sz w:val="24"/>
        </w:rPr>
      </w:pPr>
      <w:r w:rsidRPr="00D43FF2">
        <w:rPr>
          <w:sz w:val="24"/>
        </w:rPr>
        <w:t>S</w:t>
      </w:r>
      <w:r w:rsidR="00487C4C" w:rsidRPr="00D43FF2">
        <w:rPr>
          <w:sz w:val="24"/>
        </w:rPr>
        <w:t>ystem of record information including system of record notice (SORN) references</w:t>
      </w:r>
    </w:p>
    <w:p w14:paraId="378312E2" w14:textId="77777777" w:rsidR="00487C4C" w:rsidRPr="00D43FF2" w:rsidRDefault="00F1712B" w:rsidP="00E5055B">
      <w:pPr>
        <w:numPr>
          <w:ilvl w:val="0"/>
          <w:numId w:val="21"/>
        </w:numPr>
        <w:rPr>
          <w:sz w:val="24"/>
        </w:rPr>
      </w:pPr>
      <w:r w:rsidRPr="00D43FF2">
        <w:rPr>
          <w:sz w:val="24"/>
        </w:rPr>
        <w:t>D</w:t>
      </w:r>
      <w:r w:rsidR="00487C4C" w:rsidRPr="00D43FF2">
        <w:rPr>
          <w:sz w:val="24"/>
        </w:rPr>
        <w:t>ata collection and storage</w:t>
      </w:r>
    </w:p>
    <w:p w14:paraId="3A78484F" w14:textId="77777777" w:rsidR="00487C4C" w:rsidRPr="00D43FF2" w:rsidRDefault="00F1712B" w:rsidP="00E5055B">
      <w:pPr>
        <w:numPr>
          <w:ilvl w:val="0"/>
          <w:numId w:val="21"/>
        </w:numPr>
        <w:rPr>
          <w:sz w:val="24"/>
        </w:rPr>
      </w:pPr>
      <w:r w:rsidRPr="00D43FF2">
        <w:rPr>
          <w:sz w:val="24"/>
        </w:rPr>
        <w:t>D</w:t>
      </w:r>
      <w:r w:rsidR="00487C4C" w:rsidRPr="00D43FF2">
        <w:rPr>
          <w:sz w:val="24"/>
        </w:rPr>
        <w:t>ata sharing and access</w:t>
      </w:r>
    </w:p>
    <w:p w14:paraId="337AE13B" w14:textId="77777777" w:rsidR="00487C4C" w:rsidRPr="00D43FF2" w:rsidRDefault="00F1712B" w:rsidP="00E5055B">
      <w:pPr>
        <w:numPr>
          <w:ilvl w:val="0"/>
          <w:numId w:val="21"/>
        </w:numPr>
        <w:rPr>
          <w:sz w:val="24"/>
        </w:rPr>
      </w:pPr>
      <w:r w:rsidRPr="00D43FF2">
        <w:rPr>
          <w:sz w:val="24"/>
        </w:rPr>
        <w:t>R</w:t>
      </w:r>
      <w:r w:rsidR="00487C4C" w:rsidRPr="00D43FF2">
        <w:rPr>
          <w:sz w:val="24"/>
        </w:rPr>
        <w:t>ecords management</w:t>
      </w:r>
    </w:p>
    <w:p w14:paraId="0C1F68CE" w14:textId="77777777" w:rsidR="00487C4C" w:rsidRPr="00D43FF2" w:rsidRDefault="00F1712B" w:rsidP="00E5055B">
      <w:pPr>
        <w:numPr>
          <w:ilvl w:val="0"/>
          <w:numId w:val="21"/>
        </w:numPr>
        <w:rPr>
          <w:sz w:val="24"/>
        </w:rPr>
      </w:pPr>
      <w:r w:rsidRPr="00D43FF2">
        <w:rPr>
          <w:sz w:val="24"/>
        </w:rPr>
        <w:t>S</w:t>
      </w:r>
      <w:r w:rsidR="00487C4C" w:rsidRPr="00D43FF2">
        <w:rPr>
          <w:sz w:val="24"/>
        </w:rPr>
        <w:t>ecurity</w:t>
      </w:r>
    </w:p>
    <w:p w14:paraId="2C046E8B" w14:textId="77777777" w:rsidR="00487C4C" w:rsidRPr="00D43FF2" w:rsidRDefault="00487C4C" w:rsidP="00487C4C">
      <w:pPr>
        <w:rPr>
          <w:sz w:val="24"/>
        </w:rPr>
      </w:pPr>
    </w:p>
    <w:p w14:paraId="41119DD1" w14:textId="77777777" w:rsidR="00487C4C" w:rsidRPr="003E7EA9" w:rsidRDefault="00487C4C" w:rsidP="00487C4C">
      <w:pPr>
        <w:rPr>
          <w:sz w:val="24"/>
        </w:rPr>
      </w:pPr>
      <w:r w:rsidRPr="00D43FF2">
        <w:rPr>
          <w:sz w:val="24"/>
        </w:rPr>
        <w:t xml:space="preserve">VA Privacy Service information can be found at </w:t>
      </w:r>
      <w:hyperlink r:id="rId72" w:history="1">
        <w:r w:rsidRPr="00D43FF2">
          <w:rPr>
            <w:rStyle w:val="Hyperlink"/>
            <w:sz w:val="24"/>
          </w:rPr>
          <w:t>http://vaww.privacy.va.gov/</w:t>
        </w:r>
      </w:hyperlink>
      <w:r w:rsidRPr="003E7EA9">
        <w:rPr>
          <w:sz w:val="24"/>
        </w:rPr>
        <w:t xml:space="preserve"> .</w:t>
      </w:r>
    </w:p>
    <w:p w14:paraId="5BE0342A" w14:textId="77777777" w:rsidR="00A83EB5" w:rsidRPr="00D43FF2" w:rsidRDefault="00A83EB5" w:rsidP="00A83EB5">
      <w:pPr>
        <w:pStyle w:val="BodyText"/>
        <w:rPr>
          <w:rFonts w:ascii="Arial" w:hAnsi="Arial" w:cs="Arial"/>
          <w:sz w:val="24"/>
          <w:szCs w:val="24"/>
        </w:rPr>
      </w:pPr>
    </w:p>
    <w:p w14:paraId="433E15E9" w14:textId="77777777" w:rsidR="00A83EB5" w:rsidRPr="00D43FF2" w:rsidRDefault="00A83EB5" w:rsidP="00A83EB5">
      <w:pPr>
        <w:pStyle w:val="Heading3"/>
        <w:keepNext/>
        <w:keepLines/>
        <w:rPr>
          <w:sz w:val="24"/>
          <w:szCs w:val="24"/>
        </w:rPr>
      </w:pPr>
      <w:bookmarkStart w:id="103" w:name="_Toc205632725"/>
      <w:bookmarkStart w:id="104" w:name="_Toc233599165"/>
      <w:bookmarkStart w:id="105" w:name="_Toc410910141"/>
      <w:bookmarkStart w:id="106" w:name="_Toc418682140"/>
      <w:bookmarkStart w:id="107" w:name="_Toc451164293"/>
      <w:r w:rsidRPr="00D43FF2">
        <w:rPr>
          <w:sz w:val="24"/>
          <w:szCs w:val="24"/>
        </w:rPr>
        <w:t>Section 508 Compliance Testing</w:t>
      </w:r>
      <w:bookmarkEnd w:id="103"/>
      <w:bookmarkEnd w:id="104"/>
      <w:bookmarkEnd w:id="105"/>
      <w:bookmarkEnd w:id="106"/>
      <w:bookmarkEnd w:id="107"/>
    </w:p>
    <w:p w14:paraId="3FDB5FA4" w14:textId="77777777" w:rsidR="00487C4C" w:rsidRPr="00D43FF2" w:rsidRDefault="00487C4C" w:rsidP="00487C4C">
      <w:pPr>
        <w:pStyle w:val="BodyText"/>
        <w:rPr>
          <w:sz w:val="24"/>
          <w:szCs w:val="24"/>
        </w:rPr>
      </w:pPr>
      <w:r w:rsidRPr="003E7EA9">
        <w:rPr>
          <w:sz w:val="24"/>
          <w:szCs w:val="24"/>
        </w:rPr>
        <w:t>Section 508 Testing will be handled in two phases, preliminary testing</w:t>
      </w:r>
      <w:r w:rsidR="00B14C31" w:rsidRPr="003E7EA9">
        <w:rPr>
          <w:sz w:val="24"/>
          <w:szCs w:val="24"/>
        </w:rPr>
        <w:t xml:space="preserve"> </w:t>
      </w:r>
      <w:r w:rsidRPr="00AB4626">
        <w:rPr>
          <w:sz w:val="24"/>
          <w:szCs w:val="24"/>
        </w:rPr>
        <w:t>and formal compliance testing.</w:t>
      </w:r>
      <w:r w:rsidR="00E90508" w:rsidRPr="00D43FF2">
        <w:rPr>
          <w:sz w:val="24"/>
          <w:szCs w:val="24"/>
        </w:rPr>
        <w:t xml:space="preserve"> </w:t>
      </w:r>
    </w:p>
    <w:p w14:paraId="5DF0E1CE" w14:textId="77777777" w:rsidR="00487C4C" w:rsidRPr="00D43FF2" w:rsidRDefault="00487C4C" w:rsidP="00487C4C">
      <w:pPr>
        <w:pStyle w:val="BodyText"/>
        <w:rPr>
          <w:sz w:val="24"/>
          <w:szCs w:val="24"/>
        </w:rPr>
      </w:pPr>
      <w:r w:rsidRPr="00D43FF2">
        <w:rPr>
          <w:sz w:val="24"/>
          <w:szCs w:val="24"/>
        </w:rPr>
        <w:t xml:space="preserve">Preliminary testing will be performed by the contractor test team and development team via </w:t>
      </w:r>
      <w:r w:rsidR="00F57B5C" w:rsidRPr="00D43FF2">
        <w:rPr>
          <w:sz w:val="24"/>
          <w:szCs w:val="24"/>
        </w:rPr>
        <w:t>screen readers (</w:t>
      </w:r>
      <w:r w:rsidRPr="00D43FF2">
        <w:rPr>
          <w:sz w:val="24"/>
          <w:szCs w:val="24"/>
        </w:rPr>
        <w:t xml:space="preserve">i.e. </w:t>
      </w:r>
      <w:r w:rsidR="00F1712B" w:rsidRPr="00D43FF2">
        <w:rPr>
          <w:sz w:val="24"/>
          <w:szCs w:val="24"/>
        </w:rPr>
        <w:t xml:space="preserve">Job Access </w:t>
      </w:r>
      <w:r w:rsidR="00614502" w:rsidRPr="00D43FF2">
        <w:rPr>
          <w:sz w:val="24"/>
          <w:szCs w:val="24"/>
        </w:rPr>
        <w:t>with</w:t>
      </w:r>
      <w:r w:rsidR="00F1712B" w:rsidRPr="00D43FF2">
        <w:rPr>
          <w:sz w:val="24"/>
          <w:szCs w:val="24"/>
        </w:rPr>
        <w:t xml:space="preserve"> Speech [</w:t>
      </w:r>
      <w:r w:rsidRPr="00D43FF2">
        <w:rPr>
          <w:sz w:val="24"/>
          <w:szCs w:val="24"/>
        </w:rPr>
        <w:t>JAWS</w:t>
      </w:r>
      <w:r w:rsidR="00F1712B" w:rsidRPr="00D43FF2">
        <w:rPr>
          <w:sz w:val="24"/>
          <w:szCs w:val="24"/>
        </w:rPr>
        <w:t>]</w:t>
      </w:r>
      <w:r w:rsidRPr="00D43FF2">
        <w:rPr>
          <w:sz w:val="24"/>
          <w:szCs w:val="24"/>
        </w:rPr>
        <w:t xml:space="preserve">) and keyboard-only testing techniques (no </w:t>
      </w:r>
      <w:r w:rsidRPr="00D43FF2">
        <w:rPr>
          <w:sz w:val="24"/>
          <w:szCs w:val="24"/>
        </w:rPr>
        <w:lastRenderedPageBreak/>
        <w:t>mouse).</w:t>
      </w:r>
      <w:r w:rsidR="00CF734B" w:rsidRPr="00D43FF2">
        <w:rPr>
          <w:sz w:val="24"/>
          <w:szCs w:val="24"/>
        </w:rPr>
        <w:t xml:space="preserve"> </w:t>
      </w:r>
      <w:r w:rsidRPr="00D43FF2">
        <w:rPr>
          <w:sz w:val="24"/>
          <w:szCs w:val="24"/>
        </w:rPr>
        <w:t>A Section 508 test plan will be created to direct these testing activities.</w:t>
      </w:r>
      <w:r w:rsidR="00E90508" w:rsidRPr="00D43FF2">
        <w:rPr>
          <w:sz w:val="24"/>
          <w:szCs w:val="24"/>
        </w:rPr>
        <w:t xml:space="preserve"> </w:t>
      </w:r>
      <w:r w:rsidRPr="00D43FF2">
        <w:rPr>
          <w:sz w:val="24"/>
          <w:szCs w:val="24"/>
        </w:rPr>
        <w:t>The VA’s Se</w:t>
      </w:r>
      <w:r w:rsidR="00B14C31" w:rsidRPr="00D43FF2">
        <w:rPr>
          <w:sz w:val="24"/>
          <w:szCs w:val="24"/>
        </w:rPr>
        <w:t>ction 508 Checklist for §1194.21</w:t>
      </w:r>
      <w:r w:rsidRPr="00D43FF2">
        <w:rPr>
          <w:sz w:val="24"/>
          <w:szCs w:val="24"/>
        </w:rPr>
        <w:t xml:space="preserve"> will serve as the basis for the test plan. An excerpt of the Section 508 Che</w:t>
      </w:r>
      <w:r w:rsidR="00B14C31" w:rsidRPr="00D43FF2">
        <w:rPr>
          <w:sz w:val="24"/>
          <w:szCs w:val="24"/>
        </w:rPr>
        <w:t>cklist for §1194.21</w:t>
      </w:r>
      <w:r w:rsidRPr="00D43FF2">
        <w:rPr>
          <w:sz w:val="24"/>
          <w:szCs w:val="24"/>
        </w:rPr>
        <w:t xml:space="preserve"> is shown in the table below.</w:t>
      </w:r>
      <w:r w:rsidR="00E90508" w:rsidRPr="00D43FF2">
        <w:rPr>
          <w:sz w:val="24"/>
          <w:szCs w:val="24"/>
        </w:rPr>
        <w:t xml:space="preserve"> </w:t>
      </w:r>
      <w:r w:rsidRPr="00D43FF2">
        <w:rPr>
          <w:sz w:val="24"/>
          <w:szCs w:val="24"/>
        </w:rPr>
        <w:t>Upon successful completion of the preliminary testing the Sec</w:t>
      </w:r>
      <w:r w:rsidR="00B14C31" w:rsidRPr="00D43FF2">
        <w:rPr>
          <w:sz w:val="24"/>
          <w:szCs w:val="24"/>
        </w:rPr>
        <w:t xml:space="preserve">tion 508 Checklist for §1194.21, </w:t>
      </w:r>
      <w:r w:rsidRPr="00D43FF2">
        <w:rPr>
          <w:sz w:val="24"/>
          <w:szCs w:val="24"/>
        </w:rPr>
        <w:t>the Section 508 Conformance Validation Statement (CVS) will be submitted to the Section 508 Program Office (Section508@va.gov).</w:t>
      </w:r>
    </w:p>
    <w:p w14:paraId="7D1383C2" w14:textId="77777777" w:rsidR="00487C4C" w:rsidRPr="00D43FF2" w:rsidRDefault="00690B6B" w:rsidP="00487C4C">
      <w:pPr>
        <w:pStyle w:val="BodyText"/>
        <w:rPr>
          <w:sz w:val="24"/>
          <w:szCs w:val="24"/>
        </w:rPr>
      </w:pPr>
      <w:r w:rsidRPr="00D43FF2">
        <w:rPr>
          <w:sz w:val="24"/>
          <w:szCs w:val="24"/>
        </w:rPr>
        <w:t>The</w:t>
      </w:r>
      <w:r w:rsidR="00487C4C" w:rsidRPr="00D43FF2">
        <w:rPr>
          <w:sz w:val="24"/>
          <w:szCs w:val="24"/>
        </w:rPr>
        <w:t xml:space="preserve"> goal of preliminary testing is to identify and fix section 508 compliance issues within the development phase to minimize the amount of subsequent rework and identify problem areas that would be raised by the VA’s Section 508 Certification Group. Section 508 compliance testing includes, but is not limited to:</w:t>
      </w:r>
    </w:p>
    <w:p w14:paraId="70B2A734" w14:textId="77777777" w:rsidR="00487C4C" w:rsidRPr="00D43FF2" w:rsidRDefault="00487C4C" w:rsidP="00E5055B">
      <w:pPr>
        <w:pStyle w:val="BodyText"/>
        <w:numPr>
          <w:ilvl w:val="0"/>
          <w:numId w:val="16"/>
        </w:numPr>
        <w:rPr>
          <w:sz w:val="24"/>
          <w:szCs w:val="24"/>
        </w:rPr>
      </w:pPr>
      <w:r w:rsidRPr="00D43FF2">
        <w:rPr>
          <w:sz w:val="24"/>
          <w:szCs w:val="24"/>
        </w:rPr>
        <w:t xml:space="preserve">Screen Readers: All screens/fields are readable by a screen </w:t>
      </w:r>
      <w:r w:rsidR="00B967C4" w:rsidRPr="00D43FF2">
        <w:rPr>
          <w:sz w:val="24"/>
          <w:szCs w:val="24"/>
        </w:rPr>
        <w:t>reader, for</w:t>
      </w:r>
      <w:r w:rsidR="00FC754E" w:rsidRPr="00D43FF2">
        <w:rPr>
          <w:sz w:val="24"/>
          <w:szCs w:val="24"/>
        </w:rPr>
        <w:t xml:space="preserve"> unsighted users</w:t>
      </w:r>
    </w:p>
    <w:p w14:paraId="10C56E4E" w14:textId="77777777" w:rsidR="00487C4C" w:rsidRPr="00D43FF2" w:rsidRDefault="00B14C31" w:rsidP="00E5055B">
      <w:pPr>
        <w:pStyle w:val="BodyText"/>
        <w:numPr>
          <w:ilvl w:val="0"/>
          <w:numId w:val="16"/>
        </w:numPr>
        <w:rPr>
          <w:sz w:val="24"/>
          <w:szCs w:val="24"/>
        </w:rPr>
      </w:pPr>
      <w:r w:rsidRPr="00D43FF2">
        <w:rPr>
          <w:sz w:val="24"/>
          <w:szCs w:val="24"/>
        </w:rPr>
        <w:t>Keyb</w:t>
      </w:r>
      <w:r w:rsidR="00487C4C" w:rsidRPr="00D43FF2">
        <w:rPr>
          <w:sz w:val="24"/>
          <w:szCs w:val="24"/>
        </w:rPr>
        <w:t>oard Accessibility: All screens are keyboard accessible (users can complete the screens without the use of a mouse). Verification that the tab order is logical and that the unsighted user can fully use the application in the same manner (with full functionality) as a sighted user</w:t>
      </w:r>
    </w:p>
    <w:p w14:paraId="012555EB" w14:textId="77777777" w:rsidR="00624D37" w:rsidRPr="00D43FF2" w:rsidRDefault="00624D37" w:rsidP="00624D37">
      <w:pPr>
        <w:pStyle w:val="BodyText"/>
        <w:ind w:left="720"/>
        <w:rPr>
          <w:sz w:val="24"/>
          <w:szCs w:val="24"/>
        </w:rPr>
      </w:pPr>
    </w:p>
    <w:p w14:paraId="105DD8F6" w14:textId="77777777" w:rsidR="00915036" w:rsidRPr="00D43FF2" w:rsidRDefault="00915036" w:rsidP="00915036">
      <w:pPr>
        <w:pStyle w:val="Caption"/>
        <w:jc w:val="center"/>
        <w:rPr>
          <w:sz w:val="24"/>
          <w:szCs w:val="24"/>
        </w:rPr>
      </w:pPr>
      <w:r w:rsidRPr="00D43FF2">
        <w:rPr>
          <w:sz w:val="24"/>
          <w:szCs w:val="24"/>
        </w:rPr>
        <w:t xml:space="preserve">Table </w:t>
      </w:r>
      <w:r w:rsidR="00710290" w:rsidRPr="00D43FF2">
        <w:rPr>
          <w:sz w:val="24"/>
          <w:szCs w:val="24"/>
        </w:rPr>
        <w:fldChar w:fldCharType="begin"/>
      </w:r>
      <w:r w:rsidR="00710290" w:rsidRPr="00D43FF2">
        <w:rPr>
          <w:sz w:val="24"/>
          <w:szCs w:val="24"/>
        </w:rPr>
        <w:instrText xml:space="preserve"> SEQ Table \* ARABIC </w:instrText>
      </w:r>
      <w:r w:rsidR="00710290" w:rsidRPr="00D43FF2">
        <w:rPr>
          <w:sz w:val="24"/>
          <w:szCs w:val="24"/>
        </w:rPr>
        <w:fldChar w:fldCharType="separate"/>
      </w:r>
      <w:r w:rsidR="00F676FE" w:rsidRPr="00D43FF2">
        <w:rPr>
          <w:noProof/>
          <w:sz w:val="24"/>
          <w:szCs w:val="24"/>
        </w:rPr>
        <w:t>5</w:t>
      </w:r>
      <w:r w:rsidR="00710290" w:rsidRPr="00D43FF2">
        <w:rPr>
          <w:noProof/>
          <w:sz w:val="24"/>
          <w:szCs w:val="24"/>
        </w:rPr>
        <w:fldChar w:fldCharType="end"/>
      </w:r>
      <w:r w:rsidRPr="00D43FF2">
        <w:rPr>
          <w:sz w:val="24"/>
          <w:szCs w:val="24"/>
        </w:rPr>
        <w:t>: Excerpt Section 508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487C4C" w:rsidRPr="00D43FF2" w14:paraId="25023D9F" w14:textId="77777777" w:rsidTr="00D66DA7">
        <w:trPr>
          <w:tblHeader/>
        </w:trPr>
        <w:tc>
          <w:tcPr>
            <w:tcW w:w="9576" w:type="dxa"/>
            <w:shd w:val="clear" w:color="auto" w:fill="D9D9D9"/>
          </w:tcPr>
          <w:p w14:paraId="7B591EDF" w14:textId="77777777" w:rsidR="00487C4C" w:rsidRPr="00D43FF2" w:rsidRDefault="00487C4C" w:rsidP="00B14C31">
            <w:pPr>
              <w:pStyle w:val="BodyText"/>
              <w:rPr>
                <w:sz w:val="24"/>
                <w:szCs w:val="24"/>
              </w:rPr>
            </w:pPr>
            <w:r w:rsidRPr="00D43FF2">
              <w:rPr>
                <w:b/>
                <w:bCs/>
                <w:sz w:val="24"/>
                <w:szCs w:val="24"/>
              </w:rPr>
              <w:t>Excerpt: Section 508 Checklist for §1194.2</w:t>
            </w:r>
            <w:r w:rsidR="00B14C31" w:rsidRPr="00D43FF2">
              <w:rPr>
                <w:b/>
                <w:bCs/>
                <w:sz w:val="24"/>
                <w:szCs w:val="24"/>
              </w:rPr>
              <w:t>1 Software Applications and Operating Systems</w:t>
            </w:r>
          </w:p>
        </w:tc>
      </w:tr>
      <w:tr w:rsidR="006F41CF" w:rsidRPr="00D43FF2" w14:paraId="20B93196" w14:textId="77777777" w:rsidTr="00D66DA7">
        <w:tc>
          <w:tcPr>
            <w:tcW w:w="9576" w:type="dxa"/>
          </w:tcPr>
          <w:p w14:paraId="6202CE82" w14:textId="77777777" w:rsidR="006F41CF" w:rsidRPr="00D43FF2" w:rsidRDefault="006F41CF" w:rsidP="00E5055B">
            <w:pPr>
              <w:pStyle w:val="BodyText"/>
              <w:rPr>
                <w:sz w:val="24"/>
                <w:szCs w:val="24"/>
              </w:rPr>
            </w:pPr>
            <w:r w:rsidRPr="00D43FF2">
              <w:rPr>
                <w:sz w:val="24"/>
                <w:szCs w:val="24"/>
              </w:rPr>
              <w:t>When software is designed to run on a system that has a keyboard, product functions shall be executable from a keyboard where the function itself or the result of performing a function can be discerned textually.</w:t>
            </w:r>
          </w:p>
        </w:tc>
      </w:tr>
      <w:tr w:rsidR="006F41CF" w:rsidRPr="00D43FF2" w14:paraId="2C9FE6B6" w14:textId="77777777" w:rsidTr="00D66DA7">
        <w:tc>
          <w:tcPr>
            <w:tcW w:w="9576" w:type="dxa"/>
          </w:tcPr>
          <w:p w14:paraId="7BB01198" w14:textId="77777777" w:rsidR="006F41CF" w:rsidRPr="00D43FF2" w:rsidRDefault="006F41CF" w:rsidP="00013239">
            <w:pPr>
              <w:pStyle w:val="BodyText"/>
              <w:rPr>
                <w:sz w:val="24"/>
                <w:szCs w:val="24"/>
              </w:rPr>
            </w:pPr>
            <w:r w:rsidRPr="00D43FF2">
              <w:rPr>
                <w:sz w:val="24"/>
                <w:szCs w:val="24"/>
              </w:rPr>
              <w:t xml:space="preserve">Applications shall not disrupt or disable activated features of other products that are identified as accessibility features, where those features are developed and documented according to industry standards. Applications also shall not disrupt or disable activated features of any operating system that are identified as accessibility features where the application programming interface for those accessibility features has been documented by the manufacturer of the operating system and is available to the product </w:t>
            </w:r>
            <w:r w:rsidR="00013239" w:rsidRPr="00D43FF2">
              <w:rPr>
                <w:sz w:val="24"/>
                <w:szCs w:val="24"/>
              </w:rPr>
              <w:t>D</w:t>
            </w:r>
            <w:r w:rsidRPr="00D43FF2">
              <w:rPr>
                <w:sz w:val="24"/>
                <w:szCs w:val="24"/>
              </w:rPr>
              <w:t>eveloper.</w:t>
            </w:r>
          </w:p>
        </w:tc>
      </w:tr>
      <w:tr w:rsidR="006F41CF" w:rsidRPr="00D43FF2" w14:paraId="1B1D7FAF" w14:textId="77777777" w:rsidTr="00D66DA7">
        <w:tc>
          <w:tcPr>
            <w:tcW w:w="9576" w:type="dxa"/>
          </w:tcPr>
          <w:p w14:paraId="0D629C94" w14:textId="77777777" w:rsidR="006F41CF" w:rsidRPr="00D43FF2" w:rsidRDefault="006F41CF" w:rsidP="00E5055B">
            <w:pPr>
              <w:pStyle w:val="BodyText"/>
              <w:rPr>
                <w:sz w:val="24"/>
                <w:szCs w:val="24"/>
              </w:rPr>
            </w:pPr>
            <w:r w:rsidRPr="00D43FF2">
              <w:rPr>
                <w:sz w:val="24"/>
                <w:szCs w:val="24"/>
              </w:rPr>
              <w:t>A well-defined on-screen indication of the current focus shall be provided that moves among interactive interface elements as the input focus changes. The focus shall be programmatically exposed so that assistive technology can track focus and focus changes.</w:t>
            </w:r>
          </w:p>
        </w:tc>
      </w:tr>
      <w:tr w:rsidR="006F41CF" w:rsidRPr="00D43FF2" w14:paraId="10C85A59" w14:textId="77777777" w:rsidTr="00D66DA7">
        <w:tc>
          <w:tcPr>
            <w:tcW w:w="9576" w:type="dxa"/>
          </w:tcPr>
          <w:p w14:paraId="55B80C9A" w14:textId="77777777" w:rsidR="006F41CF" w:rsidRPr="00D43FF2" w:rsidRDefault="006F41CF" w:rsidP="00E5055B">
            <w:pPr>
              <w:pStyle w:val="BodyText"/>
              <w:rPr>
                <w:sz w:val="24"/>
                <w:szCs w:val="24"/>
              </w:rPr>
            </w:pPr>
            <w:r w:rsidRPr="00D43FF2">
              <w:rPr>
                <w:sz w:val="24"/>
                <w:szCs w:val="24"/>
              </w:rPr>
              <w:t>Sufficient information about a user interface element including the identity, operation and state of the element shall be available to assistive technology. When an image represents a program element, the information conveyed by the image must also be available in text.</w:t>
            </w:r>
          </w:p>
        </w:tc>
      </w:tr>
      <w:tr w:rsidR="006F41CF" w:rsidRPr="00D43FF2" w14:paraId="0E504A88" w14:textId="77777777" w:rsidTr="00D66DA7">
        <w:tc>
          <w:tcPr>
            <w:tcW w:w="9576" w:type="dxa"/>
          </w:tcPr>
          <w:p w14:paraId="713EB91C" w14:textId="77777777" w:rsidR="006F41CF" w:rsidRPr="00D43FF2" w:rsidRDefault="006F41CF" w:rsidP="00E5055B">
            <w:pPr>
              <w:pStyle w:val="BodyText"/>
              <w:rPr>
                <w:sz w:val="24"/>
                <w:szCs w:val="24"/>
              </w:rPr>
            </w:pPr>
            <w:r w:rsidRPr="00D43FF2">
              <w:rPr>
                <w:sz w:val="24"/>
                <w:szCs w:val="24"/>
              </w:rPr>
              <w:t>When bitmap images are used to identify controls, status indicators, or other programmatic elements, the meaning assigned to those images shall be consistent throughout an application's performance.</w:t>
            </w:r>
          </w:p>
        </w:tc>
      </w:tr>
      <w:tr w:rsidR="006F41CF" w:rsidRPr="00D43FF2" w14:paraId="18081716" w14:textId="77777777" w:rsidTr="00D66DA7">
        <w:tc>
          <w:tcPr>
            <w:tcW w:w="9576" w:type="dxa"/>
          </w:tcPr>
          <w:p w14:paraId="3947F17D" w14:textId="77777777" w:rsidR="006F41CF" w:rsidRPr="00D43FF2" w:rsidRDefault="006F41CF" w:rsidP="00E5055B">
            <w:pPr>
              <w:pStyle w:val="BodyText"/>
              <w:rPr>
                <w:sz w:val="24"/>
                <w:szCs w:val="24"/>
              </w:rPr>
            </w:pPr>
            <w:r w:rsidRPr="00D43FF2">
              <w:rPr>
                <w:sz w:val="24"/>
                <w:szCs w:val="24"/>
              </w:rPr>
              <w:lastRenderedPageBreak/>
              <w:t>Textual information shall be provided through operating system functions for displaying text. The minimum information that shall be made available is text content, text input caret location, and text attributes.</w:t>
            </w:r>
          </w:p>
        </w:tc>
      </w:tr>
      <w:tr w:rsidR="006F41CF" w:rsidRPr="00D43FF2" w14:paraId="54450F6A" w14:textId="77777777" w:rsidTr="00D66DA7">
        <w:tc>
          <w:tcPr>
            <w:tcW w:w="9576" w:type="dxa"/>
          </w:tcPr>
          <w:p w14:paraId="096A7632" w14:textId="77777777" w:rsidR="006F41CF" w:rsidRPr="00D43FF2" w:rsidRDefault="006F41CF" w:rsidP="00E5055B">
            <w:pPr>
              <w:pStyle w:val="BodyText"/>
              <w:rPr>
                <w:sz w:val="24"/>
                <w:szCs w:val="24"/>
              </w:rPr>
            </w:pPr>
            <w:r w:rsidRPr="00D43FF2">
              <w:rPr>
                <w:sz w:val="24"/>
                <w:szCs w:val="24"/>
              </w:rPr>
              <w:t>Applications shall not override user selected contrast and color selections and other individual display attributes.</w:t>
            </w:r>
          </w:p>
        </w:tc>
      </w:tr>
      <w:tr w:rsidR="006F41CF" w:rsidRPr="00D43FF2" w14:paraId="1122AAF8" w14:textId="77777777" w:rsidTr="00D66DA7">
        <w:tc>
          <w:tcPr>
            <w:tcW w:w="9576" w:type="dxa"/>
          </w:tcPr>
          <w:p w14:paraId="786D38A3" w14:textId="77777777" w:rsidR="006F41CF" w:rsidRPr="00D43FF2" w:rsidRDefault="006F41CF" w:rsidP="00E5055B">
            <w:pPr>
              <w:pStyle w:val="BodyText"/>
              <w:rPr>
                <w:sz w:val="24"/>
                <w:szCs w:val="24"/>
              </w:rPr>
            </w:pPr>
            <w:r w:rsidRPr="00D43FF2">
              <w:rPr>
                <w:sz w:val="24"/>
                <w:szCs w:val="24"/>
              </w:rPr>
              <w:t>When animation is displayed, the information shall be displayable in at least one non-animated presentation mode at the option of the user.</w:t>
            </w:r>
          </w:p>
        </w:tc>
      </w:tr>
      <w:tr w:rsidR="006F41CF" w:rsidRPr="00D43FF2" w14:paraId="48A44939" w14:textId="77777777" w:rsidTr="00D66DA7">
        <w:tc>
          <w:tcPr>
            <w:tcW w:w="9576" w:type="dxa"/>
          </w:tcPr>
          <w:p w14:paraId="7A05B957" w14:textId="77777777" w:rsidR="006F41CF" w:rsidRPr="00D43FF2" w:rsidRDefault="006F41CF" w:rsidP="00E5055B">
            <w:pPr>
              <w:pStyle w:val="BodyText"/>
              <w:rPr>
                <w:sz w:val="24"/>
                <w:szCs w:val="24"/>
              </w:rPr>
            </w:pPr>
            <w:r w:rsidRPr="00D43FF2">
              <w:rPr>
                <w:sz w:val="24"/>
                <w:szCs w:val="24"/>
              </w:rPr>
              <w:t>Color coding shall not be used as the only means of conveying information, indicating an action, prompting a response, or distinguishing a visual element.</w:t>
            </w:r>
          </w:p>
        </w:tc>
      </w:tr>
      <w:tr w:rsidR="006F41CF" w:rsidRPr="00D43FF2" w14:paraId="68DAEEF1" w14:textId="77777777" w:rsidTr="00D66DA7">
        <w:tc>
          <w:tcPr>
            <w:tcW w:w="9576" w:type="dxa"/>
          </w:tcPr>
          <w:p w14:paraId="6199EB0B" w14:textId="77777777" w:rsidR="006F41CF" w:rsidRPr="00D43FF2" w:rsidRDefault="006F41CF" w:rsidP="00E5055B">
            <w:pPr>
              <w:pStyle w:val="BodyText"/>
              <w:rPr>
                <w:sz w:val="24"/>
                <w:szCs w:val="24"/>
              </w:rPr>
            </w:pPr>
            <w:r w:rsidRPr="00D43FF2">
              <w:rPr>
                <w:sz w:val="24"/>
                <w:szCs w:val="24"/>
              </w:rPr>
              <w:t>When a product permits a user to adjust color and contrast settings, a variety of color selections capable of producing a range of contrast levels shall be provided.</w:t>
            </w:r>
          </w:p>
        </w:tc>
      </w:tr>
      <w:tr w:rsidR="006F41CF" w:rsidRPr="00D43FF2" w14:paraId="4CFE6F64" w14:textId="77777777" w:rsidTr="00D66DA7">
        <w:tc>
          <w:tcPr>
            <w:tcW w:w="9576" w:type="dxa"/>
          </w:tcPr>
          <w:p w14:paraId="320D8D9C" w14:textId="77777777" w:rsidR="006F41CF" w:rsidRPr="00D43FF2" w:rsidRDefault="006F41CF" w:rsidP="00E5055B">
            <w:pPr>
              <w:pStyle w:val="BodyText"/>
              <w:rPr>
                <w:sz w:val="24"/>
                <w:szCs w:val="24"/>
              </w:rPr>
            </w:pPr>
            <w:r w:rsidRPr="00D43FF2">
              <w:rPr>
                <w:sz w:val="24"/>
                <w:szCs w:val="24"/>
              </w:rPr>
              <w:t xml:space="preserve">Software shall not use flashing or blinking text, objects, or other elements having a flash or blink frequency greater than 2 </w:t>
            </w:r>
            <w:r w:rsidR="001B3AAE" w:rsidRPr="00D43FF2">
              <w:rPr>
                <w:sz w:val="24"/>
                <w:szCs w:val="24"/>
              </w:rPr>
              <w:t>Hertz (</w:t>
            </w:r>
            <w:r w:rsidRPr="00D43FF2">
              <w:rPr>
                <w:sz w:val="24"/>
                <w:szCs w:val="24"/>
              </w:rPr>
              <w:t>Hz</w:t>
            </w:r>
            <w:r w:rsidR="001B3AAE" w:rsidRPr="00D43FF2">
              <w:rPr>
                <w:sz w:val="24"/>
                <w:szCs w:val="24"/>
              </w:rPr>
              <w:t>)</w:t>
            </w:r>
            <w:r w:rsidRPr="00D43FF2">
              <w:rPr>
                <w:sz w:val="24"/>
                <w:szCs w:val="24"/>
              </w:rPr>
              <w:t xml:space="preserve"> and lower than 55 Hz.</w:t>
            </w:r>
          </w:p>
        </w:tc>
      </w:tr>
      <w:tr w:rsidR="006F41CF" w:rsidRPr="00D43FF2" w14:paraId="318135BE" w14:textId="77777777" w:rsidTr="00D66DA7">
        <w:tc>
          <w:tcPr>
            <w:tcW w:w="9576" w:type="dxa"/>
          </w:tcPr>
          <w:p w14:paraId="58042160" w14:textId="77777777" w:rsidR="006F41CF" w:rsidRPr="00D43FF2" w:rsidRDefault="006F41CF" w:rsidP="00E5055B">
            <w:pPr>
              <w:pStyle w:val="BodyText"/>
              <w:rPr>
                <w:sz w:val="24"/>
                <w:szCs w:val="24"/>
              </w:rPr>
            </w:pPr>
            <w:r w:rsidRPr="00D43FF2">
              <w:rPr>
                <w:sz w:val="24"/>
                <w:szCs w:val="24"/>
              </w:rPr>
              <w:t>When electronic forms are used, the form shall allow people using assistive technology to access the information, field elements, and functionality required for completion and submission of the form, including all directions and cues.</w:t>
            </w:r>
          </w:p>
        </w:tc>
      </w:tr>
      <w:tr w:rsidR="00487C4C" w:rsidRPr="00D43FF2" w14:paraId="4765E53B" w14:textId="77777777" w:rsidTr="00D66DA7">
        <w:tc>
          <w:tcPr>
            <w:tcW w:w="9576" w:type="dxa"/>
          </w:tcPr>
          <w:p w14:paraId="44F79A02" w14:textId="77777777" w:rsidR="006F41CF" w:rsidRPr="00D43FF2" w:rsidRDefault="006F41CF" w:rsidP="006F41CF">
            <w:pPr>
              <w:pStyle w:val="BodyText"/>
              <w:rPr>
                <w:sz w:val="24"/>
                <w:szCs w:val="24"/>
              </w:rPr>
            </w:pPr>
            <w:r w:rsidRPr="00D43FF2">
              <w:rPr>
                <w:sz w:val="24"/>
                <w:szCs w:val="24"/>
              </w:rPr>
              <w:t>*§1194.31 Functional Performance Criteria</w:t>
            </w:r>
          </w:p>
          <w:p w14:paraId="69DC0C5A" w14:textId="77777777" w:rsidR="006F41CF" w:rsidRPr="00D43FF2" w:rsidRDefault="006F41CF" w:rsidP="006F41CF">
            <w:pPr>
              <w:pStyle w:val="BodyText"/>
              <w:rPr>
                <w:sz w:val="24"/>
                <w:szCs w:val="24"/>
              </w:rPr>
            </w:pPr>
            <w:r w:rsidRPr="00D43FF2">
              <w:rPr>
                <w:sz w:val="24"/>
                <w:szCs w:val="24"/>
              </w:rPr>
              <w:t>(a) At least one mode of operation and information retrieval that does not require user vision shall be provided, or support for assistive technology used by people who are blind or visually impaired shall be provided.</w:t>
            </w:r>
          </w:p>
          <w:p w14:paraId="39D2B96E" w14:textId="77777777" w:rsidR="006F41CF" w:rsidRPr="00D43FF2" w:rsidRDefault="006F41CF" w:rsidP="006F41CF">
            <w:pPr>
              <w:pStyle w:val="BodyText"/>
              <w:rPr>
                <w:sz w:val="24"/>
                <w:szCs w:val="24"/>
              </w:rPr>
            </w:pPr>
            <w:r w:rsidRPr="00D43FF2">
              <w:rPr>
                <w:sz w:val="24"/>
                <w:szCs w:val="24"/>
              </w:rPr>
              <w:t>(b) At least one mode of operation and information retrieval that does not require visual acuity greater than 20/70 shall be provided in audio and enlarged print output working together or independently, or support for assistive technology used by people who are visually impaired shall be provided.</w:t>
            </w:r>
          </w:p>
          <w:p w14:paraId="6420778B" w14:textId="77777777" w:rsidR="006F41CF" w:rsidRPr="00D43FF2" w:rsidRDefault="006F41CF" w:rsidP="006F41CF">
            <w:pPr>
              <w:pStyle w:val="BodyText"/>
              <w:rPr>
                <w:sz w:val="24"/>
                <w:szCs w:val="24"/>
              </w:rPr>
            </w:pPr>
            <w:r w:rsidRPr="00D43FF2">
              <w:rPr>
                <w:sz w:val="24"/>
                <w:szCs w:val="24"/>
              </w:rPr>
              <w:t>(c) At least one mode of operation and information retrieval that does not require user hearing shall be provided, or support for assistive technology used by people who are deaf or hard of hearing shall be provided.</w:t>
            </w:r>
          </w:p>
          <w:p w14:paraId="4C96ED61" w14:textId="77777777" w:rsidR="006F41CF" w:rsidRPr="00D43FF2" w:rsidRDefault="006F41CF" w:rsidP="006F41CF">
            <w:pPr>
              <w:pStyle w:val="BodyText"/>
              <w:rPr>
                <w:sz w:val="24"/>
                <w:szCs w:val="24"/>
              </w:rPr>
            </w:pPr>
            <w:r w:rsidRPr="00D43FF2">
              <w:rPr>
                <w:sz w:val="24"/>
                <w:szCs w:val="24"/>
              </w:rPr>
              <w:t>(d) Where audio information is important for the use of a product, at least one mode of operation and information retrieval shall be provided in an enhanced auditory fashion, or support for assistive hearing devices shall be provided.</w:t>
            </w:r>
          </w:p>
          <w:p w14:paraId="551D92EE" w14:textId="77777777" w:rsidR="006F41CF" w:rsidRPr="00D43FF2" w:rsidRDefault="006F41CF" w:rsidP="006F41CF">
            <w:pPr>
              <w:pStyle w:val="BodyText"/>
              <w:rPr>
                <w:sz w:val="24"/>
                <w:szCs w:val="24"/>
              </w:rPr>
            </w:pPr>
            <w:r w:rsidRPr="00D43FF2">
              <w:rPr>
                <w:sz w:val="24"/>
                <w:szCs w:val="24"/>
              </w:rPr>
              <w:t>(e) At least one mode of operation and information retrieval that does not require user speech shall be provided, or support for assistive technology used by people with disabilities shall be provided.</w:t>
            </w:r>
          </w:p>
          <w:p w14:paraId="6A9A957E" w14:textId="77777777" w:rsidR="00487C4C" w:rsidRPr="00D43FF2" w:rsidRDefault="006F41CF" w:rsidP="006F41CF">
            <w:pPr>
              <w:pStyle w:val="BodyText"/>
              <w:rPr>
                <w:sz w:val="24"/>
                <w:szCs w:val="24"/>
              </w:rPr>
            </w:pPr>
            <w:r w:rsidRPr="00D43FF2">
              <w:rPr>
                <w:sz w:val="24"/>
                <w:szCs w:val="24"/>
              </w:rPr>
              <w:lastRenderedPageBreak/>
              <w:t>(f) At least one mode of operation and information retrieval that does not require fine motor control or simultaneous actions and that is operable with limited reach and strength shall be provided.</w:t>
            </w:r>
          </w:p>
        </w:tc>
      </w:tr>
    </w:tbl>
    <w:p w14:paraId="2B17D5D6" w14:textId="77777777" w:rsidR="00A13F5C" w:rsidRPr="00D43FF2" w:rsidRDefault="00A13F5C" w:rsidP="00642104">
      <w:pPr>
        <w:pStyle w:val="BodyText"/>
        <w:rPr>
          <w:rFonts w:ascii="Arial" w:hAnsi="Arial" w:cs="Arial"/>
          <w:sz w:val="24"/>
          <w:szCs w:val="24"/>
        </w:rPr>
      </w:pPr>
    </w:p>
    <w:p w14:paraId="4C733E92" w14:textId="77777777" w:rsidR="00642104" w:rsidRPr="00D43FF2" w:rsidRDefault="00642104" w:rsidP="00642104">
      <w:pPr>
        <w:pStyle w:val="BodyText"/>
        <w:rPr>
          <w:sz w:val="24"/>
          <w:szCs w:val="24"/>
        </w:rPr>
      </w:pPr>
      <w:r w:rsidRPr="003E7EA9">
        <w:rPr>
          <w:sz w:val="24"/>
          <w:szCs w:val="24"/>
        </w:rPr>
        <w:t>Formal compliance testing and approvals will be achieved through the VA Section 508 Program Office (</w:t>
      </w:r>
      <w:hyperlink r:id="rId73" w:history="1">
        <w:r w:rsidRPr="00D43FF2">
          <w:rPr>
            <w:rStyle w:val="Hyperlink"/>
            <w:sz w:val="24"/>
            <w:szCs w:val="24"/>
          </w:rPr>
          <w:t>http://vaww.section508.va.gov/Section_508_Checklist_and_CVS.asp</w:t>
        </w:r>
      </w:hyperlink>
      <w:r w:rsidRPr="00D43FF2">
        <w:rPr>
          <w:sz w:val="24"/>
          <w:szCs w:val="24"/>
        </w:rPr>
        <w:t>).</w:t>
      </w:r>
      <w:r w:rsidR="00CF734B" w:rsidRPr="00D43FF2">
        <w:rPr>
          <w:sz w:val="24"/>
          <w:szCs w:val="24"/>
        </w:rPr>
        <w:t xml:space="preserve"> </w:t>
      </w:r>
      <w:r w:rsidRPr="00D43FF2">
        <w:rPr>
          <w:sz w:val="24"/>
          <w:szCs w:val="24"/>
        </w:rPr>
        <w:t>Per the VA Section 508 website “</w:t>
      </w:r>
      <w:r w:rsidRPr="00D43FF2">
        <w:rPr>
          <w:i/>
          <w:sz w:val="24"/>
          <w:szCs w:val="24"/>
        </w:rPr>
        <w:t xml:space="preserve">In order to achieve conformance with the requirements of Section 508, a </w:t>
      </w:r>
      <w:r w:rsidRPr="00D43FF2">
        <w:rPr>
          <w:sz w:val="24"/>
          <w:szCs w:val="24"/>
        </w:rPr>
        <w:t xml:space="preserve">VA </w:t>
      </w:r>
      <w:r w:rsidR="00A01DEA" w:rsidRPr="00D43FF2">
        <w:rPr>
          <w:sz w:val="24"/>
          <w:szCs w:val="24"/>
        </w:rPr>
        <w:t>PM</w:t>
      </w:r>
      <w:r w:rsidRPr="00D43FF2">
        <w:rPr>
          <w:sz w:val="24"/>
          <w:szCs w:val="24"/>
        </w:rPr>
        <w:t xml:space="preserve"> must submit a documentation package for all E&amp;IT products, services and documents. This package includes a completed Conformance Validation Statement. This is submitted with the products and services to the VA’s Section 508 Program Office, Standards Compliance Division in order to assure validation conformance. In addition, the PM must coordinate with the Department of Veterans’ Affairs Section 508 Program Office Testing and Training Center (T&amp;TC) for product testing against the relevant standard. After testing, the T&amp;TC staff will provide a copy of the CVS document signed by the VA Section 508 Coordinator to the PM acknowledging that the Electronic and Information Technology </w:t>
      </w:r>
      <w:r w:rsidR="001B3AAE" w:rsidRPr="00D43FF2">
        <w:rPr>
          <w:sz w:val="24"/>
          <w:szCs w:val="24"/>
        </w:rPr>
        <w:t xml:space="preserve">(IT) </w:t>
      </w:r>
      <w:r w:rsidRPr="00D43FF2">
        <w:rPr>
          <w:sz w:val="24"/>
          <w:szCs w:val="24"/>
        </w:rPr>
        <w:t>system meets the Section 508 requirements.”</w:t>
      </w:r>
    </w:p>
    <w:p w14:paraId="7C3439FB" w14:textId="77777777" w:rsidR="001F7DF8" w:rsidRPr="00D43FF2" w:rsidRDefault="001F7DF8" w:rsidP="00530D34">
      <w:pPr>
        <w:pStyle w:val="BodyText"/>
        <w:rPr>
          <w:rFonts w:ascii="Arial" w:hAnsi="Arial" w:cs="Arial"/>
          <w:i/>
          <w:color w:val="0000FF"/>
          <w:sz w:val="24"/>
          <w:szCs w:val="24"/>
        </w:rPr>
      </w:pPr>
    </w:p>
    <w:p w14:paraId="7AA1554E" w14:textId="77777777" w:rsidR="00A83EB5" w:rsidRPr="00D43FF2" w:rsidRDefault="00A83EB5" w:rsidP="00A83EB5">
      <w:pPr>
        <w:pStyle w:val="Heading2"/>
        <w:keepNext/>
        <w:keepLines/>
        <w:ind w:left="907" w:hanging="907"/>
        <w:rPr>
          <w:sz w:val="24"/>
          <w:szCs w:val="24"/>
        </w:rPr>
      </w:pPr>
      <w:bookmarkStart w:id="108" w:name="_Productivity_and_Support"/>
      <w:bookmarkStart w:id="109" w:name="_Toc205632728"/>
      <w:bookmarkStart w:id="110" w:name="_Toc233599169"/>
      <w:bookmarkStart w:id="111" w:name="_Toc410910142"/>
      <w:bookmarkStart w:id="112" w:name="_Toc418682141"/>
      <w:bookmarkStart w:id="113" w:name="_Toc451164294"/>
      <w:bookmarkEnd w:id="108"/>
      <w:r w:rsidRPr="00D43FF2">
        <w:rPr>
          <w:sz w:val="24"/>
          <w:szCs w:val="24"/>
        </w:rPr>
        <w:t>Productivity and Support Tools</w:t>
      </w:r>
      <w:bookmarkEnd w:id="109"/>
      <w:bookmarkEnd w:id="110"/>
      <w:bookmarkEnd w:id="111"/>
      <w:bookmarkEnd w:id="112"/>
      <w:bookmarkEnd w:id="113"/>
    </w:p>
    <w:p w14:paraId="1A528CBF" w14:textId="77777777" w:rsidR="00BD51DB" w:rsidRPr="00AB4626" w:rsidRDefault="00823A04" w:rsidP="004651BA">
      <w:pPr>
        <w:pStyle w:val="BodyText"/>
        <w:rPr>
          <w:sz w:val="24"/>
          <w:szCs w:val="24"/>
        </w:rPr>
      </w:pPr>
      <w:r w:rsidRPr="003E7EA9">
        <w:rPr>
          <w:sz w:val="24"/>
          <w:szCs w:val="24"/>
        </w:rPr>
        <w:t xml:space="preserve">The table below describes the tools that will be employed to support this </w:t>
      </w:r>
      <w:r w:rsidR="0065743D" w:rsidRPr="00AB4626">
        <w:rPr>
          <w:sz w:val="24"/>
          <w:szCs w:val="24"/>
        </w:rPr>
        <w:t>MTP</w:t>
      </w:r>
      <w:r w:rsidRPr="00AB4626">
        <w:rPr>
          <w:sz w:val="24"/>
          <w:szCs w:val="24"/>
        </w:rPr>
        <w:t>:</w:t>
      </w:r>
    </w:p>
    <w:p w14:paraId="6BEE3527" w14:textId="77777777" w:rsidR="00DC5C1A" w:rsidRPr="00D43FF2" w:rsidRDefault="00915036" w:rsidP="00915036">
      <w:pPr>
        <w:pStyle w:val="Caption"/>
        <w:jc w:val="center"/>
        <w:rPr>
          <w:sz w:val="24"/>
          <w:szCs w:val="24"/>
        </w:rPr>
      </w:pPr>
      <w:r w:rsidRPr="00D43FF2">
        <w:rPr>
          <w:sz w:val="24"/>
          <w:szCs w:val="24"/>
        </w:rPr>
        <w:t xml:space="preserve">Table </w:t>
      </w:r>
      <w:r w:rsidR="00710290" w:rsidRPr="00D43FF2">
        <w:rPr>
          <w:sz w:val="24"/>
          <w:szCs w:val="24"/>
        </w:rPr>
        <w:fldChar w:fldCharType="begin"/>
      </w:r>
      <w:r w:rsidR="00710290" w:rsidRPr="00D43FF2">
        <w:rPr>
          <w:sz w:val="24"/>
          <w:szCs w:val="24"/>
        </w:rPr>
        <w:instrText xml:space="preserve"> SEQ Table \* ARABIC </w:instrText>
      </w:r>
      <w:r w:rsidR="00710290" w:rsidRPr="00D43FF2">
        <w:rPr>
          <w:sz w:val="24"/>
          <w:szCs w:val="24"/>
        </w:rPr>
        <w:fldChar w:fldCharType="separate"/>
      </w:r>
      <w:r w:rsidR="00F676FE" w:rsidRPr="00D43FF2">
        <w:rPr>
          <w:noProof/>
          <w:sz w:val="24"/>
          <w:szCs w:val="24"/>
        </w:rPr>
        <w:t>6</w:t>
      </w:r>
      <w:r w:rsidR="00710290" w:rsidRPr="00D43FF2">
        <w:rPr>
          <w:noProof/>
          <w:sz w:val="24"/>
          <w:szCs w:val="24"/>
        </w:rPr>
        <w:fldChar w:fldCharType="end"/>
      </w:r>
      <w:r w:rsidRPr="00D43FF2">
        <w:rPr>
          <w:sz w:val="24"/>
          <w:szCs w:val="24"/>
        </w:rPr>
        <w:t>: Tool Category or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576"/>
        <w:gridCol w:w="1791"/>
        <w:gridCol w:w="3328"/>
      </w:tblGrid>
      <w:tr w:rsidR="0043659D" w:rsidRPr="00D43FF2" w14:paraId="72A43825" w14:textId="77777777" w:rsidTr="00D66DA7">
        <w:trPr>
          <w:tblHeader/>
        </w:trPr>
        <w:tc>
          <w:tcPr>
            <w:tcW w:w="1487" w:type="dxa"/>
            <w:shd w:val="clear" w:color="auto" w:fill="D9D9D9"/>
          </w:tcPr>
          <w:p w14:paraId="2C7A1B18" w14:textId="77777777" w:rsidR="0043659D" w:rsidRPr="00D43FF2" w:rsidRDefault="0043659D" w:rsidP="00DC28B5">
            <w:pPr>
              <w:pStyle w:val="TableHeading"/>
              <w:rPr>
                <w:rFonts w:ascii="Times New Roman" w:hAnsi="Times New Roman" w:cs="Times New Roman"/>
                <w:sz w:val="24"/>
                <w:szCs w:val="24"/>
              </w:rPr>
            </w:pPr>
            <w:r w:rsidRPr="00D43FF2">
              <w:rPr>
                <w:rFonts w:ascii="Times New Roman" w:hAnsi="Times New Roman" w:cs="Times New Roman"/>
                <w:sz w:val="24"/>
                <w:szCs w:val="24"/>
              </w:rPr>
              <w:t>Tool Category or Type</w:t>
            </w:r>
          </w:p>
        </w:tc>
        <w:tc>
          <w:tcPr>
            <w:tcW w:w="1535" w:type="dxa"/>
            <w:shd w:val="clear" w:color="auto" w:fill="D9D9D9"/>
          </w:tcPr>
          <w:p w14:paraId="636E405B" w14:textId="77777777" w:rsidR="0043659D" w:rsidRPr="00D43FF2" w:rsidRDefault="0043659D" w:rsidP="00E5055B">
            <w:pPr>
              <w:pStyle w:val="TableHeading"/>
              <w:rPr>
                <w:rFonts w:ascii="Times New Roman" w:hAnsi="Times New Roman" w:cs="Times New Roman"/>
                <w:sz w:val="24"/>
                <w:szCs w:val="24"/>
              </w:rPr>
            </w:pPr>
            <w:r w:rsidRPr="00D43FF2">
              <w:rPr>
                <w:rFonts w:ascii="Times New Roman" w:hAnsi="Times New Roman" w:cs="Times New Roman"/>
                <w:sz w:val="24"/>
                <w:szCs w:val="24"/>
              </w:rPr>
              <w:t>Tool Brand Name</w:t>
            </w:r>
          </w:p>
        </w:tc>
        <w:tc>
          <w:tcPr>
            <w:tcW w:w="1791" w:type="dxa"/>
            <w:shd w:val="clear" w:color="auto" w:fill="D9D9D9"/>
          </w:tcPr>
          <w:p w14:paraId="17A7DEB1" w14:textId="77777777" w:rsidR="0043659D" w:rsidRPr="00D43FF2" w:rsidRDefault="0043659D" w:rsidP="00DC28B5">
            <w:pPr>
              <w:pStyle w:val="TableHeading"/>
              <w:rPr>
                <w:rFonts w:ascii="Times New Roman" w:hAnsi="Times New Roman" w:cs="Times New Roman"/>
                <w:sz w:val="24"/>
                <w:szCs w:val="24"/>
              </w:rPr>
            </w:pPr>
            <w:r w:rsidRPr="00D43FF2">
              <w:rPr>
                <w:rFonts w:ascii="Times New Roman" w:hAnsi="Times New Roman" w:cs="Times New Roman"/>
                <w:sz w:val="24"/>
                <w:szCs w:val="24"/>
              </w:rPr>
              <w:t>Vendor or In-house</w:t>
            </w:r>
          </w:p>
        </w:tc>
        <w:tc>
          <w:tcPr>
            <w:tcW w:w="3328" w:type="dxa"/>
            <w:shd w:val="clear" w:color="auto" w:fill="D9D9D9"/>
          </w:tcPr>
          <w:p w14:paraId="1E16FAE7" w14:textId="77777777" w:rsidR="0043659D" w:rsidRPr="00D43FF2" w:rsidRDefault="0043659D" w:rsidP="00DC28B5">
            <w:pPr>
              <w:pStyle w:val="TableHeading"/>
              <w:rPr>
                <w:rFonts w:ascii="Times New Roman" w:hAnsi="Times New Roman" w:cs="Times New Roman"/>
                <w:sz w:val="24"/>
                <w:szCs w:val="24"/>
              </w:rPr>
            </w:pPr>
            <w:r w:rsidRPr="00D43FF2">
              <w:rPr>
                <w:rFonts w:ascii="Times New Roman" w:hAnsi="Times New Roman" w:cs="Times New Roman"/>
                <w:sz w:val="24"/>
                <w:szCs w:val="24"/>
              </w:rPr>
              <w:t>Description</w:t>
            </w:r>
          </w:p>
        </w:tc>
      </w:tr>
      <w:tr w:rsidR="0043659D" w:rsidRPr="00D43FF2" w14:paraId="16E79ACC" w14:textId="77777777" w:rsidTr="00D66DA7">
        <w:tc>
          <w:tcPr>
            <w:tcW w:w="1487" w:type="dxa"/>
          </w:tcPr>
          <w:p w14:paraId="210AE78B" w14:textId="77777777" w:rsidR="0043659D" w:rsidRPr="00D43FF2" w:rsidRDefault="0043659D" w:rsidP="00E5055B">
            <w:pPr>
              <w:pStyle w:val="TemplateInstructions"/>
              <w:rPr>
                <w:i w:val="0"/>
                <w:color w:val="auto"/>
                <w:sz w:val="24"/>
                <w:szCs w:val="24"/>
              </w:rPr>
            </w:pPr>
            <w:r w:rsidRPr="00D43FF2">
              <w:rPr>
                <w:i w:val="0"/>
                <w:color w:val="auto"/>
                <w:sz w:val="24"/>
                <w:szCs w:val="24"/>
              </w:rPr>
              <w:t>Test Management</w:t>
            </w:r>
          </w:p>
        </w:tc>
        <w:tc>
          <w:tcPr>
            <w:tcW w:w="1535" w:type="dxa"/>
          </w:tcPr>
          <w:p w14:paraId="3A617BF7" w14:textId="77777777" w:rsidR="0043659D" w:rsidRPr="00D43FF2" w:rsidRDefault="0043659D"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Jira</w:t>
            </w:r>
          </w:p>
        </w:tc>
        <w:tc>
          <w:tcPr>
            <w:tcW w:w="1791" w:type="dxa"/>
          </w:tcPr>
          <w:p w14:paraId="48DD7C9C" w14:textId="77777777" w:rsidR="0043659D" w:rsidRPr="00D43FF2" w:rsidRDefault="0043659D"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Vendor</w:t>
            </w:r>
          </w:p>
        </w:tc>
        <w:tc>
          <w:tcPr>
            <w:tcW w:w="3328" w:type="dxa"/>
          </w:tcPr>
          <w:p w14:paraId="74024A41" w14:textId="77777777" w:rsidR="0043659D" w:rsidRPr="00D43FF2" w:rsidRDefault="0043659D"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A web application used for defect and project management.</w:t>
            </w:r>
          </w:p>
        </w:tc>
      </w:tr>
      <w:tr w:rsidR="0043659D" w:rsidRPr="00D43FF2" w14:paraId="6972E2C2" w14:textId="77777777" w:rsidTr="00D66DA7">
        <w:tc>
          <w:tcPr>
            <w:tcW w:w="1487" w:type="dxa"/>
          </w:tcPr>
          <w:p w14:paraId="4E2A4F43" w14:textId="77777777" w:rsidR="0043659D" w:rsidRPr="00D43FF2" w:rsidRDefault="0043659D" w:rsidP="00E5055B">
            <w:pPr>
              <w:pStyle w:val="TemplateInstructions"/>
              <w:rPr>
                <w:i w:val="0"/>
                <w:color w:val="auto"/>
                <w:sz w:val="24"/>
                <w:szCs w:val="24"/>
              </w:rPr>
            </w:pPr>
            <w:r w:rsidRPr="00D43FF2">
              <w:rPr>
                <w:i w:val="0"/>
                <w:color w:val="auto"/>
                <w:sz w:val="24"/>
                <w:szCs w:val="24"/>
              </w:rPr>
              <w:t>Defect Tracking</w:t>
            </w:r>
          </w:p>
        </w:tc>
        <w:tc>
          <w:tcPr>
            <w:tcW w:w="1535" w:type="dxa"/>
          </w:tcPr>
          <w:p w14:paraId="482F9E4C" w14:textId="77777777" w:rsidR="0043659D" w:rsidRPr="00D43FF2" w:rsidRDefault="0043659D"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Jira</w:t>
            </w:r>
          </w:p>
        </w:tc>
        <w:tc>
          <w:tcPr>
            <w:tcW w:w="1791" w:type="dxa"/>
          </w:tcPr>
          <w:p w14:paraId="65D8A518" w14:textId="77777777" w:rsidR="0043659D" w:rsidRPr="00D43FF2" w:rsidRDefault="0043659D" w:rsidP="00DC28B5">
            <w:pPr>
              <w:pStyle w:val="TableText"/>
              <w:rPr>
                <w:rFonts w:ascii="Times New Roman" w:hAnsi="Times New Roman" w:cs="Times New Roman"/>
                <w:sz w:val="24"/>
                <w:szCs w:val="24"/>
              </w:rPr>
            </w:pPr>
            <w:r w:rsidRPr="00D43FF2">
              <w:rPr>
                <w:rFonts w:ascii="Times New Roman" w:hAnsi="Times New Roman" w:cs="Times New Roman"/>
                <w:sz w:val="24"/>
                <w:szCs w:val="24"/>
              </w:rPr>
              <w:t>Vendor</w:t>
            </w:r>
          </w:p>
        </w:tc>
        <w:tc>
          <w:tcPr>
            <w:tcW w:w="3328" w:type="dxa"/>
          </w:tcPr>
          <w:p w14:paraId="4342819B" w14:textId="77777777" w:rsidR="0043659D" w:rsidRPr="00D43FF2" w:rsidRDefault="00BD51DB" w:rsidP="00DC28B5">
            <w:pPr>
              <w:pStyle w:val="TableText"/>
              <w:rPr>
                <w:rFonts w:ascii="Times New Roman" w:hAnsi="Times New Roman" w:cs="Times New Roman"/>
                <w:sz w:val="24"/>
                <w:szCs w:val="24"/>
              </w:rPr>
            </w:pPr>
            <w:r w:rsidRPr="00D43FF2">
              <w:rPr>
                <w:rFonts w:ascii="Times New Roman" w:hAnsi="Times New Roman" w:cs="Times New Roman"/>
                <w:sz w:val="24"/>
                <w:szCs w:val="24"/>
              </w:rPr>
              <w:t>A web application used for defect and project management.</w:t>
            </w:r>
          </w:p>
        </w:tc>
      </w:tr>
      <w:tr w:rsidR="0043659D" w:rsidRPr="00D43FF2" w14:paraId="154838E9" w14:textId="77777777" w:rsidTr="00D66DA7">
        <w:tc>
          <w:tcPr>
            <w:tcW w:w="1487" w:type="dxa"/>
          </w:tcPr>
          <w:p w14:paraId="7772294E" w14:textId="77777777" w:rsidR="0043659D" w:rsidRPr="00D43FF2" w:rsidRDefault="0043659D" w:rsidP="00E5055B">
            <w:pPr>
              <w:pStyle w:val="TemplateInstructions"/>
              <w:rPr>
                <w:i w:val="0"/>
                <w:color w:val="auto"/>
                <w:sz w:val="24"/>
                <w:szCs w:val="24"/>
              </w:rPr>
            </w:pPr>
            <w:r w:rsidRPr="00D43FF2">
              <w:rPr>
                <w:i w:val="0"/>
                <w:color w:val="auto"/>
                <w:sz w:val="24"/>
                <w:szCs w:val="24"/>
              </w:rPr>
              <w:t>Project Management</w:t>
            </w:r>
          </w:p>
        </w:tc>
        <w:tc>
          <w:tcPr>
            <w:tcW w:w="1535" w:type="dxa"/>
          </w:tcPr>
          <w:p w14:paraId="71A786B3" w14:textId="77777777" w:rsidR="0043659D" w:rsidRPr="00D43FF2" w:rsidRDefault="0043659D"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Jira</w:t>
            </w:r>
          </w:p>
        </w:tc>
        <w:tc>
          <w:tcPr>
            <w:tcW w:w="1791" w:type="dxa"/>
          </w:tcPr>
          <w:p w14:paraId="42E77A7C" w14:textId="77777777" w:rsidR="0043659D" w:rsidRPr="00D43FF2" w:rsidRDefault="0043659D" w:rsidP="00DC28B5">
            <w:pPr>
              <w:pStyle w:val="TableText"/>
              <w:rPr>
                <w:rFonts w:ascii="Times New Roman" w:hAnsi="Times New Roman" w:cs="Times New Roman"/>
                <w:sz w:val="24"/>
                <w:szCs w:val="24"/>
                <w:highlight w:val="yellow"/>
              </w:rPr>
            </w:pPr>
            <w:r w:rsidRPr="00D43FF2">
              <w:rPr>
                <w:rFonts w:ascii="Times New Roman" w:hAnsi="Times New Roman" w:cs="Times New Roman"/>
                <w:sz w:val="24"/>
                <w:szCs w:val="24"/>
              </w:rPr>
              <w:t>Vendor</w:t>
            </w:r>
          </w:p>
        </w:tc>
        <w:tc>
          <w:tcPr>
            <w:tcW w:w="3328" w:type="dxa"/>
          </w:tcPr>
          <w:p w14:paraId="4552D1D2" w14:textId="77777777" w:rsidR="0043659D" w:rsidRPr="00D43FF2" w:rsidRDefault="00BD51DB" w:rsidP="00DC28B5">
            <w:pPr>
              <w:pStyle w:val="TableText"/>
              <w:rPr>
                <w:rFonts w:ascii="Times New Roman" w:hAnsi="Times New Roman" w:cs="Times New Roman"/>
                <w:sz w:val="24"/>
                <w:szCs w:val="24"/>
                <w:highlight w:val="yellow"/>
              </w:rPr>
            </w:pPr>
            <w:r w:rsidRPr="00D43FF2">
              <w:rPr>
                <w:rFonts w:ascii="Times New Roman" w:hAnsi="Times New Roman" w:cs="Times New Roman"/>
                <w:sz w:val="24"/>
                <w:szCs w:val="24"/>
              </w:rPr>
              <w:t>A web application used for defect and project management.</w:t>
            </w:r>
          </w:p>
        </w:tc>
      </w:tr>
      <w:tr w:rsidR="0043659D" w:rsidRPr="00D43FF2" w14:paraId="1E9B6561" w14:textId="77777777" w:rsidTr="00D66DA7">
        <w:tc>
          <w:tcPr>
            <w:tcW w:w="1487" w:type="dxa"/>
          </w:tcPr>
          <w:p w14:paraId="0EBC1166" w14:textId="77777777" w:rsidR="0043659D" w:rsidRPr="00D43FF2" w:rsidRDefault="0043659D" w:rsidP="00DC28B5">
            <w:pPr>
              <w:pStyle w:val="TableText"/>
              <w:rPr>
                <w:rFonts w:ascii="Times New Roman" w:hAnsi="Times New Roman" w:cs="Times New Roman"/>
                <w:sz w:val="24"/>
                <w:szCs w:val="24"/>
              </w:rPr>
            </w:pPr>
            <w:r w:rsidRPr="00D43FF2">
              <w:rPr>
                <w:rFonts w:ascii="Times New Roman" w:hAnsi="Times New Roman" w:cs="Times New Roman"/>
                <w:sz w:val="24"/>
                <w:szCs w:val="24"/>
              </w:rPr>
              <w:t>Functional Test Automation</w:t>
            </w:r>
          </w:p>
        </w:tc>
        <w:tc>
          <w:tcPr>
            <w:tcW w:w="1535" w:type="dxa"/>
          </w:tcPr>
          <w:p w14:paraId="5FF425DB" w14:textId="77777777" w:rsidR="0043659D" w:rsidRPr="00D43FF2" w:rsidRDefault="0043659D"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Cucumber</w:t>
            </w:r>
          </w:p>
          <w:p w14:paraId="345D3E6B" w14:textId="77777777" w:rsidR="0043659D" w:rsidRDefault="0043659D"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Selenium</w:t>
            </w:r>
          </w:p>
          <w:p w14:paraId="20AC0D7D" w14:textId="038E41F7" w:rsidR="00DD79D5" w:rsidRDefault="00DD79D5" w:rsidP="00E5055B">
            <w:pPr>
              <w:pStyle w:val="TableText"/>
              <w:rPr>
                <w:rFonts w:ascii="Times New Roman" w:hAnsi="Times New Roman" w:cs="Times New Roman"/>
                <w:szCs w:val="24"/>
              </w:rPr>
            </w:pPr>
            <w:r w:rsidRPr="00DD79D5">
              <w:rPr>
                <w:rFonts w:ascii="Times New Roman" w:hAnsi="Times New Roman" w:cs="Times New Roman"/>
                <w:szCs w:val="24"/>
              </w:rPr>
              <w:t>Apache JMeter</w:t>
            </w:r>
          </w:p>
          <w:p w14:paraId="712530EA" w14:textId="77777777" w:rsidR="0072306A" w:rsidRDefault="0072306A" w:rsidP="00E5055B">
            <w:pPr>
              <w:pStyle w:val="TableText"/>
              <w:rPr>
                <w:rFonts w:ascii="Times New Roman" w:hAnsi="Times New Roman" w:cs="Times New Roman"/>
                <w:szCs w:val="24"/>
              </w:rPr>
            </w:pPr>
            <w:r>
              <w:rPr>
                <w:rFonts w:ascii="Times New Roman" w:hAnsi="Times New Roman" w:cs="Times New Roman"/>
                <w:szCs w:val="24"/>
              </w:rPr>
              <w:t>Ruby</w:t>
            </w:r>
          </w:p>
          <w:p w14:paraId="3AD2694F" w14:textId="60DAF7C8" w:rsidR="0072306A" w:rsidRPr="00DD79D5" w:rsidRDefault="0072306A" w:rsidP="00E5055B">
            <w:pPr>
              <w:pStyle w:val="TableText"/>
              <w:rPr>
                <w:rFonts w:ascii="Times New Roman" w:hAnsi="Times New Roman" w:cs="Times New Roman"/>
                <w:szCs w:val="24"/>
              </w:rPr>
            </w:pPr>
            <w:r>
              <w:rPr>
                <w:rFonts w:ascii="Times New Roman" w:hAnsi="Times New Roman" w:cs="Times New Roman"/>
                <w:szCs w:val="24"/>
              </w:rPr>
              <w:t xml:space="preserve">Open Web Application </w:t>
            </w:r>
            <w:r>
              <w:rPr>
                <w:rFonts w:ascii="Times New Roman" w:hAnsi="Times New Roman" w:cs="Times New Roman"/>
                <w:szCs w:val="24"/>
              </w:rPr>
              <w:lastRenderedPageBreak/>
              <w:t>Se</w:t>
            </w:r>
            <w:r w:rsidR="00CE642D">
              <w:rPr>
                <w:rFonts w:ascii="Times New Roman" w:hAnsi="Times New Roman" w:cs="Times New Roman"/>
                <w:szCs w:val="24"/>
              </w:rPr>
              <w:t>c</w:t>
            </w:r>
            <w:r>
              <w:rPr>
                <w:rFonts w:ascii="Times New Roman" w:hAnsi="Times New Roman" w:cs="Times New Roman"/>
                <w:szCs w:val="24"/>
              </w:rPr>
              <w:t>urity Project (OWASP)</w:t>
            </w:r>
          </w:p>
          <w:p w14:paraId="78304C02" w14:textId="77777777" w:rsidR="0043659D" w:rsidRPr="00D43FF2" w:rsidRDefault="0043659D" w:rsidP="00E5055B">
            <w:pPr>
              <w:pStyle w:val="TableText"/>
              <w:rPr>
                <w:rFonts w:ascii="Times New Roman" w:hAnsi="Times New Roman" w:cs="Times New Roman"/>
                <w:sz w:val="24"/>
                <w:szCs w:val="24"/>
              </w:rPr>
            </w:pPr>
          </w:p>
          <w:p w14:paraId="6FE0F151" w14:textId="77777777" w:rsidR="0043659D" w:rsidRPr="00D43FF2" w:rsidRDefault="0043659D" w:rsidP="00E5055B">
            <w:pPr>
              <w:pStyle w:val="TableText"/>
              <w:rPr>
                <w:rFonts w:ascii="Times New Roman" w:hAnsi="Times New Roman" w:cs="Times New Roman"/>
                <w:sz w:val="24"/>
                <w:szCs w:val="24"/>
              </w:rPr>
            </w:pPr>
          </w:p>
        </w:tc>
        <w:tc>
          <w:tcPr>
            <w:tcW w:w="1791" w:type="dxa"/>
          </w:tcPr>
          <w:p w14:paraId="2396B5BA" w14:textId="77777777" w:rsidR="0043659D" w:rsidRPr="00D43FF2" w:rsidRDefault="0043659D" w:rsidP="00E5055B">
            <w:pPr>
              <w:pStyle w:val="TableText"/>
              <w:rPr>
                <w:rFonts w:ascii="Times New Roman" w:hAnsi="Times New Roman" w:cs="Times New Roman"/>
                <w:sz w:val="24"/>
                <w:szCs w:val="24"/>
              </w:rPr>
            </w:pPr>
            <w:r w:rsidRPr="00D43FF2">
              <w:rPr>
                <w:rFonts w:ascii="Times New Roman" w:hAnsi="Times New Roman" w:cs="Times New Roman"/>
                <w:sz w:val="24"/>
                <w:szCs w:val="24"/>
              </w:rPr>
              <w:lastRenderedPageBreak/>
              <w:t>Open Source</w:t>
            </w:r>
          </w:p>
        </w:tc>
        <w:tc>
          <w:tcPr>
            <w:tcW w:w="3328" w:type="dxa"/>
          </w:tcPr>
          <w:p w14:paraId="67C65970" w14:textId="77777777" w:rsidR="0043659D" w:rsidRPr="00D43FF2" w:rsidRDefault="0043659D"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A suite of test tools, including support for web browser automation.</w:t>
            </w:r>
          </w:p>
          <w:p w14:paraId="3F6218B8" w14:textId="77777777" w:rsidR="0043659D" w:rsidRPr="00D43FF2" w:rsidRDefault="0043659D" w:rsidP="00E5055B">
            <w:pPr>
              <w:pStyle w:val="TableText"/>
              <w:rPr>
                <w:rFonts w:ascii="Times New Roman" w:hAnsi="Times New Roman" w:cs="Times New Roman"/>
                <w:sz w:val="24"/>
                <w:szCs w:val="24"/>
              </w:rPr>
            </w:pPr>
          </w:p>
          <w:p w14:paraId="315B2E6D" w14:textId="77777777" w:rsidR="0043659D" w:rsidRPr="00D43FF2" w:rsidRDefault="0043659D" w:rsidP="00E5055B">
            <w:pPr>
              <w:pStyle w:val="TableText"/>
              <w:rPr>
                <w:rFonts w:ascii="Times New Roman" w:hAnsi="Times New Roman" w:cs="Times New Roman"/>
                <w:sz w:val="24"/>
                <w:szCs w:val="24"/>
              </w:rPr>
            </w:pPr>
          </w:p>
          <w:p w14:paraId="1210CE70" w14:textId="77777777" w:rsidR="0043659D" w:rsidRPr="00D43FF2" w:rsidRDefault="0043659D" w:rsidP="00E5055B">
            <w:pPr>
              <w:pStyle w:val="TableText"/>
              <w:rPr>
                <w:rFonts w:ascii="Times New Roman" w:hAnsi="Times New Roman" w:cs="Times New Roman"/>
                <w:sz w:val="24"/>
                <w:szCs w:val="24"/>
              </w:rPr>
            </w:pPr>
          </w:p>
          <w:p w14:paraId="29CC5310" w14:textId="77777777" w:rsidR="0043659D" w:rsidRPr="00D43FF2" w:rsidRDefault="0043659D" w:rsidP="00E5055B">
            <w:pPr>
              <w:pStyle w:val="TableText"/>
              <w:rPr>
                <w:rFonts w:ascii="Times New Roman" w:hAnsi="Times New Roman" w:cs="Times New Roman"/>
                <w:sz w:val="24"/>
                <w:szCs w:val="24"/>
              </w:rPr>
            </w:pPr>
          </w:p>
        </w:tc>
      </w:tr>
      <w:tr w:rsidR="00DD79D5" w:rsidRPr="00D43FF2" w14:paraId="4D61E9E1" w14:textId="77777777" w:rsidTr="00D66DA7">
        <w:tc>
          <w:tcPr>
            <w:tcW w:w="1487" w:type="dxa"/>
          </w:tcPr>
          <w:p w14:paraId="46F47346" w14:textId="351ECF8C" w:rsidR="00DD79D5" w:rsidRPr="00D43FF2" w:rsidRDefault="00DD79D5" w:rsidP="00DC28B5">
            <w:pPr>
              <w:pStyle w:val="TableText"/>
              <w:rPr>
                <w:rFonts w:ascii="Times New Roman" w:hAnsi="Times New Roman" w:cs="Times New Roman"/>
                <w:sz w:val="24"/>
                <w:szCs w:val="24"/>
              </w:rPr>
            </w:pPr>
            <w:r>
              <w:rPr>
                <w:rFonts w:ascii="Times New Roman" w:hAnsi="Times New Roman" w:cs="Times New Roman"/>
                <w:sz w:val="24"/>
                <w:szCs w:val="24"/>
              </w:rPr>
              <w:lastRenderedPageBreak/>
              <w:t>Database Testing</w:t>
            </w:r>
          </w:p>
        </w:tc>
        <w:tc>
          <w:tcPr>
            <w:tcW w:w="1535" w:type="dxa"/>
          </w:tcPr>
          <w:p w14:paraId="2AF70C23" w14:textId="45986786" w:rsidR="00DD79D5" w:rsidRPr="00D43FF2" w:rsidRDefault="00DD79D5" w:rsidP="00E5055B">
            <w:pPr>
              <w:pStyle w:val="TableText"/>
              <w:rPr>
                <w:rFonts w:ascii="Times New Roman" w:hAnsi="Times New Roman" w:cs="Times New Roman"/>
                <w:sz w:val="24"/>
                <w:szCs w:val="24"/>
              </w:rPr>
            </w:pPr>
            <w:r>
              <w:rPr>
                <w:rFonts w:ascii="Times New Roman" w:hAnsi="Times New Roman" w:cs="Times New Roman"/>
                <w:sz w:val="24"/>
                <w:szCs w:val="24"/>
              </w:rPr>
              <w:t>DbUnit</w:t>
            </w:r>
          </w:p>
        </w:tc>
        <w:tc>
          <w:tcPr>
            <w:tcW w:w="1791" w:type="dxa"/>
          </w:tcPr>
          <w:p w14:paraId="62996E09" w14:textId="122DD7E6" w:rsidR="00DD79D5" w:rsidRPr="00D43FF2" w:rsidRDefault="00417A99" w:rsidP="00E5055B">
            <w:pPr>
              <w:pStyle w:val="TableText"/>
              <w:rPr>
                <w:rFonts w:ascii="Times New Roman" w:hAnsi="Times New Roman" w:cs="Times New Roman"/>
                <w:sz w:val="24"/>
                <w:szCs w:val="24"/>
              </w:rPr>
            </w:pPr>
            <w:r>
              <w:rPr>
                <w:rFonts w:ascii="Times New Roman" w:hAnsi="Times New Roman" w:cs="Times New Roman"/>
                <w:sz w:val="24"/>
                <w:szCs w:val="24"/>
              </w:rPr>
              <w:t>Open Source</w:t>
            </w:r>
          </w:p>
        </w:tc>
        <w:tc>
          <w:tcPr>
            <w:tcW w:w="3328" w:type="dxa"/>
          </w:tcPr>
          <w:p w14:paraId="331F2883" w14:textId="4BB05A97" w:rsidR="00DD79D5" w:rsidRPr="00D43FF2" w:rsidRDefault="00417A99" w:rsidP="00D621D9">
            <w:pPr>
              <w:pStyle w:val="TableText"/>
              <w:rPr>
                <w:rFonts w:ascii="Times New Roman" w:hAnsi="Times New Roman" w:cs="Times New Roman"/>
                <w:sz w:val="24"/>
                <w:szCs w:val="24"/>
              </w:rPr>
            </w:pPr>
            <w:r>
              <w:rPr>
                <w:rFonts w:ascii="Times New Roman" w:hAnsi="Times New Roman" w:cs="Times New Roman"/>
                <w:sz w:val="24"/>
                <w:szCs w:val="24"/>
              </w:rPr>
              <w:t>A</w:t>
            </w:r>
            <w:r w:rsidR="00D621D9">
              <w:rPr>
                <w:rFonts w:ascii="Times New Roman" w:hAnsi="Times New Roman" w:cs="Times New Roman"/>
                <w:sz w:val="24"/>
                <w:szCs w:val="24"/>
              </w:rPr>
              <w:t>n automated</w:t>
            </w:r>
            <w:r>
              <w:rPr>
                <w:rFonts w:ascii="Times New Roman" w:hAnsi="Times New Roman" w:cs="Times New Roman"/>
                <w:sz w:val="24"/>
                <w:szCs w:val="24"/>
              </w:rPr>
              <w:t xml:space="preserve"> testing solution </w:t>
            </w:r>
            <w:r w:rsidR="00D621D9">
              <w:rPr>
                <w:rFonts w:ascii="Times New Roman" w:hAnsi="Times New Roman" w:cs="Times New Roman"/>
                <w:sz w:val="24"/>
                <w:szCs w:val="24"/>
              </w:rPr>
              <w:t>used for database testing that can verify data against an expected set of values</w:t>
            </w:r>
            <w:r w:rsidR="007315C5">
              <w:rPr>
                <w:rFonts w:ascii="Times New Roman" w:hAnsi="Times New Roman" w:cs="Times New Roman"/>
                <w:sz w:val="24"/>
                <w:szCs w:val="24"/>
              </w:rPr>
              <w:t xml:space="preserve"> and facilitate data imports and exports into Extensible Markup Language (XML) data sets</w:t>
            </w:r>
            <w:r w:rsidR="00D621D9">
              <w:rPr>
                <w:rFonts w:ascii="Times New Roman" w:hAnsi="Times New Roman" w:cs="Times New Roman"/>
                <w:sz w:val="24"/>
                <w:szCs w:val="24"/>
              </w:rPr>
              <w:t xml:space="preserve">. </w:t>
            </w:r>
          </w:p>
        </w:tc>
      </w:tr>
      <w:tr w:rsidR="0043659D" w:rsidRPr="00D43FF2" w14:paraId="30543034" w14:textId="77777777" w:rsidTr="00D66DA7">
        <w:tc>
          <w:tcPr>
            <w:tcW w:w="1487" w:type="dxa"/>
          </w:tcPr>
          <w:p w14:paraId="4A8D088A" w14:textId="77777777" w:rsidR="0043659D" w:rsidRPr="00D43FF2" w:rsidRDefault="0043659D" w:rsidP="00DC28B5">
            <w:pPr>
              <w:pStyle w:val="TableText"/>
              <w:rPr>
                <w:rFonts w:ascii="Times New Roman" w:hAnsi="Times New Roman" w:cs="Times New Roman"/>
                <w:sz w:val="24"/>
                <w:szCs w:val="24"/>
              </w:rPr>
            </w:pPr>
            <w:r w:rsidRPr="00D43FF2">
              <w:rPr>
                <w:rFonts w:ascii="Times New Roman" w:hAnsi="Times New Roman" w:cs="Times New Roman"/>
                <w:sz w:val="24"/>
                <w:szCs w:val="24"/>
              </w:rPr>
              <w:t>Unit Testing</w:t>
            </w:r>
          </w:p>
        </w:tc>
        <w:tc>
          <w:tcPr>
            <w:tcW w:w="1535" w:type="dxa"/>
          </w:tcPr>
          <w:p w14:paraId="1F8D68DB" w14:textId="77777777" w:rsidR="0043659D" w:rsidRPr="00D43FF2" w:rsidRDefault="0043659D"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Jasmine</w:t>
            </w:r>
          </w:p>
        </w:tc>
        <w:tc>
          <w:tcPr>
            <w:tcW w:w="1791" w:type="dxa"/>
          </w:tcPr>
          <w:p w14:paraId="0EFC616B" w14:textId="77777777" w:rsidR="0043659D" w:rsidRPr="00D43FF2" w:rsidRDefault="0043659D"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Open Source</w:t>
            </w:r>
          </w:p>
        </w:tc>
        <w:tc>
          <w:tcPr>
            <w:tcW w:w="3328" w:type="dxa"/>
          </w:tcPr>
          <w:p w14:paraId="033200C5" w14:textId="77777777" w:rsidR="0043659D" w:rsidRPr="00D43FF2" w:rsidRDefault="00C61CF6"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A framework for testing JavaScript code.</w:t>
            </w:r>
          </w:p>
        </w:tc>
      </w:tr>
      <w:tr w:rsidR="0043659D" w:rsidRPr="00D43FF2" w14:paraId="70DF1872" w14:textId="77777777" w:rsidTr="00D66DA7">
        <w:tc>
          <w:tcPr>
            <w:tcW w:w="1487" w:type="dxa"/>
          </w:tcPr>
          <w:p w14:paraId="28C9FBEF" w14:textId="77777777" w:rsidR="0043659D" w:rsidRPr="00D43FF2" w:rsidRDefault="0043659D" w:rsidP="00E5055B">
            <w:pPr>
              <w:pStyle w:val="TemplateInstructions"/>
              <w:rPr>
                <w:i w:val="0"/>
                <w:color w:val="auto"/>
                <w:sz w:val="24"/>
                <w:szCs w:val="24"/>
              </w:rPr>
            </w:pPr>
            <w:r w:rsidRPr="00D43FF2">
              <w:rPr>
                <w:i w:val="0"/>
                <w:color w:val="auto"/>
                <w:sz w:val="24"/>
                <w:szCs w:val="24"/>
              </w:rPr>
              <w:lastRenderedPageBreak/>
              <w:t>Miscellaneous Software and Tools</w:t>
            </w:r>
          </w:p>
        </w:tc>
        <w:tc>
          <w:tcPr>
            <w:tcW w:w="1535" w:type="dxa"/>
          </w:tcPr>
          <w:p w14:paraId="67D2BD6A" w14:textId="44133093" w:rsidR="0043659D" w:rsidRPr="00D43FF2" w:rsidRDefault="0043659D"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 xml:space="preserve">VA Innovation Sandbox </w:t>
            </w:r>
            <w:r w:rsidR="0086633E" w:rsidRPr="00D43FF2">
              <w:rPr>
                <w:rFonts w:ascii="Times New Roman" w:hAnsi="Times New Roman" w:cs="Times New Roman"/>
                <w:sz w:val="24"/>
                <w:szCs w:val="24"/>
              </w:rPr>
              <w:t>Virtual Machine (</w:t>
            </w:r>
            <w:r w:rsidRPr="00D43FF2">
              <w:rPr>
                <w:rFonts w:ascii="Times New Roman" w:hAnsi="Times New Roman" w:cs="Times New Roman"/>
                <w:sz w:val="24"/>
                <w:szCs w:val="24"/>
              </w:rPr>
              <w:t>VM</w:t>
            </w:r>
            <w:r w:rsidR="0086633E" w:rsidRPr="00D43FF2">
              <w:rPr>
                <w:rFonts w:ascii="Times New Roman" w:hAnsi="Times New Roman" w:cs="Times New Roman"/>
                <w:sz w:val="24"/>
                <w:szCs w:val="24"/>
              </w:rPr>
              <w:t>)</w:t>
            </w:r>
          </w:p>
          <w:p w14:paraId="1AB97130" w14:textId="77777777" w:rsidR="0043659D" w:rsidRPr="00D43FF2" w:rsidRDefault="0043659D"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VirtualBox</w:t>
            </w:r>
          </w:p>
          <w:p w14:paraId="57380492" w14:textId="77777777" w:rsidR="0043659D" w:rsidRPr="00D43FF2" w:rsidRDefault="0043659D" w:rsidP="00E5055B">
            <w:pPr>
              <w:pStyle w:val="TableText"/>
              <w:rPr>
                <w:rFonts w:ascii="Times New Roman" w:hAnsi="Times New Roman" w:cs="Times New Roman"/>
                <w:sz w:val="24"/>
                <w:szCs w:val="24"/>
              </w:rPr>
            </w:pPr>
          </w:p>
        </w:tc>
        <w:tc>
          <w:tcPr>
            <w:tcW w:w="1791" w:type="dxa"/>
          </w:tcPr>
          <w:p w14:paraId="1B142F7B" w14:textId="77777777" w:rsidR="0043659D" w:rsidRPr="00D43FF2" w:rsidRDefault="0043659D"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Open Source</w:t>
            </w:r>
          </w:p>
          <w:p w14:paraId="706E3E5F" w14:textId="77777777" w:rsidR="0043659D" w:rsidRPr="00D43FF2" w:rsidRDefault="0043659D"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VA</w:t>
            </w:r>
          </w:p>
          <w:p w14:paraId="505BC7A9" w14:textId="77777777" w:rsidR="0043659D" w:rsidRPr="00D43FF2" w:rsidRDefault="0043659D"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Oracle</w:t>
            </w:r>
          </w:p>
          <w:p w14:paraId="6C076FB0" w14:textId="77777777" w:rsidR="0043659D" w:rsidRPr="00D43FF2" w:rsidRDefault="0043659D" w:rsidP="004A1B31">
            <w:pPr>
              <w:pStyle w:val="TableText"/>
              <w:rPr>
                <w:rFonts w:ascii="Times New Roman" w:hAnsi="Times New Roman" w:cs="Times New Roman"/>
                <w:sz w:val="24"/>
                <w:szCs w:val="24"/>
              </w:rPr>
            </w:pPr>
          </w:p>
        </w:tc>
        <w:tc>
          <w:tcPr>
            <w:tcW w:w="3328" w:type="dxa"/>
          </w:tcPr>
          <w:p w14:paraId="7454B636" w14:textId="77777777" w:rsidR="0043659D" w:rsidRPr="00D43FF2" w:rsidRDefault="00BF5308"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A cloud-based, virtual space for developing and testing applications</w:t>
            </w:r>
          </w:p>
        </w:tc>
      </w:tr>
      <w:tr w:rsidR="005A1EBE" w:rsidRPr="00D43FF2" w14:paraId="622464E5" w14:textId="77777777" w:rsidTr="005A1E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87" w:type="dxa"/>
            <w:tcBorders>
              <w:top w:val="single" w:sz="4" w:space="0" w:color="auto"/>
              <w:left w:val="single" w:sz="4" w:space="0" w:color="auto"/>
              <w:bottom w:val="single" w:sz="4" w:space="0" w:color="auto"/>
              <w:right w:val="single" w:sz="4" w:space="0" w:color="auto"/>
            </w:tcBorders>
          </w:tcPr>
          <w:p w14:paraId="32FEFC53" w14:textId="77777777" w:rsidR="005A1EBE" w:rsidRPr="00D43FF2" w:rsidRDefault="005A1EBE" w:rsidP="005A1EBE">
            <w:pPr>
              <w:pStyle w:val="TemplateInstructions"/>
              <w:rPr>
                <w:i w:val="0"/>
                <w:color w:val="auto"/>
                <w:sz w:val="24"/>
                <w:szCs w:val="24"/>
              </w:rPr>
            </w:pPr>
            <w:r w:rsidRPr="00D43FF2">
              <w:rPr>
                <w:i w:val="0"/>
                <w:color w:val="auto"/>
                <w:sz w:val="24"/>
                <w:szCs w:val="24"/>
              </w:rPr>
              <w:t>508 Section Testing</w:t>
            </w:r>
          </w:p>
        </w:tc>
        <w:tc>
          <w:tcPr>
            <w:tcW w:w="1535" w:type="dxa"/>
            <w:tcBorders>
              <w:top w:val="single" w:sz="4" w:space="0" w:color="auto"/>
              <w:left w:val="single" w:sz="4" w:space="0" w:color="auto"/>
              <w:bottom w:val="single" w:sz="4" w:space="0" w:color="auto"/>
              <w:right w:val="single" w:sz="4" w:space="0" w:color="auto"/>
            </w:tcBorders>
          </w:tcPr>
          <w:p w14:paraId="7B22D563" w14:textId="77777777" w:rsidR="005A1EBE" w:rsidRPr="00D43FF2" w:rsidRDefault="005A1EBE" w:rsidP="005A1EBE">
            <w:pPr>
              <w:pStyle w:val="TableText"/>
              <w:rPr>
                <w:rFonts w:ascii="Times New Roman" w:hAnsi="Times New Roman" w:cs="Times New Roman"/>
                <w:sz w:val="24"/>
                <w:szCs w:val="24"/>
              </w:rPr>
            </w:pPr>
            <w:r w:rsidRPr="00D43FF2">
              <w:rPr>
                <w:rFonts w:ascii="Times New Roman" w:hAnsi="Times New Roman" w:cs="Times New Roman"/>
                <w:sz w:val="24"/>
                <w:szCs w:val="24"/>
              </w:rPr>
              <w:t>Web Accessibility Evaluation Tool (WAVE)</w:t>
            </w:r>
          </w:p>
        </w:tc>
        <w:tc>
          <w:tcPr>
            <w:tcW w:w="1791" w:type="dxa"/>
            <w:tcBorders>
              <w:top w:val="single" w:sz="4" w:space="0" w:color="auto"/>
              <w:left w:val="single" w:sz="4" w:space="0" w:color="auto"/>
              <w:bottom w:val="single" w:sz="4" w:space="0" w:color="auto"/>
              <w:right w:val="single" w:sz="4" w:space="0" w:color="auto"/>
            </w:tcBorders>
          </w:tcPr>
          <w:p w14:paraId="026143FC" w14:textId="77777777" w:rsidR="005A1EBE" w:rsidRPr="00D43FF2" w:rsidRDefault="005A1EBE" w:rsidP="005A1EBE">
            <w:pPr>
              <w:pStyle w:val="TableText"/>
              <w:rPr>
                <w:rFonts w:ascii="Times New Roman" w:hAnsi="Times New Roman" w:cs="Times New Roman"/>
                <w:sz w:val="24"/>
                <w:szCs w:val="24"/>
              </w:rPr>
            </w:pPr>
            <w:r w:rsidRPr="00D43FF2">
              <w:rPr>
                <w:rFonts w:ascii="Times New Roman" w:hAnsi="Times New Roman" w:cs="Times New Roman"/>
                <w:sz w:val="24"/>
                <w:szCs w:val="24"/>
              </w:rPr>
              <w:t>Open Source</w:t>
            </w:r>
          </w:p>
        </w:tc>
        <w:tc>
          <w:tcPr>
            <w:tcW w:w="3328" w:type="dxa"/>
            <w:tcBorders>
              <w:top w:val="single" w:sz="4" w:space="0" w:color="auto"/>
              <w:left w:val="single" w:sz="4" w:space="0" w:color="auto"/>
              <w:bottom w:val="single" w:sz="4" w:space="0" w:color="auto"/>
              <w:right w:val="single" w:sz="4" w:space="0" w:color="auto"/>
            </w:tcBorders>
          </w:tcPr>
          <w:p w14:paraId="6879C853" w14:textId="77777777" w:rsidR="005A1EBE" w:rsidRPr="00D43FF2" w:rsidRDefault="005A1EBE" w:rsidP="00F03358">
            <w:pPr>
              <w:pStyle w:val="TableText"/>
              <w:rPr>
                <w:rFonts w:ascii="Times New Roman" w:hAnsi="Times New Roman" w:cs="Times New Roman"/>
                <w:sz w:val="24"/>
                <w:szCs w:val="24"/>
              </w:rPr>
            </w:pPr>
            <w:r w:rsidRPr="00D43FF2">
              <w:rPr>
                <w:rFonts w:ascii="Times New Roman" w:hAnsi="Times New Roman" w:cs="Times New Roman"/>
                <w:sz w:val="24"/>
                <w:szCs w:val="24"/>
              </w:rPr>
              <w:t>WAVE is a tool that aids web developers in making their web content more accessible.</w:t>
            </w:r>
          </w:p>
          <w:p w14:paraId="230717AF" w14:textId="77777777" w:rsidR="005A1EBE" w:rsidRPr="00D43FF2" w:rsidRDefault="005A1EBE" w:rsidP="005A1EBE">
            <w:pPr>
              <w:pStyle w:val="TableText"/>
              <w:rPr>
                <w:rFonts w:ascii="Times New Roman" w:hAnsi="Times New Roman" w:cs="Times New Roman"/>
                <w:sz w:val="24"/>
                <w:szCs w:val="24"/>
              </w:rPr>
            </w:pPr>
          </w:p>
        </w:tc>
      </w:tr>
      <w:tr w:rsidR="005A1EBE" w:rsidRPr="00D43FF2" w14:paraId="173928DF" w14:textId="77777777" w:rsidTr="005A1E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87" w:type="dxa"/>
            <w:tcBorders>
              <w:top w:val="single" w:sz="4" w:space="0" w:color="auto"/>
              <w:left w:val="single" w:sz="4" w:space="0" w:color="auto"/>
              <w:bottom w:val="single" w:sz="4" w:space="0" w:color="auto"/>
              <w:right w:val="single" w:sz="4" w:space="0" w:color="auto"/>
            </w:tcBorders>
          </w:tcPr>
          <w:p w14:paraId="293F9A9B" w14:textId="11619899" w:rsidR="005A1EBE" w:rsidRPr="00D43FF2" w:rsidRDefault="0086633E" w:rsidP="005A1EBE">
            <w:pPr>
              <w:pStyle w:val="TemplateInstructions"/>
              <w:rPr>
                <w:i w:val="0"/>
                <w:color w:val="auto"/>
                <w:sz w:val="24"/>
                <w:szCs w:val="24"/>
              </w:rPr>
            </w:pPr>
            <w:r w:rsidRPr="00D43FF2">
              <w:rPr>
                <w:i w:val="0"/>
                <w:color w:val="auto"/>
                <w:sz w:val="24"/>
                <w:szCs w:val="24"/>
              </w:rPr>
              <w:t>508 Section Testing</w:t>
            </w:r>
          </w:p>
        </w:tc>
        <w:tc>
          <w:tcPr>
            <w:tcW w:w="1535" w:type="dxa"/>
            <w:tcBorders>
              <w:top w:val="single" w:sz="4" w:space="0" w:color="auto"/>
              <w:left w:val="single" w:sz="4" w:space="0" w:color="auto"/>
              <w:bottom w:val="single" w:sz="4" w:space="0" w:color="auto"/>
              <w:right w:val="single" w:sz="4" w:space="0" w:color="auto"/>
            </w:tcBorders>
          </w:tcPr>
          <w:p w14:paraId="081AF7FD" w14:textId="77777777" w:rsidR="005A1EBE" w:rsidRPr="00D43FF2" w:rsidRDefault="005A1EBE" w:rsidP="00F03358">
            <w:pPr>
              <w:pStyle w:val="TableText"/>
              <w:rPr>
                <w:rFonts w:ascii="Times New Roman" w:hAnsi="Times New Roman" w:cs="Times New Roman"/>
                <w:sz w:val="24"/>
                <w:szCs w:val="24"/>
              </w:rPr>
            </w:pPr>
            <w:r w:rsidRPr="00D43FF2">
              <w:rPr>
                <w:rFonts w:ascii="Times New Roman" w:hAnsi="Times New Roman" w:cs="Times New Roman"/>
                <w:sz w:val="24"/>
                <w:szCs w:val="24"/>
              </w:rPr>
              <w:t>PowerMapper</w:t>
            </w:r>
          </w:p>
          <w:p w14:paraId="0DA869EC" w14:textId="77777777" w:rsidR="005A1EBE" w:rsidRPr="00D43FF2" w:rsidRDefault="005A1EBE" w:rsidP="005A1EBE">
            <w:pPr>
              <w:pStyle w:val="TableText"/>
              <w:rPr>
                <w:rFonts w:ascii="Times New Roman" w:hAnsi="Times New Roman" w:cs="Times New Roman"/>
                <w:sz w:val="24"/>
                <w:szCs w:val="24"/>
              </w:rPr>
            </w:pPr>
          </w:p>
        </w:tc>
        <w:tc>
          <w:tcPr>
            <w:tcW w:w="1791" w:type="dxa"/>
            <w:tcBorders>
              <w:top w:val="single" w:sz="4" w:space="0" w:color="auto"/>
              <w:left w:val="single" w:sz="4" w:space="0" w:color="auto"/>
              <w:bottom w:val="single" w:sz="4" w:space="0" w:color="auto"/>
              <w:right w:val="single" w:sz="4" w:space="0" w:color="auto"/>
            </w:tcBorders>
          </w:tcPr>
          <w:p w14:paraId="10F44161" w14:textId="77777777" w:rsidR="005A1EBE" w:rsidRPr="00D43FF2" w:rsidRDefault="005A1EBE" w:rsidP="005A1EBE">
            <w:pPr>
              <w:pStyle w:val="TableText"/>
              <w:rPr>
                <w:rFonts w:ascii="Times New Roman" w:hAnsi="Times New Roman" w:cs="Times New Roman"/>
                <w:sz w:val="24"/>
                <w:szCs w:val="24"/>
              </w:rPr>
            </w:pPr>
            <w:r w:rsidRPr="00D43FF2">
              <w:rPr>
                <w:rFonts w:ascii="Times New Roman" w:hAnsi="Times New Roman" w:cs="Times New Roman"/>
                <w:sz w:val="24"/>
                <w:szCs w:val="24"/>
              </w:rPr>
              <w:t>Open Source</w:t>
            </w:r>
          </w:p>
        </w:tc>
        <w:tc>
          <w:tcPr>
            <w:tcW w:w="3328" w:type="dxa"/>
            <w:tcBorders>
              <w:top w:val="single" w:sz="4" w:space="0" w:color="auto"/>
              <w:left w:val="single" w:sz="4" w:space="0" w:color="auto"/>
              <w:bottom w:val="single" w:sz="4" w:space="0" w:color="auto"/>
              <w:right w:val="single" w:sz="4" w:space="0" w:color="auto"/>
            </w:tcBorders>
          </w:tcPr>
          <w:p w14:paraId="057CD406" w14:textId="77777777" w:rsidR="005A1EBE" w:rsidRPr="00D43FF2" w:rsidRDefault="005A1EBE" w:rsidP="00F03358">
            <w:pPr>
              <w:pStyle w:val="TableText"/>
              <w:rPr>
                <w:rFonts w:ascii="Times New Roman" w:hAnsi="Times New Roman" w:cs="Times New Roman"/>
                <w:sz w:val="24"/>
                <w:szCs w:val="24"/>
              </w:rPr>
            </w:pPr>
            <w:r w:rsidRPr="00D43FF2">
              <w:rPr>
                <w:rFonts w:ascii="Times New Roman" w:hAnsi="Times New Roman" w:cs="Times New Roman"/>
                <w:sz w:val="24"/>
                <w:szCs w:val="24"/>
              </w:rPr>
              <w:t>PowerMapper is a software that makes easy-to-use tools for mapping, testing and analyzing web applications.</w:t>
            </w:r>
          </w:p>
          <w:p w14:paraId="20DE9CFC" w14:textId="77777777" w:rsidR="005A1EBE" w:rsidRPr="00D43FF2" w:rsidRDefault="005A1EBE" w:rsidP="005A1EBE">
            <w:pPr>
              <w:pStyle w:val="TableText"/>
              <w:rPr>
                <w:rFonts w:ascii="Times New Roman" w:hAnsi="Times New Roman" w:cs="Times New Roman"/>
                <w:sz w:val="24"/>
                <w:szCs w:val="24"/>
              </w:rPr>
            </w:pPr>
          </w:p>
        </w:tc>
      </w:tr>
      <w:tr w:rsidR="005A1EBE" w:rsidRPr="00D43FF2" w14:paraId="3B3596E7" w14:textId="77777777" w:rsidTr="005A1E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87" w:type="dxa"/>
            <w:tcBorders>
              <w:top w:val="single" w:sz="4" w:space="0" w:color="auto"/>
              <w:left w:val="single" w:sz="4" w:space="0" w:color="auto"/>
              <w:bottom w:val="single" w:sz="4" w:space="0" w:color="auto"/>
              <w:right w:val="single" w:sz="4" w:space="0" w:color="auto"/>
            </w:tcBorders>
          </w:tcPr>
          <w:p w14:paraId="06E1A4C5" w14:textId="6827D250" w:rsidR="005A1EBE" w:rsidRPr="00D43FF2" w:rsidRDefault="0086633E" w:rsidP="005A1EBE">
            <w:pPr>
              <w:pStyle w:val="TemplateInstructions"/>
              <w:rPr>
                <w:i w:val="0"/>
                <w:color w:val="auto"/>
                <w:sz w:val="24"/>
                <w:szCs w:val="24"/>
              </w:rPr>
            </w:pPr>
            <w:r w:rsidRPr="00D43FF2">
              <w:rPr>
                <w:i w:val="0"/>
                <w:color w:val="auto"/>
                <w:sz w:val="24"/>
                <w:szCs w:val="24"/>
              </w:rPr>
              <w:t>508 Section Testing</w:t>
            </w:r>
          </w:p>
        </w:tc>
        <w:tc>
          <w:tcPr>
            <w:tcW w:w="1535" w:type="dxa"/>
            <w:tcBorders>
              <w:top w:val="single" w:sz="4" w:space="0" w:color="auto"/>
              <w:left w:val="single" w:sz="4" w:space="0" w:color="auto"/>
              <w:bottom w:val="single" w:sz="4" w:space="0" w:color="auto"/>
              <w:right w:val="single" w:sz="4" w:space="0" w:color="auto"/>
            </w:tcBorders>
          </w:tcPr>
          <w:p w14:paraId="197ABE0F" w14:textId="77777777" w:rsidR="005A1EBE" w:rsidRPr="00D43FF2" w:rsidRDefault="005A1EBE" w:rsidP="00F03358">
            <w:pPr>
              <w:pStyle w:val="TableText"/>
              <w:rPr>
                <w:rFonts w:ascii="Times New Roman" w:hAnsi="Times New Roman" w:cs="Times New Roman"/>
                <w:sz w:val="24"/>
                <w:szCs w:val="24"/>
              </w:rPr>
            </w:pPr>
            <w:r w:rsidRPr="00D43FF2">
              <w:rPr>
                <w:rFonts w:ascii="Times New Roman" w:hAnsi="Times New Roman" w:cs="Times New Roman"/>
                <w:sz w:val="24"/>
                <w:szCs w:val="24"/>
              </w:rPr>
              <w:t>NonVisual Desktop Access (NVDA)</w:t>
            </w:r>
          </w:p>
          <w:p w14:paraId="14DA0A89" w14:textId="77777777" w:rsidR="005A1EBE" w:rsidRPr="00D43FF2" w:rsidRDefault="005A1EBE" w:rsidP="005A1EBE">
            <w:pPr>
              <w:pStyle w:val="TableText"/>
              <w:rPr>
                <w:rFonts w:ascii="Times New Roman" w:hAnsi="Times New Roman" w:cs="Times New Roman"/>
                <w:sz w:val="24"/>
                <w:szCs w:val="24"/>
              </w:rPr>
            </w:pPr>
          </w:p>
        </w:tc>
        <w:tc>
          <w:tcPr>
            <w:tcW w:w="1791" w:type="dxa"/>
            <w:tcBorders>
              <w:top w:val="single" w:sz="4" w:space="0" w:color="auto"/>
              <w:left w:val="single" w:sz="4" w:space="0" w:color="auto"/>
              <w:bottom w:val="single" w:sz="4" w:space="0" w:color="auto"/>
              <w:right w:val="single" w:sz="4" w:space="0" w:color="auto"/>
            </w:tcBorders>
          </w:tcPr>
          <w:p w14:paraId="0BD2EF62" w14:textId="77777777" w:rsidR="005A1EBE" w:rsidRPr="00D43FF2" w:rsidRDefault="005A1EBE" w:rsidP="005A1EBE">
            <w:pPr>
              <w:pStyle w:val="TableText"/>
              <w:rPr>
                <w:rFonts w:ascii="Times New Roman" w:hAnsi="Times New Roman" w:cs="Times New Roman"/>
                <w:sz w:val="24"/>
                <w:szCs w:val="24"/>
              </w:rPr>
            </w:pPr>
            <w:r w:rsidRPr="00D43FF2">
              <w:rPr>
                <w:rFonts w:ascii="Times New Roman" w:hAnsi="Times New Roman" w:cs="Times New Roman"/>
                <w:sz w:val="24"/>
                <w:szCs w:val="24"/>
              </w:rPr>
              <w:t>Open Source</w:t>
            </w:r>
          </w:p>
        </w:tc>
        <w:tc>
          <w:tcPr>
            <w:tcW w:w="3328" w:type="dxa"/>
            <w:tcBorders>
              <w:top w:val="single" w:sz="4" w:space="0" w:color="auto"/>
              <w:left w:val="single" w:sz="4" w:space="0" w:color="auto"/>
              <w:bottom w:val="single" w:sz="4" w:space="0" w:color="auto"/>
              <w:right w:val="single" w:sz="4" w:space="0" w:color="auto"/>
            </w:tcBorders>
          </w:tcPr>
          <w:p w14:paraId="36362C43" w14:textId="77777777" w:rsidR="005A1EBE" w:rsidRPr="00D43FF2" w:rsidRDefault="005A1EBE" w:rsidP="00F03358">
            <w:pPr>
              <w:pStyle w:val="TableText"/>
              <w:rPr>
                <w:rFonts w:ascii="Times New Roman" w:hAnsi="Times New Roman" w:cs="Times New Roman"/>
                <w:sz w:val="24"/>
                <w:szCs w:val="24"/>
              </w:rPr>
            </w:pPr>
            <w:r w:rsidRPr="00D43FF2">
              <w:rPr>
                <w:rFonts w:ascii="Times New Roman" w:hAnsi="Times New Roman" w:cs="Times New Roman"/>
                <w:sz w:val="24"/>
                <w:szCs w:val="24"/>
              </w:rPr>
              <w:t>NVDA is a “screen reader” which enables blind and vision impaired people to use Application. It reads the text on the screen in a computerized voice</w:t>
            </w:r>
          </w:p>
          <w:p w14:paraId="574CDFE1" w14:textId="77777777" w:rsidR="005A1EBE" w:rsidRPr="00D43FF2" w:rsidRDefault="005A1EBE" w:rsidP="005A1EBE">
            <w:pPr>
              <w:pStyle w:val="TableText"/>
              <w:rPr>
                <w:rFonts w:ascii="Times New Roman" w:hAnsi="Times New Roman" w:cs="Times New Roman"/>
                <w:sz w:val="24"/>
                <w:szCs w:val="24"/>
              </w:rPr>
            </w:pPr>
          </w:p>
        </w:tc>
      </w:tr>
      <w:tr w:rsidR="005A1EBE" w:rsidRPr="00D43FF2" w14:paraId="5C102BFD" w14:textId="77777777" w:rsidTr="005A1E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87" w:type="dxa"/>
            <w:tcBorders>
              <w:top w:val="single" w:sz="4" w:space="0" w:color="auto"/>
              <w:left w:val="single" w:sz="4" w:space="0" w:color="auto"/>
              <w:bottom w:val="single" w:sz="4" w:space="0" w:color="auto"/>
              <w:right w:val="single" w:sz="4" w:space="0" w:color="auto"/>
            </w:tcBorders>
          </w:tcPr>
          <w:p w14:paraId="11EADF6E" w14:textId="5ABC31C2" w:rsidR="005A1EBE" w:rsidRPr="00D43FF2" w:rsidRDefault="0086633E" w:rsidP="005A1EBE">
            <w:pPr>
              <w:pStyle w:val="TemplateInstructions"/>
              <w:rPr>
                <w:i w:val="0"/>
                <w:color w:val="auto"/>
                <w:sz w:val="24"/>
                <w:szCs w:val="24"/>
              </w:rPr>
            </w:pPr>
            <w:r w:rsidRPr="00D43FF2">
              <w:rPr>
                <w:i w:val="0"/>
                <w:color w:val="auto"/>
                <w:sz w:val="24"/>
                <w:szCs w:val="24"/>
              </w:rPr>
              <w:t>508 Section Testing</w:t>
            </w:r>
          </w:p>
        </w:tc>
        <w:tc>
          <w:tcPr>
            <w:tcW w:w="1535" w:type="dxa"/>
            <w:tcBorders>
              <w:top w:val="single" w:sz="4" w:space="0" w:color="auto"/>
              <w:left w:val="single" w:sz="4" w:space="0" w:color="auto"/>
              <w:bottom w:val="single" w:sz="4" w:space="0" w:color="auto"/>
              <w:right w:val="single" w:sz="4" w:space="0" w:color="auto"/>
            </w:tcBorders>
          </w:tcPr>
          <w:p w14:paraId="7A8A4BAF" w14:textId="77777777" w:rsidR="005A1EBE" w:rsidRPr="00D43FF2" w:rsidRDefault="005A1EBE" w:rsidP="005A1EBE">
            <w:pPr>
              <w:pStyle w:val="TableText"/>
              <w:rPr>
                <w:rFonts w:ascii="Times New Roman" w:hAnsi="Times New Roman" w:cs="Times New Roman"/>
                <w:sz w:val="24"/>
                <w:szCs w:val="24"/>
              </w:rPr>
            </w:pPr>
            <w:r w:rsidRPr="00D43FF2">
              <w:rPr>
                <w:rFonts w:ascii="Times New Roman" w:hAnsi="Times New Roman" w:cs="Times New Roman"/>
                <w:sz w:val="24"/>
                <w:szCs w:val="24"/>
              </w:rPr>
              <w:t>Manual Keyboard Test (No mouse)</w:t>
            </w:r>
          </w:p>
        </w:tc>
        <w:tc>
          <w:tcPr>
            <w:tcW w:w="1791" w:type="dxa"/>
            <w:tcBorders>
              <w:top w:val="single" w:sz="4" w:space="0" w:color="auto"/>
              <w:left w:val="single" w:sz="4" w:space="0" w:color="auto"/>
              <w:bottom w:val="single" w:sz="4" w:space="0" w:color="auto"/>
              <w:right w:val="single" w:sz="4" w:space="0" w:color="auto"/>
            </w:tcBorders>
          </w:tcPr>
          <w:p w14:paraId="268678C7" w14:textId="77777777" w:rsidR="005A1EBE" w:rsidRPr="00D43FF2" w:rsidRDefault="005A1EBE" w:rsidP="005A1EBE">
            <w:pPr>
              <w:pStyle w:val="TableText"/>
              <w:rPr>
                <w:rFonts w:ascii="Times New Roman" w:hAnsi="Times New Roman" w:cs="Times New Roman"/>
                <w:sz w:val="24"/>
                <w:szCs w:val="24"/>
              </w:rPr>
            </w:pPr>
            <w:r w:rsidRPr="00D43FF2">
              <w:rPr>
                <w:rFonts w:ascii="Times New Roman" w:hAnsi="Times New Roman" w:cs="Times New Roman"/>
                <w:sz w:val="24"/>
                <w:szCs w:val="24"/>
              </w:rPr>
              <w:t>N/A</w:t>
            </w:r>
          </w:p>
        </w:tc>
        <w:tc>
          <w:tcPr>
            <w:tcW w:w="3328" w:type="dxa"/>
            <w:tcBorders>
              <w:top w:val="single" w:sz="4" w:space="0" w:color="auto"/>
              <w:left w:val="single" w:sz="4" w:space="0" w:color="auto"/>
              <w:bottom w:val="single" w:sz="4" w:space="0" w:color="auto"/>
              <w:right w:val="single" w:sz="4" w:space="0" w:color="auto"/>
            </w:tcBorders>
          </w:tcPr>
          <w:p w14:paraId="0FD43C0B" w14:textId="77777777" w:rsidR="005A1EBE" w:rsidRPr="00D43FF2" w:rsidRDefault="005A1EBE" w:rsidP="005A1EBE">
            <w:pPr>
              <w:pStyle w:val="TableText"/>
              <w:rPr>
                <w:rFonts w:ascii="Times New Roman" w:hAnsi="Times New Roman" w:cs="Times New Roman"/>
                <w:sz w:val="24"/>
                <w:szCs w:val="24"/>
              </w:rPr>
            </w:pPr>
            <w:r w:rsidRPr="00D43FF2">
              <w:rPr>
                <w:rFonts w:ascii="Times New Roman" w:hAnsi="Times New Roman" w:cs="Times New Roman"/>
                <w:sz w:val="24"/>
                <w:szCs w:val="24"/>
              </w:rPr>
              <w:t xml:space="preserve">Without the aid of a mouse being able to navigate the webpage with only the keyboard. </w:t>
            </w:r>
          </w:p>
        </w:tc>
      </w:tr>
    </w:tbl>
    <w:p w14:paraId="39B9BDBB" w14:textId="35BFB263" w:rsidR="00A83EB5" w:rsidRPr="00D43FF2" w:rsidRDefault="00A83EB5" w:rsidP="00A83EB5">
      <w:pPr>
        <w:pStyle w:val="BodyText"/>
        <w:rPr>
          <w:rFonts w:ascii="Arial" w:hAnsi="Arial" w:cs="Arial"/>
          <w:sz w:val="24"/>
          <w:szCs w:val="24"/>
        </w:rPr>
      </w:pPr>
    </w:p>
    <w:p w14:paraId="25B09390" w14:textId="77777777" w:rsidR="00EA6054" w:rsidRPr="00D43FF2" w:rsidRDefault="00A83EB5" w:rsidP="00EA6054">
      <w:pPr>
        <w:pStyle w:val="Heading1"/>
        <w:autoSpaceDE/>
        <w:autoSpaceDN/>
        <w:adjustRightInd/>
        <w:spacing w:before="240" w:after="240"/>
        <w:rPr>
          <w:sz w:val="24"/>
          <w:szCs w:val="24"/>
        </w:rPr>
      </w:pPr>
      <w:bookmarkStart w:id="114" w:name="_Toc205632729"/>
      <w:bookmarkStart w:id="115" w:name="_Toc233599170"/>
      <w:bookmarkStart w:id="116" w:name="_Toc410910143"/>
      <w:bookmarkStart w:id="117" w:name="_Toc418682142"/>
      <w:bookmarkStart w:id="118" w:name="_Toc451164295"/>
      <w:r w:rsidRPr="00D43FF2">
        <w:rPr>
          <w:sz w:val="24"/>
          <w:szCs w:val="24"/>
        </w:rPr>
        <w:t>Criteria</w:t>
      </w:r>
      <w:bookmarkEnd w:id="114"/>
      <w:bookmarkEnd w:id="115"/>
      <w:bookmarkEnd w:id="116"/>
      <w:bookmarkEnd w:id="117"/>
      <w:bookmarkEnd w:id="118"/>
    </w:p>
    <w:p w14:paraId="0219D2FC" w14:textId="77777777" w:rsidR="00A83EB5" w:rsidRPr="00D43FF2" w:rsidRDefault="00A83EB5" w:rsidP="00A83EB5">
      <w:pPr>
        <w:pStyle w:val="Heading2"/>
        <w:keepNext/>
        <w:keepLines/>
        <w:ind w:left="907" w:hanging="907"/>
        <w:rPr>
          <w:sz w:val="24"/>
          <w:szCs w:val="24"/>
        </w:rPr>
      </w:pPr>
      <w:bookmarkStart w:id="119" w:name="_Toc205632731"/>
      <w:bookmarkStart w:id="120" w:name="_Toc233599172"/>
      <w:bookmarkStart w:id="121" w:name="_Toc410910144"/>
      <w:bookmarkStart w:id="122" w:name="_Toc418682143"/>
      <w:bookmarkStart w:id="123" w:name="_Toc451164296"/>
      <w:r w:rsidRPr="00D43FF2">
        <w:rPr>
          <w:sz w:val="24"/>
          <w:szCs w:val="24"/>
        </w:rPr>
        <w:t>Pass/Fail Criteria</w:t>
      </w:r>
      <w:bookmarkEnd w:id="119"/>
      <w:bookmarkEnd w:id="120"/>
      <w:bookmarkEnd w:id="121"/>
      <w:bookmarkEnd w:id="122"/>
      <w:bookmarkEnd w:id="123"/>
    </w:p>
    <w:p w14:paraId="33BFAE97" w14:textId="77777777" w:rsidR="00FB0784" w:rsidRPr="00D43FF2" w:rsidRDefault="00213932" w:rsidP="00FB0784">
      <w:pPr>
        <w:pStyle w:val="BodyText"/>
        <w:rPr>
          <w:sz w:val="24"/>
          <w:szCs w:val="24"/>
        </w:rPr>
      </w:pPr>
      <w:r w:rsidRPr="003E7EA9">
        <w:rPr>
          <w:sz w:val="24"/>
          <w:szCs w:val="24"/>
        </w:rPr>
        <w:t xml:space="preserve">Assessments of </w:t>
      </w:r>
      <w:r w:rsidRPr="00AB4626">
        <w:rPr>
          <w:sz w:val="24"/>
          <w:szCs w:val="24"/>
        </w:rPr>
        <w:t xml:space="preserve">pass or </w:t>
      </w:r>
      <w:r w:rsidRPr="00D43FF2">
        <w:rPr>
          <w:sz w:val="24"/>
          <w:szCs w:val="24"/>
        </w:rPr>
        <w:t xml:space="preserve">fail criteria are made for each Test Case and Test </w:t>
      </w:r>
      <w:r w:rsidR="00B967C4" w:rsidRPr="00D43FF2">
        <w:rPr>
          <w:sz w:val="24"/>
          <w:szCs w:val="24"/>
        </w:rPr>
        <w:t>Script. The</w:t>
      </w:r>
      <w:r w:rsidR="00FB0784" w:rsidRPr="00D43FF2">
        <w:rPr>
          <w:sz w:val="24"/>
          <w:szCs w:val="24"/>
        </w:rPr>
        <w:t xml:space="preserve"> following guidelines are provided to assist all parties involved in testing. </w:t>
      </w:r>
    </w:p>
    <w:p w14:paraId="5B99B4AB" w14:textId="77777777" w:rsidR="00FB0784" w:rsidRPr="00D43FF2" w:rsidRDefault="00FB0784" w:rsidP="00FB0784">
      <w:pPr>
        <w:pStyle w:val="BodyText"/>
        <w:rPr>
          <w:sz w:val="24"/>
          <w:szCs w:val="24"/>
        </w:rPr>
      </w:pPr>
      <w:r w:rsidRPr="00D43FF2">
        <w:rPr>
          <w:sz w:val="24"/>
          <w:szCs w:val="24"/>
        </w:rPr>
        <w:lastRenderedPageBreak/>
        <w:t xml:space="preserve">A Priority Level is also assigned to rank the order with which the defects are addressed. There are </w:t>
      </w:r>
      <w:r w:rsidR="00A83E87" w:rsidRPr="00D43FF2">
        <w:rPr>
          <w:sz w:val="24"/>
          <w:szCs w:val="24"/>
        </w:rPr>
        <w:t>five</w:t>
      </w:r>
      <w:r w:rsidRPr="00D43FF2">
        <w:rPr>
          <w:sz w:val="24"/>
          <w:szCs w:val="24"/>
        </w:rPr>
        <w:t xml:space="preserve"> Priority Levels: </w:t>
      </w:r>
      <w:r w:rsidR="00A83E87" w:rsidRPr="00D43FF2">
        <w:rPr>
          <w:sz w:val="24"/>
          <w:szCs w:val="24"/>
        </w:rPr>
        <w:t>Blocker, Critical, Major, Minor, and Trivial</w:t>
      </w:r>
      <w:r w:rsidRPr="00D43FF2">
        <w:rPr>
          <w:sz w:val="24"/>
          <w:szCs w:val="24"/>
        </w:rPr>
        <w:t xml:space="preserve">. </w:t>
      </w:r>
    </w:p>
    <w:p w14:paraId="32B4DE7C" w14:textId="77777777" w:rsidR="00B025E5" w:rsidRPr="00D43FF2" w:rsidRDefault="00B025E5" w:rsidP="00084D38">
      <w:pPr>
        <w:pStyle w:val="Caption"/>
        <w:rPr>
          <w:sz w:val="24"/>
          <w:szCs w:val="24"/>
        </w:rPr>
      </w:pPr>
    </w:p>
    <w:p w14:paraId="5FC81722" w14:textId="77777777" w:rsidR="00DC5C1A" w:rsidRPr="00D43FF2" w:rsidRDefault="00915036" w:rsidP="00E83778">
      <w:pPr>
        <w:pStyle w:val="Caption"/>
        <w:jc w:val="center"/>
        <w:rPr>
          <w:sz w:val="24"/>
          <w:szCs w:val="24"/>
        </w:rPr>
      </w:pPr>
      <w:r w:rsidRPr="00D43FF2">
        <w:rPr>
          <w:sz w:val="24"/>
          <w:szCs w:val="24"/>
        </w:rPr>
        <w:t xml:space="preserve">Table </w:t>
      </w:r>
      <w:r w:rsidR="00710290" w:rsidRPr="00D43FF2">
        <w:rPr>
          <w:sz w:val="24"/>
          <w:szCs w:val="24"/>
        </w:rPr>
        <w:fldChar w:fldCharType="begin"/>
      </w:r>
      <w:r w:rsidR="00710290" w:rsidRPr="00D43FF2">
        <w:rPr>
          <w:sz w:val="24"/>
          <w:szCs w:val="24"/>
        </w:rPr>
        <w:instrText xml:space="preserve"> SEQ Table \* ARABIC </w:instrText>
      </w:r>
      <w:r w:rsidR="00710290" w:rsidRPr="00D43FF2">
        <w:rPr>
          <w:sz w:val="24"/>
          <w:szCs w:val="24"/>
        </w:rPr>
        <w:fldChar w:fldCharType="separate"/>
      </w:r>
      <w:r w:rsidR="00F676FE" w:rsidRPr="00D43FF2">
        <w:rPr>
          <w:noProof/>
          <w:sz w:val="24"/>
          <w:szCs w:val="24"/>
        </w:rPr>
        <w:t>7</w:t>
      </w:r>
      <w:r w:rsidR="00710290" w:rsidRPr="00D43FF2">
        <w:rPr>
          <w:noProof/>
          <w:sz w:val="24"/>
          <w:szCs w:val="24"/>
        </w:rPr>
        <w:fldChar w:fldCharType="end"/>
      </w:r>
      <w:r w:rsidRPr="00D43FF2">
        <w:rPr>
          <w:sz w:val="24"/>
          <w:szCs w:val="24"/>
        </w:rPr>
        <w:t>: Pass/Fail Guidelines</w:t>
      </w:r>
    </w:p>
    <w:tbl>
      <w:tblPr>
        <w:tblW w:w="8544" w:type="dxa"/>
        <w:tblInd w:w="839" w:type="dxa"/>
        <w:tblBorders>
          <w:top w:val="single" w:sz="4" w:space="0" w:color="auto"/>
          <w:left w:val="single" w:sz="4" w:space="0" w:color="auto"/>
          <w:bottom w:val="single" w:sz="4" w:space="0" w:color="auto"/>
          <w:right w:val="single" w:sz="4" w:space="0" w:color="auto"/>
          <w:insideH w:val="single" w:sz="4" w:space="0" w:color="auto"/>
        </w:tblBorders>
        <w:tblLook w:val="0000" w:firstRow="0" w:lastRow="0" w:firstColumn="0" w:lastColumn="0" w:noHBand="0" w:noVBand="0"/>
      </w:tblPr>
      <w:tblGrid>
        <w:gridCol w:w="2193"/>
        <w:gridCol w:w="6351"/>
      </w:tblGrid>
      <w:tr w:rsidR="00FB0784" w:rsidRPr="00D43FF2" w14:paraId="4371621E" w14:textId="77777777" w:rsidTr="00D66DA7">
        <w:trPr>
          <w:tblHeader/>
        </w:trPr>
        <w:tc>
          <w:tcPr>
            <w:tcW w:w="2193" w:type="dxa"/>
            <w:shd w:val="clear" w:color="auto" w:fill="D9D9D9"/>
          </w:tcPr>
          <w:p w14:paraId="1A2C5642" w14:textId="77777777" w:rsidR="00FB0784" w:rsidRPr="00D43FF2" w:rsidRDefault="00FB0784" w:rsidP="00DC28B5">
            <w:pPr>
              <w:pStyle w:val="TableHeading"/>
              <w:keepNext/>
              <w:keepLines/>
              <w:rPr>
                <w:rFonts w:ascii="Times New Roman" w:hAnsi="Times New Roman" w:cs="Times New Roman"/>
                <w:sz w:val="24"/>
                <w:szCs w:val="24"/>
              </w:rPr>
            </w:pPr>
            <w:r w:rsidRPr="00D43FF2">
              <w:rPr>
                <w:rFonts w:ascii="Times New Roman" w:hAnsi="Times New Roman" w:cs="Times New Roman"/>
                <w:sz w:val="24"/>
                <w:szCs w:val="24"/>
              </w:rPr>
              <w:t>Condition</w:t>
            </w:r>
          </w:p>
        </w:tc>
        <w:tc>
          <w:tcPr>
            <w:tcW w:w="6351" w:type="dxa"/>
            <w:shd w:val="clear" w:color="auto" w:fill="D9D9D9"/>
          </w:tcPr>
          <w:p w14:paraId="31F5F2D3" w14:textId="77777777" w:rsidR="00FB0784" w:rsidRPr="00D43FF2" w:rsidRDefault="00FB0784" w:rsidP="00DC28B5">
            <w:pPr>
              <w:pStyle w:val="TableHeading"/>
              <w:keepNext/>
              <w:keepLines/>
              <w:rPr>
                <w:rFonts w:ascii="Times New Roman" w:hAnsi="Times New Roman" w:cs="Times New Roman"/>
                <w:sz w:val="24"/>
                <w:szCs w:val="24"/>
              </w:rPr>
            </w:pPr>
            <w:r w:rsidRPr="00D43FF2">
              <w:rPr>
                <w:rFonts w:ascii="Times New Roman" w:hAnsi="Times New Roman" w:cs="Times New Roman"/>
                <w:sz w:val="24"/>
                <w:szCs w:val="24"/>
              </w:rPr>
              <w:t>Guideline</w:t>
            </w:r>
          </w:p>
        </w:tc>
      </w:tr>
      <w:tr w:rsidR="00FB0784" w:rsidRPr="00D43FF2" w14:paraId="41B3070C" w14:textId="77777777" w:rsidTr="00D66DA7">
        <w:tc>
          <w:tcPr>
            <w:tcW w:w="2193" w:type="dxa"/>
          </w:tcPr>
          <w:p w14:paraId="6FCDEE17" w14:textId="77777777" w:rsidR="00FB0784" w:rsidRPr="00D43FF2" w:rsidRDefault="00FB0784" w:rsidP="00DC28B5">
            <w:pPr>
              <w:pStyle w:val="Tabletext0"/>
              <w:rPr>
                <w:rFonts w:ascii="Times New Roman" w:hAnsi="Times New Roman"/>
                <w:b/>
                <w:noProof w:val="0"/>
                <w:sz w:val="24"/>
                <w:szCs w:val="24"/>
              </w:rPr>
            </w:pPr>
            <w:r w:rsidRPr="00D43FF2">
              <w:rPr>
                <w:rFonts w:ascii="Times New Roman" w:hAnsi="Times New Roman"/>
                <w:b/>
                <w:noProof w:val="0"/>
                <w:sz w:val="24"/>
                <w:szCs w:val="24"/>
              </w:rPr>
              <w:t>Pass (P)</w:t>
            </w:r>
          </w:p>
        </w:tc>
        <w:tc>
          <w:tcPr>
            <w:tcW w:w="6351" w:type="dxa"/>
          </w:tcPr>
          <w:p w14:paraId="4A33D65A" w14:textId="77777777" w:rsidR="00FB0784" w:rsidRPr="00D43FF2" w:rsidRDefault="00FB0784" w:rsidP="00DC28B5">
            <w:pPr>
              <w:pStyle w:val="Tabletext0"/>
              <w:rPr>
                <w:rFonts w:ascii="Times New Roman" w:hAnsi="Times New Roman"/>
                <w:noProof w:val="0"/>
                <w:sz w:val="24"/>
                <w:szCs w:val="24"/>
              </w:rPr>
            </w:pPr>
            <w:r w:rsidRPr="00D43FF2">
              <w:rPr>
                <w:rFonts w:ascii="Times New Roman" w:hAnsi="Times New Roman"/>
                <w:noProof w:val="0"/>
                <w:sz w:val="24"/>
                <w:szCs w:val="24"/>
              </w:rPr>
              <w:t>Results of the action agree with what is expected</w:t>
            </w:r>
          </w:p>
        </w:tc>
      </w:tr>
      <w:tr w:rsidR="00FB0784" w:rsidRPr="00D43FF2" w14:paraId="0DFA45C8" w14:textId="77777777" w:rsidTr="00D66DA7">
        <w:tc>
          <w:tcPr>
            <w:tcW w:w="2193" w:type="dxa"/>
          </w:tcPr>
          <w:p w14:paraId="0C2234B9" w14:textId="77777777" w:rsidR="00FB0784" w:rsidRPr="00D43FF2" w:rsidRDefault="00FB0784" w:rsidP="00DC28B5">
            <w:pPr>
              <w:pStyle w:val="Tabletext0"/>
              <w:rPr>
                <w:rFonts w:ascii="Times New Roman" w:hAnsi="Times New Roman"/>
                <w:b/>
                <w:noProof w:val="0"/>
                <w:sz w:val="24"/>
                <w:szCs w:val="24"/>
              </w:rPr>
            </w:pPr>
            <w:r w:rsidRPr="00D43FF2">
              <w:rPr>
                <w:rFonts w:ascii="Times New Roman" w:hAnsi="Times New Roman"/>
                <w:b/>
                <w:noProof w:val="0"/>
                <w:sz w:val="24"/>
                <w:szCs w:val="24"/>
              </w:rPr>
              <w:t>Pass with Constraints</w:t>
            </w:r>
          </w:p>
        </w:tc>
        <w:tc>
          <w:tcPr>
            <w:tcW w:w="6351" w:type="dxa"/>
          </w:tcPr>
          <w:p w14:paraId="174D5D20" w14:textId="77777777" w:rsidR="00FB0784" w:rsidRPr="00D43FF2" w:rsidRDefault="00FB0784" w:rsidP="00DC28B5">
            <w:pPr>
              <w:pStyle w:val="Tabletext0"/>
              <w:rPr>
                <w:rFonts w:ascii="Times New Roman" w:hAnsi="Times New Roman"/>
                <w:noProof w:val="0"/>
                <w:sz w:val="24"/>
                <w:szCs w:val="24"/>
              </w:rPr>
            </w:pPr>
            <w:r w:rsidRPr="00D43FF2">
              <w:rPr>
                <w:rFonts w:ascii="Times New Roman" w:hAnsi="Times New Roman"/>
                <w:noProof w:val="0"/>
                <w:sz w:val="24"/>
                <w:szCs w:val="24"/>
              </w:rPr>
              <w:t>Results do not completely agree with expected results, but the results are just a slight inconvenience to the user (for example not the preferred number of results or mislabeled headers).</w:t>
            </w:r>
          </w:p>
        </w:tc>
      </w:tr>
      <w:tr w:rsidR="00FB0784" w:rsidRPr="00D43FF2" w14:paraId="63953DD2" w14:textId="77777777" w:rsidTr="00D66DA7">
        <w:tc>
          <w:tcPr>
            <w:tcW w:w="2193" w:type="dxa"/>
          </w:tcPr>
          <w:p w14:paraId="5553C320" w14:textId="77777777" w:rsidR="00FB0784" w:rsidRPr="00D43FF2" w:rsidRDefault="00FB0784" w:rsidP="00DC28B5">
            <w:pPr>
              <w:pStyle w:val="Tabletext0"/>
              <w:rPr>
                <w:rFonts w:ascii="Times New Roman" w:hAnsi="Times New Roman"/>
                <w:b/>
                <w:noProof w:val="0"/>
                <w:sz w:val="24"/>
                <w:szCs w:val="24"/>
              </w:rPr>
            </w:pPr>
            <w:r w:rsidRPr="00D43FF2">
              <w:rPr>
                <w:rFonts w:ascii="Times New Roman" w:hAnsi="Times New Roman"/>
                <w:b/>
                <w:noProof w:val="0"/>
                <w:sz w:val="24"/>
                <w:szCs w:val="24"/>
              </w:rPr>
              <w:t>Fail (F)</w:t>
            </w:r>
          </w:p>
        </w:tc>
        <w:tc>
          <w:tcPr>
            <w:tcW w:w="6351" w:type="dxa"/>
          </w:tcPr>
          <w:p w14:paraId="097188AE" w14:textId="77777777" w:rsidR="00FB0784" w:rsidRPr="00D43FF2" w:rsidRDefault="00FB0784" w:rsidP="00A83E87">
            <w:pPr>
              <w:pStyle w:val="Tabletext0"/>
              <w:rPr>
                <w:rFonts w:ascii="Times New Roman" w:hAnsi="Times New Roman"/>
                <w:noProof w:val="0"/>
                <w:sz w:val="24"/>
                <w:szCs w:val="24"/>
              </w:rPr>
            </w:pPr>
            <w:r w:rsidRPr="00D43FF2">
              <w:rPr>
                <w:rFonts w:ascii="Times New Roman" w:hAnsi="Times New Roman"/>
                <w:noProof w:val="0"/>
                <w:sz w:val="24"/>
                <w:szCs w:val="24"/>
              </w:rPr>
              <w:t>The function has failed, and there is no workaround; or an action results in a system crash or results in damage to data (for example, incorrect results or the loss of data)</w:t>
            </w:r>
            <w:r w:rsidR="00A83E87" w:rsidRPr="00D43FF2">
              <w:rPr>
                <w:rFonts w:ascii="Times New Roman" w:hAnsi="Times New Roman"/>
                <w:noProof w:val="0"/>
                <w:sz w:val="24"/>
                <w:szCs w:val="24"/>
              </w:rPr>
              <w:t>.</w:t>
            </w:r>
          </w:p>
        </w:tc>
      </w:tr>
    </w:tbl>
    <w:p w14:paraId="6F718D7C" w14:textId="77777777" w:rsidR="00BA10CA" w:rsidRPr="003E7EA9" w:rsidRDefault="00BA10CA" w:rsidP="00FB0784">
      <w:pPr>
        <w:pStyle w:val="BodyText"/>
        <w:rPr>
          <w:sz w:val="24"/>
          <w:szCs w:val="24"/>
        </w:rPr>
      </w:pPr>
    </w:p>
    <w:p w14:paraId="724DB2F9" w14:textId="77777777" w:rsidR="00FB0784" w:rsidRPr="00D43FF2" w:rsidRDefault="00FB0784" w:rsidP="00FB0784">
      <w:pPr>
        <w:pStyle w:val="BodyText"/>
        <w:rPr>
          <w:sz w:val="24"/>
          <w:szCs w:val="24"/>
        </w:rPr>
      </w:pPr>
      <w:r w:rsidRPr="00D43FF2">
        <w:rPr>
          <w:sz w:val="24"/>
          <w:szCs w:val="24"/>
        </w:rPr>
        <w:t>Test results which are reviewed contain subsystem Test Cases and the corresponding results which were collected during execution.</w:t>
      </w:r>
      <w:r w:rsidR="00E90508" w:rsidRPr="00D43FF2">
        <w:rPr>
          <w:sz w:val="24"/>
          <w:szCs w:val="24"/>
        </w:rPr>
        <w:t xml:space="preserve"> </w:t>
      </w:r>
      <w:r w:rsidRPr="00D43FF2">
        <w:rPr>
          <w:sz w:val="24"/>
          <w:szCs w:val="24"/>
        </w:rPr>
        <w:t xml:space="preserve">Each system test results are reviewed during the Sprint with the Development Team and collectively at the end of each Sprint in the Sprint Planning meeting. </w:t>
      </w:r>
    </w:p>
    <w:p w14:paraId="29D7EE13" w14:textId="77777777" w:rsidR="001D3C62" w:rsidRPr="00D43FF2" w:rsidRDefault="001D3C62" w:rsidP="001D3C62">
      <w:pPr>
        <w:pStyle w:val="Heading2"/>
        <w:rPr>
          <w:sz w:val="24"/>
          <w:szCs w:val="24"/>
        </w:rPr>
      </w:pPr>
      <w:bookmarkStart w:id="124" w:name="_Toc410910145"/>
      <w:bookmarkStart w:id="125" w:name="_Toc418682144"/>
      <w:bookmarkStart w:id="126" w:name="_Toc451164297"/>
      <w:r w:rsidRPr="00D43FF2">
        <w:rPr>
          <w:sz w:val="24"/>
          <w:szCs w:val="24"/>
        </w:rPr>
        <w:t>Acceptance Criteria</w:t>
      </w:r>
      <w:bookmarkEnd w:id="124"/>
      <w:bookmarkEnd w:id="125"/>
      <w:bookmarkEnd w:id="126"/>
    </w:p>
    <w:p w14:paraId="5BD50CDE" w14:textId="77777777" w:rsidR="00295FFE" w:rsidRPr="00D43FF2" w:rsidRDefault="00295FFE" w:rsidP="00295FFE">
      <w:pPr>
        <w:pStyle w:val="BodyText"/>
        <w:rPr>
          <w:sz w:val="24"/>
          <w:szCs w:val="24"/>
        </w:rPr>
      </w:pPr>
      <w:r w:rsidRPr="003E7EA9">
        <w:rPr>
          <w:sz w:val="24"/>
          <w:szCs w:val="24"/>
        </w:rPr>
        <w:t>The acceptance criteria listed below are used to determine whether a feature satisfies the acceptable level of quality.</w:t>
      </w:r>
    </w:p>
    <w:p w14:paraId="175B82CF" w14:textId="77777777" w:rsidR="00295FFE" w:rsidRPr="00D43FF2" w:rsidRDefault="00295FFE" w:rsidP="00295FFE">
      <w:pPr>
        <w:pStyle w:val="BodyText"/>
        <w:numPr>
          <w:ilvl w:val="0"/>
          <w:numId w:val="45"/>
        </w:numPr>
        <w:rPr>
          <w:sz w:val="24"/>
          <w:szCs w:val="24"/>
        </w:rPr>
      </w:pPr>
      <w:r w:rsidRPr="00D43FF2">
        <w:rPr>
          <w:sz w:val="24"/>
          <w:szCs w:val="24"/>
        </w:rPr>
        <w:t>All tests are running green on the CI server</w:t>
      </w:r>
    </w:p>
    <w:p w14:paraId="2CB5F0BA" w14:textId="77777777" w:rsidR="00295FFE" w:rsidRPr="00D43FF2" w:rsidRDefault="00295FFE" w:rsidP="00295FFE">
      <w:pPr>
        <w:pStyle w:val="BodyText"/>
        <w:numPr>
          <w:ilvl w:val="0"/>
          <w:numId w:val="45"/>
        </w:numPr>
        <w:rPr>
          <w:sz w:val="24"/>
          <w:szCs w:val="24"/>
        </w:rPr>
      </w:pPr>
      <w:r w:rsidRPr="00D43FF2">
        <w:rPr>
          <w:sz w:val="24"/>
          <w:szCs w:val="24"/>
        </w:rPr>
        <w:t>All tests meet the acceptance criteria of the story/feature</w:t>
      </w:r>
    </w:p>
    <w:p w14:paraId="5AE0EBE1" w14:textId="77777777" w:rsidR="00295FFE" w:rsidRPr="00D43FF2" w:rsidRDefault="00295FFE" w:rsidP="00295FFE">
      <w:pPr>
        <w:pStyle w:val="BodyText"/>
        <w:numPr>
          <w:ilvl w:val="0"/>
          <w:numId w:val="45"/>
        </w:numPr>
        <w:rPr>
          <w:sz w:val="24"/>
          <w:szCs w:val="24"/>
        </w:rPr>
      </w:pPr>
      <w:r w:rsidRPr="00D43FF2">
        <w:rPr>
          <w:sz w:val="24"/>
          <w:szCs w:val="24"/>
        </w:rPr>
        <w:t>All critical bugs have been resolved and validated</w:t>
      </w:r>
    </w:p>
    <w:p w14:paraId="01C60E8E" w14:textId="77777777" w:rsidR="00A83EB5" w:rsidRPr="00D43FF2" w:rsidRDefault="00A83EB5" w:rsidP="00A83EB5">
      <w:pPr>
        <w:pStyle w:val="Heading1"/>
        <w:autoSpaceDE/>
        <w:autoSpaceDN/>
        <w:adjustRightInd/>
        <w:spacing w:before="240" w:after="240"/>
        <w:rPr>
          <w:sz w:val="24"/>
          <w:szCs w:val="24"/>
        </w:rPr>
      </w:pPr>
      <w:bookmarkStart w:id="127" w:name="_Toc205632734"/>
      <w:bookmarkStart w:id="128" w:name="_Toc233599175"/>
      <w:bookmarkStart w:id="129" w:name="_Toc410910146"/>
      <w:bookmarkStart w:id="130" w:name="_Toc418682145"/>
      <w:bookmarkStart w:id="131" w:name="_Toc451164298"/>
      <w:r w:rsidRPr="00D43FF2">
        <w:rPr>
          <w:sz w:val="24"/>
          <w:szCs w:val="24"/>
        </w:rPr>
        <w:t>Test Deliverables</w:t>
      </w:r>
      <w:bookmarkEnd w:id="127"/>
      <w:bookmarkEnd w:id="128"/>
      <w:bookmarkEnd w:id="129"/>
      <w:bookmarkEnd w:id="130"/>
      <w:bookmarkEnd w:id="131"/>
    </w:p>
    <w:p w14:paraId="2628FBB6" w14:textId="77777777" w:rsidR="00A83EB5" w:rsidRPr="00D43FF2" w:rsidRDefault="0006588F" w:rsidP="00A13F5C">
      <w:pPr>
        <w:pStyle w:val="BodyText"/>
        <w:rPr>
          <w:sz w:val="24"/>
          <w:szCs w:val="24"/>
        </w:rPr>
      </w:pPr>
      <w:r w:rsidRPr="003E7EA9">
        <w:rPr>
          <w:sz w:val="24"/>
          <w:szCs w:val="24"/>
        </w:rPr>
        <w:t xml:space="preserve">The table below lists the test deliverables for the </w:t>
      </w:r>
      <w:r w:rsidR="002528C1" w:rsidRPr="00AB4626">
        <w:rPr>
          <w:sz w:val="24"/>
          <w:szCs w:val="24"/>
        </w:rPr>
        <w:t xml:space="preserve">IRDS </w:t>
      </w:r>
      <w:r w:rsidRPr="00D43FF2">
        <w:rPr>
          <w:sz w:val="24"/>
          <w:szCs w:val="24"/>
        </w:rPr>
        <w:t>Project</w:t>
      </w:r>
      <w:r w:rsidR="00A13F5C" w:rsidRPr="00D43FF2">
        <w:rPr>
          <w:sz w:val="24"/>
          <w:szCs w:val="24"/>
        </w:rPr>
        <w:t>:</w:t>
      </w:r>
    </w:p>
    <w:p w14:paraId="0D4D2959" w14:textId="77777777" w:rsidR="00DC5C1A" w:rsidRPr="00D43FF2" w:rsidRDefault="00915036" w:rsidP="00915036">
      <w:pPr>
        <w:pStyle w:val="Caption"/>
        <w:jc w:val="center"/>
        <w:rPr>
          <w:sz w:val="24"/>
          <w:szCs w:val="24"/>
        </w:rPr>
      </w:pPr>
      <w:r w:rsidRPr="00D43FF2">
        <w:rPr>
          <w:sz w:val="24"/>
          <w:szCs w:val="24"/>
        </w:rPr>
        <w:t xml:space="preserve">Table </w:t>
      </w:r>
      <w:r w:rsidR="00710290" w:rsidRPr="00D43FF2">
        <w:rPr>
          <w:sz w:val="24"/>
          <w:szCs w:val="24"/>
        </w:rPr>
        <w:fldChar w:fldCharType="begin"/>
      </w:r>
      <w:r w:rsidR="00710290" w:rsidRPr="00D43FF2">
        <w:rPr>
          <w:sz w:val="24"/>
          <w:szCs w:val="24"/>
        </w:rPr>
        <w:instrText xml:space="preserve"> SEQ Table \* ARABIC </w:instrText>
      </w:r>
      <w:r w:rsidR="00710290" w:rsidRPr="00D43FF2">
        <w:rPr>
          <w:sz w:val="24"/>
          <w:szCs w:val="24"/>
        </w:rPr>
        <w:fldChar w:fldCharType="separate"/>
      </w:r>
      <w:r w:rsidR="00F676FE" w:rsidRPr="00D43FF2">
        <w:rPr>
          <w:noProof/>
          <w:sz w:val="24"/>
          <w:szCs w:val="24"/>
        </w:rPr>
        <w:t>8</w:t>
      </w:r>
      <w:r w:rsidR="00710290" w:rsidRPr="00D43FF2">
        <w:rPr>
          <w:noProof/>
          <w:sz w:val="24"/>
          <w:szCs w:val="24"/>
        </w:rPr>
        <w:fldChar w:fldCharType="end"/>
      </w:r>
      <w:r w:rsidRPr="00D43FF2">
        <w:rPr>
          <w:sz w:val="24"/>
          <w:szCs w:val="24"/>
        </w:rPr>
        <w:t>: Test Deliverables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5"/>
        <w:gridCol w:w="4675"/>
      </w:tblGrid>
      <w:tr w:rsidR="00A83EB5" w:rsidRPr="00D43FF2" w14:paraId="5519E507" w14:textId="77777777" w:rsidTr="00D66DA7">
        <w:trPr>
          <w:tblHeader/>
        </w:trPr>
        <w:tc>
          <w:tcPr>
            <w:tcW w:w="4788" w:type="dxa"/>
            <w:shd w:val="clear" w:color="auto" w:fill="D9D9D9"/>
          </w:tcPr>
          <w:p w14:paraId="6437F699" w14:textId="77777777" w:rsidR="00A83EB5" w:rsidRPr="00D43FF2" w:rsidRDefault="00A83EB5" w:rsidP="00A83EB5">
            <w:pPr>
              <w:pStyle w:val="TableHeading"/>
              <w:rPr>
                <w:rFonts w:ascii="Times New Roman" w:hAnsi="Times New Roman" w:cs="Times New Roman"/>
                <w:sz w:val="24"/>
                <w:szCs w:val="24"/>
              </w:rPr>
            </w:pPr>
            <w:r w:rsidRPr="00D43FF2">
              <w:rPr>
                <w:rFonts w:ascii="Times New Roman" w:hAnsi="Times New Roman" w:cs="Times New Roman"/>
                <w:sz w:val="24"/>
                <w:szCs w:val="24"/>
              </w:rPr>
              <w:t>Test Deliverables</w:t>
            </w:r>
          </w:p>
        </w:tc>
        <w:tc>
          <w:tcPr>
            <w:tcW w:w="4788" w:type="dxa"/>
            <w:shd w:val="clear" w:color="auto" w:fill="D9D9D9"/>
          </w:tcPr>
          <w:p w14:paraId="51FC3F6C" w14:textId="77777777" w:rsidR="00A83EB5" w:rsidRPr="00D43FF2" w:rsidRDefault="00A83EB5" w:rsidP="00A83EB5">
            <w:pPr>
              <w:pStyle w:val="TableHeading"/>
              <w:rPr>
                <w:rFonts w:ascii="Times New Roman" w:hAnsi="Times New Roman" w:cs="Times New Roman"/>
                <w:sz w:val="24"/>
                <w:szCs w:val="24"/>
              </w:rPr>
            </w:pPr>
            <w:r w:rsidRPr="00D43FF2">
              <w:rPr>
                <w:rFonts w:ascii="Times New Roman" w:hAnsi="Times New Roman" w:cs="Times New Roman"/>
                <w:sz w:val="24"/>
                <w:szCs w:val="24"/>
              </w:rPr>
              <w:t>Responsible Party</w:t>
            </w:r>
          </w:p>
        </w:tc>
      </w:tr>
      <w:tr w:rsidR="00A83EB5" w:rsidRPr="00D43FF2" w14:paraId="01C13CEA" w14:textId="77777777" w:rsidTr="00D66DA7">
        <w:tc>
          <w:tcPr>
            <w:tcW w:w="4788" w:type="dxa"/>
          </w:tcPr>
          <w:p w14:paraId="5D7432BB" w14:textId="77777777" w:rsidR="00A83EB5" w:rsidRPr="00D43FF2" w:rsidRDefault="00F70DD4" w:rsidP="00A83EB5">
            <w:pPr>
              <w:pStyle w:val="TableText"/>
              <w:rPr>
                <w:rFonts w:ascii="Times New Roman" w:hAnsi="Times New Roman" w:cs="Times New Roman"/>
                <w:sz w:val="24"/>
                <w:szCs w:val="24"/>
              </w:rPr>
            </w:pPr>
            <w:r w:rsidRPr="00D43FF2">
              <w:rPr>
                <w:rFonts w:ascii="Times New Roman" w:hAnsi="Times New Roman" w:cs="Times New Roman"/>
                <w:sz w:val="24"/>
                <w:szCs w:val="24"/>
              </w:rPr>
              <w:t>Master Test Plan</w:t>
            </w:r>
          </w:p>
        </w:tc>
        <w:tc>
          <w:tcPr>
            <w:tcW w:w="4788" w:type="dxa"/>
          </w:tcPr>
          <w:p w14:paraId="4DCB0D12" w14:textId="77777777" w:rsidR="00A83EB5" w:rsidRPr="00D43FF2" w:rsidRDefault="00F4383A" w:rsidP="00A83EB5">
            <w:pPr>
              <w:pStyle w:val="TableText"/>
              <w:rPr>
                <w:rFonts w:ascii="Times New Roman" w:hAnsi="Times New Roman" w:cs="Times New Roman"/>
                <w:sz w:val="24"/>
                <w:szCs w:val="24"/>
              </w:rPr>
            </w:pPr>
            <w:r w:rsidRPr="00D43FF2">
              <w:rPr>
                <w:rFonts w:ascii="Times New Roman" w:hAnsi="Times New Roman" w:cs="Times New Roman"/>
                <w:sz w:val="24"/>
                <w:szCs w:val="24"/>
              </w:rPr>
              <w:t>Test Lead, Test Engineer</w:t>
            </w:r>
          </w:p>
        </w:tc>
      </w:tr>
      <w:tr w:rsidR="00A83EB5" w:rsidRPr="00D43FF2" w14:paraId="236B0EA9" w14:textId="77777777" w:rsidTr="00D66DA7">
        <w:tc>
          <w:tcPr>
            <w:tcW w:w="4788" w:type="dxa"/>
          </w:tcPr>
          <w:p w14:paraId="6D4A9A86" w14:textId="77777777" w:rsidR="00A83EB5" w:rsidRPr="00D43FF2" w:rsidRDefault="00422DD9" w:rsidP="00422DD9">
            <w:pPr>
              <w:pStyle w:val="TableText"/>
              <w:tabs>
                <w:tab w:val="left" w:pos="2300"/>
              </w:tabs>
              <w:rPr>
                <w:rFonts w:ascii="Times New Roman" w:hAnsi="Times New Roman" w:cs="Times New Roman"/>
                <w:sz w:val="24"/>
                <w:szCs w:val="24"/>
              </w:rPr>
            </w:pPr>
            <w:r w:rsidRPr="00D43FF2">
              <w:rPr>
                <w:rFonts w:ascii="Times New Roman" w:hAnsi="Times New Roman" w:cs="Times New Roman"/>
                <w:sz w:val="24"/>
                <w:szCs w:val="24"/>
              </w:rPr>
              <w:t>Test Frameworks</w:t>
            </w:r>
          </w:p>
        </w:tc>
        <w:tc>
          <w:tcPr>
            <w:tcW w:w="4788" w:type="dxa"/>
          </w:tcPr>
          <w:p w14:paraId="6216E564" w14:textId="77777777" w:rsidR="00A83EB5" w:rsidRPr="00D43FF2" w:rsidRDefault="00BE089D" w:rsidP="00A83EB5">
            <w:pPr>
              <w:pStyle w:val="TableText"/>
              <w:rPr>
                <w:rFonts w:ascii="Times New Roman" w:hAnsi="Times New Roman" w:cs="Times New Roman"/>
                <w:sz w:val="24"/>
                <w:szCs w:val="24"/>
              </w:rPr>
            </w:pPr>
            <w:r w:rsidRPr="00D43FF2">
              <w:rPr>
                <w:rFonts w:ascii="Times New Roman" w:hAnsi="Times New Roman" w:cs="Times New Roman"/>
                <w:sz w:val="24"/>
                <w:szCs w:val="24"/>
              </w:rPr>
              <w:t>Test Lead, Test Engineer</w:t>
            </w:r>
          </w:p>
        </w:tc>
      </w:tr>
      <w:tr w:rsidR="00A83EB5" w:rsidRPr="00D43FF2" w14:paraId="5B1E4BB7" w14:textId="77777777" w:rsidTr="00D66DA7">
        <w:tc>
          <w:tcPr>
            <w:tcW w:w="4788" w:type="dxa"/>
          </w:tcPr>
          <w:p w14:paraId="5D1E415C" w14:textId="77777777" w:rsidR="00A83EB5" w:rsidRPr="00D43FF2" w:rsidRDefault="00422DD9" w:rsidP="00A83EB5">
            <w:pPr>
              <w:pStyle w:val="TableText"/>
              <w:rPr>
                <w:rFonts w:ascii="Times New Roman" w:hAnsi="Times New Roman" w:cs="Times New Roman"/>
                <w:sz w:val="24"/>
                <w:szCs w:val="24"/>
              </w:rPr>
            </w:pPr>
            <w:r w:rsidRPr="00D43FF2">
              <w:rPr>
                <w:rFonts w:ascii="Times New Roman" w:hAnsi="Times New Roman" w:cs="Times New Roman"/>
                <w:sz w:val="24"/>
                <w:szCs w:val="24"/>
              </w:rPr>
              <w:t>Testing Manual</w:t>
            </w:r>
            <w:r w:rsidR="00B409C6" w:rsidRPr="00D43FF2">
              <w:rPr>
                <w:rFonts w:ascii="Times New Roman" w:hAnsi="Times New Roman" w:cs="Times New Roman"/>
                <w:sz w:val="24"/>
                <w:szCs w:val="24"/>
              </w:rPr>
              <w:t xml:space="preserve"> </w:t>
            </w:r>
          </w:p>
        </w:tc>
        <w:tc>
          <w:tcPr>
            <w:tcW w:w="4788" w:type="dxa"/>
          </w:tcPr>
          <w:p w14:paraId="6CBE49B3" w14:textId="77777777" w:rsidR="00A83EB5" w:rsidRPr="00D43FF2" w:rsidRDefault="00F64EC4" w:rsidP="00AB170E">
            <w:pPr>
              <w:pStyle w:val="TableText"/>
              <w:rPr>
                <w:rFonts w:ascii="Times New Roman" w:hAnsi="Times New Roman" w:cs="Times New Roman"/>
                <w:sz w:val="24"/>
                <w:szCs w:val="24"/>
              </w:rPr>
            </w:pPr>
            <w:r w:rsidRPr="00D43FF2">
              <w:rPr>
                <w:rFonts w:ascii="Times New Roman" w:hAnsi="Times New Roman" w:cs="Times New Roman"/>
                <w:sz w:val="24"/>
                <w:szCs w:val="24"/>
              </w:rPr>
              <w:t>Test Lead, Test Engineer</w:t>
            </w:r>
          </w:p>
        </w:tc>
      </w:tr>
      <w:tr w:rsidR="00A83EB5" w:rsidRPr="00D43FF2" w14:paraId="288BBAE4" w14:textId="77777777" w:rsidTr="00D66DA7">
        <w:tc>
          <w:tcPr>
            <w:tcW w:w="4788" w:type="dxa"/>
          </w:tcPr>
          <w:p w14:paraId="344B96B4" w14:textId="77777777" w:rsidR="00A83EB5" w:rsidRPr="00D43FF2" w:rsidRDefault="00A83EB5" w:rsidP="00A83EB5">
            <w:pPr>
              <w:pStyle w:val="TableText"/>
              <w:rPr>
                <w:rFonts w:ascii="Times New Roman" w:hAnsi="Times New Roman" w:cs="Times New Roman"/>
                <w:sz w:val="24"/>
                <w:szCs w:val="24"/>
              </w:rPr>
            </w:pPr>
            <w:r w:rsidRPr="00D43FF2">
              <w:rPr>
                <w:rFonts w:ascii="Times New Roman" w:hAnsi="Times New Roman" w:cs="Times New Roman"/>
                <w:sz w:val="24"/>
                <w:szCs w:val="24"/>
              </w:rPr>
              <w:t>Test Cases/Test Scripts</w:t>
            </w:r>
          </w:p>
        </w:tc>
        <w:tc>
          <w:tcPr>
            <w:tcW w:w="4788" w:type="dxa"/>
          </w:tcPr>
          <w:p w14:paraId="52E14E75" w14:textId="77777777" w:rsidR="00A83EB5" w:rsidRPr="00D43FF2" w:rsidRDefault="00F64EC4" w:rsidP="00A83EB5">
            <w:pPr>
              <w:pStyle w:val="TableText"/>
              <w:rPr>
                <w:rFonts w:ascii="Times New Roman" w:hAnsi="Times New Roman" w:cs="Times New Roman"/>
                <w:sz w:val="24"/>
                <w:szCs w:val="24"/>
              </w:rPr>
            </w:pPr>
            <w:r w:rsidRPr="00D43FF2">
              <w:rPr>
                <w:rFonts w:ascii="Times New Roman" w:hAnsi="Times New Roman" w:cs="Times New Roman"/>
                <w:sz w:val="24"/>
                <w:szCs w:val="24"/>
              </w:rPr>
              <w:t>Test Lead, Test Engineer</w:t>
            </w:r>
          </w:p>
        </w:tc>
      </w:tr>
      <w:tr w:rsidR="00A83EB5" w:rsidRPr="00D43FF2" w14:paraId="49973C36" w14:textId="77777777" w:rsidTr="00D66DA7">
        <w:tc>
          <w:tcPr>
            <w:tcW w:w="4788" w:type="dxa"/>
          </w:tcPr>
          <w:p w14:paraId="138D953F" w14:textId="77777777" w:rsidR="00A83EB5" w:rsidRPr="00D43FF2" w:rsidRDefault="00A83EB5" w:rsidP="00A83EB5">
            <w:pPr>
              <w:pStyle w:val="TableText"/>
              <w:rPr>
                <w:rFonts w:ascii="Times New Roman" w:hAnsi="Times New Roman" w:cs="Times New Roman"/>
                <w:sz w:val="24"/>
                <w:szCs w:val="24"/>
              </w:rPr>
            </w:pPr>
            <w:r w:rsidRPr="00D43FF2">
              <w:rPr>
                <w:rFonts w:ascii="Times New Roman" w:hAnsi="Times New Roman" w:cs="Times New Roman"/>
                <w:sz w:val="24"/>
                <w:szCs w:val="24"/>
              </w:rPr>
              <w:t>Test Data</w:t>
            </w:r>
          </w:p>
        </w:tc>
        <w:tc>
          <w:tcPr>
            <w:tcW w:w="4788" w:type="dxa"/>
          </w:tcPr>
          <w:p w14:paraId="39A35240" w14:textId="77777777" w:rsidR="00A83EB5" w:rsidRPr="00D43FF2" w:rsidRDefault="00F64EC4" w:rsidP="00A83EB5">
            <w:pPr>
              <w:pStyle w:val="TableText"/>
              <w:rPr>
                <w:rFonts w:ascii="Times New Roman" w:hAnsi="Times New Roman" w:cs="Times New Roman"/>
                <w:sz w:val="24"/>
                <w:szCs w:val="24"/>
              </w:rPr>
            </w:pPr>
            <w:r w:rsidRPr="00D43FF2">
              <w:rPr>
                <w:rFonts w:ascii="Times New Roman" w:hAnsi="Times New Roman" w:cs="Times New Roman"/>
                <w:sz w:val="24"/>
                <w:szCs w:val="24"/>
              </w:rPr>
              <w:t>Test Lead, Test Engineer, Development Team</w:t>
            </w:r>
          </w:p>
        </w:tc>
      </w:tr>
    </w:tbl>
    <w:p w14:paraId="49EDD116" w14:textId="77777777" w:rsidR="00A83EB5" w:rsidRPr="00D43FF2" w:rsidRDefault="00A83EB5" w:rsidP="00A83EB5">
      <w:pPr>
        <w:pStyle w:val="BodyText"/>
        <w:rPr>
          <w:rFonts w:ascii="Arial" w:hAnsi="Arial" w:cs="Arial"/>
          <w:sz w:val="24"/>
          <w:szCs w:val="24"/>
        </w:rPr>
      </w:pPr>
    </w:p>
    <w:p w14:paraId="437B214B" w14:textId="77777777" w:rsidR="00A83EB5" w:rsidRPr="00D43FF2" w:rsidRDefault="00A83EB5" w:rsidP="00A83EB5">
      <w:pPr>
        <w:pStyle w:val="BodyText"/>
        <w:rPr>
          <w:rFonts w:ascii="Arial" w:hAnsi="Arial" w:cs="Arial"/>
          <w:sz w:val="24"/>
          <w:szCs w:val="24"/>
        </w:rPr>
      </w:pPr>
    </w:p>
    <w:p w14:paraId="65B90E17" w14:textId="77777777" w:rsidR="00A83EB5" w:rsidRPr="00D43FF2" w:rsidRDefault="00A83EB5" w:rsidP="00A83EB5">
      <w:pPr>
        <w:pStyle w:val="Heading1"/>
        <w:autoSpaceDE/>
        <w:autoSpaceDN/>
        <w:adjustRightInd/>
        <w:spacing w:before="240" w:after="240"/>
        <w:rPr>
          <w:sz w:val="24"/>
          <w:szCs w:val="24"/>
        </w:rPr>
      </w:pPr>
      <w:bookmarkStart w:id="132" w:name="_Toc205632736"/>
      <w:bookmarkStart w:id="133" w:name="_Toc233599177"/>
      <w:bookmarkStart w:id="134" w:name="_Toc410910147"/>
      <w:bookmarkStart w:id="135" w:name="_Toc418682146"/>
      <w:bookmarkStart w:id="136" w:name="_Toc451164299"/>
      <w:r w:rsidRPr="00D43FF2">
        <w:rPr>
          <w:sz w:val="24"/>
          <w:szCs w:val="24"/>
        </w:rPr>
        <w:t>Test Environment</w:t>
      </w:r>
      <w:bookmarkEnd w:id="132"/>
      <w:bookmarkEnd w:id="133"/>
      <w:bookmarkEnd w:id="134"/>
      <w:bookmarkEnd w:id="135"/>
      <w:bookmarkEnd w:id="136"/>
    </w:p>
    <w:p w14:paraId="075E6C04" w14:textId="77777777" w:rsidR="00BF5308" w:rsidRPr="00AB4626" w:rsidRDefault="002E2E5F" w:rsidP="00BF5308">
      <w:pPr>
        <w:pStyle w:val="BodyText"/>
        <w:jc w:val="center"/>
        <w:rPr>
          <w:i/>
          <w:sz w:val="24"/>
          <w:szCs w:val="24"/>
        </w:rPr>
      </w:pPr>
      <w:r w:rsidRPr="003E7EA9">
        <w:rPr>
          <w:sz w:val="24"/>
          <w:szCs w:val="24"/>
        </w:rPr>
        <w:t>The VA</w:t>
      </w:r>
      <w:r w:rsidR="00DC12F8" w:rsidRPr="00AB4626">
        <w:rPr>
          <w:sz w:val="24"/>
          <w:szCs w:val="24"/>
        </w:rPr>
        <w:t xml:space="preserve"> Innovation Sandbox will be used to develop and test the new software.</w:t>
      </w:r>
      <w:r w:rsidR="00E90508" w:rsidRPr="00AB4626">
        <w:rPr>
          <w:sz w:val="24"/>
          <w:szCs w:val="24"/>
        </w:rPr>
        <w:t xml:space="preserve"> </w:t>
      </w:r>
      <w:r w:rsidR="00DC12F8" w:rsidRPr="00AB4626">
        <w:rPr>
          <w:sz w:val="24"/>
          <w:szCs w:val="24"/>
        </w:rPr>
        <w:t xml:space="preserve">The </w:t>
      </w:r>
      <w:r w:rsidRPr="00D43FF2">
        <w:rPr>
          <w:sz w:val="24"/>
          <w:szCs w:val="24"/>
        </w:rPr>
        <w:t xml:space="preserve">VA </w:t>
      </w:r>
      <w:r w:rsidR="00DC12F8" w:rsidRPr="00D43FF2">
        <w:rPr>
          <w:sz w:val="24"/>
          <w:szCs w:val="24"/>
        </w:rPr>
        <w:t>Innovation Sandbox is a cloud-based, virtual space for developing an</w:t>
      </w:r>
      <w:r w:rsidR="00A01DEA" w:rsidRPr="00D43FF2">
        <w:rPr>
          <w:sz w:val="24"/>
          <w:szCs w:val="24"/>
        </w:rPr>
        <w:t>d testing applications</w:t>
      </w:r>
      <w:r w:rsidR="00DC12F8" w:rsidRPr="00D43FF2">
        <w:rPr>
          <w:sz w:val="24"/>
          <w:szCs w:val="24"/>
        </w:rPr>
        <w:t>.</w:t>
      </w:r>
      <w:r w:rsidR="000136A4" w:rsidRPr="00D43FF2">
        <w:rPr>
          <w:sz w:val="24"/>
          <w:szCs w:val="24"/>
        </w:rPr>
        <w:t xml:space="preserve"> </w:t>
      </w:r>
      <w:r w:rsidR="005E6429" w:rsidRPr="00D43FF2">
        <w:rPr>
          <w:sz w:val="24"/>
          <w:szCs w:val="24"/>
        </w:rPr>
        <w:object w:dxaOrig="9004" w:dyaOrig="11013" w14:anchorId="32AECD97">
          <v:shape id="_x0000_i1026" type="#_x0000_t75" style="width:425.9pt;height:519.25pt" o:ole="">
            <v:imagedata r:id="rId74" o:title=""/>
          </v:shape>
          <o:OLEObject Type="Embed" ProgID="Visio.Drawing.11" ShapeID="_x0000_i1026" DrawAspect="Content" ObjectID="_1525684852" r:id="rId75"/>
        </w:object>
      </w:r>
      <w:r w:rsidR="000136A4" w:rsidRPr="003E7EA9" w:rsidDel="000136A4">
        <w:rPr>
          <w:i/>
          <w:sz w:val="24"/>
          <w:szCs w:val="24"/>
        </w:rPr>
        <w:t xml:space="preserve"> </w:t>
      </w:r>
    </w:p>
    <w:p w14:paraId="4C6278E5" w14:textId="4B0484B4" w:rsidR="00BF5308" w:rsidRPr="003E7EA9" w:rsidRDefault="00BF5308" w:rsidP="00BF5308">
      <w:pPr>
        <w:pStyle w:val="BodyText"/>
        <w:jc w:val="center"/>
        <w:rPr>
          <w:b/>
          <w:i/>
          <w:sz w:val="24"/>
          <w:szCs w:val="24"/>
        </w:rPr>
      </w:pPr>
      <w:r w:rsidRPr="00D43FF2">
        <w:rPr>
          <w:rFonts w:ascii="Arial" w:hAnsi="Arial" w:cs="Arial"/>
          <w:b/>
          <w:sz w:val="24"/>
          <w:szCs w:val="24"/>
        </w:rPr>
        <w:lastRenderedPageBreak/>
        <w:t xml:space="preserve">Figure </w:t>
      </w:r>
      <w:r w:rsidR="00FB30DA" w:rsidRPr="00D43FF2">
        <w:rPr>
          <w:rFonts w:ascii="Arial" w:hAnsi="Arial" w:cs="Arial"/>
          <w:b/>
          <w:sz w:val="24"/>
          <w:szCs w:val="24"/>
        </w:rPr>
        <w:fldChar w:fldCharType="begin"/>
      </w:r>
      <w:r w:rsidRPr="00D43FF2">
        <w:rPr>
          <w:rFonts w:ascii="Arial" w:hAnsi="Arial" w:cs="Arial"/>
          <w:b/>
          <w:sz w:val="24"/>
          <w:szCs w:val="24"/>
        </w:rPr>
        <w:instrText xml:space="preserve"> SEQ Figure \* ARABIC </w:instrText>
      </w:r>
      <w:r w:rsidR="00FB30DA" w:rsidRPr="00D43FF2">
        <w:rPr>
          <w:rFonts w:ascii="Arial" w:hAnsi="Arial" w:cs="Arial"/>
          <w:b/>
          <w:sz w:val="24"/>
          <w:szCs w:val="24"/>
        </w:rPr>
        <w:fldChar w:fldCharType="separate"/>
      </w:r>
      <w:r w:rsidR="00587D42">
        <w:rPr>
          <w:rFonts w:ascii="Arial" w:hAnsi="Arial" w:cs="Arial"/>
          <w:b/>
          <w:noProof/>
          <w:sz w:val="24"/>
          <w:szCs w:val="24"/>
        </w:rPr>
        <w:t>3</w:t>
      </w:r>
      <w:r w:rsidR="00FB30DA" w:rsidRPr="00D43FF2">
        <w:rPr>
          <w:rFonts w:ascii="Arial" w:hAnsi="Arial" w:cs="Arial"/>
          <w:b/>
          <w:sz w:val="24"/>
          <w:szCs w:val="24"/>
        </w:rPr>
        <w:fldChar w:fldCharType="end"/>
      </w:r>
      <w:r w:rsidRPr="00D43FF2">
        <w:rPr>
          <w:rFonts w:ascii="Arial" w:hAnsi="Arial" w:cs="Arial"/>
          <w:b/>
          <w:sz w:val="24"/>
          <w:szCs w:val="24"/>
        </w:rPr>
        <w:t>: Test Environment</w:t>
      </w:r>
    </w:p>
    <w:p w14:paraId="78C4BFCE" w14:textId="77777777" w:rsidR="00A83EB5" w:rsidRPr="00D43FF2" w:rsidRDefault="00A83EB5" w:rsidP="00A83EB5">
      <w:pPr>
        <w:pStyle w:val="Heading2"/>
        <w:keepNext/>
        <w:keepLines/>
        <w:ind w:left="907" w:hanging="907"/>
        <w:rPr>
          <w:sz w:val="24"/>
          <w:szCs w:val="24"/>
        </w:rPr>
      </w:pPr>
      <w:bookmarkStart w:id="137" w:name="_Toc205632739"/>
      <w:bookmarkStart w:id="138" w:name="_Toc233599180"/>
      <w:bookmarkStart w:id="139" w:name="_Toc410910148"/>
      <w:bookmarkStart w:id="140" w:name="_Toc418682147"/>
      <w:bookmarkStart w:id="141" w:name="_Toc451164300"/>
      <w:r w:rsidRPr="00D43FF2">
        <w:rPr>
          <w:sz w:val="24"/>
          <w:szCs w:val="24"/>
        </w:rPr>
        <w:t>Base Software Elements in the Test Environments</w:t>
      </w:r>
      <w:bookmarkEnd w:id="137"/>
      <w:bookmarkEnd w:id="138"/>
      <w:bookmarkEnd w:id="139"/>
      <w:bookmarkEnd w:id="140"/>
      <w:bookmarkEnd w:id="141"/>
    </w:p>
    <w:p w14:paraId="2EFF4124" w14:textId="291D166B" w:rsidR="00A83EB5" w:rsidRPr="00D43FF2" w:rsidRDefault="008453A2" w:rsidP="00110115">
      <w:pPr>
        <w:pStyle w:val="BodyText"/>
        <w:rPr>
          <w:sz w:val="24"/>
          <w:szCs w:val="24"/>
        </w:rPr>
      </w:pPr>
      <w:r w:rsidRPr="003E7EA9">
        <w:rPr>
          <w:sz w:val="24"/>
          <w:szCs w:val="24"/>
        </w:rPr>
        <w:t>The table below describes the base software elements that are required in the</w:t>
      </w:r>
      <w:r w:rsidR="0065743D" w:rsidRPr="00AB4626">
        <w:rPr>
          <w:sz w:val="24"/>
          <w:szCs w:val="24"/>
        </w:rPr>
        <w:t xml:space="preserve"> test environment for this MTP</w:t>
      </w:r>
      <w:r w:rsidR="00A51D4D" w:rsidRPr="00D43FF2">
        <w:rPr>
          <w:sz w:val="24"/>
          <w:szCs w:val="24"/>
        </w:rPr>
        <w:t>:</w:t>
      </w:r>
      <w:r w:rsidR="00547499" w:rsidRPr="00D43FF2">
        <w:rPr>
          <w:sz w:val="24"/>
          <w:szCs w:val="24"/>
        </w:rPr>
        <w:t xml:space="preserve">                                                                                                     </w:t>
      </w:r>
      <w:r w:rsidR="00597468" w:rsidRPr="00D43FF2">
        <w:rPr>
          <w:sz w:val="24"/>
          <w:szCs w:val="24"/>
        </w:rPr>
        <w:t xml:space="preserve"> </w:t>
      </w:r>
    </w:p>
    <w:p w14:paraId="1172CCEF" w14:textId="77777777" w:rsidR="00DC5C1A" w:rsidRPr="00D43FF2" w:rsidRDefault="00915036" w:rsidP="00915036">
      <w:pPr>
        <w:pStyle w:val="Caption"/>
        <w:jc w:val="center"/>
        <w:rPr>
          <w:sz w:val="24"/>
          <w:szCs w:val="24"/>
        </w:rPr>
      </w:pPr>
      <w:r w:rsidRPr="00D43FF2">
        <w:rPr>
          <w:sz w:val="24"/>
          <w:szCs w:val="24"/>
        </w:rPr>
        <w:t xml:space="preserve">Table </w:t>
      </w:r>
      <w:r w:rsidR="00710290" w:rsidRPr="00D43FF2">
        <w:rPr>
          <w:sz w:val="24"/>
          <w:szCs w:val="24"/>
        </w:rPr>
        <w:fldChar w:fldCharType="begin"/>
      </w:r>
      <w:r w:rsidR="00710290" w:rsidRPr="00D43FF2">
        <w:rPr>
          <w:sz w:val="24"/>
          <w:szCs w:val="24"/>
        </w:rPr>
        <w:instrText xml:space="preserve"> SEQ Table \* ARABIC </w:instrText>
      </w:r>
      <w:r w:rsidR="00710290" w:rsidRPr="00D43FF2">
        <w:rPr>
          <w:sz w:val="24"/>
          <w:szCs w:val="24"/>
        </w:rPr>
        <w:fldChar w:fldCharType="separate"/>
      </w:r>
      <w:r w:rsidR="00F676FE" w:rsidRPr="00D43FF2">
        <w:rPr>
          <w:noProof/>
          <w:sz w:val="24"/>
          <w:szCs w:val="24"/>
        </w:rPr>
        <w:t>9</w:t>
      </w:r>
      <w:r w:rsidR="00710290" w:rsidRPr="00D43FF2">
        <w:rPr>
          <w:noProof/>
          <w:sz w:val="24"/>
          <w:szCs w:val="24"/>
        </w:rPr>
        <w:fldChar w:fldCharType="end"/>
      </w:r>
      <w:r w:rsidRPr="00D43FF2">
        <w:rPr>
          <w:sz w:val="24"/>
          <w:szCs w:val="24"/>
        </w:rPr>
        <w:t>: Software Elements</w:t>
      </w:r>
    </w:p>
    <w:tbl>
      <w:tblPr>
        <w:tblW w:w="900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960"/>
        <w:gridCol w:w="5040"/>
      </w:tblGrid>
      <w:tr w:rsidR="000E4A32" w:rsidRPr="00D43FF2" w14:paraId="1C4D76B7" w14:textId="77777777" w:rsidTr="00D66DA7">
        <w:trPr>
          <w:cantSplit/>
          <w:tblHeader/>
        </w:trPr>
        <w:tc>
          <w:tcPr>
            <w:tcW w:w="3960" w:type="dxa"/>
            <w:tcBorders>
              <w:top w:val="single" w:sz="6" w:space="0" w:color="000000"/>
              <w:left w:val="single" w:sz="6" w:space="0" w:color="000000"/>
              <w:bottom w:val="single" w:sz="6" w:space="0" w:color="000000"/>
            </w:tcBorders>
            <w:shd w:val="clear" w:color="auto" w:fill="D9D9D9"/>
          </w:tcPr>
          <w:p w14:paraId="7C2CB1E8" w14:textId="77777777" w:rsidR="000E4A32" w:rsidRPr="00D43FF2" w:rsidRDefault="000E4A32" w:rsidP="00A83EB5">
            <w:pPr>
              <w:pStyle w:val="TableHeading"/>
              <w:rPr>
                <w:rFonts w:ascii="Times New Roman" w:hAnsi="Times New Roman" w:cs="Times New Roman"/>
                <w:sz w:val="24"/>
                <w:szCs w:val="24"/>
              </w:rPr>
            </w:pPr>
            <w:r w:rsidRPr="00D43FF2">
              <w:rPr>
                <w:rFonts w:ascii="Times New Roman" w:hAnsi="Times New Roman" w:cs="Times New Roman"/>
                <w:sz w:val="24"/>
                <w:szCs w:val="24"/>
              </w:rPr>
              <w:t>Software Element Name</w:t>
            </w:r>
          </w:p>
        </w:tc>
        <w:tc>
          <w:tcPr>
            <w:tcW w:w="5040" w:type="dxa"/>
            <w:tcBorders>
              <w:top w:val="single" w:sz="6" w:space="0" w:color="000000"/>
              <w:bottom w:val="single" w:sz="6" w:space="0" w:color="000000"/>
              <w:right w:val="single" w:sz="6" w:space="0" w:color="000000"/>
            </w:tcBorders>
            <w:shd w:val="clear" w:color="auto" w:fill="D9D9D9"/>
          </w:tcPr>
          <w:p w14:paraId="59B1FD40" w14:textId="77777777" w:rsidR="000E4A32" w:rsidRPr="00D43FF2" w:rsidRDefault="000E4A32" w:rsidP="00A83EB5">
            <w:pPr>
              <w:pStyle w:val="TableHeading"/>
              <w:rPr>
                <w:rFonts w:ascii="Times New Roman" w:hAnsi="Times New Roman" w:cs="Times New Roman"/>
                <w:sz w:val="24"/>
                <w:szCs w:val="24"/>
              </w:rPr>
            </w:pPr>
            <w:r w:rsidRPr="00D43FF2">
              <w:rPr>
                <w:rFonts w:ascii="Times New Roman" w:hAnsi="Times New Roman" w:cs="Times New Roman"/>
                <w:sz w:val="24"/>
                <w:szCs w:val="24"/>
              </w:rPr>
              <w:t>Type and Other Notes</w:t>
            </w:r>
          </w:p>
        </w:tc>
      </w:tr>
      <w:tr w:rsidR="000E4A32" w:rsidRPr="00D43FF2" w14:paraId="12E6A382" w14:textId="77777777" w:rsidTr="00D66DA7">
        <w:trPr>
          <w:cantSplit/>
        </w:trPr>
        <w:tc>
          <w:tcPr>
            <w:tcW w:w="3960" w:type="dxa"/>
            <w:tcBorders>
              <w:top w:val="single" w:sz="6" w:space="0" w:color="000000"/>
              <w:left w:val="single" w:sz="6" w:space="0" w:color="000000"/>
              <w:bottom w:val="single" w:sz="6" w:space="0" w:color="000000"/>
            </w:tcBorders>
          </w:tcPr>
          <w:p w14:paraId="62D0049F" w14:textId="77777777" w:rsidR="000E4A32" w:rsidRPr="00D43FF2" w:rsidRDefault="000E4A32" w:rsidP="00A83EB5">
            <w:pPr>
              <w:pStyle w:val="TemplateInstructions"/>
              <w:rPr>
                <w:i w:val="0"/>
                <w:color w:val="auto"/>
                <w:sz w:val="24"/>
                <w:szCs w:val="24"/>
              </w:rPr>
            </w:pPr>
            <w:r w:rsidRPr="00D43FF2">
              <w:rPr>
                <w:i w:val="0"/>
                <w:color w:val="auto"/>
                <w:sz w:val="24"/>
                <w:szCs w:val="24"/>
              </w:rPr>
              <w:t>VA Innovation Sandbox</w:t>
            </w:r>
          </w:p>
        </w:tc>
        <w:tc>
          <w:tcPr>
            <w:tcW w:w="5040" w:type="dxa"/>
            <w:tcBorders>
              <w:top w:val="single" w:sz="6" w:space="0" w:color="000000"/>
              <w:bottom w:val="single" w:sz="6" w:space="0" w:color="000000"/>
              <w:right w:val="single" w:sz="6" w:space="0" w:color="000000"/>
            </w:tcBorders>
          </w:tcPr>
          <w:p w14:paraId="614E462A" w14:textId="77777777" w:rsidR="000E4A32" w:rsidRPr="00D43FF2" w:rsidRDefault="004C2DA3" w:rsidP="004C2DA3">
            <w:pPr>
              <w:pStyle w:val="TemplateInstructions"/>
              <w:rPr>
                <w:i w:val="0"/>
                <w:color w:val="auto"/>
                <w:sz w:val="24"/>
                <w:szCs w:val="24"/>
              </w:rPr>
            </w:pPr>
            <w:r w:rsidRPr="00D43FF2">
              <w:rPr>
                <w:i w:val="0"/>
                <w:color w:val="auto"/>
                <w:sz w:val="24"/>
                <w:szCs w:val="24"/>
              </w:rPr>
              <w:t xml:space="preserve">A cloud-based, virtual space </w:t>
            </w:r>
          </w:p>
        </w:tc>
      </w:tr>
      <w:tr w:rsidR="000E4A32" w:rsidRPr="00D43FF2" w14:paraId="137D3F7F" w14:textId="77777777" w:rsidTr="00D66DA7">
        <w:trPr>
          <w:cantSplit/>
        </w:trPr>
        <w:tc>
          <w:tcPr>
            <w:tcW w:w="3960" w:type="dxa"/>
            <w:tcBorders>
              <w:top w:val="single" w:sz="6" w:space="0" w:color="000000"/>
              <w:left w:val="single" w:sz="6" w:space="0" w:color="000000"/>
              <w:bottom w:val="single" w:sz="6" w:space="0" w:color="000000"/>
            </w:tcBorders>
          </w:tcPr>
          <w:p w14:paraId="351B7B6F" w14:textId="77777777" w:rsidR="000E4A32" w:rsidRPr="00D43FF2" w:rsidRDefault="000E4A32" w:rsidP="00ED6EC6">
            <w:pPr>
              <w:pStyle w:val="TemplateInstructions"/>
              <w:rPr>
                <w:i w:val="0"/>
                <w:color w:val="auto"/>
                <w:sz w:val="24"/>
                <w:szCs w:val="24"/>
              </w:rPr>
            </w:pPr>
            <w:r w:rsidRPr="00D43FF2">
              <w:rPr>
                <w:i w:val="0"/>
                <w:color w:val="auto"/>
                <w:sz w:val="24"/>
                <w:szCs w:val="24"/>
              </w:rPr>
              <w:t xml:space="preserve">MS SQL Server </w:t>
            </w:r>
          </w:p>
        </w:tc>
        <w:tc>
          <w:tcPr>
            <w:tcW w:w="5040" w:type="dxa"/>
            <w:tcBorders>
              <w:top w:val="single" w:sz="6" w:space="0" w:color="000000"/>
              <w:bottom w:val="single" w:sz="6" w:space="0" w:color="000000"/>
              <w:right w:val="single" w:sz="6" w:space="0" w:color="000000"/>
            </w:tcBorders>
          </w:tcPr>
          <w:p w14:paraId="7A5B168E" w14:textId="77777777" w:rsidR="000E4A32" w:rsidRPr="00D43FF2" w:rsidRDefault="000E4A32" w:rsidP="00A83EB5">
            <w:pPr>
              <w:pStyle w:val="TemplateInstructions"/>
              <w:rPr>
                <w:i w:val="0"/>
                <w:color w:val="auto"/>
                <w:sz w:val="24"/>
                <w:szCs w:val="24"/>
              </w:rPr>
            </w:pPr>
            <w:r w:rsidRPr="00D43FF2">
              <w:rPr>
                <w:i w:val="0"/>
                <w:color w:val="auto"/>
                <w:sz w:val="24"/>
                <w:szCs w:val="24"/>
              </w:rPr>
              <w:t>Reach Database</w:t>
            </w:r>
          </w:p>
        </w:tc>
      </w:tr>
      <w:tr w:rsidR="000E4A32" w:rsidRPr="00D43FF2" w14:paraId="6CDF8167" w14:textId="77777777" w:rsidTr="00D66DA7">
        <w:trPr>
          <w:cantSplit/>
        </w:trPr>
        <w:tc>
          <w:tcPr>
            <w:tcW w:w="3960" w:type="dxa"/>
            <w:tcBorders>
              <w:top w:val="single" w:sz="6" w:space="0" w:color="000000"/>
              <w:left w:val="single" w:sz="6" w:space="0" w:color="000000"/>
              <w:bottom w:val="single" w:sz="6" w:space="0" w:color="000000"/>
            </w:tcBorders>
          </w:tcPr>
          <w:p w14:paraId="46F9B2FE" w14:textId="5E14B0B5" w:rsidR="000E4A32" w:rsidRPr="00D43FF2" w:rsidRDefault="005E6429" w:rsidP="00333C2B">
            <w:pPr>
              <w:pStyle w:val="TemplateInstructions"/>
              <w:rPr>
                <w:i w:val="0"/>
                <w:color w:val="auto"/>
                <w:sz w:val="24"/>
                <w:szCs w:val="24"/>
              </w:rPr>
            </w:pPr>
            <w:r w:rsidRPr="00D43FF2">
              <w:rPr>
                <w:i w:val="0"/>
                <w:color w:val="auto"/>
                <w:sz w:val="24"/>
                <w:szCs w:val="24"/>
              </w:rPr>
              <w:t xml:space="preserve">R and </w:t>
            </w:r>
            <w:r w:rsidR="00333C2B" w:rsidRPr="00D43FF2">
              <w:rPr>
                <w:i w:val="0"/>
                <w:color w:val="auto"/>
                <w:sz w:val="24"/>
                <w:szCs w:val="24"/>
              </w:rPr>
              <w:t>BIRT</w:t>
            </w:r>
          </w:p>
        </w:tc>
        <w:tc>
          <w:tcPr>
            <w:tcW w:w="5040" w:type="dxa"/>
            <w:tcBorders>
              <w:top w:val="single" w:sz="6" w:space="0" w:color="000000"/>
              <w:bottom w:val="single" w:sz="6" w:space="0" w:color="000000"/>
              <w:right w:val="single" w:sz="6" w:space="0" w:color="000000"/>
            </w:tcBorders>
          </w:tcPr>
          <w:p w14:paraId="74549B87" w14:textId="77777777" w:rsidR="000E4A32" w:rsidRPr="00D43FF2" w:rsidRDefault="000E4A32"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Data Analytics Tools</w:t>
            </w:r>
          </w:p>
        </w:tc>
      </w:tr>
      <w:tr w:rsidR="000E4A32" w:rsidRPr="00D43FF2" w14:paraId="699578AA" w14:textId="77777777" w:rsidTr="00D66DA7">
        <w:trPr>
          <w:cantSplit/>
        </w:trPr>
        <w:tc>
          <w:tcPr>
            <w:tcW w:w="3960" w:type="dxa"/>
            <w:tcBorders>
              <w:top w:val="single" w:sz="6" w:space="0" w:color="000000"/>
              <w:left w:val="single" w:sz="6" w:space="0" w:color="000000"/>
              <w:bottom w:val="single" w:sz="6" w:space="0" w:color="000000"/>
            </w:tcBorders>
          </w:tcPr>
          <w:p w14:paraId="557433E5" w14:textId="1535A2C1" w:rsidR="000E4A32" w:rsidRPr="00D43FF2" w:rsidRDefault="000E4A32" w:rsidP="00A83EB5">
            <w:pPr>
              <w:pStyle w:val="TemplateInstructions"/>
              <w:rPr>
                <w:i w:val="0"/>
                <w:color w:val="auto"/>
                <w:sz w:val="24"/>
                <w:szCs w:val="24"/>
              </w:rPr>
            </w:pPr>
            <w:r w:rsidRPr="00D43FF2">
              <w:rPr>
                <w:i w:val="0"/>
                <w:color w:val="auto"/>
                <w:sz w:val="24"/>
                <w:szCs w:val="24"/>
              </w:rPr>
              <w:t>Angular JS, NodeJS, Express.js, HTML, JavaScript, and CSS, IIS</w:t>
            </w:r>
            <w:r w:rsidR="0030480C" w:rsidRPr="00D43FF2">
              <w:rPr>
                <w:i w:val="0"/>
                <w:color w:val="auto"/>
                <w:sz w:val="24"/>
                <w:szCs w:val="24"/>
              </w:rPr>
              <w:t>8</w:t>
            </w:r>
          </w:p>
        </w:tc>
        <w:tc>
          <w:tcPr>
            <w:tcW w:w="5040" w:type="dxa"/>
            <w:tcBorders>
              <w:top w:val="single" w:sz="6" w:space="0" w:color="000000"/>
              <w:bottom w:val="single" w:sz="6" w:space="0" w:color="000000"/>
              <w:right w:val="single" w:sz="6" w:space="0" w:color="000000"/>
            </w:tcBorders>
          </w:tcPr>
          <w:p w14:paraId="65F7AC2F" w14:textId="77777777" w:rsidR="000E4A32" w:rsidRPr="00D43FF2" w:rsidRDefault="000E4A32"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Dashboard Deployment</w:t>
            </w:r>
          </w:p>
        </w:tc>
      </w:tr>
      <w:tr w:rsidR="000E4A32" w:rsidRPr="00D43FF2" w14:paraId="082C4073" w14:textId="77777777" w:rsidTr="00D66DA7">
        <w:trPr>
          <w:cantSplit/>
        </w:trPr>
        <w:tc>
          <w:tcPr>
            <w:tcW w:w="3960" w:type="dxa"/>
            <w:tcBorders>
              <w:top w:val="single" w:sz="6" w:space="0" w:color="000000"/>
              <w:left w:val="single" w:sz="6" w:space="0" w:color="000000"/>
              <w:bottom w:val="single" w:sz="6" w:space="0" w:color="000000"/>
            </w:tcBorders>
          </w:tcPr>
          <w:p w14:paraId="2642F9AF" w14:textId="64268593" w:rsidR="000E4A32" w:rsidRPr="00D43FF2" w:rsidRDefault="00A3054C" w:rsidP="00A83EB5">
            <w:pPr>
              <w:pStyle w:val="TemplateInstructions"/>
              <w:rPr>
                <w:i w:val="0"/>
                <w:color w:val="auto"/>
                <w:sz w:val="24"/>
                <w:szCs w:val="24"/>
              </w:rPr>
            </w:pPr>
            <w:r>
              <w:rPr>
                <w:i w:val="0"/>
                <w:color w:val="auto"/>
                <w:sz w:val="24"/>
                <w:szCs w:val="24"/>
              </w:rPr>
              <w:t xml:space="preserve">Selenium, </w:t>
            </w:r>
            <w:r w:rsidR="001F0088" w:rsidRPr="00D43FF2">
              <w:rPr>
                <w:i w:val="0"/>
                <w:color w:val="auto"/>
                <w:sz w:val="24"/>
                <w:szCs w:val="24"/>
              </w:rPr>
              <w:t xml:space="preserve">Ruby, </w:t>
            </w:r>
            <w:r w:rsidR="000E4A32" w:rsidRPr="00D43FF2">
              <w:rPr>
                <w:i w:val="0"/>
                <w:color w:val="auto"/>
                <w:sz w:val="24"/>
                <w:szCs w:val="24"/>
              </w:rPr>
              <w:t>Cucumber</w:t>
            </w:r>
            <w:r w:rsidR="001F0088" w:rsidRPr="00D43FF2">
              <w:rPr>
                <w:i w:val="0"/>
                <w:color w:val="auto"/>
                <w:sz w:val="24"/>
                <w:szCs w:val="24"/>
              </w:rPr>
              <w:t>, WAVE</w:t>
            </w:r>
            <w:r>
              <w:rPr>
                <w:i w:val="0"/>
                <w:color w:val="auto"/>
                <w:sz w:val="24"/>
                <w:szCs w:val="24"/>
              </w:rPr>
              <w:t>, DbUnit, Apache JMeter,</w:t>
            </w:r>
            <w:r w:rsidR="000E4A32" w:rsidRPr="00D43FF2">
              <w:rPr>
                <w:i w:val="0"/>
                <w:color w:val="auto"/>
                <w:sz w:val="24"/>
                <w:szCs w:val="24"/>
              </w:rPr>
              <w:t xml:space="preserve"> and Jenkins</w:t>
            </w:r>
          </w:p>
        </w:tc>
        <w:tc>
          <w:tcPr>
            <w:tcW w:w="5040" w:type="dxa"/>
            <w:tcBorders>
              <w:top w:val="single" w:sz="6" w:space="0" w:color="000000"/>
              <w:bottom w:val="single" w:sz="6" w:space="0" w:color="000000"/>
              <w:right w:val="single" w:sz="6" w:space="0" w:color="000000"/>
            </w:tcBorders>
          </w:tcPr>
          <w:p w14:paraId="727185F0" w14:textId="77777777" w:rsidR="000E4A32" w:rsidRPr="00D43FF2" w:rsidRDefault="000E4A32"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Testing and Build tool</w:t>
            </w:r>
            <w:bookmarkStart w:id="142" w:name="_GoBack"/>
            <w:bookmarkEnd w:id="142"/>
          </w:p>
        </w:tc>
      </w:tr>
    </w:tbl>
    <w:p w14:paraId="24B143C9" w14:textId="77777777" w:rsidR="00A83EB5" w:rsidRPr="00D43FF2" w:rsidRDefault="00A83EB5" w:rsidP="00A83EB5">
      <w:pPr>
        <w:pStyle w:val="BodyText"/>
        <w:rPr>
          <w:rFonts w:ascii="Arial" w:hAnsi="Arial" w:cs="Arial"/>
          <w:sz w:val="24"/>
          <w:szCs w:val="24"/>
        </w:rPr>
      </w:pPr>
    </w:p>
    <w:p w14:paraId="3F823EDA" w14:textId="77777777" w:rsidR="00A83EB5" w:rsidRPr="00D43FF2" w:rsidRDefault="00A83EB5" w:rsidP="00A83EB5">
      <w:pPr>
        <w:pStyle w:val="Heading1"/>
        <w:autoSpaceDE/>
        <w:autoSpaceDN/>
        <w:adjustRightInd/>
        <w:spacing w:before="240" w:after="240"/>
        <w:rPr>
          <w:sz w:val="24"/>
          <w:szCs w:val="24"/>
        </w:rPr>
      </w:pPr>
      <w:bookmarkStart w:id="143" w:name="_Toc205632742"/>
      <w:bookmarkStart w:id="144" w:name="_Toc233599183"/>
      <w:bookmarkStart w:id="145" w:name="_Toc410910149"/>
      <w:bookmarkStart w:id="146" w:name="_Toc418682148"/>
      <w:bookmarkStart w:id="147" w:name="_Toc451164301"/>
      <w:r w:rsidRPr="00D43FF2">
        <w:rPr>
          <w:sz w:val="24"/>
          <w:szCs w:val="24"/>
        </w:rPr>
        <w:t>Test Metrics</w:t>
      </w:r>
      <w:bookmarkEnd w:id="143"/>
      <w:bookmarkEnd w:id="144"/>
      <w:bookmarkEnd w:id="145"/>
      <w:bookmarkEnd w:id="146"/>
      <w:bookmarkEnd w:id="147"/>
    </w:p>
    <w:p w14:paraId="02B1F9F4" w14:textId="77777777" w:rsidR="00A83EB5" w:rsidRPr="00D43FF2" w:rsidRDefault="00A83EB5" w:rsidP="00A83EB5">
      <w:pPr>
        <w:pStyle w:val="BodyText"/>
        <w:rPr>
          <w:sz w:val="24"/>
          <w:szCs w:val="24"/>
        </w:rPr>
      </w:pPr>
      <w:r w:rsidRPr="003E7EA9">
        <w:rPr>
          <w:sz w:val="24"/>
          <w:szCs w:val="24"/>
        </w:rPr>
        <w:t xml:space="preserve">Metrics are a system of parameters or methods for quantitative and periodic assessment of a process that is to be measured. </w:t>
      </w:r>
    </w:p>
    <w:p w14:paraId="00CEC76F" w14:textId="77777777" w:rsidR="00A83EB5" w:rsidRPr="00D43FF2" w:rsidRDefault="00A83EB5" w:rsidP="00A83EB5">
      <w:pPr>
        <w:pStyle w:val="BodyText"/>
        <w:keepNext/>
        <w:keepLines/>
        <w:rPr>
          <w:sz w:val="24"/>
          <w:szCs w:val="24"/>
        </w:rPr>
      </w:pPr>
      <w:r w:rsidRPr="00D43FF2">
        <w:rPr>
          <w:sz w:val="24"/>
          <w:szCs w:val="24"/>
        </w:rPr>
        <w:t>Test metrics may include, but are not limited to:</w:t>
      </w:r>
    </w:p>
    <w:p w14:paraId="17C58CE0" w14:textId="77777777" w:rsidR="00A83EB5" w:rsidRPr="00D43FF2" w:rsidRDefault="00A83EB5" w:rsidP="00DC28B5">
      <w:pPr>
        <w:pStyle w:val="BodyTextBullet1"/>
        <w:numPr>
          <w:ilvl w:val="0"/>
          <w:numId w:val="1"/>
        </w:numPr>
        <w:rPr>
          <w:sz w:val="24"/>
          <w:szCs w:val="24"/>
        </w:rPr>
      </w:pPr>
      <w:r w:rsidRPr="00D43FF2">
        <w:rPr>
          <w:sz w:val="24"/>
          <w:szCs w:val="24"/>
        </w:rPr>
        <w:t>Number of test cases (pass/fail)</w:t>
      </w:r>
    </w:p>
    <w:p w14:paraId="10BA238C" w14:textId="77777777" w:rsidR="00A83EB5" w:rsidRPr="00D43FF2" w:rsidRDefault="00A83EB5" w:rsidP="00DC28B5">
      <w:pPr>
        <w:pStyle w:val="BodyTextBullet1"/>
        <w:numPr>
          <w:ilvl w:val="0"/>
          <w:numId w:val="1"/>
        </w:numPr>
        <w:rPr>
          <w:sz w:val="24"/>
          <w:szCs w:val="24"/>
        </w:rPr>
      </w:pPr>
      <w:r w:rsidRPr="00D43FF2">
        <w:rPr>
          <w:sz w:val="24"/>
          <w:szCs w:val="24"/>
        </w:rPr>
        <w:t xml:space="preserve">Percentage of test cases executed </w:t>
      </w:r>
    </w:p>
    <w:p w14:paraId="4FF25EB9" w14:textId="77777777" w:rsidR="00A83EB5" w:rsidRPr="00D43FF2" w:rsidRDefault="00A83EB5" w:rsidP="00DC28B5">
      <w:pPr>
        <w:pStyle w:val="BodyTextBullet1"/>
        <w:numPr>
          <w:ilvl w:val="0"/>
          <w:numId w:val="1"/>
        </w:numPr>
        <w:rPr>
          <w:sz w:val="24"/>
          <w:szCs w:val="24"/>
        </w:rPr>
      </w:pPr>
      <w:r w:rsidRPr="00D43FF2">
        <w:rPr>
          <w:sz w:val="24"/>
          <w:szCs w:val="24"/>
        </w:rPr>
        <w:t>Number of requirements and percentage tested</w:t>
      </w:r>
    </w:p>
    <w:p w14:paraId="2028B954" w14:textId="77777777" w:rsidR="00A83EB5" w:rsidRPr="00D43FF2" w:rsidRDefault="00A83EB5" w:rsidP="00DC28B5">
      <w:pPr>
        <w:pStyle w:val="BodyTextBullet1"/>
        <w:numPr>
          <w:ilvl w:val="0"/>
          <w:numId w:val="1"/>
        </w:numPr>
        <w:rPr>
          <w:sz w:val="24"/>
          <w:szCs w:val="24"/>
        </w:rPr>
      </w:pPr>
      <w:r w:rsidRPr="00D43FF2">
        <w:rPr>
          <w:sz w:val="24"/>
          <w:szCs w:val="24"/>
        </w:rPr>
        <w:t>Percentage of defects identified; listed by cause and severity</w:t>
      </w:r>
    </w:p>
    <w:p w14:paraId="555A9A90" w14:textId="77777777" w:rsidR="008F3D2D" w:rsidRPr="00D43FF2" w:rsidRDefault="008F3D2D" w:rsidP="008F3D2D">
      <w:pPr>
        <w:pStyle w:val="BodyTextBullet1"/>
        <w:numPr>
          <w:ilvl w:val="0"/>
          <w:numId w:val="0"/>
        </w:numPr>
        <w:ind w:left="720"/>
        <w:rPr>
          <w:sz w:val="24"/>
          <w:szCs w:val="24"/>
        </w:rPr>
      </w:pPr>
    </w:p>
    <w:p w14:paraId="0FE8785B" w14:textId="77777777" w:rsidR="00DE08F3" w:rsidRPr="00D43FF2" w:rsidRDefault="00DE08F3" w:rsidP="00DE08F3">
      <w:pPr>
        <w:pStyle w:val="Heading1"/>
        <w:rPr>
          <w:sz w:val="24"/>
          <w:szCs w:val="24"/>
        </w:rPr>
      </w:pPr>
      <w:bookmarkStart w:id="148" w:name="_Toc410910150"/>
      <w:bookmarkStart w:id="149" w:name="_Toc418682149"/>
      <w:bookmarkStart w:id="150" w:name="_Toc451164302"/>
      <w:r w:rsidRPr="00D43FF2">
        <w:rPr>
          <w:sz w:val="24"/>
          <w:szCs w:val="24"/>
        </w:rPr>
        <w:t>Acronyms</w:t>
      </w:r>
      <w:bookmarkEnd w:id="148"/>
      <w:bookmarkEnd w:id="149"/>
      <w:bookmarkEnd w:id="150"/>
      <w:r w:rsidRPr="00D43FF2">
        <w:rPr>
          <w:sz w:val="24"/>
          <w:szCs w:val="24"/>
        </w:rPr>
        <w:t xml:space="preserve"> </w:t>
      </w:r>
    </w:p>
    <w:p w14:paraId="645E0011" w14:textId="77777777" w:rsidR="00DE08F3" w:rsidRPr="00D43FF2" w:rsidRDefault="00DE08F3" w:rsidP="00DE08F3">
      <w:pPr>
        <w:pStyle w:val="Caption"/>
        <w:jc w:val="center"/>
        <w:rPr>
          <w:sz w:val="24"/>
          <w:szCs w:val="24"/>
        </w:rPr>
      </w:pPr>
      <w:r w:rsidRPr="00D43FF2">
        <w:rPr>
          <w:sz w:val="24"/>
          <w:szCs w:val="24"/>
        </w:rPr>
        <w:t xml:space="preserve">Table </w:t>
      </w:r>
      <w:r w:rsidR="00710290" w:rsidRPr="00D43FF2">
        <w:rPr>
          <w:sz w:val="24"/>
          <w:szCs w:val="24"/>
        </w:rPr>
        <w:fldChar w:fldCharType="begin"/>
      </w:r>
      <w:r w:rsidR="00710290" w:rsidRPr="00D43FF2">
        <w:rPr>
          <w:sz w:val="24"/>
          <w:szCs w:val="24"/>
        </w:rPr>
        <w:instrText xml:space="preserve"> SEQ Table \* ARABIC </w:instrText>
      </w:r>
      <w:r w:rsidR="00710290" w:rsidRPr="00D43FF2">
        <w:rPr>
          <w:sz w:val="24"/>
          <w:szCs w:val="24"/>
        </w:rPr>
        <w:fldChar w:fldCharType="separate"/>
      </w:r>
      <w:r w:rsidR="00F676FE" w:rsidRPr="00D43FF2">
        <w:rPr>
          <w:noProof/>
          <w:sz w:val="24"/>
          <w:szCs w:val="24"/>
        </w:rPr>
        <w:t>10</w:t>
      </w:r>
      <w:r w:rsidR="00710290" w:rsidRPr="00D43FF2">
        <w:rPr>
          <w:noProof/>
          <w:sz w:val="24"/>
          <w:szCs w:val="24"/>
        </w:rPr>
        <w:fldChar w:fldCharType="end"/>
      </w:r>
      <w:r w:rsidRPr="00D43FF2">
        <w:rPr>
          <w:sz w:val="24"/>
          <w:szCs w:val="24"/>
        </w:rPr>
        <w:t>: Acronyms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4"/>
        <w:gridCol w:w="7103"/>
      </w:tblGrid>
      <w:tr w:rsidR="008508EE" w:rsidRPr="00D43FF2" w14:paraId="390A3BB9"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shd w:val="clear" w:color="auto" w:fill="D9D9D9"/>
          </w:tcPr>
          <w:p w14:paraId="0535712F" w14:textId="77777777" w:rsidR="008508EE" w:rsidRPr="00D43FF2" w:rsidRDefault="008508EE" w:rsidP="00C71B3D">
            <w:pPr>
              <w:pStyle w:val="TableHeading"/>
              <w:rPr>
                <w:rFonts w:ascii="Times New Roman" w:hAnsi="Times New Roman" w:cs="Times New Roman"/>
                <w:sz w:val="24"/>
                <w:szCs w:val="24"/>
              </w:rPr>
            </w:pPr>
            <w:r w:rsidRPr="00D43FF2">
              <w:rPr>
                <w:rFonts w:ascii="Times New Roman" w:hAnsi="Times New Roman" w:cs="Times New Roman"/>
                <w:sz w:val="24"/>
                <w:szCs w:val="24"/>
              </w:rPr>
              <w:t>Term</w:t>
            </w:r>
          </w:p>
        </w:tc>
        <w:tc>
          <w:tcPr>
            <w:tcW w:w="7103" w:type="dxa"/>
            <w:tcBorders>
              <w:top w:val="single" w:sz="4" w:space="0" w:color="auto"/>
              <w:left w:val="single" w:sz="4" w:space="0" w:color="auto"/>
              <w:bottom w:val="single" w:sz="4" w:space="0" w:color="auto"/>
              <w:right w:val="single" w:sz="4" w:space="0" w:color="auto"/>
            </w:tcBorders>
            <w:shd w:val="clear" w:color="auto" w:fill="D9D9D9"/>
          </w:tcPr>
          <w:p w14:paraId="6E43C5DA" w14:textId="77777777" w:rsidR="008508EE" w:rsidRPr="00D43FF2" w:rsidRDefault="008508EE" w:rsidP="00C71B3D">
            <w:pPr>
              <w:pStyle w:val="TableHeading"/>
              <w:rPr>
                <w:rFonts w:ascii="Times New Roman" w:hAnsi="Times New Roman" w:cs="Times New Roman"/>
                <w:sz w:val="24"/>
                <w:szCs w:val="24"/>
              </w:rPr>
            </w:pPr>
            <w:r w:rsidRPr="00D43FF2">
              <w:rPr>
                <w:rFonts w:ascii="Times New Roman" w:hAnsi="Times New Roman" w:cs="Times New Roman"/>
                <w:sz w:val="24"/>
                <w:szCs w:val="24"/>
              </w:rPr>
              <w:t>Definition</w:t>
            </w:r>
          </w:p>
        </w:tc>
      </w:tr>
      <w:tr w:rsidR="008508EE" w:rsidRPr="00D43FF2" w14:paraId="41801B8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8A2080A"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A&amp;A</w:t>
            </w:r>
          </w:p>
        </w:tc>
        <w:tc>
          <w:tcPr>
            <w:tcW w:w="7103" w:type="dxa"/>
            <w:tcBorders>
              <w:top w:val="single" w:sz="4" w:space="0" w:color="auto"/>
              <w:left w:val="single" w:sz="4" w:space="0" w:color="auto"/>
              <w:bottom w:val="single" w:sz="4" w:space="0" w:color="auto"/>
              <w:right w:val="single" w:sz="4" w:space="0" w:color="auto"/>
            </w:tcBorders>
          </w:tcPr>
          <w:p w14:paraId="5B1B4DAF"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sz w:val="24"/>
                <w:szCs w:val="24"/>
              </w:rPr>
              <w:t xml:space="preserve"> </w:t>
            </w:r>
            <w:r w:rsidRPr="00D43FF2">
              <w:rPr>
                <w:rFonts w:ascii="Times New Roman" w:hAnsi="Times New Roman" w:cs="Times New Roman"/>
                <w:b w:val="0"/>
                <w:sz w:val="24"/>
                <w:szCs w:val="24"/>
              </w:rPr>
              <w:t>Assessment and Authorization</w:t>
            </w:r>
          </w:p>
        </w:tc>
      </w:tr>
      <w:tr w:rsidR="008508EE" w:rsidRPr="00D43FF2" w14:paraId="74F592A0"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AADB60E" w14:textId="77777777" w:rsidR="008508EE" w:rsidRPr="00D43FF2" w:rsidDel="00126BC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ATO</w:t>
            </w:r>
          </w:p>
        </w:tc>
        <w:tc>
          <w:tcPr>
            <w:tcW w:w="7103" w:type="dxa"/>
            <w:tcBorders>
              <w:top w:val="single" w:sz="4" w:space="0" w:color="auto"/>
              <w:left w:val="single" w:sz="4" w:space="0" w:color="auto"/>
              <w:bottom w:val="single" w:sz="4" w:space="0" w:color="auto"/>
              <w:right w:val="single" w:sz="4" w:space="0" w:color="auto"/>
            </w:tcBorders>
          </w:tcPr>
          <w:p w14:paraId="252E1C04" w14:textId="77777777" w:rsidR="008508EE" w:rsidRPr="00D43FF2" w:rsidDel="00126BC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Authority to Operate</w:t>
            </w:r>
          </w:p>
        </w:tc>
      </w:tr>
      <w:tr w:rsidR="00333C2B" w:rsidRPr="00D43FF2" w14:paraId="2E6F3007"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FE66068" w14:textId="7A92569B" w:rsidR="00333C2B" w:rsidRPr="00D43FF2" w:rsidRDefault="00333C2B"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BIRT</w:t>
            </w:r>
          </w:p>
        </w:tc>
        <w:tc>
          <w:tcPr>
            <w:tcW w:w="7103" w:type="dxa"/>
            <w:tcBorders>
              <w:top w:val="single" w:sz="4" w:space="0" w:color="auto"/>
              <w:left w:val="single" w:sz="4" w:space="0" w:color="auto"/>
              <w:bottom w:val="single" w:sz="4" w:space="0" w:color="auto"/>
              <w:right w:val="single" w:sz="4" w:space="0" w:color="auto"/>
            </w:tcBorders>
          </w:tcPr>
          <w:p w14:paraId="240D547E" w14:textId="5655891E" w:rsidR="00333C2B" w:rsidRPr="00D43FF2" w:rsidRDefault="00333C2B"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Business Intelligence</w:t>
            </w:r>
            <w:r w:rsidR="00F64360" w:rsidRPr="00D43FF2">
              <w:rPr>
                <w:rFonts w:ascii="Times New Roman" w:hAnsi="Times New Roman" w:cs="Times New Roman"/>
                <w:b w:val="0"/>
                <w:sz w:val="24"/>
                <w:szCs w:val="24"/>
              </w:rPr>
              <w:t xml:space="preserve"> and</w:t>
            </w:r>
            <w:r w:rsidRPr="00D43FF2">
              <w:rPr>
                <w:rFonts w:ascii="Times New Roman" w:hAnsi="Times New Roman" w:cs="Times New Roman"/>
                <w:b w:val="0"/>
                <w:sz w:val="24"/>
                <w:szCs w:val="24"/>
              </w:rPr>
              <w:t xml:space="preserve"> Reporting Tools</w:t>
            </w:r>
          </w:p>
        </w:tc>
      </w:tr>
      <w:tr w:rsidR="008508EE" w:rsidRPr="00D43FF2" w14:paraId="24DEDDAC"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0C0707C7"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CI</w:t>
            </w:r>
          </w:p>
        </w:tc>
        <w:tc>
          <w:tcPr>
            <w:tcW w:w="7103" w:type="dxa"/>
            <w:tcBorders>
              <w:top w:val="single" w:sz="4" w:space="0" w:color="auto"/>
              <w:left w:val="single" w:sz="4" w:space="0" w:color="auto"/>
              <w:bottom w:val="single" w:sz="4" w:space="0" w:color="auto"/>
              <w:right w:val="single" w:sz="4" w:space="0" w:color="auto"/>
            </w:tcBorders>
          </w:tcPr>
          <w:p w14:paraId="04C21651"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Continuous Integration</w:t>
            </w:r>
          </w:p>
        </w:tc>
      </w:tr>
      <w:tr w:rsidR="008508EE" w:rsidRPr="00D43FF2" w14:paraId="752183D5"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14EAC476"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CM</w:t>
            </w:r>
          </w:p>
        </w:tc>
        <w:tc>
          <w:tcPr>
            <w:tcW w:w="7103" w:type="dxa"/>
            <w:tcBorders>
              <w:top w:val="single" w:sz="4" w:space="0" w:color="auto"/>
              <w:left w:val="single" w:sz="4" w:space="0" w:color="auto"/>
              <w:bottom w:val="single" w:sz="4" w:space="0" w:color="auto"/>
              <w:right w:val="single" w:sz="4" w:space="0" w:color="auto"/>
            </w:tcBorders>
          </w:tcPr>
          <w:p w14:paraId="0D7FA675"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Configuration Management</w:t>
            </w:r>
          </w:p>
        </w:tc>
      </w:tr>
      <w:tr w:rsidR="008508EE" w:rsidRPr="00D43FF2" w14:paraId="1A0D3D54"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74BF904C"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CPO</w:t>
            </w:r>
          </w:p>
        </w:tc>
        <w:tc>
          <w:tcPr>
            <w:tcW w:w="7103" w:type="dxa"/>
            <w:tcBorders>
              <w:top w:val="single" w:sz="4" w:space="0" w:color="auto"/>
              <w:left w:val="single" w:sz="4" w:space="0" w:color="auto"/>
              <w:bottom w:val="single" w:sz="4" w:space="0" w:color="auto"/>
              <w:right w:val="single" w:sz="4" w:space="0" w:color="auto"/>
            </w:tcBorders>
          </w:tcPr>
          <w:p w14:paraId="740FB7DB"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Certification Program Office</w:t>
            </w:r>
          </w:p>
        </w:tc>
      </w:tr>
      <w:tr w:rsidR="008508EE" w:rsidRPr="00D43FF2" w14:paraId="6BFEF387"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08F6813B"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lastRenderedPageBreak/>
              <w:t>CPRS</w:t>
            </w:r>
          </w:p>
        </w:tc>
        <w:tc>
          <w:tcPr>
            <w:tcW w:w="7103" w:type="dxa"/>
            <w:tcBorders>
              <w:top w:val="single" w:sz="4" w:space="0" w:color="auto"/>
              <w:left w:val="single" w:sz="4" w:space="0" w:color="auto"/>
              <w:bottom w:val="single" w:sz="4" w:space="0" w:color="auto"/>
              <w:right w:val="single" w:sz="4" w:space="0" w:color="auto"/>
            </w:tcBorders>
          </w:tcPr>
          <w:p w14:paraId="73C8735F"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Computerized Patient Record System</w:t>
            </w:r>
          </w:p>
        </w:tc>
      </w:tr>
      <w:tr w:rsidR="008508EE" w:rsidRPr="00D43FF2" w14:paraId="76C9E423"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2ED1712A"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CVS</w:t>
            </w:r>
          </w:p>
        </w:tc>
        <w:tc>
          <w:tcPr>
            <w:tcW w:w="7103" w:type="dxa"/>
            <w:tcBorders>
              <w:top w:val="single" w:sz="4" w:space="0" w:color="auto"/>
              <w:left w:val="single" w:sz="4" w:space="0" w:color="auto"/>
              <w:bottom w:val="single" w:sz="4" w:space="0" w:color="auto"/>
              <w:right w:val="single" w:sz="4" w:space="0" w:color="auto"/>
            </w:tcBorders>
          </w:tcPr>
          <w:p w14:paraId="33EF1A1F"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Conformance Validation Statement</w:t>
            </w:r>
          </w:p>
        </w:tc>
      </w:tr>
      <w:tr w:rsidR="008508EE" w:rsidRPr="00D43FF2" w14:paraId="2259EDE7"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3A41FA7E"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DRT</w:t>
            </w:r>
          </w:p>
        </w:tc>
        <w:tc>
          <w:tcPr>
            <w:tcW w:w="7103" w:type="dxa"/>
            <w:tcBorders>
              <w:top w:val="single" w:sz="4" w:space="0" w:color="auto"/>
              <w:left w:val="single" w:sz="4" w:space="0" w:color="auto"/>
              <w:bottom w:val="single" w:sz="4" w:space="0" w:color="auto"/>
              <w:right w:val="single" w:sz="4" w:space="0" w:color="auto"/>
            </w:tcBorders>
          </w:tcPr>
          <w:p w14:paraId="10337D48"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Document Review Team</w:t>
            </w:r>
          </w:p>
        </w:tc>
      </w:tr>
      <w:tr w:rsidR="008508EE" w:rsidRPr="00D43FF2" w14:paraId="259D9D75"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2FBC217E"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ERM</w:t>
            </w:r>
          </w:p>
        </w:tc>
        <w:tc>
          <w:tcPr>
            <w:tcW w:w="7103" w:type="dxa"/>
            <w:tcBorders>
              <w:top w:val="single" w:sz="4" w:space="0" w:color="auto"/>
              <w:left w:val="single" w:sz="4" w:space="0" w:color="auto"/>
              <w:bottom w:val="single" w:sz="4" w:space="0" w:color="auto"/>
              <w:right w:val="single" w:sz="4" w:space="0" w:color="auto"/>
            </w:tcBorders>
          </w:tcPr>
          <w:p w14:paraId="5F5D9EB0"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Enterprise Risk Management</w:t>
            </w:r>
          </w:p>
        </w:tc>
      </w:tr>
      <w:tr w:rsidR="003F78A3" w:rsidRPr="00D43FF2" w:rsidDel="001A6A5C" w14:paraId="2B5241F2"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2B5687D2" w14:textId="5E258F2C" w:rsidR="003F78A3" w:rsidRPr="00D43FF2" w:rsidRDefault="003F78A3"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EUT</w:t>
            </w:r>
          </w:p>
        </w:tc>
        <w:tc>
          <w:tcPr>
            <w:tcW w:w="7103" w:type="dxa"/>
            <w:tcBorders>
              <w:top w:val="single" w:sz="4" w:space="0" w:color="auto"/>
              <w:left w:val="single" w:sz="4" w:space="0" w:color="auto"/>
              <w:bottom w:val="single" w:sz="4" w:space="0" w:color="auto"/>
              <w:right w:val="single" w:sz="4" w:space="0" w:color="auto"/>
            </w:tcBorders>
          </w:tcPr>
          <w:p w14:paraId="31A53E42" w14:textId="68FEADC4" w:rsidR="003F78A3" w:rsidRPr="00D43FF2" w:rsidRDefault="003F78A3"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 xml:space="preserve">End User Testing </w:t>
            </w:r>
          </w:p>
        </w:tc>
      </w:tr>
      <w:tr w:rsidR="008508EE" w:rsidRPr="00D43FF2" w:rsidDel="001A6A5C" w14:paraId="55DC1C33"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2AAE4AFA" w14:textId="77777777" w:rsidR="008508EE" w:rsidRPr="00D43FF2" w:rsidDel="001A6A5C"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FISMA</w:t>
            </w:r>
          </w:p>
        </w:tc>
        <w:tc>
          <w:tcPr>
            <w:tcW w:w="7103" w:type="dxa"/>
            <w:tcBorders>
              <w:top w:val="single" w:sz="4" w:space="0" w:color="auto"/>
              <w:left w:val="single" w:sz="4" w:space="0" w:color="auto"/>
              <w:bottom w:val="single" w:sz="4" w:space="0" w:color="auto"/>
              <w:right w:val="single" w:sz="4" w:space="0" w:color="auto"/>
            </w:tcBorders>
          </w:tcPr>
          <w:p w14:paraId="7B7F1882" w14:textId="77777777" w:rsidR="008508EE" w:rsidRPr="00D43FF2" w:rsidDel="001A6A5C"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Federal Information Security Management Act</w:t>
            </w:r>
          </w:p>
        </w:tc>
      </w:tr>
      <w:tr w:rsidR="008508EE" w:rsidRPr="00D43FF2" w14:paraId="15890104"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43131151"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GUI</w:t>
            </w:r>
          </w:p>
        </w:tc>
        <w:tc>
          <w:tcPr>
            <w:tcW w:w="7103" w:type="dxa"/>
            <w:tcBorders>
              <w:top w:val="single" w:sz="4" w:space="0" w:color="auto"/>
              <w:left w:val="single" w:sz="4" w:space="0" w:color="auto"/>
              <w:bottom w:val="single" w:sz="4" w:space="0" w:color="auto"/>
              <w:right w:val="single" w:sz="4" w:space="0" w:color="auto"/>
            </w:tcBorders>
          </w:tcPr>
          <w:p w14:paraId="4D8C2C36"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Graphical User Interface</w:t>
            </w:r>
          </w:p>
        </w:tc>
      </w:tr>
      <w:tr w:rsidR="008508EE" w:rsidRPr="00D43FF2" w14:paraId="6A228716"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DF0EFCD"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IE</w:t>
            </w:r>
          </w:p>
        </w:tc>
        <w:tc>
          <w:tcPr>
            <w:tcW w:w="7103" w:type="dxa"/>
            <w:tcBorders>
              <w:top w:val="single" w:sz="4" w:space="0" w:color="auto"/>
              <w:left w:val="single" w:sz="4" w:space="0" w:color="auto"/>
              <w:bottom w:val="single" w:sz="4" w:space="0" w:color="auto"/>
              <w:right w:val="single" w:sz="4" w:space="0" w:color="auto"/>
            </w:tcBorders>
          </w:tcPr>
          <w:p w14:paraId="7F2C8620"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Internet Explorer</w:t>
            </w:r>
          </w:p>
        </w:tc>
      </w:tr>
      <w:tr w:rsidR="008508EE" w:rsidRPr="00D43FF2" w14:paraId="7986B0A1"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49A554CC" w14:textId="5BF1C7AF" w:rsidR="008508EE" w:rsidRPr="00D43FF2" w:rsidRDefault="003E0BA1"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SME</w:t>
            </w:r>
          </w:p>
        </w:tc>
        <w:tc>
          <w:tcPr>
            <w:tcW w:w="7103" w:type="dxa"/>
            <w:tcBorders>
              <w:top w:val="single" w:sz="4" w:space="0" w:color="auto"/>
              <w:left w:val="single" w:sz="4" w:space="0" w:color="auto"/>
              <w:bottom w:val="single" w:sz="4" w:space="0" w:color="auto"/>
              <w:right w:val="single" w:sz="4" w:space="0" w:color="auto"/>
            </w:tcBorders>
          </w:tcPr>
          <w:p w14:paraId="66B2EEF9"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Subject Matter Expert</w:t>
            </w:r>
          </w:p>
        </w:tc>
      </w:tr>
      <w:tr w:rsidR="008508EE" w:rsidRPr="00D43FF2" w14:paraId="60AA0949"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3F32F917"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IIS</w:t>
            </w:r>
          </w:p>
        </w:tc>
        <w:tc>
          <w:tcPr>
            <w:tcW w:w="7103" w:type="dxa"/>
            <w:tcBorders>
              <w:top w:val="single" w:sz="4" w:space="0" w:color="auto"/>
              <w:left w:val="single" w:sz="4" w:space="0" w:color="auto"/>
              <w:bottom w:val="single" w:sz="4" w:space="0" w:color="auto"/>
              <w:right w:val="single" w:sz="4" w:space="0" w:color="auto"/>
            </w:tcBorders>
          </w:tcPr>
          <w:p w14:paraId="218AB0B6"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Internet Information Services</w:t>
            </w:r>
          </w:p>
        </w:tc>
      </w:tr>
      <w:tr w:rsidR="008508EE" w:rsidRPr="00D43FF2" w14:paraId="177E80FF"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1DCF958"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IRDS</w:t>
            </w:r>
          </w:p>
        </w:tc>
        <w:tc>
          <w:tcPr>
            <w:tcW w:w="7103" w:type="dxa"/>
            <w:tcBorders>
              <w:top w:val="single" w:sz="4" w:space="0" w:color="auto"/>
              <w:left w:val="single" w:sz="4" w:space="0" w:color="auto"/>
              <w:bottom w:val="single" w:sz="4" w:space="0" w:color="auto"/>
              <w:right w:val="single" w:sz="4" w:space="0" w:color="auto"/>
            </w:tcBorders>
          </w:tcPr>
          <w:p w14:paraId="7556A17F"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Integrated Reach Database System</w:t>
            </w:r>
          </w:p>
        </w:tc>
      </w:tr>
      <w:tr w:rsidR="008508EE" w:rsidRPr="00D43FF2" w14:paraId="4D830C6E"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B2773DA"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ISO</w:t>
            </w:r>
          </w:p>
        </w:tc>
        <w:tc>
          <w:tcPr>
            <w:tcW w:w="7103" w:type="dxa"/>
            <w:tcBorders>
              <w:top w:val="single" w:sz="4" w:space="0" w:color="auto"/>
              <w:left w:val="single" w:sz="4" w:space="0" w:color="auto"/>
              <w:bottom w:val="single" w:sz="4" w:space="0" w:color="auto"/>
              <w:right w:val="single" w:sz="4" w:space="0" w:color="auto"/>
            </w:tcBorders>
          </w:tcPr>
          <w:p w14:paraId="63945B65"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Information Security Officer</w:t>
            </w:r>
          </w:p>
        </w:tc>
      </w:tr>
      <w:tr w:rsidR="008508EE" w:rsidRPr="00D43FF2" w14:paraId="436A77B1"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3780B087"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IT</w:t>
            </w:r>
          </w:p>
        </w:tc>
        <w:tc>
          <w:tcPr>
            <w:tcW w:w="7103" w:type="dxa"/>
            <w:tcBorders>
              <w:top w:val="single" w:sz="4" w:space="0" w:color="auto"/>
              <w:left w:val="single" w:sz="4" w:space="0" w:color="auto"/>
              <w:bottom w:val="single" w:sz="4" w:space="0" w:color="auto"/>
              <w:right w:val="single" w:sz="4" w:space="0" w:color="auto"/>
            </w:tcBorders>
          </w:tcPr>
          <w:p w14:paraId="5F00F957"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Information Technology</w:t>
            </w:r>
          </w:p>
        </w:tc>
      </w:tr>
      <w:tr w:rsidR="008508EE" w:rsidRPr="00D43FF2" w14:paraId="2B002689"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727D49B0"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JAWS</w:t>
            </w:r>
          </w:p>
        </w:tc>
        <w:tc>
          <w:tcPr>
            <w:tcW w:w="7103" w:type="dxa"/>
            <w:tcBorders>
              <w:top w:val="single" w:sz="4" w:space="0" w:color="auto"/>
              <w:left w:val="single" w:sz="4" w:space="0" w:color="auto"/>
              <w:bottom w:val="single" w:sz="4" w:space="0" w:color="auto"/>
              <w:right w:val="single" w:sz="4" w:space="0" w:color="auto"/>
            </w:tcBorders>
          </w:tcPr>
          <w:p w14:paraId="4B80E5E4"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Job Access With Speech</w:t>
            </w:r>
          </w:p>
        </w:tc>
      </w:tr>
      <w:tr w:rsidR="008508EE" w:rsidRPr="00D43FF2" w14:paraId="4B5D63E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2714A6A4"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MTP</w:t>
            </w:r>
          </w:p>
        </w:tc>
        <w:tc>
          <w:tcPr>
            <w:tcW w:w="7103" w:type="dxa"/>
            <w:tcBorders>
              <w:top w:val="single" w:sz="4" w:space="0" w:color="auto"/>
              <w:left w:val="single" w:sz="4" w:space="0" w:color="auto"/>
              <w:bottom w:val="single" w:sz="4" w:space="0" w:color="auto"/>
              <w:right w:val="single" w:sz="4" w:space="0" w:color="auto"/>
            </w:tcBorders>
          </w:tcPr>
          <w:p w14:paraId="5E49AC21"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Master Test Plan</w:t>
            </w:r>
          </w:p>
        </w:tc>
      </w:tr>
      <w:tr w:rsidR="008508EE" w:rsidRPr="00D43FF2" w14:paraId="27A2BEC8"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8CF5130"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NIST</w:t>
            </w:r>
          </w:p>
        </w:tc>
        <w:tc>
          <w:tcPr>
            <w:tcW w:w="7103" w:type="dxa"/>
            <w:tcBorders>
              <w:top w:val="single" w:sz="4" w:space="0" w:color="auto"/>
              <w:left w:val="single" w:sz="4" w:space="0" w:color="auto"/>
              <w:bottom w:val="single" w:sz="4" w:space="0" w:color="auto"/>
              <w:right w:val="single" w:sz="4" w:space="0" w:color="auto"/>
            </w:tcBorders>
          </w:tcPr>
          <w:p w14:paraId="246A9354"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National Institute of Standards and Technology</w:t>
            </w:r>
          </w:p>
        </w:tc>
      </w:tr>
      <w:tr w:rsidR="008508EE" w:rsidRPr="00D43FF2" w14:paraId="0D64CD79"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23B7CBF6"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NSOC</w:t>
            </w:r>
          </w:p>
        </w:tc>
        <w:tc>
          <w:tcPr>
            <w:tcW w:w="7103" w:type="dxa"/>
            <w:tcBorders>
              <w:top w:val="single" w:sz="4" w:space="0" w:color="auto"/>
              <w:left w:val="single" w:sz="4" w:space="0" w:color="auto"/>
              <w:bottom w:val="single" w:sz="4" w:space="0" w:color="auto"/>
              <w:right w:val="single" w:sz="4" w:space="0" w:color="auto"/>
            </w:tcBorders>
          </w:tcPr>
          <w:p w14:paraId="5D186EF0"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National Security Operations Center</w:t>
            </w:r>
          </w:p>
        </w:tc>
      </w:tr>
      <w:tr w:rsidR="008508EE" w:rsidRPr="00D43FF2" w14:paraId="4F0A8840"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F2B5E17"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NTP</w:t>
            </w:r>
          </w:p>
        </w:tc>
        <w:tc>
          <w:tcPr>
            <w:tcW w:w="7103" w:type="dxa"/>
            <w:tcBorders>
              <w:top w:val="single" w:sz="4" w:space="0" w:color="auto"/>
              <w:left w:val="single" w:sz="4" w:space="0" w:color="auto"/>
              <w:bottom w:val="single" w:sz="4" w:space="0" w:color="auto"/>
              <w:right w:val="single" w:sz="4" w:space="0" w:color="auto"/>
            </w:tcBorders>
          </w:tcPr>
          <w:p w14:paraId="6DC58EF7"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National Teleradiology Program</w:t>
            </w:r>
          </w:p>
        </w:tc>
      </w:tr>
      <w:tr w:rsidR="008508EE" w:rsidRPr="00D43FF2" w:rsidDel="001A6A5C" w14:paraId="218E6F4F"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219D617" w14:textId="77777777" w:rsidR="008508EE" w:rsidRPr="00D43FF2" w:rsidDel="001A6A5C"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OCS</w:t>
            </w:r>
          </w:p>
        </w:tc>
        <w:tc>
          <w:tcPr>
            <w:tcW w:w="7103" w:type="dxa"/>
            <w:tcBorders>
              <w:top w:val="single" w:sz="4" w:space="0" w:color="auto"/>
              <w:left w:val="single" w:sz="4" w:space="0" w:color="auto"/>
              <w:bottom w:val="single" w:sz="4" w:space="0" w:color="auto"/>
              <w:right w:val="single" w:sz="4" w:space="0" w:color="auto"/>
            </w:tcBorders>
          </w:tcPr>
          <w:p w14:paraId="14371E34" w14:textId="77777777" w:rsidR="008508EE" w:rsidRPr="00D43FF2" w:rsidDel="001A6A5C"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Office of Cyber Security</w:t>
            </w:r>
          </w:p>
        </w:tc>
      </w:tr>
      <w:tr w:rsidR="008508EE" w:rsidRPr="00D43FF2" w14:paraId="152722F1"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348CDF5E"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OMB</w:t>
            </w:r>
          </w:p>
        </w:tc>
        <w:tc>
          <w:tcPr>
            <w:tcW w:w="7103" w:type="dxa"/>
            <w:tcBorders>
              <w:top w:val="single" w:sz="4" w:space="0" w:color="auto"/>
              <w:left w:val="single" w:sz="4" w:space="0" w:color="auto"/>
              <w:bottom w:val="single" w:sz="4" w:space="0" w:color="auto"/>
              <w:right w:val="single" w:sz="4" w:space="0" w:color="auto"/>
            </w:tcBorders>
          </w:tcPr>
          <w:p w14:paraId="1B61E1FB"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Office of Management and Budget</w:t>
            </w:r>
          </w:p>
        </w:tc>
      </w:tr>
      <w:tr w:rsidR="008508EE" w:rsidRPr="00D43FF2" w14:paraId="1990817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19743957"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PIA</w:t>
            </w:r>
          </w:p>
        </w:tc>
        <w:tc>
          <w:tcPr>
            <w:tcW w:w="7103" w:type="dxa"/>
            <w:tcBorders>
              <w:top w:val="single" w:sz="4" w:space="0" w:color="auto"/>
              <w:left w:val="single" w:sz="4" w:space="0" w:color="auto"/>
              <w:bottom w:val="single" w:sz="4" w:space="0" w:color="auto"/>
              <w:right w:val="single" w:sz="4" w:space="0" w:color="auto"/>
            </w:tcBorders>
          </w:tcPr>
          <w:p w14:paraId="1AC88484"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Privacy Impact Assessment</w:t>
            </w:r>
          </w:p>
        </w:tc>
      </w:tr>
      <w:tr w:rsidR="008508EE" w:rsidRPr="00D43FF2" w14:paraId="478ED99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7C46177"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PM</w:t>
            </w:r>
          </w:p>
        </w:tc>
        <w:tc>
          <w:tcPr>
            <w:tcW w:w="7103" w:type="dxa"/>
            <w:tcBorders>
              <w:top w:val="single" w:sz="4" w:space="0" w:color="auto"/>
              <w:left w:val="single" w:sz="4" w:space="0" w:color="auto"/>
              <w:bottom w:val="single" w:sz="4" w:space="0" w:color="auto"/>
              <w:right w:val="single" w:sz="4" w:space="0" w:color="auto"/>
            </w:tcBorders>
          </w:tcPr>
          <w:p w14:paraId="23DBEFE5"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Project Manager</w:t>
            </w:r>
          </w:p>
        </w:tc>
      </w:tr>
      <w:tr w:rsidR="008508EE" w:rsidRPr="00D43FF2" w14:paraId="6BADDD0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13FDE59"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PR</w:t>
            </w:r>
          </w:p>
        </w:tc>
        <w:tc>
          <w:tcPr>
            <w:tcW w:w="7103" w:type="dxa"/>
            <w:tcBorders>
              <w:top w:val="single" w:sz="4" w:space="0" w:color="auto"/>
              <w:left w:val="single" w:sz="4" w:space="0" w:color="auto"/>
              <w:bottom w:val="single" w:sz="4" w:space="0" w:color="auto"/>
              <w:right w:val="single" w:sz="4" w:space="0" w:color="auto"/>
            </w:tcBorders>
          </w:tcPr>
          <w:p w14:paraId="1A41DC51"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Perceptive Reach</w:t>
            </w:r>
          </w:p>
        </w:tc>
      </w:tr>
      <w:tr w:rsidR="008508EE" w:rsidRPr="00D43FF2" w14:paraId="62A161DC"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287641B"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PWS</w:t>
            </w:r>
          </w:p>
        </w:tc>
        <w:tc>
          <w:tcPr>
            <w:tcW w:w="7103" w:type="dxa"/>
            <w:tcBorders>
              <w:top w:val="single" w:sz="4" w:space="0" w:color="auto"/>
              <w:left w:val="single" w:sz="4" w:space="0" w:color="auto"/>
              <w:bottom w:val="single" w:sz="4" w:space="0" w:color="auto"/>
              <w:right w:val="single" w:sz="4" w:space="0" w:color="auto"/>
            </w:tcBorders>
          </w:tcPr>
          <w:p w14:paraId="7F184F26"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Performance Work Statement</w:t>
            </w:r>
          </w:p>
        </w:tc>
      </w:tr>
      <w:tr w:rsidR="008508EE" w:rsidRPr="00D43FF2" w14:paraId="16A50604"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43414E7"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QA</w:t>
            </w:r>
          </w:p>
        </w:tc>
        <w:tc>
          <w:tcPr>
            <w:tcW w:w="7103" w:type="dxa"/>
            <w:tcBorders>
              <w:top w:val="single" w:sz="4" w:space="0" w:color="auto"/>
              <w:left w:val="single" w:sz="4" w:space="0" w:color="auto"/>
              <w:bottom w:val="single" w:sz="4" w:space="0" w:color="auto"/>
              <w:right w:val="single" w:sz="4" w:space="0" w:color="auto"/>
            </w:tcBorders>
          </w:tcPr>
          <w:p w14:paraId="3D12D5E8"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Quality Assurance</w:t>
            </w:r>
          </w:p>
        </w:tc>
      </w:tr>
      <w:tr w:rsidR="008508EE" w:rsidRPr="00D43FF2" w14:paraId="18B041D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3E48E09"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RSD</w:t>
            </w:r>
          </w:p>
        </w:tc>
        <w:tc>
          <w:tcPr>
            <w:tcW w:w="7103" w:type="dxa"/>
            <w:tcBorders>
              <w:top w:val="single" w:sz="4" w:space="0" w:color="auto"/>
              <w:left w:val="single" w:sz="4" w:space="0" w:color="auto"/>
              <w:bottom w:val="single" w:sz="4" w:space="0" w:color="auto"/>
              <w:right w:val="single" w:sz="4" w:space="0" w:color="auto"/>
            </w:tcBorders>
          </w:tcPr>
          <w:p w14:paraId="0229CD29"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Requirements Specification Document</w:t>
            </w:r>
          </w:p>
        </w:tc>
      </w:tr>
      <w:tr w:rsidR="008508EE" w:rsidRPr="00D43FF2" w14:paraId="6F3BA8C7"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3CDB75F5"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RTM</w:t>
            </w:r>
          </w:p>
        </w:tc>
        <w:tc>
          <w:tcPr>
            <w:tcW w:w="7103" w:type="dxa"/>
            <w:tcBorders>
              <w:top w:val="single" w:sz="4" w:space="0" w:color="auto"/>
              <w:left w:val="single" w:sz="4" w:space="0" w:color="auto"/>
              <w:bottom w:val="single" w:sz="4" w:space="0" w:color="auto"/>
              <w:right w:val="single" w:sz="4" w:space="0" w:color="auto"/>
            </w:tcBorders>
          </w:tcPr>
          <w:p w14:paraId="4A490B19"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Requirements Traceability Matrix</w:t>
            </w:r>
          </w:p>
        </w:tc>
      </w:tr>
      <w:tr w:rsidR="008508EE" w:rsidRPr="00D43FF2" w:rsidDel="001A6A5C" w14:paraId="3EA0F0B4"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EC6CD4E" w14:textId="77777777" w:rsidR="008508EE" w:rsidRPr="00D43FF2" w:rsidDel="001A6A5C"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SCA</w:t>
            </w:r>
          </w:p>
        </w:tc>
        <w:tc>
          <w:tcPr>
            <w:tcW w:w="7103" w:type="dxa"/>
            <w:tcBorders>
              <w:top w:val="single" w:sz="4" w:space="0" w:color="auto"/>
              <w:left w:val="single" w:sz="4" w:space="0" w:color="auto"/>
              <w:bottom w:val="single" w:sz="4" w:space="0" w:color="auto"/>
              <w:right w:val="single" w:sz="4" w:space="0" w:color="auto"/>
            </w:tcBorders>
          </w:tcPr>
          <w:p w14:paraId="0BBF22A6" w14:textId="77777777" w:rsidR="008508EE" w:rsidRPr="00D43FF2" w:rsidDel="001A6A5C"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Security Control Assessment</w:t>
            </w:r>
          </w:p>
        </w:tc>
      </w:tr>
      <w:tr w:rsidR="008508EE" w:rsidRPr="00D43FF2" w14:paraId="221470B2"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0E2B671"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SDD</w:t>
            </w:r>
          </w:p>
        </w:tc>
        <w:tc>
          <w:tcPr>
            <w:tcW w:w="7103" w:type="dxa"/>
            <w:tcBorders>
              <w:top w:val="single" w:sz="4" w:space="0" w:color="auto"/>
              <w:left w:val="single" w:sz="4" w:space="0" w:color="auto"/>
              <w:bottom w:val="single" w:sz="4" w:space="0" w:color="auto"/>
              <w:right w:val="single" w:sz="4" w:space="0" w:color="auto"/>
            </w:tcBorders>
          </w:tcPr>
          <w:p w14:paraId="747E0861"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System Design Document</w:t>
            </w:r>
          </w:p>
        </w:tc>
      </w:tr>
      <w:tr w:rsidR="008508EE" w:rsidRPr="00D43FF2" w14:paraId="12A202AC"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05340F18"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SDP</w:t>
            </w:r>
          </w:p>
        </w:tc>
        <w:tc>
          <w:tcPr>
            <w:tcW w:w="7103" w:type="dxa"/>
            <w:tcBorders>
              <w:top w:val="single" w:sz="4" w:space="0" w:color="auto"/>
              <w:left w:val="single" w:sz="4" w:space="0" w:color="auto"/>
              <w:bottom w:val="single" w:sz="4" w:space="0" w:color="auto"/>
              <w:right w:val="single" w:sz="4" w:space="0" w:color="auto"/>
            </w:tcBorders>
          </w:tcPr>
          <w:p w14:paraId="3933C890"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Software Development Plan</w:t>
            </w:r>
          </w:p>
        </w:tc>
      </w:tr>
      <w:tr w:rsidR="008508EE" w:rsidRPr="00D43FF2" w:rsidDel="001A6A5C" w14:paraId="1149ADB8"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C4D4976"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SMART</w:t>
            </w:r>
          </w:p>
        </w:tc>
        <w:tc>
          <w:tcPr>
            <w:tcW w:w="7103" w:type="dxa"/>
            <w:tcBorders>
              <w:top w:val="single" w:sz="4" w:space="0" w:color="auto"/>
              <w:left w:val="single" w:sz="4" w:space="0" w:color="auto"/>
              <w:bottom w:val="single" w:sz="4" w:space="0" w:color="auto"/>
              <w:right w:val="single" w:sz="4" w:space="0" w:color="auto"/>
            </w:tcBorders>
          </w:tcPr>
          <w:p w14:paraId="6C0830EC"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Security Management and Report Tool</w:t>
            </w:r>
          </w:p>
        </w:tc>
      </w:tr>
      <w:tr w:rsidR="008508EE" w:rsidRPr="00D43FF2" w14:paraId="366973F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29A398B"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lastRenderedPageBreak/>
              <w:t>SORN</w:t>
            </w:r>
          </w:p>
        </w:tc>
        <w:tc>
          <w:tcPr>
            <w:tcW w:w="7103" w:type="dxa"/>
            <w:tcBorders>
              <w:top w:val="single" w:sz="4" w:space="0" w:color="auto"/>
              <w:left w:val="single" w:sz="4" w:space="0" w:color="auto"/>
              <w:bottom w:val="single" w:sz="4" w:space="0" w:color="auto"/>
              <w:right w:val="single" w:sz="4" w:space="0" w:color="auto"/>
            </w:tcBorders>
          </w:tcPr>
          <w:p w14:paraId="019E7133"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Systems of Record Notice</w:t>
            </w:r>
          </w:p>
        </w:tc>
      </w:tr>
      <w:tr w:rsidR="008508EE" w:rsidRPr="00D43FF2" w14:paraId="1E4E7163"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06938F2D"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SP</w:t>
            </w:r>
          </w:p>
        </w:tc>
        <w:tc>
          <w:tcPr>
            <w:tcW w:w="7103" w:type="dxa"/>
            <w:tcBorders>
              <w:top w:val="single" w:sz="4" w:space="0" w:color="auto"/>
              <w:left w:val="single" w:sz="4" w:space="0" w:color="auto"/>
              <w:bottom w:val="single" w:sz="4" w:space="0" w:color="auto"/>
              <w:right w:val="single" w:sz="4" w:space="0" w:color="auto"/>
            </w:tcBorders>
          </w:tcPr>
          <w:p w14:paraId="65E85D41"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Special Publication</w:t>
            </w:r>
          </w:p>
        </w:tc>
      </w:tr>
      <w:tr w:rsidR="008508EE" w:rsidRPr="00D43FF2" w14:paraId="020A8BB2"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4260B696"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SPC</w:t>
            </w:r>
          </w:p>
        </w:tc>
        <w:tc>
          <w:tcPr>
            <w:tcW w:w="7103" w:type="dxa"/>
            <w:tcBorders>
              <w:top w:val="single" w:sz="4" w:space="0" w:color="auto"/>
              <w:left w:val="single" w:sz="4" w:space="0" w:color="auto"/>
              <w:bottom w:val="single" w:sz="4" w:space="0" w:color="auto"/>
              <w:right w:val="single" w:sz="4" w:space="0" w:color="auto"/>
            </w:tcBorders>
          </w:tcPr>
          <w:p w14:paraId="1349673F"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Suicide Prevention Coordinator</w:t>
            </w:r>
          </w:p>
        </w:tc>
      </w:tr>
      <w:tr w:rsidR="008508EE" w:rsidRPr="00D43FF2" w14:paraId="046E6D7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99DDACB"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SQA</w:t>
            </w:r>
          </w:p>
        </w:tc>
        <w:tc>
          <w:tcPr>
            <w:tcW w:w="7103" w:type="dxa"/>
            <w:tcBorders>
              <w:top w:val="single" w:sz="4" w:space="0" w:color="auto"/>
              <w:left w:val="single" w:sz="4" w:space="0" w:color="auto"/>
              <w:bottom w:val="single" w:sz="4" w:space="0" w:color="auto"/>
              <w:right w:val="single" w:sz="4" w:space="0" w:color="auto"/>
            </w:tcBorders>
          </w:tcPr>
          <w:p w14:paraId="67DF8140"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Software Quality Assurance</w:t>
            </w:r>
          </w:p>
        </w:tc>
      </w:tr>
      <w:tr w:rsidR="008508EE" w:rsidRPr="00D43FF2" w14:paraId="013E230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F6DD028"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T&amp;TC</w:t>
            </w:r>
          </w:p>
        </w:tc>
        <w:tc>
          <w:tcPr>
            <w:tcW w:w="7103" w:type="dxa"/>
            <w:tcBorders>
              <w:top w:val="single" w:sz="4" w:space="0" w:color="auto"/>
              <w:left w:val="single" w:sz="4" w:space="0" w:color="auto"/>
              <w:bottom w:val="single" w:sz="4" w:space="0" w:color="auto"/>
              <w:right w:val="single" w:sz="4" w:space="0" w:color="auto"/>
            </w:tcBorders>
          </w:tcPr>
          <w:p w14:paraId="62D7860A"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Department of Veterans’ Affairs Section 508 Program Office Testing and Training Center</w:t>
            </w:r>
          </w:p>
        </w:tc>
      </w:tr>
      <w:tr w:rsidR="008508EE" w:rsidRPr="00D43FF2" w14:paraId="64A83F0B"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47D34F09"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TATO</w:t>
            </w:r>
          </w:p>
        </w:tc>
        <w:tc>
          <w:tcPr>
            <w:tcW w:w="7103" w:type="dxa"/>
            <w:tcBorders>
              <w:top w:val="single" w:sz="4" w:space="0" w:color="auto"/>
              <w:left w:val="single" w:sz="4" w:space="0" w:color="auto"/>
              <w:bottom w:val="single" w:sz="4" w:space="0" w:color="auto"/>
              <w:right w:val="single" w:sz="4" w:space="0" w:color="auto"/>
            </w:tcBorders>
          </w:tcPr>
          <w:p w14:paraId="108BF7A5"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Temporary Authority to Operate</w:t>
            </w:r>
          </w:p>
        </w:tc>
      </w:tr>
      <w:tr w:rsidR="008508EE" w:rsidRPr="00D43FF2" w14:paraId="17279958"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127E6C7E"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TDD</w:t>
            </w:r>
          </w:p>
        </w:tc>
        <w:tc>
          <w:tcPr>
            <w:tcW w:w="7103" w:type="dxa"/>
            <w:tcBorders>
              <w:top w:val="single" w:sz="4" w:space="0" w:color="auto"/>
              <w:left w:val="single" w:sz="4" w:space="0" w:color="auto"/>
              <w:bottom w:val="single" w:sz="4" w:space="0" w:color="auto"/>
              <w:right w:val="single" w:sz="4" w:space="0" w:color="auto"/>
            </w:tcBorders>
          </w:tcPr>
          <w:p w14:paraId="1714E1D0"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Test Driven Development</w:t>
            </w:r>
          </w:p>
        </w:tc>
      </w:tr>
      <w:tr w:rsidR="008508EE" w:rsidRPr="00D43FF2" w14:paraId="57C05FCF"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7F146F93"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TRM</w:t>
            </w:r>
          </w:p>
        </w:tc>
        <w:tc>
          <w:tcPr>
            <w:tcW w:w="7103" w:type="dxa"/>
            <w:tcBorders>
              <w:top w:val="single" w:sz="4" w:space="0" w:color="auto"/>
              <w:left w:val="single" w:sz="4" w:space="0" w:color="auto"/>
              <w:bottom w:val="single" w:sz="4" w:space="0" w:color="auto"/>
              <w:right w:val="single" w:sz="4" w:space="0" w:color="auto"/>
            </w:tcBorders>
          </w:tcPr>
          <w:p w14:paraId="4E0959A1"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Technical Reference Model</w:t>
            </w:r>
          </w:p>
        </w:tc>
      </w:tr>
      <w:tr w:rsidR="008508EE" w:rsidRPr="00D43FF2" w14:paraId="293F80A7"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72F0A044"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UI</w:t>
            </w:r>
          </w:p>
        </w:tc>
        <w:tc>
          <w:tcPr>
            <w:tcW w:w="7103" w:type="dxa"/>
            <w:tcBorders>
              <w:top w:val="single" w:sz="4" w:space="0" w:color="auto"/>
              <w:left w:val="single" w:sz="4" w:space="0" w:color="auto"/>
              <w:bottom w:val="single" w:sz="4" w:space="0" w:color="auto"/>
              <w:right w:val="single" w:sz="4" w:space="0" w:color="auto"/>
            </w:tcBorders>
          </w:tcPr>
          <w:p w14:paraId="144153FB"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User Interface</w:t>
            </w:r>
          </w:p>
        </w:tc>
      </w:tr>
      <w:tr w:rsidR="008508EE" w:rsidRPr="00D43FF2" w14:paraId="51F7323B"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0437508D"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VA</w:t>
            </w:r>
          </w:p>
        </w:tc>
        <w:tc>
          <w:tcPr>
            <w:tcW w:w="7103" w:type="dxa"/>
            <w:tcBorders>
              <w:top w:val="single" w:sz="4" w:space="0" w:color="auto"/>
              <w:left w:val="single" w:sz="4" w:space="0" w:color="auto"/>
              <w:bottom w:val="single" w:sz="4" w:space="0" w:color="auto"/>
              <w:right w:val="single" w:sz="4" w:space="0" w:color="auto"/>
            </w:tcBorders>
          </w:tcPr>
          <w:p w14:paraId="5919E872"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Department of Veterans Affairs</w:t>
            </w:r>
          </w:p>
        </w:tc>
      </w:tr>
      <w:tr w:rsidR="008508EE" w:rsidRPr="00D43FF2" w14:paraId="4CC61A49"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134EF2F4"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VACI</w:t>
            </w:r>
          </w:p>
        </w:tc>
        <w:tc>
          <w:tcPr>
            <w:tcW w:w="7103" w:type="dxa"/>
            <w:tcBorders>
              <w:top w:val="single" w:sz="4" w:space="0" w:color="auto"/>
              <w:left w:val="single" w:sz="4" w:space="0" w:color="auto"/>
              <w:bottom w:val="single" w:sz="4" w:space="0" w:color="auto"/>
              <w:right w:val="single" w:sz="4" w:space="0" w:color="auto"/>
            </w:tcBorders>
          </w:tcPr>
          <w:p w14:paraId="56CB353C"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Department of Veterans Affairs Center for Innovation</w:t>
            </w:r>
          </w:p>
        </w:tc>
      </w:tr>
      <w:tr w:rsidR="008508EE" w:rsidRPr="00D43FF2" w14:paraId="5432F33E"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6EB340A"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VHA</w:t>
            </w:r>
          </w:p>
        </w:tc>
        <w:tc>
          <w:tcPr>
            <w:tcW w:w="7103" w:type="dxa"/>
            <w:tcBorders>
              <w:top w:val="single" w:sz="4" w:space="0" w:color="auto"/>
              <w:left w:val="single" w:sz="4" w:space="0" w:color="auto"/>
              <w:bottom w:val="single" w:sz="4" w:space="0" w:color="auto"/>
              <w:right w:val="single" w:sz="4" w:space="0" w:color="auto"/>
            </w:tcBorders>
          </w:tcPr>
          <w:p w14:paraId="68385572"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Veterans Health Administration</w:t>
            </w:r>
          </w:p>
        </w:tc>
      </w:tr>
      <w:tr w:rsidR="008508EE" w:rsidRPr="00D43FF2" w14:paraId="7D159E6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777C4D3"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VLER</w:t>
            </w:r>
          </w:p>
        </w:tc>
        <w:tc>
          <w:tcPr>
            <w:tcW w:w="7103" w:type="dxa"/>
            <w:tcBorders>
              <w:top w:val="single" w:sz="4" w:space="0" w:color="auto"/>
              <w:left w:val="single" w:sz="4" w:space="0" w:color="auto"/>
              <w:bottom w:val="single" w:sz="4" w:space="0" w:color="auto"/>
              <w:right w:val="single" w:sz="4" w:space="0" w:color="auto"/>
            </w:tcBorders>
          </w:tcPr>
          <w:p w14:paraId="78C6C8E3"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Virtual Lifetime Electronic Record Direct</w:t>
            </w:r>
          </w:p>
        </w:tc>
      </w:tr>
      <w:tr w:rsidR="008508EE" w:rsidRPr="00D43FF2" w14:paraId="0715F62E"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416BC671"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VM</w:t>
            </w:r>
          </w:p>
        </w:tc>
        <w:tc>
          <w:tcPr>
            <w:tcW w:w="7103" w:type="dxa"/>
            <w:tcBorders>
              <w:top w:val="single" w:sz="4" w:space="0" w:color="auto"/>
              <w:left w:val="single" w:sz="4" w:space="0" w:color="auto"/>
              <w:bottom w:val="single" w:sz="4" w:space="0" w:color="auto"/>
              <w:right w:val="single" w:sz="4" w:space="0" w:color="auto"/>
            </w:tcBorders>
          </w:tcPr>
          <w:p w14:paraId="5EA8A6DB"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Virtual Machine</w:t>
            </w:r>
          </w:p>
        </w:tc>
      </w:tr>
    </w:tbl>
    <w:p w14:paraId="135E87D9" w14:textId="77777777" w:rsidR="00DE08F3" w:rsidRPr="00D43FF2" w:rsidRDefault="00DE08F3" w:rsidP="00DE08F3">
      <w:pPr>
        <w:rPr>
          <w:rFonts w:ascii="Arial" w:hAnsi="Arial" w:cs="Arial"/>
          <w:sz w:val="24"/>
        </w:rPr>
      </w:pPr>
    </w:p>
    <w:p w14:paraId="6BBB5CB6" w14:textId="77777777" w:rsidR="00DE08F3" w:rsidRPr="00D43FF2" w:rsidRDefault="00DE08F3" w:rsidP="00DE08F3">
      <w:pPr>
        <w:pStyle w:val="Heading2"/>
        <w:rPr>
          <w:sz w:val="24"/>
          <w:szCs w:val="24"/>
        </w:rPr>
      </w:pPr>
      <w:bookmarkStart w:id="151" w:name="_Toc410910151"/>
      <w:bookmarkStart w:id="152" w:name="_Toc418682150"/>
      <w:bookmarkStart w:id="153" w:name="_Toc451164303"/>
      <w:r w:rsidRPr="00D43FF2">
        <w:rPr>
          <w:sz w:val="24"/>
          <w:szCs w:val="24"/>
        </w:rPr>
        <w:t>References</w:t>
      </w:r>
      <w:bookmarkEnd w:id="151"/>
      <w:bookmarkEnd w:id="152"/>
      <w:bookmarkEnd w:id="153"/>
    </w:p>
    <w:p w14:paraId="0DE0939A" w14:textId="77777777" w:rsidR="00DE08F3" w:rsidRPr="00D43FF2" w:rsidRDefault="00DE08F3" w:rsidP="00DE08F3">
      <w:pPr>
        <w:pStyle w:val="Heading3"/>
        <w:rPr>
          <w:sz w:val="24"/>
          <w:szCs w:val="24"/>
        </w:rPr>
      </w:pPr>
      <w:bookmarkStart w:id="154" w:name="_Toc410910152"/>
      <w:bookmarkStart w:id="155" w:name="_Toc418682151"/>
      <w:bookmarkStart w:id="156" w:name="_Toc451164304"/>
      <w:r w:rsidRPr="00D43FF2">
        <w:rPr>
          <w:sz w:val="24"/>
          <w:szCs w:val="24"/>
        </w:rPr>
        <w:t>Documentation, Resources, and Repositories</w:t>
      </w:r>
      <w:bookmarkEnd w:id="154"/>
      <w:bookmarkEnd w:id="155"/>
      <w:bookmarkEnd w:id="156"/>
    </w:p>
    <w:p w14:paraId="7B8B3A8E" w14:textId="77777777" w:rsidR="00DE08F3" w:rsidRPr="00D43FF2" w:rsidRDefault="00DE08F3" w:rsidP="00DE08F3">
      <w:pPr>
        <w:pStyle w:val="BodyText"/>
        <w:rPr>
          <w:sz w:val="24"/>
          <w:szCs w:val="24"/>
        </w:rPr>
      </w:pPr>
      <w:r w:rsidRPr="003E7EA9">
        <w:rPr>
          <w:sz w:val="24"/>
          <w:szCs w:val="24"/>
        </w:rPr>
        <w:t>The following documentation, resources, and repositories support the development and implementation of this MTP:</w:t>
      </w:r>
    </w:p>
    <w:p w14:paraId="275261F5" w14:textId="77777777" w:rsidR="00DE08F3" w:rsidRPr="00D43FF2" w:rsidRDefault="00E77121" w:rsidP="00DE08F3">
      <w:pPr>
        <w:pStyle w:val="BodyText"/>
        <w:numPr>
          <w:ilvl w:val="0"/>
          <w:numId w:val="27"/>
        </w:numPr>
        <w:rPr>
          <w:rStyle w:val="Hyperlink"/>
          <w:color w:val="auto"/>
          <w:sz w:val="24"/>
          <w:szCs w:val="24"/>
          <w:u w:val="none"/>
        </w:rPr>
      </w:pPr>
      <w:hyperlink r:id="rId76" w:history="1">
        <w:r w:rsidR="00DE08F3" w:rsidRPr="00D43FF2">
          <w:rPr>
            <w:rStyle w:val="Hyperlink"/>
            <w:sz w:val="24"/>
            <w:szCs w:val="24"/>
          </w:rPr>
          <w:t>VA Handbook 6500</w:t>
        </w:r>
      </w:hyperlink>
    </w:p>
    <w:p w14:paraId="1E84BDF6" w14:textId="77777777" w:rsidR="001E7E60" w:rsidRPr="00D43FF2" w:rsidRDefault="00E77121" w:rsidP="001E7E60">
      <w:pPr>
        <w:pStyle w:val="BodyText"/>
        <w:ind w:left="720"/>
        <w:rPr>
          <w:sz w:val="24"/>
          <w:szCs w:val="24"/>
        </w:rPr>
      </w:pPr>
      <w:hyperlink r:id="rId77" w:history="1">
        <w:r w:rsidR="001E7E60" w:rsidRPr="00D43FF2">
          <w:rPr>
            <w:rStyle w:val="Hyperlink"/>
            <w:sz w:val="24"/>
            <w:szCs w:val="24"/>
          </w:rPr>
          <w:t>http://vaww1.va.gov/vapubs/viewPublication.asp?Pub_ID638&amp;FType=2</w:t>
        </w:r>
      </w:hyperlink>
    </w:p>
    <w:p w14:paraId="6578448E" w14:textId="77777777" w:rsidR="00DE08F3" w:rsidRPr="00D43FF2" w:rsidRDefault="00E77121" w:rsidP="00DE08F3">
      <w:pPr>
        <w:pStyle w:val="BodyText"/>
        <w:numPr>
          <w:ilvl w:val="0"/>
          <w:numId w:val="27"/>
        </w:numPr>
        <w:rPr>
          <w:rStyle w:val="Hyperlink"/>
          <w:color w:val="auto"/>
          <w:sz w:val="24"/>
          <w:szCs w:val="24"/>
          <w:u w:val="none"/>
        </w:rPr>
      </w:pPr>
      <w:hyperlink r:id="rId78" w:history="1">
        <w:r w:rsidR="00DE08F3" w:rsidRPr="00D43FF2">
          <w:rPr>
            <w:rStyle w:val="Hyperlink"/>
            <w:sz w:val="24"/>
            <w:szCs w:val="24"/>
          </w:rPr>
          <w:t>508 Compliance</w:t>
        </w:r>
      </w:hyperlink>
    </w:p>
    <w:p w14:paraId="51EAF2A5" w14:textId="77777777" w:rsidR="001E7E60" w:rsidRPr="00D43FF2" w:rsidRDefault="00E77121" w:rsidP="001E7E60">
      <w:pPr>
        <w:pStyle w:val="BodyText"/>
        <w:ind w:left="720"/>
        <w:rPr>
          <w:rStyle w:val="Hyperlink"/>
          <w:color w:val="auto"/>
          <w:sz w:val="24"/>
          <w:szCs w:val="24"/>
          <w:u w:val="none"/>
        </w:rPr>
      </w:pPr>
      <w:hyperlink r:id="rId79" w:history="1">
        <w:r w:rsidR="001E7E60" w:rsidRPr="00D43FF2">
          <w:rPr>
            <w:rStyle w:val="Hyperlink"/>
            <w:sz w:val="24"/>
            <w:szCs w:val="24"/>
          </w:rPr>
          <w:t>http://vaww.section508.va.gov/index.asp</w:t>
        </w:r>
      </w:hyperlink>
    </w:p>
    <w:p w14:paraId="3D6B95D5" w14:textId="77777777" w:rsidR="00DE08F3" w:rsidRPr="00D43FF2" w:rsidRDefault="00E77121" w:rsidP="00DE08F3">
      <w:pPr>
        <w:pStyle w:val="BodyTextBullet1"/>
        <w:numPr>
          <w:ilvl w:val="0"/>
          <w:numId w:val="27"/>
        </w:numPr>
        <w:rPr>
          <w:sz w:val="24"/>
          <w:szCs w:val="24"/>
        </w:rPr>
      </w:pPr>
      <w:hyperlink r:id="rId80" w:history="1">
        <w:r w:rsidR="00DE08F3" w:rsidRPr="00D43FF2">
          <w:rPr>
            <w:rStyle w:val="Hyperlink"/>
            <w:sz w:val="24"/>
            <w:szCs w:val="24"/>
          </w:rPr>
          <w:t>System Design Document (SDD)</w:t>
        </w:r>
      </w:hyperlink>
      <w:r w:rsidR="001E7E60" w:rsidRPr="00D43FF2">
        <w:rPr>
          <w:sz w:val="24"/>
          <w:szCs w:val="24"/>
        </w:rPr>
        <w:t xml:space="preserve"> </w:t>
      </w:r>
    </w:p>
    <w:p w14:paraId="635FE9D0" w14:textId="77777777" w:rsidR="001E7E60" w:rsidRPr="00D43FF2" w:rsidRDefault="00E77121" w:rsidP="001E7E60">
      <w:pPr>
        <w:pStyle w:val="BodyTextBullet1"/>
        <w:numPr>
          <w:ilvl w:val="0"/>
          <w:numId w:val="0"/>
        </w:numPr>
        <w:ind w:left="720"/>
        <w:rPr>
          <w:sz w:val="24"/>
          <w:szCs w:val="24"/>
        </w:rPr>
      </w:pPr>
      <w:hyperlink r:id="rId81" w:history="1">
        <w:r w:rsidR="001E7E60" w:rsidRPr="00D43FF2">
          <w:rPr>
            <w:rStyle w:val="Hyperlink"/>
            <w:sz w:val="24"/>
            <w:szCs w:val="24"/>
          </w:rPr>
          <w:t>https://github.com/VHAINNOVATIONS/PerceptiveReach</w:t>
        </w:r>
      </w:hyperlink>
    </w:p>
    <w:p w14:paraId="7199BDCE" w14:textId="77777777" w:rsidR="00DE08F3" w:rsidRPr="00D43FF2" w:rsidRDefault="00E77121" w:rsidP="00DE08F3">
      <w:pPr>
        <w:pStyle w:val="BodyTextBullet1"/>
        <w:numPr>
          <w:ilvl w:val="0"/>
          <w:numId w:val="27"/>
        </w:numPr>
        <w:rPr>
          <w:sz w:val="24"/>
          <w:szCs w:val="24"/>
        </w:rPr>
      </w:pPr>
      <w:hyperlink r:id="rId82" w:history="1">
        <w:r w:rsidR="00DE08F3" w:rsidRPr="00D43FF2">
          <w:rPr>
            <w:rStyle w:val="Hyperlink"/>
            <w:sz w:val="24"/>
            <w:szCs w:val="24"/>
          </w:rPr>
          <w:t>Software Development Plan (SDP)</w:t>
        </w:r>
      </w:hyperlink>
    </w:p>
    <w:p w14:paraId="32138198" w14:textId="77777777" w:rsidR="001E7E60" w:rsidRPr="00D43FF2" w:rsidRDefault="00E77121" w:rsidP="001E7E60">
      <w:pPr>
        <w:pStyle w:val="BodyTextBullet1"/>
        <w:numPr>
          <w:ilvl w:val="0"/>
          <w:numId w:val="0"/>
        </w:numPr>
        <w:ind w:left="1080" w:hanging="360"/>
        <w:rPr>
          <w:sz w:val="24"/>
          <w:szCs w:val="24"/>
        </w:rPr>
      </w:pPr>
      <w:hyperlink r:id="rId83" w:history="1">
        <w:r w:rsidR="001E7E60" w:rsidRPr="00D43FF2">
          <w:rPr>
            <w:rStyle w:val="Hyperlink"/>
            <w:sz w:val="24"/>
            <w:szCs w:val="24"/>
          </w:rPr>
          <w:t>https://github.com/VHAINNOVATIONS/PerceptiveReach</w:t>
        </w:r>
      </w:hyperlink>
    </w:p>
    <w:p w14:paraId="315F8481" w14:textId="77777777" w:rsidR="00DE08F3" w:rsidRPr="00D43FF2" w:rsidRDefault="00E77121" w:rsidP="00DE08F3">
      <w:pPr>
        <w:pStyle w:val="BodyText"/>
        <w:numPr>
          <w:ilvl w:val="0"/>
          <w:numId w:val="27"/>
        </w:numPr>
        <w:rPr>
          <w:sz w:val="24"/>
          <w:szCs w:val="24"/>
        </w:rPr>
      </w:pPr>
      <w:hyperlink r:id="rId84" w:history="1">
        <w:r w:rsidR="00DE08F3" w:rsidRPr="00D43FF2">
          <w:rPr>
            <w:rStyle w:val="Hyperlink"/>
            <w:sz w:val="24"/>
            <w:szCs w:val="24"/>
          </w:rPr>
          <w:t>Technical Reference Model</w:t>
        </w:r>
      </w:hyperlink>
      <w:r w:rsidR="00DE08F3" w:rsidRPr="00D43FF2">
        <w:rPr>
          <w:sz w:val="24"/>
          <w:szCs w:val="24"/>
        </w:rPr>
        <w:t xml:space="preserve"> (TRM) </w:t>
      </w:r>
    </w:p>
    <w:p w14:paraId="386B0C00" w14:textId="77777777" w:rsidR="001E7E60" w:rsidRPr="00D43FF2" w:rsidRDefault="00E77121" w:rsidP="001E7E60">
      <w:pPr>
        <w:pStyle w:val="BodyText"/>
        <w:ind w:left="720"/>
        <w:rPr>
          <w:sz w:val="24"/>
          <w:szCs w:val="24"/>
        </w:rPr>
      </w:pPr>
      <w:hyperlink r:id="rId85" w:history="1">
        <w:r w:rsidR="001E7E60" w:rsidRPr="00D43FF2">
          <w:rPr>
            <w:rStyle w:val="Hyperlink"/>
            <w:sz w:val="24"/>
            <w:szCs w:val="24"/>
          </w:rPr>
          <w:t>https://www.voa.va.gov/</w:t>
        </w:r>
      </w:hyperlink>
    </w:p>
    <w:p w14:paraId="7DB82C3F" w14:textId="77777777" w:rsidR="00DE08F3" w:rsidRPr="00D43FF2" w:rsidRDefault="00E77121" w:rsidP="00DE08F3">
      <w:pPr>
        <w:pStyle w:val="BodyText"/>
        <w:numPr>
          <w:ilvl w:val="0"/>
          <w:numId w:val="27"/>
        </w:numPr>
        <w:rPr>
          <w:sz w:val="24"/>
          <w:szCs w:val="24"/>
        </w:rPr>
      </w:pPr>
      <w:hyperlink r:id="rId86" w:history="1">
        <w:r w:rsidR="00DE08F3" w:rsidRPr="00D43FF2">
          <w:rPr>
            <w:rStyle w:val="Hyperlink"/>
            <w:sz w:val="24"/>
            <w:szCs w:val="24"/>
          </w:rPr>
          <w:t>Perceptive Reach Innovation Pipeline Home Page</w:t>
        </w:r>
      </w:hyperlink>
    </w:p>
    <w:p w14:paraId="1D865B55" w14:textId="77777777" w:rsidR="001E7E60" w:rsidRPr="00D43FF2" w:rsidRDefault="00E77121" w:rsidP="001E7E60">
      <w:pPr>
        <w:pStyle w:val="BodyText"/>
        <w:ind w:left="720"/>
        <w:rPr>
          <w:sz w:val="24"/>
          <w:szCs w:val="24"/>
        </w:rPr>
      </w:pPr>
      <w:hyperlink r:id="rId87" w:history="1">
        <w:r w:rsidR="001E7E60" w:rsidRPr="00D43FF2">
          <w:rPr>
            <w:rStyle w:val="Hyperlink"/>
            <w:sz w:val="24"/>
            <w:szCs w:val="24"/>
          </w:rPr>
          <w:t>http://vacloud.us/groups/558/</w:t>
        </w:r>
      </w:hyperlink>
    </w:p>
    <w:p w14:paraId="3BE2E8C7" w14:textId="77777777" w:rsidR="00DE08F3" w:rsidRPr="00D43FF2" w:rsidRDefault="00E77121" w:rsidP="00DE08F3">
      <w:pPr>
        <w:pStyle w:val="BodyText"/>
        <w:numPr>
          <w:ilvl w:val="0"/>
          <w:numId w:val="27"/>
        </w:numPr>
        <w:rPr>
          <w:sz w:val="24"/>
          <w:szCs w:val="24"/>
        </w:rPr>
      </w:pPr>
      <w:hyperlink r:id="rId88" w:history="1">
        <w:r w:rsidR="00DE08F3" w:rsidRPr="00D43FF2">
          <w:rPr>
            <w:rStyle w:val="Hyperlink"/>
            <w:sz w:val="24"/>
            <w:szCs w:val="24"/>
          </w:rPr>
          <w:t>Perceptive Reach Requirements Specification Document (RSD)</w:t>
        </w:r>
      </w:hyperlink>
      <w:r w:rsidR="00DE08F3" w:rsidRPr="00D43FF2">
        <w:rPr>
          <w:sz w:val="24"/>
          <w:szCs w:val="24"/>
        </w:rPr>
        <w:t xml:space="preserve"> </w:t>
      </w:r>
    </w:p>
    <w:p w14:paraId="0B08DD6F" w14:textId="77777777" w:rsidR="00AD6B0B" w:rsidRPr="00D43FF2" w:rsidRDefault="00E77121" w:rsidP="00AD6B0B">
      <w:pPr>
        <w:pStyle w:val="BodyText"/>
        <w:ind w:left="720"/>
        <w:rPr>
          <w:sz w:val="24"/>
          <w:szCs w:val="24"/>
        </w:rPr>
      </w:pPr>
      <w:hyperlink r:id="rId89" w:history="1">
        <w:r w:rsidR="00AD6B0B" w:rsidRPr="00D43FF2">
          <w:rPr>
            <w:rStyle w:val="Hyperlink"/>
            <w:sz w:val="24"/>
            <w:szCs w:val="24"/>
          </w:rPr>
          <w:t>https://internal.vacloud.us/wiki/projects/558/</w:t>
        </w:r>
      </w:hyperlink>
    </w:p>
    <w:p w14:paraId="6E23AC36" w14:textId="77777777" w:rsidR="00DE08F3" w:rsidRPr="00D43FF2" w:rsidRDefault="00E77121" w:rsidP="00AD6B0B">
      <w:pPr>
        <w:pStyle w:val="BodyText"/>
        <w:numPr>
          <w:ilvl w:val="0"/>
          <w:numId w:val="27"/>
        </w:numPr>
        <w:rPr>
          <w:sz w:val="24"/>
          <w:szCs w:val="24"/>
        </w:rPr>
      </w:pPr>
      <w:hyperlink r:id="rId90" w:history="1">
        <w:r w:rsidR="00DE08F3" w:rsidRPr="00D43FF2">
          <w:rPr>
            <w:rStyle w:val="Hyperlink"/>
            <w:sz w:val="24"/>
            <w:szCs w:val="24"/>
          </w:rPr>
          <w:t>Perceptive Reach Requirements Traceability Matrix (RTM)</w:t>
        </w:r>
      </w:hyperlink>
    </w:p>
    <w:p w14:paraId="699278FE" w14:textId="77777777" w:rsidR="00AD6B0B" w:rsidRPr="00D43FF2" w:rsidRDefault="00E77121" w:rsidP="00AD6B0B">
      <w:pPr>
        <w:pStyle w:val="BodyText"/>
        <w:ind w:left="720"/>
        <w:rPr>
          <w:sz w:val="24"/>
          <w:szCs w:val="24"/>
        </w:rPr>
      </w:pPr>
      <w:hyperlink r:id="rId91" w:history="1">
        <w:r w:rsidR="00AD6B0B" w:rsidRPr="00D43FF2">
          <w:rPr>
            <w:rStyle w:val="Hyperlink"/>
            <w:sz w:val="24"/>
            <w:szCs w:val="24"/>
          </w:rPr>
          <w:t>https://internal.vacloud.us/wiki/projects/558/</w:t>
        </w:r>
      </w:hyperlink>
    </w:p>
    <w:p w14:paraId="33389F56" w14:textId="77777777" w:rsidR="008B7704" w:rsidRPr="00D43FF2" w:rsidRDefault="00DC5C1A" w:rsidP="00842BBE">
      <w:pPr>
        <w:pStyle w:val="Heading1"/>
        <w:numPr>
          <w:ilvl w:val="0"/>
          <w:numId w:val="0"/>
        </w:numPr>
        <w:rPr>
          <w:sz w:val="24"/>
          <w:szCs w:val="24"/>
        </w:rPr>
      </w:pPr>
      <w:r w:rsidRPr="00D43FF2">
        <w:rPr>
          <w:sz w:val="24"/>
          <w:szCs w:val="24"/>
        </w:rPr>
        <w:br w:type="page"/>
      </w:r>
      <w:bookmarkStart w:id="157" w:name="_Toc349557075"/>
      <w:bookmarkStart w:id="158" w:name="_Toc410910153"/>
      <w:bookmarkStart w:id="159" w:name="_Toc418682152"/>
      <w:bookmarkStart w:id="160" w:name="_Toc451164305"/>
      <w:r w:rsidR="006239E2" w:rsidRPr="00D43FF2">
        <w:rPr>
          <w:sz w:val="24"/>
          <w:szCs w:val="24"/>
        </w:rPr>
        <w:lastRenderedPageBreak/>
        <w:t>Appendix A</w:t>
      </w:r>
      <w:bookmarkEnd w:id="157"/>
      <w:bookmarkEnd w:id="158"/>
      <w:bookmarkEnd w:id="159"/>
      <w:bookmarkEnd w:id="160"/>
    </w:p>
    <w:p w14:paraId="1E4571C6" w14:textId="77777777" w:rsidR="00BA6EA1" w:rsidRPr="00D43FF2" w:rsidRDefault="00F967A6" w:rsidP="0064308C">
      <w:pPr>
        <w:pStyle w:val="Heading2"/>
        <w:numPr>
          <w:ilvl w:val="0"/>
          <w:numId w:val="0"/>
        </w:numPr>
        <w:ind w:left="900" w:hanging="900"/>
        <w:rPr>
          <w:sz w:val="24"/>
          <w:szCs w:val="24"/>
        </w:rPr>
      </w:pPr>
      <w:bookmarkStart w:id="161" w:name="_Toc451164306"/>
      <w:r w:rsidRPr="00D43FF2">
        <w:rPr>
          <w:sz w:val="24"/>
          <w:szCs w:val="24"/>
        </w:rPr>
        <w:t>A.1</w:t>
      </w:r>
      <w:r w:rsidR="00BA6EA1" w:rsidRPr="00D43FF2">
        <w:rPr>
          <w:sz w:val="24"/>
          <w:szCs w:val="24"/>
        </w:rPr>
        <w:t xml:space="preserve"> Office of Cyber Security</w:t>
      </w:r>
      <w:bookmarkEnd w:id="161"/>
    </w:p>
    <w:p w14:paraId="692A7000" w14:textId="77777777" w:rsidR="00BA6EA1" w:rsidRPr="00D43FF2" w:rsidRDefault="00BA6EA1" w:rsidP="00BA6EA1">
      <w:pPr>
        <w:pStyle w:val="BodyTextBullet1"/>
        <w:numPr>
          <w:ilvl w:val="0"/>
          <w:numId w:val="0"/>
        </w:numPr>
        <w:ind w:left="720" w:hanging="360"/>
        <w:rPr>
          <w:rFonts w:ascii="Arial" w:hAnsi="Arial" w:cs="Arial"/>
          <w:sz w:val="24"/>
          <w:szCs w:val="24"/>
        </w:rPr>
      </w:pPr>
    </w:p>
    <w:p w14:paraId="1C179D3F" w14:textId="77777777" w:rsidR="00BA6EA1" w:rsidRPr="00D43FF2" w:rsidRDefault="00BA6EA1" w:rsidP="00BA6EA1">
      <w:pPr>
        <w:pStyle w:val="BodyTextBullet1"/>
        <w:numPr>
          <w:ilvl w:val="0"/>
          <w:numId w:val="0"/>
        </w:numPr>
        <w:rPr>
          <w:sz w:val="24"/>
          <w:szCs w:val="24"/>
        </w:rPr>
      </w:pPr>
      <w:r w:rsidRPr="003E7EA9">
        <w:rPr>
          <w:sz w:val="24"/>
          <w:szCs w:val="24"/>
        </w:rPr>
        <w:t xml:space="preserve">The </w:t>
      </w:r>
      <w:r w:rsidR="00B248B5" w:rsidRPr="00AB4626">
        <w:rPr>
          <w:sz w:val="24"/>
          <w:szCs w:val="24"/>
        </w:rPr>
        <w:t>Office of Cyber Security (</w:t>
      </w:r>
      <w:r w:rsidRPr="00D43FF2">
        <w:rPr>
          <w:sz w:val="24"/>
          <w:szCs w:val="24"/>
        </w:rPr>
        <w:t>OCS</w:t>
      </w:r>
      <w:r w:rsidR="00B248B5" w:rsidRPr="00D43FF2">
        <w:rPr>
          <w:sz w:val="24"/>
          <w:szCs w:val="24"/>
        </w:rPr>
        <w:t>)</w:t>
      </w:r>
      <w:r w:rsidRPr="00D43FF2">
        <w:rPr>
          <w:sz w:val="24"/>
          <w:szCs w:val="24"/>
        </w:rPr>
        <w:t xml:space="preserve"> supports security Assessment and Authorization (A&amp;A) functions as required by The Office of Management and Budget (OMB) based on guidance formulated by the National Institute of Standards and Technology (NIST).</w:t>
      </w:r>
    </w:p>
    <w:p w14:paraId="50F84D48" w14:textId="77777777" w:rsidR="00BA6EA1" w:rsidRPr="00D43FF2" w:rsidRDefault="00BA6EA1" w:rsidP="00BA6EA1">
      <w:pPr>
        <w:pStyle w:val="BodyTextBullet1"/>
        <w:numPr>
          <w:ilvl w:val="0"/>
          <w:numId w:val="0"/>
        </w:numPr>
        <w:rPr>
          <w:sz w:val="24"/>
          <w:szCs w:val="24"/>
        </w:rPr>
      </w:pPr>
    </w:p>
    <w:p w14:paraId="60B9A35D" w14:textId="77777777" w:rsidR="00BA6EA1" w:rsidRPr="00D43FF2" w:rsidRDefault="00BA6EA1" w:rsidP="00BA6EA1">
      <w:pPr>
        <w:pStyle w:val="BodyTextBullet1"/>
        <w:numPr>
          <w:ilvl w:val="0"/>
          <w:numId w:val="0"/>
        </w:numPr>
        <w:rPr>
          <w:sz w:val="24"/>
          <w:szCs w:val="24"/>
        </w:rPr>
      </w:pPr>
      <w:r w:rsidRPr="00D43FF2">
        <w:rPr>
          <w:sz w:val="24"/>
          <w:szCs w:val="24"/>
        </w:rPr>
        <w:t>Security Assessment and Authorization is part of the FISMA Implementation Project. This Implementation Project, as provided for by NIST, “promotes the development of key security standards and guidelines to support the implementation of and compliance with the Federal Information Security Management Act.”</w:t>
      </w:r>
    </w:p>
    <w:p w14:paraId="4CBD0951" w14:textId="77777777" w:rsidR="00BA6EA1" w:rsidRPr="00D43FF2" w:rsidRDefault="00BA6EA1" w:rsidP="00BA6EA1">
      <w:pPr>
        <w:pStyle w:val="BodyTextBullet1"/>
        <w:numPr>
          <w:ilvl w:val="0"/>
          <w:numId w:val="0"/>
        </w:numPr>
        <w:rPr>
          <w:sz w:val="24"/>
          <w:szCs w:val="24"/>
        </w:rPr>
      </w:pPr>
    </w:p>
    <w:p w14:paraId="0B1B3CCC" w14:textId="77777777" w:rsidR="00BA6EA1" w:rsidRPr="00D43FF2" w:rsidRDefault="00BA6EA1" w:rsidP="00BA6EA1">
      <w:pPr>
        <w:pStyle w:val="BodyTextBullet1"/>
        <w:numPr>
          <w:ilvl w:val="0"/>
          <w:numId w:val="0"/>
        </w:numPr>
        <w:rPr>
          <w:sz w:val="24"/>
          <w:szCs w:val="24"/>
        </w:rPr>
      </w:pPr>
      <w:r w:rsidRPr="00D43FF2">
        <w:rPr>
          <w:sz w:val="24"/>
          <w:szCs w:val="24"/>
        </w:rPr>
        <w:t>The Certification Program Office (CPO) in OCS implements programs and projects designed to support FISMA compliance. The CPO gains its authority, in part, from VA Handbook 6500.3. The functional areas of the CPO are as follows:</w:t>
      </w:r>
    </w:p>
    <w:p w14:paraId="2EF825D1" w14:textId="77777777" w:rsidR="00BA6EA1" w:rsidRPr="00D43FF2" w:rsidRDefault="00BA6EA1" w:rsidP="00BA6EA1">
      <w:pPr>
        <w:pStyle w:val="BodyTextBullet1"/>
        <w:numPr>
          <w:ilvl w:val="0"/>
          <w:numId w:val="0"/>
        </w:numPr>
        <w:rPr>
          <w:sz w:val="24"/>
          <w:szCs w:val="24"/>
        </w:rPr>
      </w:pPr>
    </w:p>
    <w:p w14:paraId="00CF9640" w14:textId="77777777" w:rsidR="00BA6EA1" w:rsidRPr="00D43FF2" w:rsidRDefault="00BA6EA1" w:rsidP="00E5055B">
      <w:pPr>
        <w:pStyle w:val="BodyTextBullet1"/>
        <w:numPr>
          <w:ilvl w:val="0"/>
          <w:numId w:val="20"/>
        </w:numPr>
        <w:rPr>
          <w:sz w:val="24"/>
          <w:szCs w:val="24"/>
        </w:rPr>
      </w:pPr>
      <w:r w:rsidRPr="00D43FF2">
        <w:rPr>
          <w:sz w:val="24"/>
          <w:szCs w:val="24"/>
        </w:rPr>
        <w:t>Security Control Assessment (SCA)</w:t>
      </w:r>
    </w:p>
    <w:p w14:paraId="36C3C821" w14:textId="77777777" w:rsidR="00BA6EA1" w:rsidRPr="00D43FF2" w:rsidRDefault="00BA6EA1" w:rsidP="00E5055B">
      <w:pPr>
        <w:pStyle w:val="BodyTextBullet1"/>
        <w:numPr>
          <w:ilvl w:val="0"/>
          <w:numId w:val="20"/>
        </w:numPr>
        <w:rPr>
          <w:sz w:val="24"/>
          <w:szCs w:val="24"/>
        </w:rPr>
      </w:pPr>
      <w:r w:rsidRPr="00D43FF2">
        <w:rPr>
          <w:sz w:val="24"/>
          <w:szCs w:val="24"/>
        </w:rPr>
        <w:t>Authorization Support (formerly Accreditation Support)</w:t>
      </w:r>
    </w:p>
    <w:p w14:paraId="0FE15A48" w14:textId="77777777" w:rsidR="00BA6EA1" w:rsidRPr="00D43FF2" w:rsidRDefault="00BA6EA1" w:rsidP="00E5055B">
      <w:pPr>
        <w:pStyle w:val="BodyTextBullet1"/>
        <w:numPr>
          <w:ilvl w:val="0"/>
          <w:numId w:val="20"/>
        </w:numPr>
        <w:rPr>
          <w:sz w:val="24"/>
          <w:szCs w:val="24"/>
        </w:rPr>
      </w:pPr>
      <w:r w:rsidRPr="00D43FF2">
        <w:rPr>
          <w:sz w:val="24"/>
          <w:szCs w:val="24"/>
        </w:rPr>
        <w:t>Security Management and Report Tool (SMART)</w:t>
      </w:r>
    </w:p>
    <w:p w14:paraId="53513540" w14:textId="77777777" w:rsidR="00BA6EA1" w:rsidRPr="00D43FF2" w:rsidRDefault="00BA6EA1" w:rsidP="00BA6EA1">
      <w:pPr>
        <w:pStyle w:val="BodyTextBullet1"/>
        <w:numPr>
          <w:ilvl w:val="0"/>
          <w:numId w:val="0"/>
        </w:numPr>
        <w:rPr>
          <w:sz w:val="24"/>
          <w:szCs w:val="24"/>
        </w:rPr>
      </w:pPr>
    </w:p>
    <w:p w14:paraId="333C92DF" w14:textId="77777777" w:rsidR="00BA6EA1" w:rsidRPr="00D43FF2" w:rsidRDefault="00BA6EA1" w:rsidP="00BA6EA1">
      <w:pPr>
        <w:pStyle w:val="BodyTextBullet1"/>
        <w:numPr>
          <w:ilvl w:val="0"/>
          <w:numId w:val="0"/>
        </w:numPr>
        <w:rPr>
          <w:sz w:val="24"/>
          <w:szCs w:val="24"/>
          <w:u w:val="single"/>
        </w:rPr>
      </w:pPr>
      <w:r w:rsidRPr="00D43FF2">
        <w:rPr>
          <w:sz w:val="24"/>
          <w:szCs w:val="24"/>
          <w:u w:val="single"/>
        </w:rPr>
        <w:t>April 30, 2013</w:t>
      </w:r>
    </w:p>
    <w:p w14:paraId="35DB38F9" w14:textId="77777777" w:rsidR="00BA6EA1" w:rsidRPr="00D43FF2" w:rsidRDefault="00BA6EA1" w:rsidP="00E5055B">
      <w:pPr>
        <w:pStyle w:val="BodyTextBullet1"/>
        <w:numPr>
          <w:ilvl w:val="0"/>
          <w:numId w:val="22"/>
        </w:numPr>
        <w:rPr>
          <w:sz w:val="24"/>
          <w:szCs w:val="24"/>
        </w:rPr>
      </w:pPr>
      <w:r w:rsidRPr="00D43FF2">
        <w:rPr>
          <w:sz w:val="24"/>
          <w:szCs w:val="24"/>
        </w:rPr>
        <w:t>GovInfoSecurity: NIST Unveils Security, Privacy Controls (NIST SP 800-53 rev 4 updated)</w:t>
      </w:r>
    </w:p>
    <w:p w14:paraId="362578A2" w14:textId="77777777" w:rsidR="00BA6EA1" w:rsidRPr="00D43FF2" w:rsidRDefault="00BA6EA1" w:rsidP="00E5055B">
      <w:pPr>
        <w:pStyle w:val="BodyTextBullet1"/>
        <w:numPr>
          <w:ilvl w:val="0"/>
          <w:numId w:val="22"/>
        </w:numPr>
        <w:rPr>
          <w:sz w:val="24"/>
          <w:szCs w:val="24"/>
        </w:rPr>
      </w:pPr>
      <w:r w:rsidRPr="00D43FF2">
        <w:rPr>
          <w:sz w:val="24"/>
          <w:szCs w:val="24"/>
        </w:rPr>
        <w:t>http://www.govinfosecurity.com/interviews/nist-unveils-security-privacy-controls-i-1907</w:t>
      </w:r>
    </w:p>
    <w:p w14:paraId="56919FF7" w14:textId="77777777" w:rsidR="00BA6EA1" w:rsidRPr="00D43FF2" w:rsidRDefault="00BA6EA1" w:rsidP="00E5055B">
      <w:pPr>
        <w:pStyle w:val="BodyTextBullet1"/>
        <w:numPr>
          <w:ilvl w:val="0"/>
          <w:numId w:val="22"/>
        </w:numPr>
        <w:rPr>
          <w:sz w:val="24"/>
          <w:szCs w:val="24"/>
        </w:rPr>
      </w:pPr>
      <w:r w:rsidRPr="00D43FF2">
        <w:rPr>
          <w:sz w:val="24"/>
          <w:szCs w:val="24"/>
        </w:rPr>
        <w:t>NIST Special Publication (SP) 800-53: Security and Privacy Controls for Federal Information Systems and Organizations updated</w:t>
      </w:r>
    </w:p>
    <w:p w14:paraId="2BB29AA7" w14:textId="77777777" w:rsidR="00BA6EA1" w:rsidRPr="00D43FF2" w:rsidRDefault="00BA6EA1" w:rsidP="00E5055B">
      <w:pPr>
        <w:pStyle w:val="BodyTextBullet1"/>
        <w:numPr>
          <w:ilvl w:val="1"/>
          <w:numId w:val="22"/>
        </w:numPr>
        <w:rPr>
          <w:sz w:val="24"/>
          <w:szCs w:val="24"/>
        </w:rPr>
      </w:pPr>
      <w:r w:rsidRPr="00D43FF2">
        <w:rPr>
          <w:sz w:val="24"/>
          <w:szCs w:val="24"/>
        </w:rPr>
        <w:t xml:space="preserve">Impacts A&amp;A as internal VA OIS SSP &amp; SCA templates will need to be updated with more controls in the coming months - this is just a heads-up so that those involved with any responsibility of A&amp;A of their system, they will have to be in compliance of the new NIST guidance come May 1, 2014. So it is suggested that key stakeholders start getting </w:t>
      </w:r>
      <w:r w:rsidR="00F57B5C" w:rsidRPr="00D43FF2">
        <w:rPr>
          <w:sz w:val="24"/>
          <w:szCs w:val="24"/>
        </w:rPr>
        <w:t>familiar</w:t>
      </w:r>
      <w:r w:rsidRPr="00D43FF2">
        <w:rPr>
          <w:sz w:val="24"/>
          <w:szCs w:val="24"/>
        </w:rPr>
        <w:t xml:space="preserve"> with this latest guidance released by NIST</w:t>
      </w:r>
    </w:p>
    <w:p w14:paraId="7DE3BCED" w14:textId="77777777" w:rsidR="00BA6EA1" w:rsidRPr="00D43FF2" w:rsidRDefault="00BA6EA1" w:rsidP="00E5055B">
      <w:pPr>
        <w:pStyle w:val="BodyTextBullet1"/>
        <w:numPr>
          <w:ilvl w:val="0"/>
          <w:numId w:val="22"/>
        </w:numPr>
        <w:rPr>
          <w:sz w:val="24"/>
          <w:szCs w:val="24"/>
        </w:rPr>
      </w:pPr>
      <w:r w:rsidRPr="00D43FF2">
        <w:rPr>
          <w:sz w:val="24"/>
          <w:szCs w:val="24"/>
        </w:rPr>
        <w:t>Related GCN Article:</w:t>
      </w:r>
    </w:p>
    <w:p w14:paraId="24D3BC25" w14:textId="77777777" w:rsidR="00BA6EA1" w:rsidRPr="00D43FF2" w:rsidRDefault="00BA6EA1" w:rsidP="00E5055B">
      <w:pPr>
        <w:pStyle w:val="BodyTextBullet1"/>
        <w:numPr>
          <w:ilvl w:val="1"/>
          <w:numId w:val="22"/>
        </w:numPr>
        <w:rPr>
          <w:sz w:val="24"/>
          <w:szCs w:val="24"/>
        </w:rPr>
      </w:pPr>
      <w:r w:rsidRPr="00D43FF2">
        <w:rPr>
          <w:sz w:val="24"/>
          <w:szCs w:val="24"/>
        </w:rPr>
        <w:t>“The changes are substantial,” said Ron Ross, the FISMA implementation lead at NIST. “The fundamental underpinnings haven’t changed,” but the catalog of security controls has grown from more than 600 to more than 850 controls, and there is a new emphasis on the underlying trustworthiness of systems and on privacy controls.”</w:t>
      </w:r>
    </w:p>
    <w:p w14:paraId="69E5AE95" w14:textId="77777777" w:rsidR="00BA6EA1" w:rsidRPr="00D43FF2" w:rsidRDefault="00BA6EA1" w:rsidP="00BA6EA1">
      <w:pPr>
        <w:pStyle w:val="BodyTextBullet1"/>
        <w:numPr>
          <w:ilvl w:val="0"/>
          <w:numId w:val="0"/>
        </w:numPr>
        <w:rPr>
          <w:sz w:val="24"/>
          <w:szCs w:val="24"/>
        </w:rPr>
      </w:pPr>
    </w:p>
    <w:p w14:paraId="2B676D7C" w14:textId="77777777" w:rsidR="00BA6EA1" w:rsidRPr="00D43FF2" w:rsidRDefault="00BA6EA1" w:rsidP="00BA6EA1">
      <w:pPr>
        <w:pStyle w:val="BodyTextBullet1"/>
        <w:numPr>
          <w:ilvl w:val="0"/>
          <w:numId w:val="0"/>
        </w:numPr>
        <w:rPr>
          <w:sz w:val="24"/>
          <w:szCs w:val="24"/>
          <w:u w:val="single"/>
        </w:rPr>
      </w:pPr>
      <w:r w:rsidRPr="00D43FF2">
        <w:rPr>
          <w:sz w:val="24"/>
          <w:szCs w:val="24"/>
          <w:u w:val="single"/>
        </w:rPr>
        <w:t>Early 2013</w:t>
      </w:r>
    </w:p>
    <w:p w14:paraId="39E00258" w14:textId="77777777" w:rsidR="00BA6EA1" w:rsidRPr="00D43FF2" w:rsidRDefault="00BA6EA1" w:rsidP="00BA6EA1">
      <w:pPr>
        <w:pStyle w:val="BodyTextBullet1"/>
        <w:numPr>
          <w:ilvl w:val="0"/>
          <w:numId w:val="0"/>
        </w:numPr>
        <w:rPr>
          <w:sz w:val="24"/>
          <w:szCs w:val="24"/>
        </w:rPr>
      </w:pPr>
      <w:r w:rsidRPr="00D43FF2">
        <w:rPr>
          <w:sz w:val="24"/>
          <w:szCs w:val="24"/>
        </w:rPr>
        <w:lastRenderedPageBreak/>
        <w:t xml:space="preserve">Temporary Authority to Operate (TATO) and ATO Extensions approved </w:t>
      </w:r>
    </w:p>
    <w:p w14:paraId="61C6AAB4" w14:textId="77777777" w:rsidR="00BA6EA1" w:rsidRPr="00D43FF2" w:rsidRDefault="00BA6EA1" w:rsidP="00E5055B">
      <w:pPr>
        <w:pStyle w:val="BodyTextBullet1"/>
        <w:numPr>
          <w:ilvl w:val="0"/>
          <w:numId w:val="23"/>
        </w:numPr>
        <w:rPr>
          <w:sz w:val="24"/>
          <w:szCs w:val="24"/>
        </w:rPr>
      </w:pPr>
      <w:r w:rsidRPr="00D43FF2">
        <w:rPr>
          <w:sz w:val="24"/>
          <w:szCs w:val="24"/>
        </w:rPr>
        <w:t>For all systems that had a valid TATO or ATO, whose TATO or ATO expired late 2012 or before August 31, 2013, will have their TATO or ATO automatically extended through August 31, 2013. By the 31st of August, we hope to have the GRC tool operational, called RiskVision, and have its functions operational that will address A&amp;A activity. Guidance regarding the tool, implementation, and training will be forth coming in the near future.</w:t>
      </w:r>
    </w:p>
    <w:p w14:paraId="1D8FB933" w14:textId="77777777" w:rsidR="00BA6EA1" w:rsidRPr="00D43FF2" w:rsidRDefault="00BA6EA1" w:rsidP="00BA6EA1">
      <w:pPr>
        <w:pStyle w:val="BodyTextBullet1"/>
        <w:numPr>
          <w:ilvl w:val="0"/>
          <w:numId w:val="0"/>
        </w:numPr>
        <w:rPr>
          <w:sz w:val="24"/>
          <w:szCs w:val="24"/>
        </w:rPr>
      </w:pPr>
    </w:p>
    <w:p w14:paraId="2DC08C08" w14:textId="77777777" w:rsidR="00BA6EA1" w:rsidRPr="00D43FF2" w:rsidRDefault="00BA6EA1" w:rsidP="00BA6EA1">
      <w:pPr>
        <w:pStyle w:val="BodyTextBullet1"/>
        <w:numPr>
          <w:ilvl w:val="0"/>
          <w:numId w:val="0"/>
        </w:numPr>
        <w:rPr>
          <w:sz w:val="24"/>
          <w:szCs w:val="24"/>
          <w:u w:val="single"/>
        </w:rPr>
      </w:pPr>
      <w:r w:rsidRPr="00D43FF2">
        <w:rPr>
          <w:sz w:val="24"/>
          <w:szCs w:val="24"/>
          <w:u w:val="single"/>
        </w:rPr>
        <w:t>New Systems requesting TATO or ATO for 2013</w:t>
      </w:r>
    </w:p>
    <w:p w14:paraId="4EC8D2B7" w14:textId="77777777" w:rsidR="00BA6EA1" w:rsidRPr="00D43FF2" w:rsidRDefault="00BA6EA1" w:rsidP="00BA6EA1">
      <w:pPr>
        <w:pStyle w:val="BodyTextBullet1"/>
        <w:numPr>
          <w:ilvl w:val="0"/>
          <w:numId w:val="0"/>
        </w:numPr>
        <w:rPr>
          <w:sz w:val="24"/>
          <w:szCs w:val="24"/>
        </w:rPr>
      </w:pPr>
    </w:p>
    <w:p w14:paraId="09489F16" w14:textId="77777777" w:rsidR="00BA6EA1" w:rsidRPr="00D43FF2" w:rsidRDefault="00BA6EA1" w:rsidP="00BA6EA1">
      <w:pPr>
        <w:pStyle w:val="BodyTextBullet1"/>
        <w:numPr>
          <w:ilvl w:val="0"/>
          <w:numId w:val="0"/>
        </w:numPr>
        <w:rPr>
          <w:sz w:val="24"/>
          <w:szCs w:val="24"/>
        </w:rPr>
      </w:pPr>
      <w:r w:rsidRPr="00D43FF2">
        <w:rPr>
          <w:sz w:val="24"/>
          <w:szCs w:val="24"/>
        </w:rPr>
        <w:t xml:space="preserve">Until the GRC tool is officially operational, the following A&amp;A activity will continue. </w:t>
      </w:r>
    </w:p>
    <w:p w14:paraId="420BB1FC" w14:textId="77777777" w:rsidR="00BA6EA1" w:rsidRPr="00D43FF2" w:rsidRDefault="00BA6EA1" w:rsidP="00E5055B">
      <w:pPr>
        <w:pStyle w:val="BodyTextBullet1"/>
        <w:numPr>
          <w:ilvl w:val="0"/>
          <w:numId w:val="23"/>
        </w:numPr>
        <w:rPr>
          <w:sz w:val="24"/>
          <w:szCs w:val="24"/>
        </w:rPr>
      </w:pPr>
      <w:r w:rsidRPr="00D43FF2">
        <w:rPr>
          <w:sz w:val="24"/>
          <w:szCs w:val="24"/>
        </w:rPr>
        <w:t>Security Requirements – comply with required NIST and agency controls</w:t>
      </w:r>
    </w:p>
    <w:p w14:paraId="55B7E3B7" w14:textId="77777777" w:rsidR="00BA6EA1" w:rsidRPr="00D43FF2" w:rsidRDefault="00BA6EA1" w:rsidP="00E5055B">
      <w:pPr>
        <w:pStyle w:val="BodyTextBullet1"/>
        <w:numPr>
          <w:ilvl w:val="0"/>
          <w:numId w:val="23"/>
        </w:numPr>
        <w:rPr>
          <w:sz w:val="24"/>
          <w:szCs w:val="24"/>
        </w:rPr>
      </w:pPr>
      <w:r w:rsidRPr="00D43FF2">
        <w:rPr>
          <w:sz w:val="24"/>
          <w:szCs w:val="24"/>
        </w:rPr>
        <w:t>Identify ISO to align with this system (An ISO will be provided once you send in your email as documented below). You will not know the NISO until you have an ISO assigned. (FFS ISO Support Request.pdf)</w:t>
      </w:r>
    </w:p>
    <w:p w14:paraId="0AA7D526" w14:textId="77777777" w:rsidR="00BA6EA1" w:rsidRPr="00D43FF2" w:rsidRDefault="00BA6EA1" w:rsidP="00E5055B">
      <w:pPr>
        <w:pStyle w:val="BodyTextBullet1"/>
        <w:numPr>
          <w:ilvl w:val="0"/>
          <w:numId w:val="23"/>
        </w:numPr>
        <w:rPr>
          <w:sz w:val="24"/>
          <w:szCs w:val="24"/>
        </w:rPr>
      </w:pPr>
      <w:r w:rsidRPr="00D43FF2">
        <w:rPr>
          <w:sz w:val="24"/>
          <w:szCs w:val="24"/>
        </w:rPr>
        <w:t>Pick an official name for the system, then get with the SMART Help Desk (point of contact Lizbeth L. Gray), and submit the attached SMART System Update Form to request for/then establish a record in SMART of this system. (SMART System Update Form.doc)</w:t>
      </w:r>
    </w:p>
    <w:p w14:paraId="63A8DB55" w14:textId="77777777" w:rsidR="00BA6EA1" w:rsidRPr="00D43FF2" w:rsidRDefault="00BA6EA1" w:rsidP="00E5055B">
      <w:pPr>
        <w:pStyle w:val="BodyTextBullet1"/>
        <w:numPr>
          <w:ilvl w:val="0"/>
          <w:numId w:val="23"/>
        </w:numPr>
        <w:rPr>
          <w:sz w:val="24"/>
          <w:szCs w:val="24"/>
        </w:rPr>
      </w:pPr>
      <w:r w:rsidRPr="00D43FF2">
        <w:rPr>
          <w:sz w:val="24"/>
          <w:szCs w:val="24"/>
        </w:rPr>
        <w:t>Identify the required security documentation necessary to ensure controls/NIST and agency security requirements are addressed (For the latest template – your ISO or Martin DeLeo would be your best POC)</w:t>
      </w:r>
    </w:p>
    <w:p w14:paraId="5FF3457C" w14:textId="77777777" w:rsidR="00BA6EA1" w:rsidRPr="00D43FF2" w:rsidRDefault="00BA6EA1" w:rsidP="00E5055B">
      <w:pPr>
        <w:pStyle w:val="BodyTextBullet1"/>
        <w:numPr>
          <w:ilvl w:val="2"/>
          <w:numId w:val="34"/>
        </w:numPr>
        <w:ind w:left="1260"/>
        <w:rPr>
          <w:sz w:val="24"/>
          <w:szCs w:val="24"/>
        </w:rPr>
      </w:pPr>
      <w:r w:rsidRPr="00D43FF2">
        <w:rPr>
          <w:sz w:val="24"/>
          <w:szCs w:val="24"/>
        </w:rPr>
        <w:t xml:space="preserve">SCA Signatory Authority: </w:t>
      </w:r>
    </w:p>
    <w:p w14:paraId="12BD9EAF" w14:textId="77777777" w:rsidR="00BA6EA1" w:rsidRPr="00D43FF2" w:rsidRDefault="00BA6EA1" w:rsidP="00E5055B">
      <w:pPr>
        <w:pStyle w:val="BodyTextBullet1"/>
        <w:numPr>
          <w:ilvl w:val="2"/>
          <w:numId w:val="34"/>
        </w:numPr>
        <w:ind w:left="1260"/>
        <w:rPr>
          <w:sz w:val="24"/>
          <w:szCs w:val="24"/>
        </w:rPr>
      </w:pPr>
      <w:r w:rsidRPr="00D43FF2">
        <w:rPr>
          <w:sz w:val="24"/>
          <w:szCs w:val="24"/>
        </w:rPr>
        <w:t xml:space="preserve">System Security Plan </w:t>
      </w:r>
    </w:p>
    <w:p w14:paraId="0F7D63FD" w14:textId="77777777" w:rsidR="00BA6EA1" w:rsidRPr="00D43FF2" w:rsidRDefault="00BA6EA1" w:rsidP="00E5055B">
      <w:pPr>
        <w:pStyle w:val="BodyTextBullet1"/>
        <w:numPr>
          <w:ilvl w:val="2"/>
          <w:numId w:val="34"/>
        </w:numPr>
        <w:ind w:left="1260"/>
        <w:rPr>
          <w:sz w:val="24"/>
          <w:szCs w:val="24"/>
        </w:rPr>
      </w:pPr>
      <w:r w:rsidRPr="00D43FF2">
        <w:rPr>
          <w:sz w:val="24"/>
          <w:szCs w:val="24"/>
        </w:rPr>
        <w:t xml:space="preserve">Risk Assessment </w:t>
      </w:r>
    </w:p>
    <w:p w14:paraId="58718E2A" w14:textId="77777777" w:rsidR="00BA6EA1" w:rsidRPr="00D43FF2" w:rsidRDefault="00BA6EA1" w:rsidP="00E5055B">
      <w:pPr>
        <w:pStyle w:val="BodyTextBullet1"/>
        <w:numPr>
          <w:ilvl w:val="2"/>
          <w:numId w:val="34"/>
        </w:numPr>
        <w:ind w:left="1260"/>
        <w:rPr>
          <w:sz w:val="24"/>
          <w:szCs w:val="24"/>
        </w:rPr>
      </w:pPr>
      <w:r w:rsidRPr="00D43FF2">
        <w:rPr>
          <w:sz w:val="24"/>
          <w:szCs w:val="24"/>
        </w:rPr>
        <w:t xml:space="preserve">PIA </w:t>
      </w:r>
    </w:p>
    <w:p w14:paraId="1767D660" w14:textId="77777777" w:rsidR="00BA6EA1" w:rsidRPr="00D43FF2" w:rsidRDefault="00BA6EA1" w:rsidP="00E5055B">
      <w:pPr>
        <w:pStyle w:val="BodyTextBullet1"/>
        <w:numPr>
          <w:ilvl w:val="2"/>
          <w:numId w:val="34"/>
        </w:numPr>
        <w:ind w:left="1260"/>
        <w:rPr>
          <w:sz w:val="24"/>
          <w:szCs w:val="24"/>
        </w:rPr>
      </w:pPr>
      <w:r w:rsidRPr="00D43FF2">
        <w:rPr>
          <w:sz w:val="24"/>
          <w:szCs w:val="24"/>
        </w:rPr>
        <w:t>Contingency Plan</w:t>
      </w:r>
    </w:p>
    <w:p w14:paraId="0597D0AF" w14:textId="77777777" w:rsidR="00BA6EA1" w:rsidRPr="00D43FF2" w:rsidRDefault="00BA6EA1" w:rsidP="00E5055B">
      <w:pPr>
        <w:pStyle w:val="BodyTextBullet1"/>
        <w:numPr>
          <w:ilvl w:val="2"/>
          <w:numId w:val="34"/>
        </w:numPr>
        <w:ind w:left="1260"/>
        <w:rPr>
          <w:sz w:val="24"/>
          <w:szCs w:val="24"/>
        </w:rPr>
      </w:pPr>
      <w:r w:rsidRPr="00D43FF2">
        <w:rPr>
          <w:sz w:val="24"/>
          <w:szCs w:val="24"/>
        </w:rPr>
        <w:t xml:space="preserve">Disaster Recovery Plan </w:t>
      </w:r>
    </w:p>
    <w:p w14:paraId="2C2D78B5" w14:textId="77777777" w:rsidR="00BA6EA1" w:rsidRPr="00D43FF2" w:rsidRDefault="00BA6EA1" w:rsidP="00E5055B">
      <w:pPr>
        <w:pStyle w:val="BodyTextBullet1"/>
        <w:numPr>
          <w:ilvl w:val="2"/>
          <w:numId w:val="34"/>
        </w:numPr>
        <w:ind w:left="1260"/>
        <w:rPr>
          <w:sz w:val="24"/>
          <w:szCs w:val="24"/>
        </w:rPr>
      </w:pPr>
      <w:r w:rsidRPr="00D43FF2">
        <w:rPr>
          <w:sz w:val="24"/>
          <w:szCs w:val="24"/>
        </w:rPr>
        <w:t>Incident Response Plan</w:t>
      </w:r>
    </w:p>
    <w:p w14:paraId="677C74E5" w14:textId="77777777" w:rsidR="00BA6EA1" w:rsidRPr="00D43FF2" w:rsidRDefault="00BA6EA1" w:rsidP="00E5055B">
      <w:pPr>
        <w:pStyle w:val="BodyTextBullet1"/>
        <w:numPr>
          <w:ilvl w:val="3"/>
          <w:numId w:val="34"/>
        </w:numPr>
        <w:ind w:left="1260"/>
        <w:rPr>
          <w:sz w:val="24"/>
          <w:szCs w:val="24"/>
        </w:rPr>
      </w:pPr>
      <w:r w:rsidRPr="00D43FF2">
        <w:rPr>
          <w:sz w:val="24"/>
          <w:szCs w:val="24"/>
        </w:rPr>
        <w:t>Configuration Management Plan</w:t>
      </w:r>
    </w:p>
    <w:p w14:paraId="2C9D576D" w14:textId="77777777" w:rsidR="00BA6EA1" w:rsidRPr="00D43FF2" w:rsidRDefault="00BA6EA1" w:rsidP="00E5055B">
      <w:pPr>
        <w:pStyle w:val="BodyTextBullet1"/>
        <w:numPr>
          <w:ilvl w:val="2"/>
          <w:numId w:val="34"/>
        </w:numPr>
        <w:ind w:left="1260"/>
        <w:rPr>
          <w:sz w:val="24"/>
          <w:szCs w:val="24"/>
        </w:rPr>
      </w:pPr>
      <w:r w:rsidRPr="00D43FF2">
        <w:rPr>
          <w:sz w:val="24"/>
          <w:szCs w:val="24"/>
        </w:rPr>
        <w:t>SCA Security Configuration Checklists</w:t>
      </w:r>
    </w:p>
    <w:p w14:paraId="2B2FA918" w14:textId="77777777" w:rsidR="00BA6EA1" w:rsidRPr="00D43FF2" w:rsidRDefault="00BA6EA1" w:rsidP="00E5055B">
      <w:pPr>
        <w:pStyle w:val="BodyTextBullet1"/>
        <w:numPr>
          <w:ilvl w:val="2"/>
          <w:numId w:val="34"/>
        </w:numPr>
        <w:ind w:left="1260"/>
        <w:rPr>
          <w:sz w:val="24"/>
          <w:szCs w:val="24"/>
        </w:rPr>
      </w:pPr>
      <w:r w:rsidRPr="00D43FF2">
        <w:rPr>
          <w:sz w:val="24"/>
          <w:szCs w:val="24"/>
        </w:rPr>
        <w:t>Interconnected Systems Agreements</w:t>
      </w:r>
    </w:p>
    <w:p w14:paraId="5E76D5E8" w14:textId="77777777" w:rsidR="00BA6EA1" w:rsidRPr="00D43FF2" w:rsidRDefault="00BA6EA1" w:rsidP="00E5055B">
      <w:pPr>
        <w:pStyle w:val="BodyTextBullet1"/>
        <w:numPr>
          <w:ilvl w:val="0"/>
          <w:numId w:val="23"/>
        </w:numPr>
        <w:rPr>
          <w:sz w:val="24"/>
          <w:szCs w:val="24"/>
        </w:rPr>
      </w:pPr>
      <w:r w:rsidRPr="00D43FF2">
        <w:rPr>
          <w:sz w:val="24"/>
          <w:szCs w:val="24"/>
        </w:rPr>
        <w:t xml:space="preserve">Have ISO coordinate the development/review/approval of the noted documents above (reminder – your ISO is your custodian/support </w:t>
      </w:r>
      <w:r w:rsidR="00DC5C1A" w:rsidRPr="00D43FF2">
        <w:rPr>
          <w:sz w:val="24"/>
          <w:szCs w:val="24"/>
        </w:rPr>
        <w:t>point of contact</w:t>
      </w:r>
      <w:r w:rsidRPr="00D43FF2">
        <w:rPr>
          <w:sz w:val="24"/>
          <w:szCs w:val="24"/>
        </w:rPr>
        <w:t>, but not the author of these documents)</w:t>
      </w:r>
    </w:p>
    <w:p w14:paraId="0FF91D78" w14:textId="77777777" w:rsidR="00BA6EA1" w:rsidRPr="00D43FF2" w:rsidRDefault="00BA6EA1" w:rsidP="00E5055B">
      <w:pPr>
        <w:pStyle w:val="BodyTextBullet1"/>
        <w:numPr>
          <w:ilvl w:val="0"/>
          <w:numId w:val="23"/>
        </w:numPr>
        <w:rPr>
          <w:sz w:val="24"/>
          <w:szCs w:val="24"/>
        </w:rPr>
      </w:pPr>
      <w:r w:rsidRPr="00D43FF2">
        <w:rPr>
          <w:sz w:val="24"/>
          <w:szCs w:val="24"/>
        </w:rPr>
        <w:t xml:space="preserve">Once approved - upload each document in to SMART database (via SMART – Artifacts) </w:t>
      </w:r>
    </w:p>
    <w:p w14:paraId="62EC458E" w14:textId="77777777" w:rsidR="00BA6EA1" w:rsidRPr="00D43FF2" w:rsidRDefault="00BA6EA1" w:rsidP="00E5055B">
      <w:pPr>
        <w:pStyle w:val="BodyTextBullet1"/>
        <w:numPr>
          <w:ilvl w:val="0"/>
          <w:numId w:val="23"/>
        </w:numPr>
        <w:rPr>
          <w:sz w:val="24"/>
          <w:szCs w:val="24"/>
        </w:rPr>
      </w:pPr>
      <w:r w:rsidRPr="00D43FF2">
        <w:rPr>
          <w:sz w:val="24"/>
          <w:szCs w:val="24"/>
        </w:rPr>
        <w:t>Contact the Certification Program Office for coordinating the A&amp;A activities (you would complete and submit your Request for ATO memo (Request for an A</w:t>
      </w:r>
      <w:r w:rsidR="00DC5C1A" w:rsidRPr="00D43FF2">
        <w:rPr>
          <w:sz w:val="24"/>
          <w:szCs w:val="24"/>
        </w:rPr>
        <w:t>TO</w:t>
      </w:r>
      <w:r w:rsidRPr="00D43FF2">
        <w:rPr>
          <w:sz w:val="24"/>
          <w:szCs w:val="24"/>
        </w:rPr>
        <w:t xml:space="preserve"> Memo.docx) to Steven Kish, which will start the ATO review process – be sure when identifying your system that you use the full formal system name as it resides in SMART)</w:t>
      </w:r>
    </w:p>
    <w:p w14:paraId="1D3544EF" w14:textId="77777777" w:rsidR="00BA6EA1" w:rsidRPr="00D43FF2" w:rsidRDefault="00BA6EA1" w:rsidP="00E5055B">
      <w:pPr>
        <w:pStyle w:val="BodyTextBullet1"/>
        <w:numPr>
          <w:ilvl w:val="2"/>
          <w:numId w:val="35"/>
        </w:numPr>
        <w:ind w:left="1260"/>
        <w:rPr>
          <w:sz w:val="24"/>
          <w:szCs w:val="24"/>
        </w:rPr>
      </w:pPr>
      <w:r w:rsidRPr="00D43FF2">
        <w:rPr>
          <w:sz w:val="24"/>
          <w:szCs w:val="24"/>
        </w:rPr>
        <w:lastRenderedPageBreak/>
        <w:t>Assessment</w:t>
      </w:r>
    </w:p>
    <w:p w14:paraId="1FA25154" w14:textId="77777777" w:rsidR="00BA6EA1" w:rsidRPr="00D43FF2" w:rsidRDefault="00BA6EA1" w:rsidP="00E5055B">
      <w:pPr>
        <w:pStyle w:val="BodyTextBullet1"/>
        <w:numPr>
          <w:ilvl w:val="2"/>
          <w:numId w:val="35"/>
        </w:numPr>
        <w:ind w:left="1260"/>
        <w:rPr>
          <w:sz w:val="24"/>
          <w:szCs w:val="24"/>
        </w:rPr>
      </w:pPr>
      <w:r w:rsidRPr="00D43FF2">
        <w:rPr>
          <w:sz w:val="24"/>
          <w:szCs w:val="24"/>
        </w:rPr>
        <w:t>Accreditation</w:t>
      </w:r>
    </w:p>
    <w:p w14:paraId="3116C873" w14:textId="77777777" w:rsidR="00BA6EA1" w:rsidRPr="00D43FF2" w:rsidRDefault="00BA6EA1" w:rsidP="00E5055B">
      <w:pPr>
        <w:pStyle w:val="BodyTextBullet1"/>
        <w:numPr>
          <w:ilvl w:val="0"/>
          <w:numId w:val="23"/>
        </w:numPr>
        <w:rPr>
          <w:sz w:val="24"/>
          <w:szCs w:val="24"/>
        </w:rPr>
      </w:pPr>
      <w:r w:rsidRPr="00D43FF2">
        <w:rPr>
          <w:sz w:val="24"/>
          <w:szCs w:val="24"/>
        </w:rPr>
        <w:t>Your required security documentation will be required to undergo a formal review by the document review team (DRT)</w:t>
      </w:r>
    </w:p>
    <w:p w14:paraId="5214C1D0" w14:textId="77777777" w:rsidR="00BA6EA1" w:rsidRPr="00D43FF2" w:rsidRDefault="00BA6EA1" w:rsidP="00E5055B">
      <w:pPr>
        <w:pStyle w:val="BodyTextBullet1"/>
        <w:numPr>
          <w:ilvl w:val="0"/>
          <w:numId w:val="23"/>
        </w:numPr>
        <w:rPr>
          <w:sz w:val="24"/>
          <w:szCs w:val="24"/>
        </w:rPr>
      </w:pPr>
      <w:r w:rsidRPr="00D43FF2">
        <w:rPr>
          <w:sz w:val="24"/>
          <w:szCs w:val="24"/>
        </w:rPr>
        <w:t>You will be required to identify which scan or scans applies to your system, complete the scan request form(s) then submit it/them to the NSOC POC with a cc to Steven Kish</w:t>
      </w:r>
    </w:p>
    <w:p w14:paraId="015C20D5" w14:textId="77777777" w:rsidR="00BA6EA1" w:rsidRPr="00D43FF2" w:rsidRDefault="00BA6EA1" w:rsidP="00E5055B">
      <w:pPr>
        <w:pStyle w:val="BodyTextBullet1"/>
        <w:numPr>
          <w:ilvl w:val="0"/>
          <w:numId w:val="23"/>
        </w:numPr>
        <w:rPr>
          <w:sz w:val="24"/>
          <w:szCs w:val="24"/>
        </w:rPr>
      </w:pPr>
      <w:r w:rsidRPr="00D43FF2">
        <w:rPr>
          <w:sz w:val="24"/>
          <w:szCs w:val="24"/>
        </w:rPr>
        <w:t>The Enterprise Risk Management (ERM) team may be notified of your system and you will work with them to get an on-site SCA scheduled and conducted</w:t>
      </w:r>
    </w:p>
    <w:p w14:paraId="46643DCE" w14:textId="77777777" w:rsidR="00BA6EA1" w:rsidRPr="00D43FF2" w:rsidRDefault="00BA6EA1" w:rsidP="00E5055B">
      <w:pPr>
        <w:pStyle w:val="BodyTextBullet1"/>
        <w:numPr>
          <w:ilvl w:val="0"/>
          <w:numId w:val="23"/>
        </w:numPr>
        <w:rPr>
          <w:sz w:val="24"/>
          <w:szCs w:val="24"/>
        </w:rPr>
      </w:pPr>
      <w:r w:rsidRPr="00D43FF2">
        <w:rPr>
          <w:sz w:val="24"/>
          <w:szCs w:val="24"/>
        </w:rPr>
        <w:t>Deficiencies from the DRT review, NSOC scan(s) and SCA site visit will be shared and Plan of Action and Milestones (POA&amp;Ms) will need to be established and remediation efforts initiated</w:t>
      </w:r>
    </w:p>
    <w:p w14:paraId="0EA3EB0C" w14:textId="77777777" w:rsidR="00BA6EA1" w:rsidRPr="00D43FF2" w:rsidRDefault="00BA6EA1" w:rsidP="00E5055B">
      <w:pPr>
        <w:pStyle w:val="BodyTextBullet1"/>
        <w:numPr>
          <w:ilvl w:val="0"/>
          <w:numId w:val="23"/>
        </w:numPr>
        <w:rPr>
          <w:sz w:val="24"/>
          <w:szCs w:val="24"/>
        </w:rPr>
      </w:pPr>
      <w:r w:rsidRPr="00D43FF2">
        <w:rPr>
          <w:sz w:val="24"/>
          <w:szCs w:val="24"/>
        </w:rPr>
        <w:t xml:space="preserve">Once your system’s level of deficiencies reach an acceptable level, your system will be packaged and submitted to OSC management’s approval with a recommendation to grant either a Temporary ATO or a full ATO </w:t>
      </w:r>
    </w:p>
    <w:p w14:paraId="417CD6D1" w14:textId="77777777" w:rsidR="00BA6EA1" w:rsidRPr="00D43FF2" w:rsidRDefault="00BA6EA1" w:rsidP="00BA6EA1">
      <w:pPr>
        <w:pStyle w:val="BodyTextBullet1"/>
        <w:numPr>
          <w:ilvl w:val="0"/>
          <w:numId w:val="0"/>
        </w:numPr>
        <w:rPr>
          <w:sz w:val="24"/>
          <w:szCs w:val="24"/>
        </w:rPr>
      </w:pPr>
    </w:p>
    <w:p w14:paraId="6D49F740" w14:textId="77777777" w:rsidR="00BA6EA1" w:rsidRPr="00D43FF2" w:rsidRDefault="00BA6EA1" w:rsidP="00BA6EA1">
      <w:pPr>
        <w:pStyle w:val="BodyTextBullet1"/>
        <w:numPr>
          <w:ilvl w:val="0"/>
          <w:numId w:val="0"/>
        </w:numPr>
        <w:rPr>
          <w:sz w:val="24"/>
          <w:szCs w:val="24"/>
        </w:rPr>
      </w:pPr>
      <w:r w:rsidRPr="00D43FF2">
        <w:rPr>
          <w:sz w:val="24"/>
          <w:szCs w:val="24"/>
        </w:rPr>
        <w:t>As you can see, it starts by getting an ISO identified and assigned</w:t>
      </w:r>
      <w:r w:rsidR="00F57B5C" w:rsidRPr="00D43FF2">
        <w:rPr>
          <w:sz w:val="24"/>
          <w:szCs w:val="24"/>
        </w:rPr>
        <w:t xml:space="preserve"> and then</w:t>
      </w:r>
      <w:r w:rsidRPr="00D43FF2">
        <w:rPr>
          <w:sz w:val="24"/>
          <w:szCs w:val="24"/>
        </w:rPr>
        <w:t xml:space="preserve"> placing this system into the SMART database. Once established in SMART, the Team then generates/develops the required security documents so they can then be uploaded into SMART – Artifacts section. All systems that need FISMA reporting must be established in SMART and have their security documents uploaded within. To start the process in getting an ISO assigned to your system, you would submit your request and e-mail it to: VAFSSISORequests@va.gov</w:t>
      </w:r>
    </w:p>
    <w:p w14:paraId="499F3E99" w14:textId="77777777" w:rsidR="00BA6EA1" w:rsidRPr="00D43FF2" w:rsidRDefault="00BA6EA1" w:rsidP="00BA6EA1">
      <w:pPr>
        <w:pStyle w:val="BodyTextBullet1"/>
        <w:numPr>
          <w:ilvl w:val="0"/>
          <w:numId w:val="0"/>
        </w:numPr>
        <w:rPr>
          <w:sz w:val="24"/>
          <w:szCs w:val="24"/>
        </w:rPr>
      </w:pPr>
    </w:p>
    <w:p w14:paraId="7D31403B" w14:textId="77777777" w:rsidR="00BA6EA1" w:rsidRPr="00D43FF2" w:rsidRDefault="00BA6EA1" w:rsidP="00BA6EA1">
      <w:pPr>
        <w:pStyle w:val="BodyTextBullet1"/>
        <w:numPr>
          <w:ilvl w:val="0"/>
          <w:numId w:val="0"/>
        </w:numPr>
        <w:rPr>
          <w:sz w:val="24"/>
          <w:szCs w:val="24"/>
        </w:rPr>
      </w:pPr>
      <w:r w:rsidRPr="00D43FF2">
        <w:rPr>
          <w:sz w:val="24"/>
          <w:szCs w:val="24"/>
        </w:rPr>
        <w:t xml:space="preserve">The information being requested </w:t>
      </w:r>
      <w:r w:rsidR="00B967C4" w:rsidRPr="00D43FF2">
        <w:rPr>
          <w:sz w:val="24"/>
          <w:szCs w:val="24"/>
        </w:rPr>
        <w:t>is</w:t>
      </w:r>
      <w:r w:rsidRPr="00D43FF2">
        <w:rPr>
          <w:sz w:val="24"/>
          <w:szCs w:val="24"/>
        </w:rPr>
        <w:t xml:space="preserve"> key to the establishment of any system in SMART. In order to request an ISO</w:t>
      </w:r>
      <w:r w:rsidR="00F57B5C" w:rsidRPr="00D43FF2">
        <w:rPr>
          <w:sz w:val="24"/>
          <w:szCs w:val="24"/>
        </w:rPr>
        <w:t>,</w:t>
      </w:r>
      <w:r w:rsidRPr="00D43FF2">
        <w:rPr>
          <w:sz w:val="24"/>
          <w:szCs w:val="24"/>
        </w:rPr>
        <w:t xml:space="preserve"> </w:t>
      </w:r>
      <w:r w:rsidR="00F57B5C" w:rsidRPr="00D43FF2">
        <w:rPr>
          <w:sz w:val="24"/>
          <w:szCs w:val="24"/>
        </w:rPr>
        <w:t>p</w:t>
      </w:r>
      <w:r w:rsidRPr="00D43FF2">
        <w:rPr>
          <w:sz w:val="24"/>
          <w:szCs w:val="24"/>
        </w:rPr>
        <w:t>lease complete the ISO request form to describe the type of information security officer support required. State who you are and what project you are supporting and that you are formally requesting ISO support for your Initiative. Ensure that you include as much of the following information as possible:</w:t>
      </w:r>
    </w:p>
    <w:p w14:paraId="657A10AA" w14:textId="77777777" w:rsidR="00BA6EA1" w:rsidRPr="00D43FF2" w:rsidRDefault="00BA6EA1" w:rsidP="00E5055B">
      <w:pPr>
        <w:pStyle w:val="BodyTextBullet1"/>
        <w:numPr>
          <w:ilvl w:val="0"/>
          <w:numId w:val="24"/>
        </w:numPr>
        <w:rPr>
          <w:sz w:val="24"/>
          <w:szCs w:val="24"/>
        </w:rPr>
      </w:pPr>
      <w:r w:rsidRPr="00D43FF2">
        <w:rPr>
          <w:sz w:val="24"/>
          <w:szCs w:val="24"/>
        </w:rPr>
        <w:t>System Owner</w:t>
      </w:r>
    </w:p>
    <w:p w14:paraId="16DE4611" w14:textId="77777777" w:rsidR="00BA6EA1" w:rsidRPr="00D43FF2" w:rsidRDefault="00BA6EA1" w:rsidP="00E5055B">
      <w:pPr>
        <w:pStyle w:val="BodyTextBullet1"/>
        <w:numPr>
          <w:ilvl w:val="0"/>
          <w:numId w:val="24"/>
        </w:numPr>
        <w:rPr>
          <w:sz w:val="24"/>
          <w:szCs w:val="24"/>
        </w:rPr>
      </w:pPr>
      <w:r w:rsidRPr="00D43FF2">
        <w:rPr>
          <w:sz w:val="24"/>
          <w:szCs w:val="24"/>
        </w:rPr>
        <w:t>Business Owner</w:t>
      </w:r>
    </w:p>
    <w:p w14:paraId="6832BAC3" w14:textId="77777777" w:rsidR="00BA6EA1" w:rsidRPr="00D43FF2" w:rsidRDefault="00BA6EA1" w:rsidP="00E5055B">
      <w:pPr>
        <w:pStyle w:val="BodyTextBullet1"/>
        <w:numPr>
          <w:ilvl w:val="0"/>
          <w:numId w:val="24"/>
        </w:numPr>
        <w:rPr>
          <w:sz w:val="24"/>
          <w:szCs w:val="24"/>
        </w:rPr>
      </w:pPr>
      <w:r w:rsidRPr="00D43FF2">
        <w:rPr>
          <w:sz w:val="24"/>
          <w:szCs w:val="24"/>
        </w:rPr>
        <w:t>Performance Work Statement</w:t>
      </w:r>
    </w:p>
    <w:p w14:paraId="7D33BAB4" w14:textId="77777777" w:rsidR="00BA6EA1" w:rsidRPr="00D43FF2" w:rsidRDefault="00BA6EA1" w:rsidP="00E5055B">
      <w:pPr>
        <w:pStyle w:val="BodyTextBullet1"/>
        <w:numPr>
          <w:ilvl w:val="0"/>
          <w:numId w:val="24"/>
        </w:numPr>
        <w:rPr>
          <w:sz w:val="24"/>
          <w:szCs w:val="24"/>
        </w:rPr>
      </w:pPr>
      <w:r w:rsidRPr="00D43FF2">
        <w:rPr>
          <w:sz w:val="24"/>
          <w:szCs w:val="24"/>
        </w:rPr>
        <w:t>If in test phase give sites; what are sites that will ultimately use initiative</w:t>
      </w:r>
    </w:p>
    <w:p w14:paraId="448E92DC" w14:textId="77777777" w:rsidR="00BA6EA1" w:rsidRPr="00D43FF2" w:rsidRDefault="00BA6EA1" w:rsidP="00E5055B">
      <w:pPr>
        <w:pStyle w:val="BodyTextBullet1"/>
        <w:numPr>
          <w:ilvl w:val="0"/>
          <w:numId w:val="24"/>
        </w:numPr>
        <w:rPr>
          <w:sz w:val="24"/>
          <w:szCs w:val="24"/>
        </w:rPr>
      </w:pPr>
      <w:r w:rsidRPr="00D43FF2">
        <w:rPr>
          <w:sz w:val="24"/>
          <w:szCs w:val="24"/>
        </w:rPr>
        <w:t>Developer name</w:t>
      </w:r>
    </w:p>
    <w:p w14:paraId="2CA4EB59" w14:textId="77777777" w:rsidR="00BA6EA1" w:rsidRPr="00D43FF2" w:rsidRDefault="00BA6EA1" w:rsidP="00E5055B">
      <w:pPr>
        <w:pStyle w:val="BodyTextBullet1"/>
        <w:numPr>
          <w:ilvl w:val="0"/>
          <w:numId w:val="24"/>
        </w:numPr>
        <w:rPr>
          <w:sz w:val="24"/>
          <w:szCs w:val="24"/>
        </w:rPr>
      </w:pPr>
      <w:r w:rsidRPr="00D43FF2">
        <w:rPr>
          <w:sz w:val="24"/>
          <w:szCs w:val="24"/>
        </w:rPr>
        <w:t>And anything else that is pertinent.</w:t>
      </w:r>
    </w:p>
    <w:p w14:paraId="4DE57E9D" w14:textId="77777777" w:rsidR="00BA6EA1" w:rsidRPr="00D43FF2" w:rsidRDefault="00BA6EA1" w:rsidP="00BA6EA1">
      <w:pPr>
        <w:pStyle w:val="BodyTextBullet1"/>
        <w:numPr>
          <w:ilvl w:val="0"/>
          <w:numId w:val="0"/>
        </w:numPr>
        <w:rPr>
          <w:sz w:val="24"/>
          <w:szCs w:val="24"/>
        </w:rPr>
      </w:pPr>
    </w:p>
    <w:p w14:paraId="7837193C" w14:textId="77777777" w:rsidR="00BA6EA1" w:rsidRPr="00D43FF2" w:rsidRDefault="00BA6EA1" w:rsidP="00BA6EA1">
      <w:pPr>
        <w:pStyle w:val="BodyTextBullet1"/>
        <w:numPr>
          <w:ilvl w:val="0"/>
          <w:numId w:val="0"/>
        </w:numPr>
        <w:rPr>
          <w:sz w:val="24"/>
          <w:szCs w:val="24"/>
          <w:u w:val="single"/>
        </w:rPr>
      </w:pPr>
      <w:r w:rsidRPr="00D43FF2">
        <w:rPr>
          <w:sz w:val="24"/>
          <w:szCs w:val="24"/>
          <w:u w:val="single"/>
        </w:rPr>
        <w:t>With regards to NSOC scans:</w:t>
      </w:r>
    </w:p>
    <w:p w14:paraId="74D00895" w14:textId="77777777" w:rsidR="00BA6EA1" w:rsidRPr="00D43FF2" w:rsidRDefault="00BA6EA1" w:rsidP="00BA6EA1">
      <w:pPr>
        <w:pStyle w:val="BodyTextBullet1"/>
        <w:numPr>
          <w:ilvl w:val="0"/>
          <w:numId w:val="0"/>
        </w:numPr>
        <w:rPr>
          <w:sz w:val="24"/>
          <w:szCs w:val="24"/>
        </w:rPr>
      </w:pPr>
      <w:r w:rsidRPr="00D43FF2">
        <w:rPr>
          <w:sz w:val="24"/>
          <w:szCs w:val="24"/>
        </w:rPr>
        <w:t>Please see which applies and any that does will need to be completed and submitted as part of the security control assessment/testing process. Your completed form(s) will need to be sent to James Barrett and/or Jason Kendall with a CC to Steven Kish.</w:t>
      </w:r>
    </w:p>
    <w:p w14:paraId="6BE62AA5" w14:textId="77777777" w:rsidR="00BA6EA1" w:rsidRPr="00D43FF2" w:rsidRDefault="00BA6EA1" w:rsidP="00BA6EA1">
      <w:pPr>
        <w:pStyle w:val="BodyTextBullet1"/>
        <w:numPr>
          <w:ilvl w:val="0"/>
          <w:numId w:val="0"/>
        </w:numPr>
        <w:rPr>
          <w:sz w:val="24"/>
          <w:szCs w:val="24"/>
        </w:rPr>
      </w:pPr>
    </w:p>
    <w:p w14:paraId="77FEF925" w14:textId="77777777" w:rsidR="00BA6EA1" w:rsidRPr="00D43FF2" w:rsidRDefault="00BA6EA1" w:rsidP="00BA6EA1">
      <w:pPr>
        <w:pStyle w:val="BodyTextBullet1"/>
        <w:numPr>
          <w:ilvl w:val="0"/>
          <w:numId w:val="0"/>
        </w:numPr>
        <w:rPr>
          <w:sz w:val="24"/>
          <w:szCs w:val="24"/>
        </w:rPr>
      </w:pPr>
      <w:r w:rsidRPr="00D43FF2">
        <w:rPr>
          <w:sz w:val="24"/>
          <w:szCs w:val="24"/>
        </w:rPr>
        <w:lastRenderedPageBreak/>
        <w:t>Below are the 3 NSOC documents with a short description of each. When filling out one or more forms, if you have questions – please contact James Barrett and/or Jason Kendall.</w:t>
      </w:r>
    </w:p>
    <w:p w14:paraId="0BA8EE5D" w14:textId="77777777" w:rsidR="00BA6EA1" w:rsidRPr="00D43FF2" w:rsidRDefault="00BA6EA1" w:rsidP="00BA6EA1">
      <w:pPr>
        <w:pStyle w:val="BodyTextBullet1"/>
        <w:numPr>
          <w:ilvl w:val="0"/>
          <w:numId w:val="0"/>
        </w:numPr>
        <w:rPr>
          <w:sz w:val="24"/>
          <w:szCs w:val="24"/>
        </w:rPr>
      </w:pPr>
    </w:p>
    <w:p w14:paraId="6ACD2B3E" w14:textId="77777777" w:rsidR="00BA6EA1" w:rsidRPr="00D43FF2" w:rsidRDefault="00BA6EA1" w:rsidP="00E5055B">
      <w:pPr>
        <w:pStyle w:val="BodyTextBullet1"/>
        <w:numPr>
          <w:ilvl w:val="0"/>
          <w:numId w:val="25"/>
        </w:numPr>
        <w:rPr>
          <w:sz w:val="24"/>
          <w:szCs w:val="24"/>
        </w:rPr>
      </w:pPr>
      <w:r w:rsidRPr="00D43FF2">
        <w:rPr>
          <w:sz w:val="24"/>
          <w:szCs w:val="24"/>
        </w:rPr>
        <w:t xml:space="preserve">Scan request form (VA </w:t>
      </w:r>
      <w:r w:rsidR="00F57B5C" w:rsidRPr="00D43FF2">
        <w:rPr>
          <w:sz w:val="24"/>
          <w:szCs w:val="24"/>
        </w:rPr>
        <w:t>Scanning</w:t>
      </w:r>
      <w:r w:rsidRPr="00D43FF2">
        <w:rPr>
          <w:sz w:val="24"/>
          <w:szCs w:val="24"/>
        </w:rPr>
        <w:t xml:space="preserve"> Request.pdf) – This request form will be used when vulnerability scans are requested for workstations, servers, LAN’s, etc. James Barrett is the POC for this task.</w:t>
      </w:r>
    </w:p>
    <w:p w14:paraId="5C00D1F9" w14:textId="77777777" w:rsidR="00BA6EA1" w:rsidRPr="00D43FF2" w:rsidRDefault="00BA6EA1" w:rsidP="00E5055B">
      <w:pPr>
        <w:pStyle w:val="BodyTextBullet1"/>
        <w:numPr>
          <w:ilvl w:val="0"/>
          <w:numId w:val="25"/>
        </w:numPr>
        <w:rPr>
          <w:sz w:val="24"/>
          <w:szCs w:val="24"/>
        </w:rPr>
      </w:pPr>
      <w:r w:rsidRPr="00D43FF2">
        <w:rPr>
          <w:sz w:val="24"/>
          <w:szCs w:val="24"/>
        </w:rPr>
        <w:t>WASA questionnaire (WASA Questionnaire v.10.docx) – This request form will be used when a web application is present. Jason Kendall is the POC for this web application penetration testing.</w:t>
      </w:r>
    </w:p>
    <w:p w14:paraId="26841F64" w14:textId="77777777" w:rsidR="00BA6EA1" w:rsidRPr="00D43FF2" w:rsidRDefault="00BA6EA1" w:rsidP="00E5055B">
      <w:pPr>
        <w:pStyle w:val="BodyTextBullet1"/>
        <w:numPr>
          <w:ilvl w:val="0"/>
          <w:numId w:val="25"/>
        </w:numPr>
        <w:rPr>
          <w:sz w:val="24"/>
          <w:szCs w:val="24"/>
        </w:rPr>
      </w:pPr>
      <w:r w:rsidRPr="00D43FF2">
        <w:rPr>
          <w:sz w:val="24"/>
          <w:szCs w:val="24"/>
        </w:rPr>
        <w:t>Source code review questionnaire (Code Review Questionnaire v 1.4.docx) – This questionnaire will be used when a custom application has been created (not proprietary COTS). Jason Kendall is the POC for this source code testing.</w:t>
      </w:r>
    </w:p>
    <w:p w14:paraId="35B50251" w14:textId="77777777" w:rsidR="00BA6EA1" w:rsidRPr="00D43FF2" w:rsidRDefault="00BA6EA1" w:rsidP="005864D3">
      <w:pPr>
        <w:pStyle w:val="Heading1"/>
        <w:numPr>
          <w:ilvl w:val="0"/>
          <w:numId w:val="0"/>
        </w:numPr>
        <w:rPr>
          <w:sz w:val="24"/>
          <w:szCs w:val="24"/>
        </w:rPr>
      </w:pPr>
    </w:p>
    <w:p w14:paraId="7C269FBC" w14:textId="01AF6CB5" w:rsidR="002B4911" w:rsidRPr="00D43FF2" w:rsidRDefault="002B4911" w:rsidP="00D66D48">
      <w:pPr>
        <w:rPr>
          <w:rFonts w:ascii="Arial" w:hAnsi="Arial" w:cs="Arial"/>
          <w:sz w:val="24"/>
        </w:rPr>
      </w:pPr>
    </w:p>
    <w:sectPr w:rsidR="002B4911" w:rsidRPr="00D43FF2" w:rsidSect="00341584">
      <w:headerReference w:type="even" r:id="rId92"/>
      <w:footerReference w:type="even" r:id="rId93"/>
      <w:footerReference w:type="default" r:id="rId9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663258" w14:textId="77777777" w:rsidR="000B6F86" w:rsidRDefault="000B6F86">
      <w:r>
        <w:separator/>
      </w:r>
    </w:p>
    <w:p w14:paraId="5AA62C63" w14:textId="77777777" w:rsidR="000B6F86" w:rsidRDefault="000B6F86"/>
  </w:endnote>
  <w:endnote w:type="continuationSeparator" w:id="0">
    <w:p w14:paraId="43C91A3A" w14:textId="77777777" w:rsidR="000B6F86" w:rsidRDefault="000B6F86">
      <w:r>
        <w:continuationSeparator/>
      </w:r>
    </w:p>
    <w:p w14:paraId="14FFF292" w14:textId="77777777" w:rsidR="000B6F86" w:rsidRDefault="000B6F86"/>
  </w:endnote>
  <w:endnote w:type="continuationNotice" w:id="1">
    <w:p w14:paraId="1D6C0FE8" w14:textId="77777777" w:rsidR="000B6F86" w:rsidRDefault="000B6F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6A183" w14:textId="77777777" w:rsidR="000B6F86" w:rsidRDefault="000B6F86">
    <w:pPr>
      <w:pStyle w:val="Footer"/>
      <w:jc w:val="center"/>
    </w:pPr>
    <w:r>
      <w:fldChar w:fldCharType="begin"/>
    </w:r>
    <w:r>
      <w:instrText xml:space="preserve"> PAGE   \* MERGEFORMAT </w:instrText>
    </w:r>
    <w:r>
      <w:fldChar w:fldCharType="separate"/>
    </w:r>
    <w:r>
      <w:rPr>
        <w:noProof/>
      </w:rPr>
      <w:t>ii</w:t>
    </w:r>
    <w:r>
      <w:rPr>
        <w:noProof/>
      </w:rPr>
      <w:fldChar w:fldCharType="end"/>
    </w:r>
  </w:p>
  <w:p w14:paraId="3F0EF0C9" w14:textId="77777777" w:rsidR="000B6F86" w:rsidRPr="009629BC" w:rsidRDefault="000B6F86" w:rsidP="00D364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2A064" w14:textId="77777777" w:rsidR="000B6F86" w:rsidRDefault="000B6F86" w:rsidP="00B137EE">
    <w:pPr>
      <w:pStyle w:val="Footer"/>
      <w:jc w:val="center"/>
      <w:rPr>
        <w:rStyle w:val="PageNumber"/>
      </w:rPr>
    </w:pPr>
    <w:r>
      <w:tab/>
    </w:r>
    <w:r>
      <w:rPr>
        <w:rStyle w:val="PageNumber"/>
      </w:rPr>
      <w:fldChar w:fldCharType="begin"/>
    </w:r>
    <w:r>
      <w:rPr>
        <w:rStyle w:val="PageNumber"/>
      </w:rPr>
      <w:instrText xml:space="preserve"> PAGE </w:instrText>
    </w:r>
    <w:r>
      <w:rPr>
        <w:rStyle w:val="PageNumber"/>
      </w:rPr>
      <w:fldChar w:fldCharType="separate"/>
    </w:r>
    <w:r w:rsidR="00E77121">
      <w:rPr>
        <w:rStyle w:val="PageNumber"/>
        <w:noProof/>
      </w:rPr>
      <w:t>5</w:t>
    </w:r>
    <w:r>
      <w:rPr>
        <w:rStyle w:val="PageNumber"/>
      </w:rPr>
      <w:fldChar w:fldCharType="end"/>
    </w:r>
    <w:r>
      <w:rPr>
        <w:rStyle w:val="PageNumber"/>
      </w:rPr>
      <w:tab/>
    </w:r>
  </w:p>
  <w:p w14:paraId="5DD01111" w14:textId="77777777" w:rsidR="000B6F86" w:rsidRDefault="000B6F86" w:rsidP="00B137EE">
    <w:pPr>
      <w:pStyle w:val="Footer"/>
    </w:pPr>
  </w:p>
  <w:p w14:paraId="122B9305" w14:textId="77777777" w:rsidR="000B6F86" w:rsidRDefault="000B6F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DF0F7" w14:textId="77777777" w:rsidR="000B6F86" w:rsidRPr="00E00457" w:rsidRDefault="000B6F86" w:rsidP="00AA22B5">
    <w:pPr>
      <w:pStyle w:val="Footer"/>
      <w:rPr>
        <w:rFonts w:cs="Times New Roman"/>
      </w:rPr>
    </w:pPr>
    <w:r w:rsidRPr="00E00457">
      <w:rPr>
        <w:rFonts w:cs="Times New Roman"/>
      </w:rPr>
      <w:t>IRDS</w:t>
    </w:r>
    <w:r w:rsidRPr="00E00457">
      <w:rPr>
        <w:rFonts w:cs="Times New Roman"/>
      </w:rPr>
      <w:tab/>
    </w:r>
    <w:r w:rsidRPr="00E00457">
      <w:rPr>
        <w:rFonts w:cs="Times New Roman"/>
      </w:rPr>
      <w:tab/>
    </w:r>
  </w:p>
  <w:p w14:paraId="2061FFB6" w14:textId="77777777" w:rsidR="000B6F86" w:rsidRPr="00E00457" w:rsidRDefault="000B6F86" w:rsidP="007B65D7">
    <w:pPr>
      <w:pStyle w:val="Footer"/>
      <w:rPr>
        <w:rFonts w:cs="Times New Roman"/>
      </w:rPr>
    </w:pPr>
    <w:r w:rsidRPr="00E00457">
      <w:rPr>
        <w:rFonts w:cs="Times New Roman"/>
      </w:rPr>
      <w:t>Master Test Plan</w:t>
    </w:r>
    <w:r w:rsidRPr="00E00457">
      <w:rPr>
        <w:rFonts w:cs="Times New Roman"/>
      </w:rPr>
      <w:tab/>
    </w:r>
    <w:r w:rsidRPr="00E00457">
      <w:rPr>
        <w:rFonts w:cs="Times New Roman"/>
      </w:rPr>
      <w:fldChar w:fldCharType="begin"/>
    </w:r>
    <w:r w:rsidRPr="00E00457">
      <w:rPr>
        <w:rFonts w:cs="Times New Roman"/>
      </w:rPr>
      <w:instrText xml:space="preserve"> PAGE </w:instrText>
    </w:r>
    <w:r w:rsidRPr="00E00457">
      <w:rPr>
        <w:rFonts w:cs="Times New Roman"/>
      </w:rPr>
      <w:fldChar w:fldCharType="separate"/>
    </w:r>
    <w:r>
      <w:rPr>
        <w:rFonts w:cs="Times New Roman"/>
        <w:noProof/>
      </w:rPr>
      <w:t>2</w:t>
    </w:r>
    <w:r w:rsidRPr="00E00457">
      <w:rPr>
        <w:rFonts w:cs="Times New Roman"/>
      </w:rPr>
      <w:fldChar w:fldCharType="end"/>
    </w:r>
    <w:r w:rsidRPr="00E00457">
      <w:rPr>
        <w:rFonts w:cs="Times New Roman"/>
      </w:rPr>
      <w:tab/>
    </w:r>
    <w:r>
      <w:rPr>
        <w:rFonts w:cs="Times New Roman"/>
      </w:rPr>
      <w:t>December</w:t>
    </w:r>
    <w:r w:rsidRPr="00E00457">
      <w:rPr>
        <w:rFonts w:cs="Times New Roman"/>
      </w:rPr>
      <w:t xml:space="preserve"> 2014</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178BB" w14:textId="77777777" w:rsidR="000B6F86" w:rsidRPr="00E00457" w:rsidRDefault="000B6F86" w:rsidP="00E90508">
    <w:pPr>
      <w:pStyle w:val="Footer"/>
      <w:rPr>
        <w:rFonts w:cs="Times New Roman"/>
      </w:rPr>
    </w:pPr>
    <w:r w:rsidRPr="00E00457">
      <w:rPr>
        <w:rFonts w:cs="Times New Roman"/>
      </w:rPr>
      <w:tab/>
    </w:r>
    <w:r w:rsidRPr="00E00457">
      <w:rPr>
        <w:rFonts w:cs="Times New Roman"/>
      </w:rPr>
      <w:fldChar w:fldCharType="begin"/>
    </w:r>
    <w:r w:rsidRPr="00E00457">
      <w:rPr>
        <w:rFonts w:cs="Times New Roman"/>
      </w:rPr>
      <w:instrText xml:space="preserve"> PAGE </w:instrText>
    </w:r>
    <w:r w:rsidRPr="00E00457">
      <w:rPr>
        <w:rFonts w:cs="Times New Roman"/>
      </w:rPr>
      <w:fldChar w:fldCharType="separate"/>
    </w:r>
    <w:r w:rsidR="00E77121">
      <w:rPr>
        <w:rFonts w:cs="Times New Roman"/>
        <w:noProof/>
      </w:rPr>
      <w:t>7</w:t>
    </w:r>
    <w:r w:rsidRPr="00E00457">
      <w:rPr>
        <w:rFonts w:cs="Times New Roman"/>
      </w:rPr>
      <w:fldChar w:fldCharType="end"/>
    </w:r>
    <w:r w:rsidRPr="00E00457">
      <w:rPr>
        <w:rFonts w:cs="Times New Roman"/>
      </w:rPr>
      <w:tab/>
    </w:r>
  </w:p>
  <w:p w14:paraId="37E199F1" w14:textId="77777777" w:rsidR="000B6F86" w:rsidRPr="00CC439B" w:rsidRDefault="000B6F86" w:rsidP="00CC43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800F41" w14:textId="77777777" w:rsidR="000B6F86" w:rsidRDefault="000B6F86">
      <w:r>
        <w:separator/>
      </w:r>
    </w:p>
    <w:p w14:paraId="7CD62426" w14:textId="77777777" w:rsidR="000B6F86" w:rsidRDefault="000B6F86"/>
  </w:footnote>
  <w:footnote w:type="continuationSeparator" w:id="0">
    <w:p w14:paraId="307E4687" w14:textId="77777777" w:rsidR="000B6F86" w:rsidRDefault="000B6F86">
      <w:r>
        <w:continuationSeparator/>
      </w:r>
    </w:p>
    <w:p w14:paraId="77646548" w14:textId="77777777" w:rsidR="000B6F86" w:rsidRDefault="000B6F86"/>
  </w:footnote>
  <w:footnote w:type="continuationNotice" w:id="1">
    <w:p w14:paraId="3258C795" w14:textId="77777777" w:rsidR="000B6F86" w:rsidRDefault="000B6F8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jc w:val="center"/>
      <w:tblBorders>
        <w:top w:val="single" w:sz="12" w:space="0" w:color="C00000"/>
        <w:bottom w:val="single" w:sz="12" w:space="0" w:color="C00000"/>
      </w:tblBorders>
      <w:shd w:val="clear" w:color="auto" w:fill="17365D"/>
      <w:tblLook w:val="04A0" w:firstRow="1" w:lastRow="0" w:firstColumn="1" w:lastColumn="0" w:noHBand="0" w:noVBand="1"/>
    </w:tblPr>
    <w:tblGrid>
      <w:gridCol w:w="3624"/>
      <w:gridCol w:w="2104"/>
      <w:gridCol w:w="3632"/>
    </w:tblGrid>
    <w:tr w:rsidR="000B6F86" w:rsidRPr="009F023A" w14:paraId="6C9129C5" w14:textId="77777777" w:rsidTr="003777B7">
      <w:trPr>
        <w:trHeight w:val="710"/>
        <w:jc w:val="center"/>
      </w:trPr>
      <w:tc>
        <w:tcPr>
          <w:tcW w:w="3708" w:type="dxa"/>
          <w:shd w:val="clear" w:color="auto" w:fill="FFFFFF"/>
          <w:vAlign w:val="bottom"/>
        </w:tcPr>
        <w:p w14:paraId="1CCEB331" w14:textId="77777777" w:rsidR="000B6F86" w:rsidRPr="009F023A" w:rsidRDefault="000B6F86" w:rsidP="00764D31">
          <w:pPr>
            <w:pStyle w:val="Header"/>
          </w:pPr>
          <w:r>
            <w:t>Master Test Plan</w:t>
          </w:r>
          <w:r w:rsidRPr="009F023A">
            <w:br/>
          </w:r>
        </w:p>
      </w:tc>
      <w:tc>
        <w:tcPr>
          <w:tcW w:w="2160" w:type="dxa"/>
          <w:shd w:val="clear" w:color="auto" w:fill="FFFFFF"/>
          <w:vAlign w:val="bottom"/>
        </w:tcPr>
        <w:p w14:paraId="40BD2216" w14:textId="77777777" w:rsidR="000B6F86" w:rsidRPr="009F023A" w:rsidRDefault="000B6F86" w:rsidP="000A4CAF">
          <w:pPr>
            <w:pStyle w:val="Header"/>
            <w:jc w:val="center"/>
          </w:pPr>
        </w:p>
      </w:tc>
      <w:tc>
        <w:tcPr>
          <w:tcW w:w="3708" w:type="dxa"/>
          <w:shd w:val="clear" w:color="auto" w:fill="FFFFFF"/>
          <w:vAlign w:val="center"/>
        </w:tcPr>
        <w:p w14:paraId="32D1842E" w14:textId="77777777" w:rsidR="000B6F86" w:rsidRPr="00B45E5A" w:rsidRDefault="000B6F86" w:rsidP="001427E8">
          <w:pPr>
            <w:pStyle w:val="Header"/>
            <w:jc w:val="right"/>
            <w:rPr>
              <w:sz w:val="22"/>
            </w:rPr>
          </w:pPr>
          <w:r>
            <w:t>Perceptive Reach</w:t>
          </w:r>
        </w:p>
        <w:p w14:paraId="2AC8988D" w14:textId="0763BE04" w:rsidR="000B6F86" w:rsidRPr="00B45E5A" w:rsidRDefault="000B6F86">
          <w:pPr>
            <w:pStyle w:val="Header"/>
            <w:jc w:val="right"/>
            <w:rPr>
              <w:sz w:val="22"/>
            </w:rPr>
          </w:pPr>
          <w:r>
            <w:t>May 2016</w:t>
          </w:r>
        </w:p>
      </w:tc>
    </w:tr>
  </w:tbl>
  <w:p w14:paraId="17FC4E86" w14:textId="77777777" w:rsidR="000B6F86" w:rsidRDefault="000B6F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0EF05" w14:textId="77777777" w:rsidR="000B6F86" w:rsidRDefault="000B6F8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pt;height:41pt" o:bullet="t">
        <v:imagedata r:id="rId1" o:title="pointing-finger-white-small"/>
      </v:shape>
    </w:pict>
  </w:numPicBullet>
  <w:abstractNum w:abstractNumId="0" w15:restartNumberingAfterBreak="0">
    <w:nsid w:val="01500057"/>
    <w:multiLevelType w:val="hybridMultilevel"/>
    <w:tmpl w:val="5DDC3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73400B"/>
    <w:multiLevelType w:val="hybridMultilevel"/>
    <w:tmpl w:val="37FE81A8"/>
    <w:lvl w:ilvl="0" w:tplc="BC14EB20">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Arial Unicode M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Arial Unicode M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8380CA1"/>
    <w:multiLevelType w:val="hybridMultilevel"/>
    <w:tmpl w:val="68C4BFDA"/>
    <w:lvl w:ilvl="0" w:tplc="BC14EB20">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9873602"/>
    <w:multiLevelType w:val="hybridMultilevel"/>
    <w:tmpl w:val="3C44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773AD4"/>
    <w:multiLevelType w:val="hybridMultilevel"/>
    <w:tmpl w:val="3E1E4E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457CE6"/>
    <w:multiLevelType w:val="hybridMultilevel"/>
    <w:tmpl w:val="36D01554"/>
    <w:lvl w:ilvl="0" w:tplc="04090015">
      <w:start w:val="1"/>
      <w:numFmt w:val="upperLetter"/>
      <w:lvlText w:val="%1."/>
      <w:lvlJc w:val="left"/>
      <w:pPr>
        <w:ind w:left="144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EA2866"/>
    <w:multiLevelType w:val="hybridMultilevel"/>
    <w:tmpl w:val="2B06D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B1643"/>
    <w:multiLevelType w:val="hybridMultilevel"/>
    <w:tmpl w:val="9104C5F4"/>
    <w:lvl w:ilvl="0" w:tplc="04090001">
      <w:start w:val="1"/>
      <w:numFmt w:val="bullet"/>
      <w:lvlText w:val=""/>
      <w:lvlJc w:val="left"/>
      <w:pPr>
        <w:ind w:left="720" w:hanging="360"/>
      </w:pPr>
      <w:rPr>
        <w:rFonts w:ascii="Symbol" w:hAnsi="Symbol" w:hint="default"/>
      </w:rPr>
    </w:lvl>
    <w:lvl w:ilvl="1" w:tplc="CE9CAD0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62625C"/>
    <w:multiLevelType w:val="multilevel"/>
    <w:tmpl w:val="95A0854C"/>
    <w:lvl w:ilvl="0">
      <w:start w:val="1"/>
      <w:numFmt w:val="decimal"/>
      <w:pStyle w:val="Heading1"/>
      <w:lvlText w:val="%1."/>
      <w:lvlJc w:val="left"/>
      <w:pPr>
        <w:tabs>
          <w:tab w:val="num" w:pos="2790"/>
        </w:tabs>
        <w:ind w:left="2790" w:hanging="360"/>
      </w:pPr>
      <w:rPr>
        <w:rFonts w:hint="default"/>
      </w:rPr>
    </w:lvl>
    <w:lvl w:ilvl="1">
      <w:start w:val="1"/>
      <w:numFmt w:val="decimal"/>
      <w:pStyle w:val="Heading2"/>
      <w:lvlText w:val="%1.%2."/>
      <w:lvlJc w:val="left"/>
      <w:pPr>
        <w:tabs>
          <w:tab w:val="num" w:pos="5922"/>
        </w:tabs>
        <w:ind w:left="592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2F32B37"/>
    <w:multiLevelType w:val="hybridMultilevel"/>
    <w:tmpl w:val="4F4A5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3387836"/>
    <w:multiLevelType w:val="hybridMultilevel"/>
    <w:tmpl w:val="23E6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Unicode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Unicode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Unicode MS"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FE4C83"/>
    <w:multiLevelType w:val="hybridMultilevel"/>
    <w:tmpl w:val="EE586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7E42E6A"/>
    <w:multiLevelType w:val="hybridMultilevel"/>
    <w:tmpl w:val="8FF2C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84C5631"/>
    <w:multiLevelType w:val="hybridMultilevel"/>
    <w:tmpl w:val="AACE3F3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18801DED"/>
    <w:multiLevelType w:val="hybridMultilevel"/>
    <w:tmpl w:val="74E4B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94176F"/>
    <w:multiLevelType w:val="hybridMultilevel"/>
    <w:tmpl w:val="A2B215D2"/>
    <w:lvl w:ilvl="0" w:tplc="60366FFC">
      <w:start w:val="1"/>
      <w:numFmt w:val="bullet"/>
      <w:pStyle w:val="PSPBullet1"/>
      <w:lvlText w:val=""/>
      <w:lvlJc w:val="left"/>
      <w:pPr>
        <w:tabs>
          <w:tab w:val="num" w:pos="533"/>
        </w:tabs>
        <w:ind w:left="533"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4238E3"/>
    <w:multiLevelType w:val="hybridMultilevel"/>
    <w:tmpl w:val="552841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C9E1D90"/>
    <w:multiLevelType w:val="hybridMultilevel"/>
    <w:tmpl w:val="85B27066"/>
    <w:lvl w:ilvl="0" w:tplc="0409000F">
      <w:start w:val="1"/>
      <w:numFmt w:val="decimal"/>
      <w:lvlText w:val="%1."/>
      <w:lvlJc w:val="left"/>
      <w:pPr>
        <w:ind w:left="360" w:hanging="360"/>
      </w:pPr>
    </w:lvl>
    <w:lvl w:ilvl="1" w:tplc="DB2A90FA">
      <w:start w:val="1"/>
      <w:numFmt w:val="lowerRoman"/>
      <w:lvlText w:val="%2."/>
      <w:lvlJc w:val="left"/>
      <w:pPr>
        <w:ind w:left="1440" w:hanging="720"/>
      </w:pPr>
      <w:rPr>
        <w:rFonts w:hint="default"/>
      </w:rPr>
    </w:lvl>
    <w:lvl w:ilvl="2" w:tplc="04090005">
      <w:start w:val="1"/>
      <w:numFmt w:val="bullet"/>
      <w:lvlText w:val=""/>
      <w:lvlJc w:val="left"/>
      <w:pPr>
        <w:ind w:left="1980" w:hanging="36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F676081"/>
    <w:multiLevelType w:val="hybridMultilevel"/>
    <w:tmpl w:val="7552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FF0149"/>
    <w:multiLevelType w:val="hybridMultilevel"/>
    <w:tmpl w:val="04B021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2E305E1"/>
    <w:multiLevelType w:val="hybridMultilevel"/>
    <w:tmpl w:val="94A8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1B0E97"/>
    <w:multiLevelType w:val="hybridMultilevel"/>
    <w:tmpl w:val="E1807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CD17C5"/>
    <w:multiLevelType w:val="hybridMultilevel"/>
    <w:tmpl w:val="1C6A8214"/>
    <w:lvl w:ilvl="0" w:tplc="BC14EB2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Arial Unicode MS"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Arial Unicode MS"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Arial Unicode MS" w:hint="default"/>
      </w:rPr>
    </w:lvl>
    <w:lvl w:ilvl="8" w:tplc="04090005" w:tentative="1">
      <w:start w:val="1"/>
      <w:numFmt w:val="bullet"/>
      <w:lvlText w:val=""/>
      <w:lvlJc w:val="left"/>
      <w:pPr>
        <w:ind w:left="5760" w:hanging="360"/>
      </w:pPr>
      <w:rPr>
        <w:rFonts w:ascii="Wingdings" w:hAnsi="Wingdings" w:hint="default"/>
      </w:rPr>
    </w:lvl>
  </w:abstractNum>
  <w:abstractNum w:abstractNumId="25" w15:restartNumberingAfterBreak="0">
    <w:nsid w:val="25B705F4"/>
    <w:multiLevelType w:val="hybridMultilevel"/>
    <w:tmpl w:val="0EB6AE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5E91D87"/>
    <w:multiLevelType w:val="hybridMultilevel"/>
    <w:tmpl w:val="F5D0F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7923ED6"/>
    <w:multiLevelType w:val="hybridMultilevel"/>
    <w:tmpl w:val="CCA213B8"/>
    <w:lvl w:ilvl="0" w:tplc="BC14EB20">
      <w:start w:val="1"/>
      <w:numFmt w:val="bullet"/>
      <w:lvlText w:val=""/>
      <w:lvlJc w:val="left"/>
      <w:pPr>
        <w:tabs>
          <w:tab w:val="num" w:pos="1440"/>
        </w:tabs>
        <w:ind w:left="144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E6084BD4">
      <w:start w:val="508"/>
      <w:numFmt w:val="bullet"/>
      <w:lvlText w:val="-"/>
      <w:lvlJc w:val="left"/>
      <w:pPr>
        <w:ind w:left="2880" w:hanging="360"/>
      </w:pPr>
      <w:rPr>
        <w:rFonts w:ascii="Arial" w:eastAsia="Times New Roman" w:hAnsi="Arial" w:cs="Aria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9D46719"/>
    <w:multiLevelType w:val="hybridMultilevel"/>
    <w:tmpl w:val="F16EBF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BA937F4"/>
    <w:multiLevelType w:val="hybridMultilevel"/>
    <w:tmpl w:val="939C70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E815826"/>
    <w:multiLevelType w:val="hybridMultilevel"/>
    <w:tmpl w:val="04663B9E"/>
    <w:lvl w:ilvl="0" w:tplc="EDB4AAF4">
      <w:start w:val="1"/>
      <w:numFmt w:val="none"/>
      <w:pStyle w:val="InstructionalNote"/>
      <w:lvlText w:val="NOTE:"/>
      <w:lvlJc w:val="left"/>
      <w:pPr>
        <w:tabs>
          <w:tab w:val="num" w:pos="1512"/>
        </w:tabs>
        <w:ind w:left="1512" w:hanging="1152"/>
      </w:pPr>
      <w:rPr>
        <w:rFonts w:ascii="Arial" w:hAnsi="Arial" w:hint="default"/>
        <w:b/>
        <w:i/>
        <w:sz w:val="22"/>
        <w:szCs w:val="22"/>
      </w:rPr>
    </w:lvl>
    <w:lvl w:ilvl="1" w:tplc="FE6AE4A0" w:tentative="1">
      <w:start w:val="1"/>
      <w:numFmt w:val="lowerLetter"/>
      <w:lvlText w:val="%2."/>
      <w:lvlJc w:val="left"/>
      <w:pPr>
        <w:tabs>
          <w:tab w:val="num" w:pos="1440"/>
        </w:tabs>
        <w:ind w:left="1440" w:hanging="360"/>
      </w:pPr>
    </w:lvl>
    <w:lvl w:ilvl="2" w:tplc="8350FC6E" w:tentative="1">
      <w:start w:val="1"/>
      <w:numFmt w:val="lowerRoman"/>
      <w:lvlText w:val="%3."/>
      <w:lvlJc w:val="right"/>
      <w:pPr>
        <w:tabs>
          <w:tab w:val="num" w:pos="2160"/>
        </w:tabs>
        <w:ind w:left="2160" w:hanging="180"/>
      </w:pPr>
    </w:lvl>
    <w:lvl w:ilvl="3" w:tplc="AE906278" w:tentative="1">
      <w:start w:val="1"/>
      <w:numFmt w:val="decimal"/>
      <w:lvlText w:val="%4."/>
      <w:lvlJc w:val="left"/>
      <w:pPr>
        <w:tabs>
          <w:tab w:val="num" w:pos="2880"/>
        </w:tabs>
        <w:ind w:left="2880" w:hanging="360"/>
      </w:pPr>
    </w:lvl>
    <w:lvl w:ilvl="4" w:tplc="148828C4" w:tentative="1">
      <w:start w:val="1"/>
      <w:numFmt w:val="lowerLetter"/>
      <w:lvlText w:val="%5."/>
      <w:lvlJc w:val="left"/>
      <w:pPr>
        <w:tabs>
          <w:tab w:val="num" w:pos="3600"/>
        </w:tabs>
        <w:ind w:left="3600" w:hanging="360"/>
      </w:pPr>
    </w:lvl>
    <w:lvl w:ilvl="5" w:tplc="6D82A5B0" w:tentative="1">
      <w:start w:val="1"/>
      <w:numFmt w:val="lowerRoman"/>
      <w:lvlText w:val="%6."/>
      <w:lvlJc w:val="right"/>
      <w:pPr>
        <w:tabs>
          <w:tab w:val="num" w:pos="4320"/>
        </w:tabs>
        <w:ind w:left="4320" w:hanging="180"/>
      </w:pPr>
    </w:lvl>
    <w:lvl w:ilvl="6" w:tplc="C960DDC0" w:tentative="1">
      <w:start w:val="1"/>
      <w:numFmt w:val="decimal"/>
      <w:lvlText w:val="%7."/>
      <w:lvlJc w:val="left"/>
      <w:pPr>
        <w:tabs>
          <w:tab w:val="num" w:pos="5040"/>
        </w:tabs>
        <w:ind w:left="5040" w:hanging="360"/>
      </w:pPr>
    </w:lvl>
    <w:lvl w:ilvl="7" w:tplc="8820BA40" w:tentative="1">
      <w:start w:val="1"/>
      <w:numFmt w:val="lowerLetter"/>
      <w:lvlText w:val="%8."/>
      <w:lvlJc w:val="left"/>
      <w:pPr>
        <w:tabs>
          <w:tab w:val="num" w:pos="5760"/>
        </w:tabs>
        <w:ind w:left="5760" w:hanging="360"/>
      </w:pPr>
    </w:lvl>
    <w:lvl w:ilvl="8" w:tplc="B6182C52" w:tentative="1">
      <w:start w:val="1"/>
      <w:numFmt w:val="lowerRoman"/>
      <w:lvlText w:val="%9."/>
      <w:lvlJc w:val="right"/>
      <w:pPr>
        <w:tabs>
          <w:tab w:val="num" w:pos="6480"/>
        </w:tabs>
        <w:ind w:left="6480" w:hanging="180"/>
      </w:pPr>
    </w:lvl>
  </w:abstractNum>
  <w:abstractNum w:abstractNumId="31" w15:restartNumberingAfterBreak="0">
    <w:nsid w:val="3053109F"/>
    <w:multiLevelType w:val="hybridMultilevel"/>
    <w:tmpl w:val="90CC4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31FA0E0B"/>
    <w:multiLevelType w:val="hybridMultilevel"/>
    <w:tmpl w:val="DA30E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27F5CE7"/>
    <w:multiLevelType w:val="hybridMultilevel"/>
    <w:tmpl w:val="7BC4ADCC"/>
    <w:lvl w:ilvl="0" w:tplc="3F04F110">
      <w:start w:val="1"/>
      <w:numFmt w:val="bullet"/>
      <w:pStyle w:val="BodyBullet2"/>
      <w:lvlText w:val=""/>
      <w:lvlJc w:val="left"/>
      <w:pPr>
        <w:tabs>
          <w:tab w:val="num" w:pos="1800"/>
        </w:tabs>
        <w:ind w:left="1800" w:hanging="360"/>
      </w:pPr>
      <w:rPr>
        <w:rFonts w:ascii="Symbol" w:hAnsi="Symbol" w:hint="default"/>
      </w:rPr>
    </w:lvl>
    <w:lvl w:ilvl="1" w:tplc="9A961510" w:tentative="1">
      <w:start w:val="1"/>
      <w:numFmt w:val="bullet"/>
      <w:lvlText w:val="o"/>
      <w:lvlJc w:val="left"/>
      <w:pPr>
        <w:tabs>
          <w:tab w:val="num" w:pos="2520"/>
        </w:tabs>
        <w:ind w:left="2520" w:hanging="360"/>
      </w:pPr>
      <w:rPr>
        <w:rFonts w:ascii="Courier New" w:hAnsi="Courier New" w:cs="Courier New" w:hint="default"/>
      </w:rPr>
    </w:lvl>
    <w:lvl w:ilvl="2" w:tplc="8DF0C6B2" w:tentative="1">
      <w:start w:val="1"/>
      <w:numFmt w:val="bullet"/>
      <w:lvlText w:val=""/>
      <w:lvlJc w:val="left"/>
      <w:pPr>
        <w:tabs>
          <w:tab w:val="num" w:pos="3240"/>
        </w:tabs>
        <w:ind w:left="3240" w:hanging="360"/>
      </w:pPr>
      <w:rPr>
        <w:rFonts w:ascii="Wingdings" w:hAnsi="Wingdings" w:hint="default"/>
      </w:rPr>
    </w:lvl>
    <w:lvl w:ilvl="3" w:tplc="4580ABA8" w:tentative="1">
      <w:start w:val="1"/>
      <w:numFmt w:val="bullet"/>
      <w:lvlText w:val=""/>
      <w:lvlJc w:val="left"/>
      <w:pPr>
        <w:tabs>
          <w:tab w:val="num" w:pos="3960"/>
        </w:tabs>
        <w:ind w:left="3960" w:hanging="360"/>
      </w:pPr>
      <w:rPr>
        <w:rFonts w:ascii="Symbol" w:hAnsi="Symbol" w:hint="default"/>
      </w:rPr>
    </w:lvl>
    <w:lvl w:ilvl="4" w:tplc="B7D04F40" w:tentative="1">
      <w:start w:val="1"/>
      <w:numFmt w:val="bullet"/>
      <w:lvlText w:val="o"/>
      <w:lvlJc w:val="left"/>
      <w:pPr>
        <w:tabs>
          <w:tab w:val="num" w:pos="4680"/>
        </w:tabs>
        <w:ind w:left="4680" w:hanging="360"/>
      </w:pPr>
      <w:rPr>
        <w:rFonts w:ascii="Courier New" w:hAnsi="Courier New" w:cs="Courier New" w:hint="default"/>
      </w:rPr>
    </w:lvl>
    <w:lvl w:ilvl="5" w:tplc="AE187106" w:tentative="1">
      <w:start w:val="1"/>
      <w:numFmt w:val="bullet"/>
      <w:lvlText w:val=""/>
      <w:lvlJc w:val="left"/>
      <w:pPr>
        <w:tabs>
          <w:tab w:val="num" w:pos="5400"/>
        </w:tabs>
        <w:ind w:left="5400" w:hanging="360"/>
      </w:pPr>
      <w:rPr>
        <w:rFonts w:ascii="Wingdings" w:hAnsi="Wingdings" w:hint="default"/>
      </w:rPr>
    </w:lvl>
    <w:lvl w:ilvl="6" w:tplc="7DC0D25C" w:tentative="1">
      <w:start w:val="1"/>
      <w:numFmt w:val="bullet"/>
      <w:lvlText w:val=""/>
      <w:lvlJc w:val="left"/>
      <w:pPr>
        <w:tabs>
          <w:tab w:val="num" w:pos="6120"/>
        </w:tabs>
        <w:ind w:left="6120" w:hanging="360"/>
      </w:pPr>
      <w:rPr>
        <w:rFonts w:ascii="Symbol" w:hAnsi="Symbol" w:hint="default"/>
      </w:rPr>
    </w:lvl>
    <w:lvl w:ilvl="7" w:tplc="9B128482" w:tentative="1">
      <w:start w:val="1"/>
      <w:numFmt w:val="bullet"/>
      <w:lvlText w:val="o"/>
      <w:lvlJc w:val="left"/>
      <w:pPr>
        <w:tabs>
          <w:tab w:val="num" w:pos="6840"/>
        </w:tabs>
        <w:ind w:left="6840" w:hanging="360"/>
      </w:pPr>
      <w:rPr>
        <w:rFonts w:ascii="Courier New" w:hAnsi="Courier New" w:cs="Courier New" w:hint="default"/>
      </w:rPr>
    </w:lvl>
    <w:lvl w:ilvl="8" w:tplc="F75E9CCA"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34B71C58"/>
    <w:multiLevelType w:val="hybridMultilevel"/>
    <w:tmpl w:val="3800CA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381B1704"/>
    <w:multiLevelType w:val="hybridMultilevel"/>
    <w:tmpl w:val="BB227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E71062"/>
    <w:multiLevelType w:val="hybridMultilevel"/>
    <w:tmpl w:val="584CE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C71098E"/>
    <w:multiLevelType w:val="hybridMultilevel"/>
    <w:tmpl w:val="702A6FB2"/>
    <w:lvl w:ilvl="0" w:tplc="04090001">
      <w:start w:val="1"/>
      <w:numFmt w:val="bullet"/>
      <w:lvlText w:val=""/>
      <w:lvlJc w:val="left"/>
      <w:pPr>
        <w:ind w:left="360" w:hanging="360"/>
      </w:pPr>
      <w:rPr>
        <w:rFonts w:ascii="Symbol" w:hAnsi="Symbol" w:hint="default"/>
      </w:rPr>
    </w:lvl>
    <w:lvl w:ilvl="1" w:tplc="DB2A90FA">
      <w:start w:val="1"/>
      <w:numFmt w:val="lowerRoman"/>
      <w:lvlText w:val="%2."/>
      <w:lvlJc w:val="left"/>
      <w:pPr>
        <w:ind w:left="1440" w:hanging="720"/>
      </w:pPr>
      <w:rPr>
        <w:rFonts w:hint="default"/>
      </w:rPr>
    </w:lvl>
    <w:lvl w:ilvl="2" w:tplc="9FDAFF9A">
      <w:start w:val="3"/>
      <w:numFmt w:val="bullet"/>
      <w:lvlText w:val="·"/>
      <w:lvlJc w:val="left"/>
      <w:pPr>
        <w:ind w:left="1980" w:hanging="360"/>
      </w:pPr>
      <w:rPr>
        <w:rFonts w:ascii="Times New Roman" w:eastAsia="Times New Roman" w:hAnsi="Times New Roman" w:cs="Times New Roman"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D0655DF"/>
    <w:multiLevelType w:val="hybridMultilevel"/>
    <w:tmpl w:val="453224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E5B5C9D"/>
    <w:multiLevelType w:val="hybridMultilevel"/>
    <w:tmpl w:val="5B10D3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3FB41FB3"/>
    <w:multiLevelType w:val="hybridMultilevel"/>
    <w:tmpl w:val="BE5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4454CA3"/>
    <w:multiLevelType w:val="hybridMultilevel"/>
    <w:tmpl w:val="A9B03F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4B664D78"/>
    <w:multiLevelType w:val="hybridMultilevel"/>
    <w:tmpl w:val="FE4A1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5" w15:restartNumberingAfterBreak="0">
    <w:nsid w:val="4BF11AFA"/>
    <w:multiLevelType w:val="hybridMultilevel"/>
    <w:tmpl w:val="3CC23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D31122B"/>
    <w:multiLevelType w:val="hybridMultilevel"/>
    <w:tmpl w:val="63B45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07E2C4B"/>
    <w:multiLevelType w:val="hybridMultilevel"/>
    <w:tmpl w:val="E6721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25247AE"/>
    <w:multiLevelType w:val="hybridMultilevel"/>
    <w:tmpl w:val="699CE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29151AF"/>
    <w:multiLevelType w:val="hybridMultilevel"/>
    <w:tmpl w:val="C576D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38E3C55"/>
    <w:multiLevelType w:val="hybridMultilevel"/>
    <w:tmpl w:val="A53C7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5DE5C66"/>
    <w:multiLevelType w:val="hybridMultilevel"/>
    <w:tmpl w:val="2250BF48"/>
    <w:lvl w:ilvl="0" w:tplc="04090017">
      <w:start w:val="1"/>
      <w:numFmt w:val="lowerLetter"/>
      <w:lvlText w:val="%1)"/>
      <w:lvlJc w:val="left"/>
      <w:pPr>
        <w:ind w:left="120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5EE5BAD"/>
    <w:multiLevelType w:val="hybridMultilevel"/>
    <w:tmpl w:val="81787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583B077F"/>
    <w:multiLevelType w:val="hybridMultilevel"/>
    <w:tmpl w:val="9088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280B1A"/>
    <w:multiLevelType w:val="hybridMultilevel"/>
    <w:tmpl w:val="0E229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5A4D75D5"/>
    <w:multiLevelType w:val="hybridMultilevel"/>
    <w:tmpl w:val="3CBC6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B051E38"/>
    <w:multiLevelType w:val="hybridMultilevel"/>
    <w:tmpl w:val="14EE7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EC3720"/>
    <w:multiLevelType w:val="hybridMultilevel"/>
    <w:tmpl w:val="E9A04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67AB50A4"/>
    <w:multiLevelType w:val="hybridMultilevel"/>
    <w:tmpl w:val="F528C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94D026D"/>
    <w:multiLevelType w:val="hybridMultilevel"/>
    <w:tmpl w:val="9962D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B6959D6"/>
    <w:multiLevelType w:val="hybridMultilevel"/>
    <w:tmpl w:val="48A40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B6A0996"/>
    <w:multiLevelType w:val="hybridMultilevel"/>
    <w:tmpl w:val="DF4E5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D5C2438"/>
    <w:multiLevelType w:val="hybridMultilevel"/>
    <w:tmpl w:val="9CEEF7A4"/>
    <w:lvl w:ilvl="0" w:tplc="04090001">
      <w:start w:val="1"/>
      <w:numFmt w:val="decimal"/>
      <w:pStyle w:val="BodyTextNumbered2"/>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4" w15:restartNumberingAfterBreak="0">
    <w:nsid w:val="6EE63E8B"/>
    <w:multiLevelType w:val="hybridMultilevel"/>
    <w:tmpl w:val="5C5CC3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F182A87"/>
    <w:multiLevelType w:val="hybridMultilevel"/>
    <w:tmpl w:val="57642176"/>
    <w:lvl w:ilvl="0" w:tplc="160400BC">
      <w:start w:val="1"/>
      <w:numFmt w:val="decimal"/>
      <w:pStyle w:val="BodyTextNumbered1"/>
      <w:lvlText w:val="%1."/>
      <w:lvlJc w:val="left"/>
      <w:pPr>
        <w:tabs>
          <w:tab w:val="num" w:pos="720"/>
        </w:tabs>
        <w:ind w:left="720" w:hanging="360"/>
      </w:pPr>
    </w:lvl>
    <w:lvl w:ilvl="1" w:tplc="679EA4CE" w:tentative="1">
      <w:start w:val="1"/>
      <w:numFmt w:val="lowerLetter"/>
      <w:lvlText w:val="%2."/>
      <w:lvlJc w:val="left"/>
      <w:pPr>
        <w:tabs>
          <w:tab w:val="num" w:pos="1440"/>
        </w:tabs>
        <w:ind w:left="1440" w:hanging="360"/>
      </w:pPr>
    </w:lvl>
    <w:lvl w:ilvl="2" w:tplc="18ACD7E4" w:tentative="1">
      <w:start w:val="1"/>
      <w:numFmt w:val="lowerRoman"/>
      <w:lvlText w:val="%3."/>
      <w:lvlJc w:val="right"/>
      <w:pPr>
        <w:tabs>
          <w:tab w:val="num" w:pos="2160"/>
        </w:tabs>
        <w:ind w:left="2160" w:hanging="180"/>
      </w:pPr>
    </w:lvl>
    <w:lvl w:ilvl="3" w:tplc="D2E4F850" w:tentative="1">
      <w:start w:val="1"/>
      <w:numFmt w:val="decimal"/>
      <w:lvlText w:val="%4."/>
      <w:lvlJc w:val="left"/>
      <w:pPr>
        <w:tabs>
          <w:tab w:val="num" w:pos="2880"/>
        </w:tabs>
        <w:ind w:left="2880" w:hanging="360"/>
      </w:pPr>
    </w:lvl>
    <w:lvl w:ilvl="4" w:tplc="9D208084" w:tentative="1">
      <w:start w:val="1"/>
      <w:numFmt w:val="lowerLetter"/>
      <w:lvlText w:val="%5."/>
      <w:lvlJc w:val="left"/>
      <w:pPr>
        <w:tabs>
          <w:tab w:val="num" w:pos="3600"/>
        </w:tabs>
        <w:ind w:left="3600" w:hanging="360"/>
      </w:pPr>
    </w:lvl>
    <w:lvl w:ilvl="5" w:tplc="C4B87EBA" w:tentative="1">
      <w:start w:val="1"/>
      <w:numFmt w:val="lowerRoman"/>
      <w:lvlText w:val="%6."/>
      <w:lvlJc w:val="right"/>
      <w:pPr>
        <w:tabs>
          <w:tab w:val="num" w:pos="4320"/>
        </w:tabs>
        <w:ind w:left="4320" w:hanging="180"/>
      </w:pPr>
    </w:lvl>
    <w:lvl w:ilvl="6" w:tplc="3704F692" w:tentative="1">
      <w:start w:val="1"/>
      <w:numFmt w:val="decimal"/>
      <w:lvlText w:val="%7."/>
      <w:lvlJc w:val="left"/>
      <w:pPr>
        <w:tabs>
          <w:tab w:val="num" w:pos="5040"/>
        </w:tabs>
        <w:ind w:left="5040" w:hanging="360"/>
      </w:pPr>
    </w:lvl>
    <w:lvl w:ilvl="7" w:tplc="CE287268" w:tentative="1">
      <w:start w:val="1"/>
      <w:numFmt w:val="lowerLetter"/>
      <w:lvlText w:val="%8."/>
      <w:lvlJc w:val="left"/>
      <w:pPr>
        <w:tabs>
          <w:tab w:val="num" w:pos="5760"/>
        </w:tabs>
        <w:ind w:left="5760" w:hanging="360"/>
      </w:pPr>
    </w:lvl>
    <w:lvl w:ilvl="8" w:tplc="7BE6C770" w:tentative="1">
      <w:start w:val="1"/>
      <w:numFmt w:val="lowerRoman"/>
      <w:lvlText w:val="%9."/>
      <w:lvlJc w:val="right"/>
      <w:pPr>
        <w:tabs>
          <w:tab w:val="num" w:pos="6480"/>
        </w:tabs>
        <w:ind w:left="6480" w:hanging="180"/>
      </w:pPr>
    </w:lvl>
  </w:abstractNum>
  <w:abstractNum w:abstractNumId="66" w15:restartNumberingAfterBreak="0">
    <w:nsid w:val="72C113C3"/>
    <w:multiLevelType w:val="hybridMultilevel"/>
    <w:tmpl w:val="81D2C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3B1173E"/>
    <w:multiLevelType w:val="hybridMultilevel"/>
    <w:tmpl w:val="2640D13E"/>
    <w:lvl w:ilvl="0" w:tplc="7F2E8458">
      <w:start w:val="1"/>
      <w:numFmt w:val="lowerLetter"/>
      <w:pStyle w:val="BodyTextLettered2"/>
      <w:lvlText w:val="%1."/>
      <w:lvlJc w:val="left"/>
      <w:pPr>
        <w:tabs>
          <w:tab w:val="num" w:pos="1440"/>
        </w:tabs>
        <w:ind w:left="1440" w:hanging="360"/>
      </w:pPr>
      <w:rPr>
        <w:rFonts w:hint="default"/>
      </w:rPr>
    </w:lvl>
    <w:lvl w:ilvl="1" w:tplc="B99C2992">
      <w:start w:val="1"/>
      <w:numFmt w:val="bullet"/>
      <w:lvlText w:val=""/>
      <w:lvlJc w:val="left"/>
      <w:pPr>
        <w:tabs>
          <w:tab w:val="num" w:pos="2160"/>
        </w:tabs>
        <w:ind w:left="2160" w:hanging="360"/>
      </w:pPr>
      <w:rPr>
        <w:rFonts w:ascii="Symbol" w:hAnsi="Symbol" w:hint="default"/>
        <w:color w:val="auto"/>
      </w:rPr>
    </w:lvl>
    <w:lvl w:ilvl="2" w:tplc="39FAB23E" w:tentative="1">
      <w:start w:val="1"/>
      <w:numFmt w:val="lowerRoman"/>
      <w:lvlText w:val="%3."/>
      <w:lvlJc w:val="right"/>
      <w:pPr>
        <w:tabs>
          <w:tab w:val="num" w:pos="2880"/>
        </w:tabs>
        <w:ind w:left="2880" w:hanging="180"/>
      </w:pPr>
    </w:lvl>
    <w:lvl w:ilvl="3" w:tplc="683A06F4" w:tentative="1">
      <w:start w:val="1"/>
      <w:numFmt w:val="decimal"/>
      <w:lvlText w:val="%4."/>
      <w:lvlJc w:val="left"/>
      <w:pPr>
        <w:tabs>
          <w:tab w:val="num" w:pos="3600"/>
        </w:tabs>
        <w:ind w:left="3600" w:hanging="360"/>
      </w:pPr>
    </w:lvl>
    <w:lvl w:ilvl="4" w:tplc="01685C40" w:tentative="1">
      <w:start w:val="1"/>
      <w:numFmt w:val="lowerLetter"/>
      <w:lvlText w:val="%5."/>
      <w:lvlJc w:val="left"/>
      <w:pPr>
        <w:tabs>
          <w:tab w:val="num" w:pos="4320"/>
        </w:tabs>
        <w:ind w:left="4320" w:hanging="360"/>
      </w:pPr>
    </w:lvl>
    <w:lvl w:ilvl="5" w:tplc="55A63EE8" w:tentative="1">
      <w:start w:val="1"/>
      <w:numFmt w:val="lowerRoman"/>
      <w:lvlText w:val="%6."/>
      <w:lvlJc w:val="right"/>
      <w:pPr>
        <w:tabs>
          <w:tab w:val="num" w:pos="5040"/>
        </w:tabs>
        <w:ind w:left="5040" w:hanging="180"/>
      </w:pPr>
    </w:lvl>
    <w:lvl w:ilvl="6" w:tplc="CCA8CDCA" w:tentative="1">
      <w:start w:val="1"/>
      <w:numFmt w:val="decimal"/>
      <w:lvlText w:val="%7."/>
      <w:lvlJc w:val="left"/>
      <w:pPr>
        <w:tabs>
          <w:tab w:val="num" w:pos="5760"/>
        </w:tabs>
        <w:ind w:left="5760" w:hanging="360"/>
      </w:pPr>
    </w:lvl>
    <w:lvl w:ilvl="7" w:tplc="556C83A0" w:tentative="1">
      <w:start w:val="1"/>
      <w:numFmt w:val="lowerLetter"/>
      <w:lvlText w:val="%8."/>
      <w:lvlJc w:val="left"/>
      <w:pPr>
        <w:tabs>
          <w:tab w:val="num" w:pos="6480"/>
        </w:tabs>
        <w:ind w:left="6480" w:hanging="360"/>
      </w:pPr>
    </w:lvl>
    <w:lvl w:ilvl="8" w:tplc="1A6638C6" w:tentative="1">
      <w:start w:val="1"/>
      <w:numFmt w:val="lowerRoman"/>
      <w:lvlText w:val="%9."/>
      <w:lvlJc w:val="right"/>
      <w:pPr>
        <w:tabs>
          <w:tab w:val="num" w:pos="7200"/>
        </w:tabs>
        <w:ind w:left="7200" w:hanging="180"/>
      </w:pPr>
    </w:lvl>
  </w:abstractNum>
  <w:abstractNum w:abstractNumId="68" w15:restartNumberingAfterBreak="0">
    <w:nsid w:val="75E65758"/>
    <w:multiLevelType w:val="hybridMultilevel"/>
    <w:tmpl w:val="59A23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79591F4E"/>
    <w:multiLevelType w:val="hybridMultilevel"/>
    <w:tmpl w:val="51267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F180DA3"/>
    <w:multiLevelType w:val="hybridMultilevel"/>
    <w:tmpl w:val="CEAE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F9D06EE"/>
    <w:multiLevelType w:val="hybridMultilevel"/>
    <w:tmpl w:val="29E0F7D2"/>
    <w:lvl w:ilvl="0" w:tplc="046013D2">
      <w:start w:val="1"/>
      <w:numFmt w:val="bullet"/>
      <w:pStyle w:val="BodyTextBullet1"/>
      <w:lvlText w:val=""/>
      <w:lvlJc w:val="left"/>
      <w:pPr>
        <w:tabs>
          <w:tab w:val="num" w:pos="720"/>
        </w:tabs>
        <w:ind w:left="720" w:hanging="360"/>
      </w:pPr>
      <w:rPr>
        <w:rFonts w:ascii="Symbol" w:hAnsi="Symbol" w:hint="default"/>
      </w:rPr>
    </w:lvl>
    <w:lvl w:ilvl="1" w:tplc="D134349A">
      <w:start w:val="1"/>
      <w:numFmt w:val="bullet"/>
      <w:lvlText w:val="o"/>
      <w:lvlJc w:val="left"/>
      <w:pPr>
        <w:tabs>
          <w:tab w:val="num" w:pos="1440"/>
        </w:tabs>
        <w:ind w:left="1440" w:hanging="360"/>
      </w:pPr>
      <w:rPr>
        <w:rFonts w:ascii="Courier New" w:hAnsi="Courier New" w:cs="Courier New" w:hint="default"/>
      </w:rPr>
    </w:lvl>
    <w:lvl w:ilvl="2" w:tplc="5F7695B2" w:tentative="1">
      <w:start w:val="1"/>
      <w:numFmt w:val="bullet"/>
      <w:lvlText w:val=""/>
      <w:lvlJc w:val="left"/>
      <w:pPr>
        <w:tabs>
          <w:tab w:val="num" w:pos="2160"/>
        </w:tabs>
        <w:ind w:left="2160" w:hanging="360"/>
      </w:pPr>
      <w:rPr>
        <w:rFonts w:ascii="Wingdings" w:hAnsi="Wingdings" w:hint="default"/>
      </w:rPr>
    </w:lvl>
    <w:lvl w:ilvl="3" w:tplc="40465382" w:tentative="1">
      <w:start w:val="1"/>
      <w:numFmt w:val="bullet"/>
      <w:lvlText w:val=""/>
      <w:lvlJc w:val="left"/>
      <w:pPr>
        <w:tabs>
          <w:tab w:val="num" w:pos="2880"/>
        </w:tabs>
        <w:ind w:left="2880" w:hanging="360"/>
      </w:pPr>
      <w:rPr>
        <w:rFonts w:ascii="Symbol" w:hAnsi="Symbol" w:hint="default"/>
      </w:rPr>
    </w:lvl>
    <w:lvl w:ilvl="4" w:tplc="FE4C71F2" w:tentative="1">
      <w:start w:val="1"/>
      <w:numFmt w:val="bullet"/>
      <w:lvlText w:val="o"/>
      <w:lvlJc w:val="left"/>
      <w:pPr>
        <w:tabs>
          <w:tab w:val="num" w:pos="3600"/>
        </w:tabs>
        <w:ind w:left="3600" w:hanging="360"/>
      </w:pPr>
      <w:rPr>
        <w:rFonts w:ascii="Courier New" w:hAnsi="Courier New" w:cs="Courier New" w:hint="default"/>
      </w:rPr>
    </w:lvl>
    <w:lvl w:ilvl="5" w:tplc="B5E22BC6" w:tentative="1">
      <w:start w:val="1"/>
      <w:numFmt w:val="bullet"/>
      <w:lvlText w:val=""/>
      <w:lvlJc w:val="left"/>
      <w:pPr>
        <w:tabs>
          <w:tab w:val="num" w:pos="4320"/>
        </w:tabs>
        <w:ind w:left="4320" w:hanging="360"/>
      </w:pPr>
      <w:rPr>
        <w:rFonts w:ascii="Wingdings" w:hAnsi="Wingdings" w:hint="default"/>
      </w:rPr>
    </w:lvl>
    <w:lvl w:ilvl="6" w:tplc="B462C2CC" w:tentative="1">
      <w:start w:val="1"/>
      <w:numFmt w:val="bullet"/>
      <w:lvlText w:val=""/>
      <w:lvlJc w:val="left"/>
      <w:pPr>
        <w:tabs>
          <w:tab w:val="num" w:pos="5040"/>
        </w:tabs>
        <w:ind w:left="5040" w:hanging="360"/>
      </w:pPr>
      <w:rPr>
        <w:rFonts w:ascii="Symbol" w:hAnsi="Symbol" w:hint="default"/>
      </w:rPr>
    </w:lvl>
    <w:lvl w:ilvl="7" w:tplc="88E8999E" w:tentative="1">
      <w:start w:val="1"/>
      <w:numFmt w:val="bullet"/>
      <w:lvlText w:val="o"/>
      <w:lvlJc w:val="left"/>
      <w:pPr>
        <w:tabs>
          <w:tab w:val="num" w:pos="5760"/>
        </w:tabs>
        <w:ind w:left="5760" w:hanging="360"/>
      </w:pPr>
      <w:rPr>
        <w:rFonts w:ascii="Courier New" w:hAnsi="Courier New" w:cs="Courier New" w:hint="default"/>
      </w:rPr>
    </w:lvl>
    <w:lvl w:ilvl="8" w:tplc="F25EA636" w:tentative="1">
      <w:start w:val="1"/>
      <w:numFmt w:val="bullet"/>
      <w:lvlText w:val=""/>
      <w:lvlJc w:val="left"/>
      <w:pPr>
        <w:tabs>
          <w:tab w:val="num" w:pos="6480"/>
        </w:tabs>
        <w:ind w:left="6480" w:hanging="360"/>
      </w:pPr>
      <w:rPr>
        <w:rFonts w:ascii="Wingdings" w:hAnsi="Wingdings" w:hint="default"/>
      </w:rPr>
    </w:lvl>
  </w:abstractNum>
  <w:num w:numId="1">
    <w:abstractNumId w:val="71"/>
  </w:num>
  <w:num w:numId="2">
    <w:abstractNumId w:val="65"/>
  </w:num>
  <w:num w:numId="3">
    <w:abstractNumId w:val="63"/>
  </w:num>
  <w:num w:numId="4">
    <w:abstractNumId w:val="3"/>
  </w:num>
  <w:num w:numId="5">
    <w:abstractNumId w:val="67"/>
  </w:num>
  <w:num w:numId="6">
    <w:abstractNumId w:val="71"/>
  </w:num>
  <w:num w:numId="7">
    <w:abstractNumId w:val="53"/>
  </w:num>
  <w:num w:numId="8">
    <w:abstractNumId w:val="30"/>
  </w:num>
  <w:num w:numId="9">
    <w:abstractNumId w:val="18"/>
  </w:num>
  <w:num w:numId="10">
    <w:abstractNumId w:val="34"/>
  </w:num>
  <w:num w:numId="11">
    <w:abstractNumId w:val="44"/>
  </w:num>
  <w:num w:numId="12">
    <w:abstractNumId w:val="9"/>
  </w:num>
  <w:num w:numId="13">
    <w:abstractNumId w:val="32"/>
  </w:num>
  <w:num w:numId="14">
    <w:abstractNumId w:val="2"/>
  </w:num>
  <w:num w:numId="15">
    <w:abstractNumId w:val="24"/>
  </w:num>
  <w:num w:numId="16">
    <w:abstractNumId w:val="7"/>
  </w:num>
  <w:num w:numId="17">
    <w:abstractNumId w:val="27"/>
  </w:num>
  <w:num w:numId="18">
    <w:abstractNumId w:val="1"/>
  </w:num>
  <w:num w:numId="19">
    <w:abstractNumId w:val="11"/>
  </w:num>
  <w:num w:numId="20">
    <w:abstractNumId w:val="52"/>
  </w:num>
  <w:num w:numId="21">
    <w:abstractNumId w:val="31"/>
  </w:num>
  <w:num w:numId="22">
    <w:abstractNumId w:val="8"/>
  </w:num>
  <w:num w:numId="23">
    <w:abstractNumId w:val="43"/>
  </w:num>
  <w:num w:numId="24">
    <w:abstractNumId w:val="23"/>
  </w:num>
  <w:num w:numId="25">
    <w:abstractNumId w:val="54"/>
  </w:num>
  <w:num w:numId="26">
    <w:abstractNumId w:val="47"/>
  </w:num>
  <w:num w:numId="27">
    <w:abstractNumId w:val="56"/>
  </w:num>
  <w:num w:numId="28">
    <w:abstractNumId w:val="10"/>
  </w:num>
  <w:num w:numId="29">
    <w:abstractNumId w:val="29"/>
  </w:num>
  <w:num w:numId="30">
    <w:abstractNumId w:val="39"/>
  </w:num>
  <w:num w:numId="31">
    <w:abstractNumId w:val="62"/>
  </w:num>
  <w:num w:numId="32">
    <w:abstractNumId w:val="46"/>
  </w:num>
  <w:num w:numId="33">
    <w:abstractNumId w:val="68"/>
  </w:num>
  <w:num w:numId="34">
    <w:abstractNumId w:val="5"/>
  </w:num>
  <w:num w:numId="35">
    <w:abstractNumId w:val="19"/>
  </w:num>
  <w:num w:numId="36">
    <w:abstractNumId w:val="38"/>
  </w:num>
  <w:num w:numId="37">
    <w:abstractNumId w:val="14"/>
  </w:num>
  <w:num w:numId="38">
    <w:abstractNumId w:val="6"/>
  </w:num>
  <w:num w:numId="39">
    <w:abstractNumId w:val="51"/>
  </w:num>
  <w:num w:numId="40">
    <w:abstractNumId w:val="25"/>
  </w:num>
  <w:num w:numId="41">
    <w:abstractNumId w:val="57"/>
  </w:num>
  <w:num w:numId="42">
    <w:abstractNumId w:val="58"/>
  </w:num>
  <w:num w:numId="43">
    <w:abstractNumId w:val="32"/>
  </w:num>
  <w:num w:numId="44">
    <w:abstractNumId w:val="16"/>
  </w:num>
  <w:num w:numId="45">
    <w:abstractNumId w:val="61"/>
  </w:num>
  <w:num w:numId="46">
    <w:abstractNumId w:val="0"/>
  </w:num>
  <w:num w:numId="47">
    <w:abstractNumId w:val="13"/>
  </w:num>
  <w:num w:numId="48">
    <w:abstractNumId w:val="69"/>
  </w:num>
  <w:num w:numId="49">
    <w:abstractNumId w:val="12"/>
  </w:num>
  <w:num w:numId="50">
    <w:abstractNumId w:val="35"/>
  </w:num>
  <w:num w:numId="51">
    <w:abstractNumId w:val="50"/>
  </w:num>
  <w:num w:numId="52">
    <w:abstractNumId w:val="60"/>
  </w:num>
  <w:num w:numId="53">
    <w:abstractNumId w:val="26"/>
  </w:num>
  <w:num w:numId="54">
    <w:abstractNumId w:val="20"/>
  </w:num>
  <w:num w:numId="55">
    <w:abstractNumId w:val="33"/>
  </w:num>
  <w:num w:numId="56">
    <w:abstractNumId w:val="28"/>
  </w:num>
  <w:num w:numId="57">
    <w:abstractNumId w:val="40"/>
  </w:num>
  <w:num w:numId="58">
    <w:abstractNumId w:val="64"/>
  </w:num>
  <w:num w:numId="59">
    <w:abstractNumId w:val="59"/>
  </w:num>
  <w:num w:numId="60">
    <w:abstractNumId w:val="21"/>
  </w:num>
  <w:num w:numId="61">
    <w:abstractNumId w:val="37"/>
  </w:num>
  <w:num w:numId="62">
    <w:abstractNumId w:val="66"/>
  </w:num>
  <w:num w:numId="63">
    <w:abstractNumId w:val="4"/>
  </w:num>
  <w:num w:numId="64">
    <w:abstractNumId w:val="48"/>
  </w:num>
  <w:num w:numId="65">
    <w:abstractNumId w:val="41"/>
  </w:num>
  <w:num w:numId="66">
    <w:abstractNumId w:val="45"/>
  </w:num>
  <w:num w:numId="67">
    <w:abstractNumId w:val="42"/>
  </w:num>
  <w:num w:numId="68">
    <w:abstractNumId w:val="15"/>
  </w:num>
  <w:num w:numId="69">
    <w:abstractNumId w:val="36"/>
  </w:num>
  <w:num w:numId="70">
    <w:abstractNumId w:val="55"/>
  </w:num>
  <w:num w:numId="71">
    <w:abstractNumId w:val="49"/>
  </w:num>
  <w:num w:numId="72">
    <w:abstractNumId w:val="17"/>
  </w:num>
  <w:num w:numId="73">
    <w:abstractNumId w:val="22"/>
  </w:num>
  <w:num w:numId="74">
    <w:abstractNumId w:val="7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lickAndTypeStyle w:val="BodyText"/>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EB5"/>
    <w:rsid w:val="000008D0"/>
    <w:rsid w:val="00002237"/>
    <w:rsid w:val="0000350B"/>
    <w:rsid w:val="000048C4"/>
    <w:rsid w:val="000052DD"/>
    <w:rsid w:val="000063A7"/>
    <w:rsid w:val="0000675B"/>
    <w:rsid w:val="00006DB8"/>
    <w:rsid w:val="00010140"/>
    <w:rsid w:val="000114B6"/>
    <w:rsid w:val="00011948"/>
    <w:rsid w:val="00011EE6"/>
    <w:rsid w:val="0001226E"/>
    <w:rsid w:val="0001228A"/>
    <w:rsid w:val="00013239"/>
    <w:rsid w:val="000136A4"/>
    <w:rsid w:val="00014D1C"/>
    <w:rsid w:val="00015FF7"/>
    <w:rsid w:val="000171DA"/>
    <w:rsid w:val="000200F7"/>
    <w:rsid w:val="00021B27"/>
    <w:rsid w:val="000241A4"/>
    <w:rsid w:val="00026D2D"/>
    <w:rsid w:val="0003033E"/>
    <w:rsid w:val="0003233F"/>
    <w:rsid w:val="0003336D"/>
    <w:rsid w:val="00034CBD"/>
    <w:rsid w:val="00040A62"/>
    <w:rsid w:val="0004184A"/>
    <w:rsid w:val="00045244"/>
    <w:rsid w:val="0004595D"/>
    <w:rsid w:val="00050964"/>
    <w:rsid w:val="00052F10"/>
    <w:rsid w:val="00052FD0"/>
    <w:rsid w:val="00053370"/>
    <w:rsid w:val="00053825"/>
    <w:rsid w:val="00053B11"/>
    <w:rsid w:val="00053C02"/>
    <w:rsid w:val="000549DB"/>
    <w:rsid w:val="00055003"/>
    <w:rsid w:val="00055B50"/>
    <w:rsid w:val="00056484"/>
    <w:rsid w:val="00061EC9"/>
    <w:rsid w:val="0006416C"/>
    <w:rsid w:val="0006588F"/>
    <w:rsid w:val="0006711F"/>
    <w:rsid w:val="000708F7"/>
    <w:rsid w:val="00071082"/>
    <w:rsid w:val="00074052"/>
    <w:rsid w:val="000829DA"/>
    <w:rsid w:val="000844C6"/>
    <w:rsid w:val="00084A6A"/>
    <w:rsid w:val="00084D38"/>
    <w:rsid w:val="000852FF"/>
    <w:rsid w:val="0009350A"/>
    <w:rsid w:val="000A4CAF"/>
    <w:rsid w:val="000A549E"/>
    <w:rsid w:val="000B23F8"/>
    <w:rsid w:val="000B34E6"/>
    <w:rsid w:val="000B6F86"/>
    <w:rsid w:val="000C0130"/>
    <w:rsid w:val="000C0BD8"/>
    <w:rsid w:val="000C3773"/>
    <w:rsid w:val="000C6ED6"/>
    <w:rsid w:val="000D13B6"/>
    <w:rsid w:val="000D21E8"/>
    <w:rsid w:val="000D3031"/>
    <w:rsid w:val="000D3A5F"/>
    <w:rsid w:val="000D4DB9"/>
    <w:rsid w:val="000D4DD3"/>
    <w:rsid w:val="000D7CB0"/>
    <w:rsid w:val="000E122A"/>
    <w:rsid w:val="000E2E25"/>
    <w:rsid w:val="000E4A32"/>
    <w:rsid w:val="000E4DAB"/>
    <w:rsid w:val="000E5068"/>
    <w:rsid w:val="000E684B"/>
    <w:rsid w:val="000E6CDE"/>
    <w:rsid w:val="000F08C3"/>
    <w:rsid w:val="000F23E5"/>
    <w:rsid w:val="000F25FB"/>
    <w:rsid w:val="000F28DB"/>
    <w:rsid w:val="000F3438"/>
    <w:rsid w:val="000F721E"/>
    <w:rsid w:val="00101104"/>
    <w:rsid w:val="00101739"/>
    <w:rsid w:val="001030FB"/>
    <w:rsid w:val="00104399"/>
    <w:rsid w:val="0010664C"/>
    <w:rsid w:val="00106AF6"/>
    <w:rsid w:val="00107971"/>
    <w:rsid w:val="00107A58"/>
    <w:rsid w:val="00110115"/>
    <w:rsid w:val="00110CE0"/>
    <w:rsid w:val="00110E9A"/>
    <w:rsid w:val="0011379A"/>
    <w:rsid w:val="00114AAF"/>
    <w:rsid w:val="00114F4E"/>
    <w:rsid w:val="00117D3E"/>
    <w:rsid w:val="0012060D"/>
    <w:rsid w:val="00121274"/>
    <w:rsid w:val="00121631"/>
    <w:rsid w:val="00124D10"/>
    <w:rsid w:val="0012501A"/>
    <w:rsid w:val="00126259"/>
    <w:rsid w:val="00126AE6"/>
    <w:rsid w:val="00126BC2"/>
    <w:rsid w:val="0012744E"/>
    <w:rsid w:val="001277F5"/>
    <w:rsid w:val="00137612"/>
    <w:rsid w:val="001417FD"/>
    <w:rsid w:val="001427E8"/>
    <w:rsid w:val="0014661E"/>
    <w:rsid w:val="00151087"/>
    <w:rsid w:val="00151F47"/>
    <w:rsid w:val="001546B9"/>
    <w:rsid w:val="00154E47"/>
    <w:rsid w:val="001574A4"/>
    <w:rsid w:val="00160824"/>
    <w:rsid w:val="00162239"/>
    <w:rsid w:val="00163306"/>
    <w:rsid w:val="001713D5"/>
    <w:rsid w:val="00172D7F"/>
    <w:rsid w:val="00174C68"/>
    <w:rsid w:val="00175992"/>
    <w:rsid w:val="001834A9"/>
    <w:rsid w:val="00184B73"/>
    <w:rsid w:val="00186009"/>
    <w:rsid w:val="00186498"/>
    <w:rsid w:val="00187DF4"/>
    <w:rsid w:val="00187EC8"/>
    <w:rsid w:val="001910A1"/>
    <w:rsid w:val="00191B5E"/>
    <w:rsid w:val="00197D88"/>
    <w:rsid w:val="001A0869"/>
    <w:rsid w:val="001A09EF"/>
    <w:rsid w:val="001A1647"/>
    <w:rsid w:val="001A2C05"/>
    <w:rsid w:val="001A3C5C"/>
    <w:rsid w:val="001A44F6"/>
    <w:rsid w:val="001A4F2F"/>
    <w:rsid w:val="001A63F1"/>
    <w:rsid w:val="001A6A5C"/>
    <w:rsid w:val="001B10EF"/>
    <w:rsid w:val="001B1C95"/>
    <w:rsid w:val="001B3728"/>
    <w:rsid w:val="001B3AAE"/>
    <w:rsid w:val="001B3E96"/>
    <w:rsid w:val="001B41AF"/>
    <w:rsid w:val="001B5C83"/>
    <w:rsid w:val="001B60F4"/>
    <w:rsid w:val="001C2283"/>
    <w:rsid w:val="001C63F1"/>
    <w:rsid w:val="001C71C3"/>
    <w:rsid w:val="001D157E"/>
    <w:rsid w:val="001D30A8"/>
    <w:rsid w:val="001D3C62"/>
    <w:rsid w:val="001D534F"/>
    <w:rsid w:val="001D6650"/>
    <w:rsid w:val="001E3134"/>
    <w:rsid w:val="001E3A1E"/>
    <w:rsid w:val="001E3EEE"/>
    <w:rsid w:val="001E4B39"/>
    <w:rsid w:val="001E4BAE"/>
    <w:rsid w:val="001E7E60"/>
    <w:rsid w:val="001F0088"/>
    <w:rsid w:val="001F3177"/>
    <w:rsid w:val="001F4F78"/>
    <w:rsid w:val="001F555C"/>
    <w:rsid w:val="001F74B6"/>
    <w:rsid w:val="001F77FA"/>
    <w:rsid w:val="001F7DF8"/>
    <w:rsid w:val="00204601"/>
    <w:rsid w:val="002057C2"/>
    <w:rsid w:val="00212162"/>
    <w:rsid w:val="00213932"/>
    <w:rsid w:val="00214A1F"/>
    <w:rsid w:val="00216487"/>
    <w:rsid w:val="00216AA4"/>
    <w:rsid w:val="00223579"/>
    <w:rsid w:val="0022492C"/>
    <w:rsid w:val="002273CA"/>
    <w:rsid w:val="002314AF"/>
    <w:rsid w:val="00231D32"/>
    <w:rsid w:val="00235AEB"/>
    <w:rsid w:val="00241E47"/>
    <w:rsid w:val="00244792"/>
    <w:rsid w:val="00245548"/>
    <w:rsid w:val="002458F4"/>
    <w:rsid w:val="00245B02"/>
    <w:rsid w:val="002528C1"/>
    <w:rsid w:val="00252BD5"/>
    <w:rsid w:val="00253088"/>
    <w:rsid w:val="00256419"/>
    <w:rsid w:val="00256BFA"/>
    <w:rsid w:val="00256F04"/>
    <w:rsid w:val="0025787E"/>
    <w:rsid w:val="00260552"/>
    <w:rsid w:val="00261722"/>
    <w:rsid w:val="002633F7"/>
    <w:rsid w:val="002638EB"/>
    <w:rsid w:val="002657C8"/>
    <w:rsid w:val="002657C9"/>
    <w:rsid w:val="00266D60"/>
    <w:rsid w:val="00267E1F"/>
    <w:rsid w:val="00267E7C"/>
    <w:rsid w:val="00271E33"/>
    <w:rsid w:val="0028021E"/>
    <w:rsid w:val="00282962"/>
    <w:rsid w:val="00282A5C"/>
    <w:rsid w:val="00282EDE"/>
    <w:rsid w:val="0028426E"/>
    <w:rsid w:val="00290459"/>
    <w:rsid w:val="002914FA"/>
    <w:rsid w:val="00295FFE"/>
    <w:rsid w:val="00296DE2"/>
    <w:rsid w:val="002A0A4F"/>
    <w:rsid w:val="002A1315"/>
    <w:rsid w:val="002A1468"/>
    <w:rsid w:val="002A2E5A"/>
    <w:rsid w:val="002A2EE5"/>
    <w:rsid w:val="002B2C3B"/>
    <w:rsid w:val="002B383D"/>
    <w:rsid w:val="002B4911"/>
    <w:rsid w:val="002C07D6"/>
    <w:rsid w:val="002C37F0"/>
    <w:rsid w:val="002C48CA"/>
    <w:rsid w:val="002C4BE0"/>
    <w:rsid w:val="002C6335"/>
    <w:rsid w:val="002C7E35"/>
    <w:rsid w:val="002D0C49"/>
    <w:rsid w:val="002D4C1B"/>
    <w:rsid w:val="002D5204"/>
    <w:rsid w:val="002D57F9"/>
    <w:rsid w:val="002E064E"/>
    <w:rsid w:val="002E1D8C"/>
    <w:rsid w:val="002E2E5F"/>
    <w:rsid w:val="002E751D"/>
    <w:rsid w:val="002F0076"/>
    <w:rsid w:val="002F25D3"/>
    <w:rsid w:val="002F25E9"/>
    <w:rsid w:val="002F2F8E"/>
    <w:rsid w:val="002F5410"/>
    <w:rsid w:val="002F62F9"/>
    <w:rsid w:val="00301DAC"/>
    <w:rsid w:val="0030476A"/>
    <w:rsid w:val="0030480C"/>
    <w:rsid w:val="00305217"/>
    <w:rsid w:val="003110DB"/>
    <w:rsid w:val="003137E8"/>
    <w:rsid w:val="00314B90"/>
    <w:rsid w:val="003166CD"/>
    <w:rsid w:val="003217C0"/>
    <w:rsid w:val="0032241E"/>
    <w:rsid w:val="00322BB4"/>
    <w:rsid w:val="00326801"/>
    <w:rsid w:val="00333C2B"/>
    <w:rsid w:val="003356E6"/>
    <w:rsid w:val="00335F9E"/>
    <w:rsid w:val="00337BAE"/>
    <w:rsid w:val="00341584"/>
    <w:rsid w:val="00342E0C"/>
    <w:rsid w:val="0034551A"/>
    <w:rsid w:val="00345F71"/>
    <w:rsid w:val="00346959"/>
    <w:rsid w:val="003476BF"/>
    <w:rsid w:val="003479DA"/>
    <w:rsid w:val="00347A0E"/>
    <w:rsid w:val="00350328"/>
    <w:rsid w:val="003540AD"/>
    <w:rsid w:val="003566D0"/>
    <w:rsid w:val="00356A10"/>
    <w:rsid w:val="003625C8"/>
    <w:rsid w:val="0036299F"/>
    <w:rsid w:val="0036351A"/>
    <w:rsid w:val="003641A3"/>
    <w:rsid w:val="00365837"/>
    <w:rsid w:val="00366536"/>
    <w:rsid w:val="00376DD4"/>
    <w:rsid w:val="003776DC"/>
    <w:rsid w:val="003777B7"/>
    <w:rsid w:val="00380308"/>
    <w:rsid w:val="00380873"/>
    <w:rsid w:val="00380E13"/>
    <w:rsid w:val="00381648"/>
    <w:rsid w:val="0038441F"/>
    <w:rsid w:val="00385CCD"/>
    <w:rsid w:val="00386694"/>
    <w:rsid w:val="003870A3"/>
    <w:rsid w:val="00391DCB"/>
    <w:rsid w:val="00392A1C"/>
    <w:rsid w:val="00392B05"/>
    <w:rsid w:val="00392D17"/>
    <w:rsid w:val="00393E30"/>
    <w:rsid w:val="0039428D"/>
    <w:rsid w:val="003977D4"/>
    <w:rsid w:val="003A462C"/>
    <w:rsid w:val="003A5A77"/>
    <w:rsid w:val="003A6F38"/>
    <w:rsid w:val="003A7398"/>
    <w:rsid w:val="003A787A"/>
    <w:rsid w:val="003B0AA8"/>
    <w:rsid w:val="003B0EE9"/>
    <w:rsid w:val="003B3FFC"/>
    <w:rsid w:val="003B7F60"/>
    <w:rsid w:val="003C09E9"/>
    <w:rsid w:val="003C1FB7"/>
    <w:rsid w:val="003C2662"/>
    <w:rsid w:val="003C42FD"/>
    <w:rsid w:val="003C6887"/>
    <w:rsid w:val="003D03C3"/>
    <w:rsid w:val="003D095A"/>
    <w:rsid w:val="003D0EE2"/>
    <w:rsid w:val="003D1145"/>
    <w:rsid w:val="003D302E"/>
    <w:rsid w:val="003D489B"/>
    <w:rsid w:val="003D59EF"/>
    <w:rsid w:val="003D7EA1"/>
    <w:rsid w:val="003E0BA1"/>
    <w:rsid w:val="003E3B3A"/>
    <w:rsid w:val="003E42AE"/>
    <w:rsid w:val="003E5519"/>
    <w:rsid w:val="003E7EA9"/>
    <w:rsid w:val="003F0593"/>
    <w:rsid w:val="003F0B5B"/>
    <w:rsid w:val="003F210C"/>
    <w:rsid w:val="003F4789"/>
    <w:rsid w:val="003F6E5D"/>
    <w:rsid w:val="003F78A3"/>
    <w:rsid w:val="00402868"/>
    <w:rsid w:val="00403279"/>
    <w:rsid w:val="004105AD"/>
    <w:rsid w:val="0041167F"/>
    <w:rsid w:val="00412FE0"/>
    <w:rsid w:val="00417A99"/>
    <w:rsid w:val="00420866"/>
    <w:rsid w:val="00421766"/>
    <w:rsid w:val="00422DD9"/>
    <w:rsid w:val="00422F54"/>
    <w:rsid w:val="00423003"/>
    <w:rsid w:val="00423A58"/>
    <w:rsid w:val="0042628A"/>
    <w:rsid w:val="0043123A"/>
    <w:rsid w:val="00433816"/>
    <w:rsid w:val="00435FE8"/>
    <w:rsid w:val="0043659D"/>
    <w:rsid w:val="004377F6"/>
    <w:rsid w:val="00440A78"/>
    <w:rsid w:val="00443C3B"/>
    <w:rsid w:val="00444430"/>
    <w:rsid w:val="00451181"/>
    <w:rsid w:val="00452CCF"/>
    <w:rsid w:val="00452D19"/>
    <w:rsid w:val="004536CF"/>
    <w:rsid w:val="00453CAF"/>
    <w:rsid w:val="00455028"/>
    <w:rsid w:val="0045561E"/>
    <w:rsid w:val="004619F8"/>
    <w:rsid w:val="004632DB"/>
    <w:rsid w:val="00465119"/>
    <w:rsid w:val="004651BA"/>
    <w:rsid w:val="00466396"/>
    <w:rsid w:val="00466886"/>
    <w:rsid w:val="00467A77"/>
    <w:rsid w:val="0047237D"/>
    <w:rsid w:val="00474BBC"/>
    <w:rsid w:val="0047541A"/>
    <w:rsid w:val="004756DE"/>
    <w:rsid w:val="00477275"/>
    <w:rsid w:val="0048016C"/>
    <w:rsid w:val="0048455F"/>
    <w:rsid w:val="00486DE5"/>
    <w:rsid w:val="00487C4C"/>
    <w:rsid w:val="00494726"/>
    <w:rsid w:val="00494738"/>
    <w:rsid w:val="0049497A"/>
    <w:rsid w:val="00497E45"/>
    <w:rsid w:val="00497EEE"/>
    <w:rsid w:val="004A19CD"/>
    <w:rsid w:val="004A1B31"/>
    <w:rsid w:val="004A28E1"/>
    <w:rsid w:val="004A2D8C"/>
    <w:rsid w:val="004A5527"/>
    <w:rsid w:val="004A64AC"/>
    <w:rsid w:val="004A77E7"/>
    <w:rsid w:val="004B09AC"/>
    <w:rsid w:val="004B09B5"/>
    <w:rsid w:val="004B2C0F"/>
    <w:rsid w:val="004B58D9"/>
    <w:rsid w:val="004B64EC"/>
    <w:rsid w:val="004C1EC8"/>
    <w:rsid w:val="004C2DA3"/>
    <w:rsid w:val="004C66A0"/>
    <w:rsid w:val="004D1145"/>
    <w:rsid w:val="004D21F0"/>
    <w:rsid w:val="004D3FB6"/>
    <w:rsid w:val="004D4FFE"/>
    <w:rsid w:val="004D5B1C"/>
    <w:rsid w:val="004D5CD2"/>
    <w:rsid w:val="004D74E6"/>
    <w:rsid w:val="004E6B2C"/>
    <w:rsid w:val="004E7C2B"/>
    <w:rsid w:val="004F0FB3"/>
    <w:rsid w:val="004F429C"/>
    <w:rsid w:val="004F4CFC"/>
    <w:rsid w:val="004F5805"/>
    <w:rsid w:val="0050114B"/>
    <w:rsid w:val="00503A76"/>
    <w:rsid w:val="00504BC1"/>
    <w:rsid w:val="00504DB8"/>
    <w:rsid w:val="0050533B"/>
    <w:rsid w:val="005066BD"/>
    <w:rsid w:val="005070EF"/>
    <w:rsid w:val="00510DD3"/>
    <w:rsid w:val="00513144"/>
    <w:rsid w:val="00513343"/>
    <w:rsid w:val="00514E3C"/>
    <w:rsid w:val="00515891"/>
    <w:rsid w:val="00515F2A"/>
    <w:rsid w:val="00517C6F"/>
    <w:rsid w:val="00521CC0"/>
    <w:rsid w:val="00522159"/>
    <w:rsid w:val="00522B3E"/>
    <w:rsid w:val="00523D4E"/>
    <w:rsid w:val="00523E0C"/>
    <w:rsid w:val="00523F12"/>
    <w:rsid w:val="00527B5C"/>
    <w:rsid w:val="00527BE9"/>
    <w:rsid w:val="00530D34"/>
    <w:rsid w:val="00531CD9"/>
    <w:rsid w:val="005327F9"/>
    <w:rsid w:val="00535A93"/>
    <w:rsid w:val="00535E82"/>
    <w:rsid w:val="005368CA"/>
    <w:rsid w:val="0054107D"/>
    <w:rsid w:val="00542840"/>
    <w:rsid w:val="00543C1E"/>
    <w:rsid w:val="00543E06"/>
    <w:rsid w:val="005447D7"/>
    <w:rsid w:val="00544B63"/>
    <w:rsid w:val="00545084"/>
    <w:rsid w:val="00545280"/>
    <w:rsid w:val="00545C7A"/>
    <w:rsid w:val="00546047"/>
    <w:rsid w:val="00547499"/>
    <w:rsid w:val="00554B8F"/>
    <w:rsid w:val="00555C16"/>
    <w:rsid w:val="00560115"/>
    <w:rsid w:val="005647C7"/>
    <w:rsid w:val="00574480"/>
    <w:rsid w:val="00575CFA"/>
    <w:rsid w:val="005767C7"/>
    <w:rsid w:val="00576D50"/>
    <w:rsid w:val="00580323"/>
    <w:rsid w:val="0058223C"/>
    <w:rsid w:val="00583435"/>
    <w:rsid w:val="00585881"/>
    <w:rsid w:val="00585B3A"/>
    <w:rsid w:val="00585B81"/>
    <w:rsid w:val="005864D3"/>
    <w:rsid w:val="00587D42"/>
    <w:rsid w:val="00591F07"/>
    <w:rsid w:val="0059375D"/>
    <w:rsid w:val="00594441"/>
    <w:rsid w:val="0059448A"/>
    <w:rsid w:val="005952C4"/>
    <w:rsid w:val="005963AB"/>
    <w:rsid w:val="00597468"/>
    <w:rsid w:val="005976FB"/>
    <w:rsid w:val="005A0E09"/>
    <w:rsid w:val="005A10FB"/>
    <w:rsid w:val="005A1EBE"/>
    <w:rsid w:val="005A248B"/>
    <w:rsid w:val="005A2B4B"/>
    <w:rsid w:val="005A6941"/>
    <w:rsid w:val="005A722B"/>
    <w:rsid w:val="005B217D"/>
    <w:rsid w:val="005B2A20"/>
    <w:rsid w:val="005B3BAD"/>
    <w:rsid w:val="005B4635"/>
    <w:rsid w:val="005B6119"/>
    <w:rsid w:val="005B62F0"/>
    <w:rsid w:val="005C2645"/>
    <w:rsid w:val="005C2DCA"/>
    <w:rsid w:val="005C357E"/>
    <w:rsid w:val="005C5EC9"/>
    <w:rsid w:val="005C6273"/>
    <w:rsid w:val="005D2C75"/>
    <w:rsid w:val="005D329A"/>
    <w:rsid w:val="005D3B22"/>
    <w:rsid w:val="005E0773"/>
    <w:rsid w:val="005E2AF9"/>
    <w:rsid w:val="005E3FD3"/>
    <w:rsid w:val="005E5073"/>
    <w:rsid w:val="005E6429"/>
    <w:rsid w:val="005E691E"/>
    <w:rsid w:val="005F3B71"/>
    <w:rsid w:val="005F4BC8"/>
    <w:rsid w:val="005F5284"/>
    <w:rsid w:val="005F6676"/>
    <w:rsid w:val="005F7CFE"/>
    <w:rsid w:val="00602042"/>
    <w:rsid w:val="00603883"/>
    <w:rsid w:val="00605690"/>
    <w:rsid w:val="00610F24"/>
    <w:rsid w:val="00612C4D"/>
    <w:rsid w:val="00614502"/>
    <w:rsid w:val="00614630"/>
    <w:rsid w:val="0061655D"/>
    <w:rsid w:val="0062127C"/>
    <w:rsid w:val="00621B95"/>
    <w:rsid w:val="00621CE3"/>
    <w:rsid w:val="00621D7C"/>
    <w:rsid w:val="006239E2"/>
    <w:rsid w:val="00624D37"/>
    <w:rsid w:val="006257FD"/>
    <w:rsid w:val="00630395"/>
    <w:rsid w:val="006309B1"/>
    <w:rsid w:val="00630E5B"/>
    <w:rsid w:val="00632A20"/>
    <w:rsid w:val="006340B9"/>
    <w:rsid w:val="00636E01"/>
    <w:rsid w:val="00640FBD"/>
    <w:rsid w:val="006413C1"/>
    <w:rsid w:val="00642104"/>
    <w:rsid w:val="00642849"/>
    <w:rsid w:val="0064308C"/>
    <w:rsid w:val="0064336A"/>
    <w:rsid w:val="00643CEA"/>
    <w:rsid w:val="00646674"/>
    <w:rsid w:val="00646AA4"/>
    <w:rsid w:val="006471BE"/>
    <w:rsid w:val="00650355"/>
    <w:rsid w:val="00650C14"/>
    <w:rsid w:val="00650DF3"/>
    <w:rsid w:val="0065199B"/>
    <w:rsid w:val="00651E44"/>
    <w:rsid w:val="006538E8"/>
    <w:rsid w:val="0065443F"/>
    <w:rsid w:val="006545E8"/>
    <w:rsid w:val="0065632D"/>
    <w:rsid w:val="006563F7"/>
    <w:rsid w:val="00656EAD"/>
    <w:rsid w:val="0065743D"/>
    <w:rsid w:val="00661336"/>
    <w:rsid w:val="0066399B"/>
    <w:rsid w:val="00663B92"/>
    <w:rsid w:val="006658AC"/>
    <w:rsid w:val="00666C73"/>
    <w:rsid w:val="006670D2"/>
    <w:rsid w:val="00667E47"/>
    <w:rsid w:val="00670C94"/>
    <w:rsid w:val="00671E43"/>
    <w:rsid w:val="00675120"/>
    <w:rsid w:val="006752F2"/>
    <w:rsid w:val="006765B6"/>
    <w:rsid w:val="00677451"/>
    <w:rsid w:val="00677642"/>
    <w:rsid w:val="00682E32"/>
    <w:rsid w:val="00684384"/>
    <w:rsid w:val="00685245"/>
    <w:rsid w:val="00685DDF"/>
    <w:rsid w:val="006902F4"/>
    <w:rsid w:val="0069082F"/>
    <w:rsid w:val="00690B6B"/>
    <w:rsid w:val="00691431"/>
    <w:rsid w:val="00696CAF"/>
    <w:rsid w:val="006A097B"/>
    <w:rsid w:val="006A20A1"/>
    <w:rsid w:val="006A2E0A"/>
    <w:rsid w:val="006A364B"/>
    <w:rsid w:val="006A3EB2"/>
    <w:rsid w:val="006A5642"/>
    <w:rsid w:val="006A69E4"/>
    <w:rsid w:val="006A6F9F"/>
    <w:rsid w:val="006A7603"/>
    <w:rsid w:val="006B3584"/>
    <w:rsid w:val="006B3BF2"/>
    <w:rsid w:val="006B48ED"/>
    <w:rsid w:val="006B5C40"/>
    <w:rsid w:val="006B5D71"/>
    <w:rsid w:val="006B6482"/>
    <w:rsid w:val="006B7D25"/>
    <w:rsid w:val="006C4EEA"/>
    <w:rsid w:val="006C7C77"/>
    <w:rsid w:val="006C7F61"/>
    <w:rsid w:val="006D3DBC"/>
    <w:rsid w:val="006D5A6A"/>
    <w:rsid w:val="006D60ED"/>
    <w:rsid w:val="006D68DA"/>
    <w:rsid w:val="006E0F7C"/>
    <w:rsid w:val="006E2BD0"/>
    <w:rsid w:val="006E4DFA"/>
    <w:rsid w:val="006E5D81"/>
    <w:rsid w:val="006F1E2F"/>
    <w:rsid w:val="006F2566"/>
    <w:rsid w:val="006F41CF"/>
    <w:rsid w:val="006F4BBB"/>
    <w:rsid w:val="006F5375"/>
    <w:rsid w:val="006F53C9"/>
    <w:rsid w:val="006F5594"/>
    <w:rsid w:val="006F6D65"/>
    <w:rsid w:val="006F6D82"/>
    <w:rsid w:val="00701415"/>
    <w:rsid w:val="00704CA7"/>
    <w:rsid w:val="00706280"/>
    <w:rsid w:val="00710290"/>
    <w:rsid w:val="00710B57"/>
    <w:rsid w:val="00710CB5"/>
    <w:rsid w:val="00714730"/>
    <w:rsid w:val="00715DFF"/>
    <w:rsid w:val="00715F75"/>
    <w:rsid w:val="00722A50"/>
    <w:rsid w:val="0072306A"/>
    <w:rsid w:val="007238FF"/>
    <w:rsid w:val="00724270"/>
    <w:rsid w:val="0072569B"/>
    <w:rsid w:val="0073078F"/>
    <w:rsid w:val="007315C5"/>
    <w:rsid w:val="007316E5"/>
    <w:rsid w:val="00732B2E"/>
    <w:rsid w:val="00736251"/>
    <w:rsid w:val="00736B0D"/>
    <w:rsid w:val="00736B6D"/>
    <w:rsid w:val="00742CD3"/>
    <w:rsid w:val="00744385"/>
    <w:rsid w:val="00744F0F"/>
    <w:rsid w:val="00745781"/>
    <w:rsid w:val="00747155"/>
    <w:rsid w:val="00747748"/>
    <w:rsid w:val="007513DA"/>
    <w:rsid w:val="007527B3"/>
    <w:rsid w:val="007537E2"/>
    <w:rsid w:val="00753800"/>
    <w:rsid w:val="00754D94"/>
    <w:rsid w:val="00756DEE"/>
    <w:rsid w:val="00762B56"/>
    <w:rsid w:val="00763DBB"/>
    <w:rsid w:val="00764D31"/>
    <w:rsid w:val="007657E0"/>
    <w:rsid w:val="00765E89"/>
    <w:rsid w:val="0077380A"/>
    <w:rsid w:val="00777F50"/>
    <w:rsid w:val="007809A2"/>
    <w:rsid w:val="00781144"/>
    <w:rsid w:val="00783AF8"/>
    <w:rsid w:val="007864FA"/>
    <w:rsid w:val="0078760E"/>
    <w:rsid w:val="0078769E"/>
    <w:rsid w:val="00787A85"/>
    <w:rsid w:val="007926DE"/>
    <w:rsid w:val="00793F15"/>
    <w:rsid w:val="007A140C"/>
    <w:rsid w:val="007A193D"/>
    <w:rsid w:val="007A1CF3"/>
    <w:rsid w:val="007A39CC"/>
    <w:rsid w:val="007A4898"/>
    <w:rsid w:val="007A6AE9"/>
    <w:rsid w:val="007A7BDB"/>
    <w:rsid w:val="007A7DFB"/>
    <w:rsid w:val="007B0BB2"/>
    <w:rsid w:val="007B1376"/>
    <w:rsid w:val="007B2CAD"/>
    <w:rsid w:val="007B33EC"/>
    <w:rsid w:val="007B40A4"/>
    <w:rsid w:val="007B65D7"/>
    <w:rsid w:val="007B7469"/>
    <w:rsid w:val="007C0022"/>
    <w:rsid w:val="007C0644"/>
    <w:rsid w:val="007C2352"/>
    <w:rsid w:val="007C34B8"/>
    <w:rsid w:val="007C4082"/>
    <w:rsid w:val="007C57E4"/>
    <w:rsid w:val="007C65CD"/>
    <w:rsid w:val="007D0F0D"/>
    <w:rsid w:val="007D11AD"/>
    <w:rsid w:val="007D398C"/>
    <w:rsid w:val="007D3E42"/>
    <w:rsid w:val="007D4551"/>
    <w:rsid w:val="007E05D4"/>
    <w:rsid w:val="007E0A26"/>
    <w:rsid w:val="007E104E"/>
    <w:rsid w:val="007E109A"/>
    <w:rsid w:val="007E36C5"/>
    <w:rsid w:val="007E4370"/>
    <w:rsid w:val="007E74A4"/>
    <w:rsid w:val="007F08C5"/>
    <w:rsid w:val="007F0A3E"/>
    <w:rsid w:val="007F170D"/>
    <w:rsid w:val="007F324E"/>
    <w:rsid w:val="007F3341"/>
    <w:rsid w:val="007F4031"/>
    <w:rsid w:val="007F6B7C"/>
    <w:rsid w:val="007F6BD4"/>
    <w:rsid w:val="007F767C"/>
    <w:rsid w:val="00801B32"/>
    <w:rsid w:val="008049E9"/>
    <w:rsid w:val="00804C16"/>
    <w:rsid w:val="00804D9D"/>
    <w:rsid w:val="00813A20"/>
    <w:rsid w:val="008143EF"/>
    <w:rsid w:val="008145A0"/>
    <w:rsid w:val="008145A4"/>
    <w:rsid w:val="00815EC1"/>
    <w:rsid w:val="008166C8"/>
    <w:rsid w:val="0082026A"/>
    <w:rsid w:val="00821FD9"/>
    <w:rsid w:val="00823A04"/>
    <w:rsid w:val="0082474C"/>
    <w:rsid w:val="00824E23"/>
    <w:rsid w:val="008308C2"/>
    <w:rsid w:val="0083347B"/>
    <w:rsid w:val="00833508"/>
    <w:rsid w:val="00836DDD"/>
    <w:rsid w:val="00837F12"/>
    <w:rsid w:val="008416AD"/>
    <w:rsid w:val="00842BBE"/>
    <w:rsid w:val="008432BD"/>
    <w:rsid w:val="00843C12"/>
    <w:rsid w:val="008453A2"/>
    <w:rsid w:val="00845BB9"/>
    <w:rsid w:val="008508EE"/>
    <w:rsid w:val="00851339"/>
    <w:rsid w:val="00851812"/>
    <w:rsid w:val="00853818"/>
    <w:rsid w:val="00853CE5"/>
    <w:rsid w:val="00860217"/>
    <w:rsid w:val="00861229"/>
    <w:rsid w:val="00864331"/>
    <w:rsid w:val="0086454E"/>
    <w:rsid w:val="0086633E"/>
    <w:rsid w:val="0087049F"/>
    <w:rsid w:val="008717E8"/>
    <w:rsid w:val="00871E3C"/>
    <w:rsid w:val="00873EAC"/>
    <w:rsid w:val="008744C5"/>
    <w:rsid w:val="0087471E"/>
    <w:rsid w:val="00875A88"/>
    <w:rsid w:val="008761F1"/>
    <w:rsid w:val="008764F0"/>
    <w:rsid w:val="00880B4A"/>
    <w:rsid w:val="00880C3D"/>
    <w:rsid w:val="00881A5D"/>
    <w:rsid w:val="008820F1"/>
    <w:rsid w:val="00882AC2"/>
    <w:rsid w:val="0088411E"/>
    <w:rsid w:val="00886B45"/>
    <w:rsid w:val="0088721A"/>
    <w:rsid w:val="00890247"/>
    <w:rsid w:val="00891F92"/>
    <w:rsid w:val="00892091"/>
    <w:rsid w:val="008935F8"/>
    <w:rsid w:val="00894D11"/>
    <w:rsid w:val="00897B90"/>
    <w:rsid w:val="008A029D"/>
    <w:rsid w:val="008A1731"/>
    <w:rsid w:val="008A226F"/>
    <w:rsid w:val="008A37C0"/>
    <w:rsid w:val="008A49B9"/>
    <w:rsid w:val="008A4AE4"/>
    <w:rsid w:val="008A783A"/>
    <w:rsid w:val="008B4A3A"/>
    <w:rsid w:val="008B4AE9"/>
    <w:rsid w:val="008B74F1"/>
    <w:rsid w:val="008B7704"/>
    <w:rsid w:val="008C0553"/>
    <w:rsid w:val="008C0730"/>
    <w:rsid w:val="008C3BBC"/>
    <w:rsid w:val="008C4576"/>
    <w:rsid w:val="008C4FCF"/>
    <w:rsid w:val="008C53D1"/>
    <w:rsid w:val="008C5AE9"/>
    <w:rsid w:val="008C7756"/>
    <w:rsid w:val="008D191D"/>
    <w:rsid w:val="008D28E1"/>
    <w:rsid w:val="008D29B6"/>
    <w:rsid w:val="008D453D"/>
    <w:rsid w:val="008D7F3F"/>
    <w:rsid w:val="008E2E31"/>
    <w:rsid w:val="008E3EF4"/>
    <w:rsid w:val="008E468C"/>
    <w:rsid w:val="008E661A"/>
    <w:rsid w:val="008E7018"/>
    <w:rsid w:val="008F1B0B"/>
    <w:rsid w:val="008F20F3"/>
    <w:rsid w:val="008F298E"/>
    <w:rsid w:val="008F3B33"/>
    <w:rsid w:val="008F3D2D"/>
    <w:rsid w:val="008F43AA"/>
    <w:rsid w:val="008F4FA1"/>
    <w:rsid w:val="008F69CD"/>
    <w:rsid w:val="008F71B6"/>
    <w:rsid w:val="008F762A"/>
    <w:rsid w:val="008F7A94"/>
    <w:rsid w:val="009011D4"/>
    <w:rsid w:val="00901D12"/>
    <w:rsid w:val="00902127"/>
    <w:rsid w:val="00905276"/>
    <w:rsid w:val="00906711"/>
    <w:rsid w:val="00906B81"/>
    <w:rsid w:val="00910293"/>
    <w:rsid w:val="00910C6C"/>
    <w:rsid w:val="00911894"/>
    <w:rsid w:val="0091223E"/>
    <w:rsid w:val="00915036"/>
    <w:rsid w:val="009205AC"/>
    <w:rsid w:val="00920913"/>
    <w:rsid w:val="009231CC"/>
    <w:rsid w:val="009236A3"/>
    <w:rsid w:val="00923EFC"/>
    <w:rsid w:val="00924771"/>
    <w:rsid w:val="009248B3"/>
    <w:rsid w:val="00924E67"/>
    <w:rsid w:val="00925CA7"/>
    <w:rsid w:val="00926C1D"/>
    <w:rsid w:val="00933D9A"/>
    <w:rsid w:val="009348B8"/>
    <w:rsid w:val="00936B9D"/>
    <w:rsid w:val="00940887"/>
    <w:rsid w:val="00940996"/>
    <w:rsid w:val="009411F2"/>
    <w:rsid w:val="00941848"/>
    <w:rsid w:val="009424EB"/>
    <w:rsid w:val="00943642"/>
    <w:rsid w:val="009453C1"/>
    <w:rsid w:val="0094570A"/>
    <w:rsid w:val="0095133D"/>
    <w:rsid w:val="00951411"/>
    <w:rsid w:val="00951971"/>
    <w:rsid w:val="00952264"/>
    <w:rsid w:val="00952A0E"/>
    <w:rsid w:val="00953DFB"/>
    <w:rsid w:val="00954961"/>
    <w:rsid w:val="00954A2E"/>
    <w:rsid w:val="009550B2"/>
    <w:rsid w:val="00957034"/>
    <w:rsid w:val="00957092"/>
    <w:rsid w:val="00960082"/>
    <w:rsid w:val="00960D76"/>
    <w:rsid w:val="009654BB"/>
    <w:rsid w:val="0096799D"/>
    <w:rsid w:val="00967C1C"/>
    <w:rsid w:val="009738CE"/>
    <w:rsid w:val="00973C8B"/>
    <w:rsid w:val="009763BD"/>
    <w:rsid w:val="00984DA0"/>
    <w:rsid w:val="00986EF8"/>
    <w:rsid w:val="00987D23"/>
    <w:rsid w:val="009911BD"/>
    <w:rsid w:val="00991381"/>
    <w:rsid w:val="00991613"/>
    <w:rsid w:val="0099222B"/>
    <w:rsid w:val="00992E5C"/>
    <w:rsid w:val="0099694A"/>
    <w:rsid w:val="00996E0A"/>
    <w:rsid w:val="009A0D1C"/>
    <w:rsid w:val="009A5674"/>
    <w:rsid w:val="009A59E1"/>
    <w:rsid w:val="009B02D8"/>
    <w:rsid w:val="009B0AD4"/>
    <w:rsid w:val="009B0B7E"/>
    <w:rsid w:val="009B1957"/>
    <w:rsid w:val="009B1BE4"/>
    <w:rsid w:val="009B3CD1"/>
    <w:rsid w:val="009B5976"/>
    <w:rsid w:val="009B6339"/>
    <w:rsid w:val="009B774F"/>
    <w:rsid w:val="009B7778"/>
    <w:rsid w:val="009B79EC"/>
    <w:rsid w:val="009B7D0A"/>
    <w:rsid w:val="009C0392"/>
    <w:rsid w:val="009C41E3"/>
    <w:rsid w:val="009C4453"/>
    <w:rsid w:val="009C44A0"/>
    <w:rsid w:val="009C4C5F"/>
    <w:rsid w:val="009C4E64"/>
    <w:rsid w:val="009C53F3"/>
    <w:rsid w:val="009D2A1E"/>
    <w:rsid w:val="009D368C"/>
    <w:rsid w:val="009D4125"/>
    <w:rsid w:val="009D6184"/>
    <w:rsid w:val="009D7E6E"/>
    <w:rsid w:val="009E1F99"/>
    <w:rsid w:val="009E3F66"/>
    <w:rsid w:val="009E5363"/>
    <w:rsid w:val="009E6695"/>
    <w:rsid w:val="009F24D9"/>
    <w:rsid w:val="009F4340"/>
    <w:rsid w:val="009F4A44"/>
    <w:rsid w:val="009F591A"/>
    <w:rsid w:val="009F77D2"/>
    <w:rsid w:val="00A01074"/>
    <w:rsid w:val="00A011E6"/>
    <w:rsid w:val="00A01DEA"/>
    <w:rsid w:val="00A01F6C"/>
    <w:rsid w:val="00A02F6F"/>
    <w:rsid w:val="00A03327"/>
    <w:rsid w:val="00A04018"/>
    <w:rsid w:val="00A04592"/>
    <w:rsid w:val="00A05CA6"/>
    <w:rsid w:val="00A063EB"/>
    <w:rsid w:val="00A07280"/>
    <w:rsid w:val="00A11AE8"/>
    <w:rsid w:val="00A12DA8"/>
    <w:rsid w:val="00A12FF5"/>
    <w:rsid w:val="00A13F5C"/>
    <w:rsid w:val="00A149C0"/>
    <w:rsid w:val="00A22E98"/>
    <w:rsid w:val="00A234FC"/>
    <w:rsid w:val="00A24BA8"/>
    <w:rsid w:val="00A24CF9"/>
    <w:rsid w:val="00A25143"/>
    <w:rsid w:val="00A3036B"/>
    <w:rsid w:val="00A3054C"/>
    <w:rsid w:val="00A324BC"/>
    <w:rsid w:val="00A324FB"/>
    <w:rsid w:val="00A35D8B"/>
    <w:rsid w:val="00A366B8"/>
    <w:rsid w:val="00A4063B"/>
    <w:rsid w:val="00A41201"/>
    <w:rsid w:val="00A4188D"/>
    <w:rsid w:val="00A42E47"/>
    <w:rsid w:val="00A43AA1"/>
    <w:rsid w:val="00A447B3"/>
    <w:rsid w:val="00A45B56"/>
    <w:rsid w:val="00A51D4D"/>
    <w:rsid w:val="00A521C3"/>
    <w:rsid w:val="00A52586"/>
    <w:rsid w:val="00A53DD8"/>
    <w:rsid w:val="00A57DAA"/>
    <w:rsid w:val="00A57E29"/>
    <w:rsid w:val="00A619E7"/>
    <w:rsid w:val="00A673E5"/>
    <w:rsid w:val="00A720F2"/>
    <w:rsid w:val="00A734C0"/>
    <w:rsid w:val="00A737B9"/>
    <w:rsid w:val="00A739A9"/>
    <w:rsid w:val="00A73B6C"/>
    <w:rsid w:val="00A753C8"/>
    <w:rsid w:val="00A77F5C"/>
    <w:rsid w:val="00A80FB9"/>
    <w:rsid w:val="00A81C30"/>
    <w:rsid w:val="00A83D56"/>
    <w:rsid w:val="00A83E87"/>
    <w:rsid w:val="00A83EB5"/>
    <w:rsid w:val="00A843FF"/>
    <w:rsid w:val="00A8609D"/>
    <w:rsid w:val="00A87B31"/>
    <w:rsid w:val="00A87DE6"/>
    <w:rsid w:val="00A90A13"/>
    <w:rsid w:val="00A92E6A"/>
    <w:rsid w:val="00A97E24"/>
    <w:rsid w:val="00AA0F64"/>
    <w:rsid w:val="00AA22B5"/>
    <w:rsid w:val="00AA337E"/>
    <w:rsid w:val="00AA6982"/>
    <w:rsid w:val="00AB170E"/>
    <w:rsid w:val="00AB4626"/>
    <w:rsid w:val="00AC0624"/>
    <w:rsid w:val="00AC174A"/>
    <w:rsid w:val="00AC2F8A"/>
    <w:rsid w:val="00AD074D"/>
    <w:rsid w:val="00AD0ACF"/>
    <w:rsid w:val="00AD2556"/>
    <w:rsid w:val="00AD50AE"/>
    <w:rsid w:val="00AD62B9"/>
    <w:rsid w:val="00AD6B0B"/>
    <w:rsid w:val="00AD771D"/>
    <w:rsid w:val="00AD7FED"/>
    <w:rsid w:val="00AE00CC"/>
    <w:rsid w:val="00AE0418"/>
    <w:rsid w:val="00AE27F2"/>
    <w:rsid w:val="00AF03A1"/>
    <w:rsid w:val="00AF421C"/>
    <w:rsid w:val="00AF763E"/>
    <w:rsid w:val="00B025E5"/>
    <w:rsid w:val="00B04771"/>
    <w:rsid w:val="00B05161"/>
    <w:rsid w:val="00B05D50"/>
    <w:rsid w:val="00B137EE"/>
    <w:rsid w:val="00B14C31"/>
    <w:rsid w:val="00B153EE"/>
    <w:rsid w:val="00B2188E"/>
    <w:rsid w:val="00B220A0"/>
    <w:rsid w:val="00B22549"/>
    <w:rsid w:val="00B22662"/>
    <w:rsid w:val="00B237C5"/>
    <w:rsid w:val="00B248B5"/>
    <w:rsid w:val="00B262DA"/>
    <w:rsid w:val="00B264DD"/>
    <w:rsid w:val="00B26966"/>
    <w:rsid w:val="00B26C03"/>
    <w:rsid w:val="00B276F9"/>
    <w:rsid w:val="00B304CD"/>
    <w:rsid w:val="00B322A8"/>
    <w:rsid w:val="00B322F4"/>
    <w:rsid w:val="00B32CFF"/>
    <w:rsid w:val="00B330CA"/>
    <w:rsid w:val="00B33593"/>
    <w:rsid w:val="00B33DA8"/>
    <w:rsid w:val="00B35F2D"/>
    <w:rsid w:val="00B3668A"/>
    <w:rsid w:val="00B409C6"/>
    <w:rsid w:val="00B43279"/>
    <w:rsid w:val="00B45E5A"/>
    <w:rsid w:val="00B46CEE"/>
    <w:rsid w:val="00B50B1C"/>
    <w:rsid w:val="00B51514"/>
    <w:rsid w:val="00B52FA3"/>
    <w:rsid w:val="00B5607F"/>
    <w:rsid w:val="00B569FB"/>
    <w:rsid w:val="00B56B75"/>
    <w:rsid w:val="00B57016"/>
    <w:rsid w:val="00B572BB"/>
    <w:rsid w:val="00B57C8D"/>
    <w:rsid w:val="00B65EA3"/>
    <w:rsid w:val="00B6752A"/>
    <w:rsid w:val="00B710CC"/>
    <w:rsid w:val="00B7407B"/>
    <w:rsid w:val="00B77762"/>
    <w:rsid w:val="00B831B5"/>
    <w:rsid w:val="00B83F9C"/>
    <w:rsid w:val="00B8489E"/>
    <w:rsid w:val="00B8745A"/>
    <w:rsid w:val="00B87981"/>
    <w:rsid w:val="00B92868"/>
    <w:rsid w:val="00B932CB"/>
    <w:rsid w:val="00B937F8"/>
    <w:rsid w:val="00B94516"/>
    <w:rsid w:val="00B959D0"/>
    <w:rsid w:val="00B959D1"/>
    <w:rsid w:val="00B95F9D"/>
    <w:rsid w:val="00B967C4"/>
    <w:rsid w:val="00BA10CA"/>
    <w:rsid w:val="00BA11C9"/>
    <w:rsid w:val="00BA20FD"/>
    <w:rsid w:val="00BA6EA1"/>
    <w:rsid w:val="00BB3A14"/>
    <w:rsid w:val="00BC2C1B"/>
    <w:rsid w:val="00BC2D41"/>
    <w:rsid w:val="00BC3A9E"/>
    <w:rsid w:val="00BC4FCA"/>
    <w:rsid w:val="00BC62A9"/>
    <w:rsid w:val="00BD0DD3"/>
    <w:rsid w:val="00BD146F"/>
    <w:rsid w:val="00BD2899"/>
    <w:rsid w:val="00BD51DB"/>
    <w:rsid w:val="00BE058D"/>
    <w:rsid w:val="00BE089D"/>
    <w:rsid w:val="00BE24A9"/>
    <w:rsid w:val="00BE3737"/>
    <w:rsid w:val="00BE4A9E"/>
    <w:rsid w:val="00BE4B23"/>
    <w:rsid w:val="00BE4CF5"/>
    <w:rsid w:val="00BE7286"/>
    <w:rsid w:val="00BE7AD9"/>
    <w:rsid w:val="00BF1EB7"/>
    <w:rsid w:val="00BF1F86"/>
    <w:rsid w:val="00BF5308"/>
    <w:rsid w:val="00C03950"/>
    <w:rsid w:val="00C04B29"/>
    <w:rsid w:val="00C054C4"/>
    <w:rsid w:val="00C0578C"/>
    <w:rsid w:val="00C0643D"/>
    <w:rsid w:val="00C07005"/>
    <w:rsid w:val="00C07437"/>
    <w:rsid w:val="00C11F38"/>
    <w:rsid w:val="00C1398D"/>
    <w:rsid w:val="00C16DD9"/>
    <w:rsid w:val="00C248F2"/>
    <w:rsid w:val="00C304DD"/>
    <w:rsid w:val="00C308A0"/>
    <w:rsid w:val="00C32514"/>
    <w:rsid w:val="00C3618A"/>
    <w:rsid w:val="00C36612"/>
    <w:rsid w:val="00C36ED5"/>
    <w:rsid w:val="00C37E32"/>
    <w:rsid w:val="00C4488A"/>
    <w:rsid w:val="00C44A7A"/>
    <w:rsid w:val="00C44C32"/>
    <w:rsid w:val="00C45486"/>
    <w:rsid w:val="00C45794"/>
    <w:rsid w:val="00C46366"/>
    <w:rsid w:val="00C5073A"/>
    <w:rsid w:val="00C51A4F"/>
    <w:rsid w:val="00C51B95"/>
    <w:rsid w:val="00C53307"/>
    <w:rsid w:val="00C54796"/>
    <w:rsid w:val="00C60651"/>
    <w:rsid w:val="00C61CF6"/>
    <w:rsid w:val="00C61D51"/>
    <w:rsid w:val="00C6426E"/>
    <w:rsid w:val="00C64995"/>
    <w:rsid w:val="00C7143E"/>
    <w:rsid w:val="00C716C3"/>
    <w:rsid w:val="00C71B3D"/>
    <w:rsid w:val="00C7251B"/>
    <w:rsid w:val="00C735CF"/>
    <w:rsid w:val="00C74621"/>
    <w:rsid w:val="00C75321"/>
    <w:rsid w:val="00C77904"/>
    <w:rsid w:val="00C82635"/>
    <w:rsid w:val="00C82EBF"/>
    <w:rsid w:val="00C82FB5"/>
    <w:rsid w:val="00C83090"/>
    <w:rsid w:val="00C83217"/>
    <w:rsid w:val="00C84286"/>
    <w:rsid w:val="00C851F2"/>
    <w:rsid w:val="00C85BF7"/>
    <w:rsid w:val="00C86378"/>
    <w:rsid w:val="00C87360"/>
    <w:rsid w:val="00C937F5"/>
    <w:rsid w:val="00C93BF9"/>
    <w:rsid w:val="00C946FE"/>
    <w:rsid w:val="00C950D0"/>
    <w:rsid w:val="00C96FD1"/>
    <w:rsid w:val="00CA0321"/>
    <w:rsid w:val="00CA1277"/>
    <w:rsid w:val="00CA3BD0"/>
    <w:rsid w:val="00CA5C7F"/>
    <w:rsid w:val="00CB01D8"/>
    <w:rsid w:val="00CB2432"/>
    <w:rsid w:val="00CB3BAB"/>
    <w:rsid w:val="00CB4D82"/>
    <w:rsid w:val="00CB5077"/>
    <w:rsid w:val="00CB7139"/>
    <w:rsid w:val="00CC3805"/>
    <w:rsid w:val="00CC439B"/>
    <w:rsid w:val="00CC4FB6"/>
    <w:rsid w:val="00CC5460"/>
    <w:rsid w:val="00CC6265"/>
    <w:rsid w:val="00CD1E68"/>
    <w:rsid w:val="00CD35CF"/>
    <w:rsid w:val="00CD4F2E"/>
    <w:rsid w:val="00CD4F8C"/>
    <w:rsid w:val="00CD65D6"/>
    <w:rsid w:val="00CE033C"/>
    <w:rsid w:val="00CE1C91"/>
    <w:rsid w:val="00CE61F4"/>
    <w:rsid w:val="00CE642D"/>
    <w:rsid w:val="00CF0717"/>
    <w:rsid w:val="00CF0992"/>
    <w:rsid w:val="00CF3336"/>
    <w:rsid w:val="00CF3EE0"/>
    <w:rsid w:val="00CF4EC1"/>
    <w:rsid w:val="00CF61D3"/>
    <w:rsid w:val="00CF6973"/>
    <w:rsid w:val="00CF734B"/>
    <w:rsid w:val="00D0070A"/>
    <w:rsid w:val="00D008F5"/>
    <w:rsid w:val="00D01538"/>
    <w:rsid w:val="00D02627"/>
    <w:rsid w:val="00D026C2"/>
    <w:rsid w:val="00D02D94"/>
    <w:rsid w:val="00D06E4B"/>
    <w:rsid w:val="00D10123"/>
    <w:rsid w:val="00D10299"/>
    <w:rsid w:val="00D11BCE"/>
    <w:rsid w:val="00D13728"/>
    <w:rsid w:val="00D13DCF"/>
    <w:rsid w:val="00D164C3"/>
    <w:rsid w:val="00D17702"/>
    <w:rsid w:val="00D20773"/>
    <w:rsid w:val="00D22F0E"/>
    <w:rsid w:val="00D25A92"/>
    <w:rsid w:val="00D269D6"/>
    <w:rsid w:val="00D279A5"/>
    <w:rsid w:val="00D31375"/>
    <w:rsid w:val="00D322CA"/>
    <w:rsid w:val="00D32CB0"/>
    <w:rsid w:val="00D35754"/>
    <w:rsid w:val="00D3642C"/>
    <w:rsid w:val="00D36582"/>
    <w:rsid w:val="00D40770"/>
    <w:rsid w:val="00D407B6"/>
    <w:rsid w:val="00D41E05"/>
    <w:rsid w:val="00D42B91"/>
    <w:rsid w:val="00D42FA5"/>
    <w:rsid w:val="00D43FF2"/>
    <w:rsid w:val="00D4478E"/>
    <w:rsid w:val="00D44E1C"/>
    <w:rsid w:val="00D4529D"/>
    <w:rsid w:val="00D514A8"/>
    <w:rsid w:val="00D5548D"/>
    <w:rsid w:val="00D61043"/>
    <w:rsid w:val="00D621D9"/>
    <w:rsid w:val="00D62233"/>
    <w:rsid w:val="00D62F4C"/>
    <w:rsid w:val="00D637FD"/>
    <w:rsid w:val="00D65EE8"/>
    <w:rsid w:val="00D66D48"/>
    <w:rsid w:val="00D66DA7"/>
    <w:rsid w:val="00D6781D"/>
    <w:rsid w:val="00D70FC0"/>
    <w:rsid w:val="00D713C8"/>
    <w:rsid w:val="00D71561"/>
    <w:rsid w:val="00D715F9"/>
    <w:rsid w:val="00D71A8A"/>
    <w:rsid w:val="00D74076"/>
    <w:rsid w:val="00D744F5"/>
    <w:rsid w:val="00D82AEB"/>
    <w:rsid w:val="00D83478"/>
    <w:rsid w:val="00D84E01"/>
    <w:rsid w:val="00D852C0"/>
    <w:rsid w:val="00D8558E"/>
    <w:rsid w:val="00D85C6B"/>
    <w:rsid w:val="00D87E85"/>
    <w:rsid w:val="00D9256B"/>
    <w:rsid w:val="00D97413"/>
    <w:rsid w:val="00DA12D1"/>
    <w:rsid w:val="00DA6828"/>
    <w:rsid w:val="00DA7E40"/>
    <w:rsid w:val="00DB4A3F"/>
    <w:rsid w:val="00DC00AB"/>
    <w:rsid w:val="00DC12F8"/>
    <w:rsid w:val="00DC1E85"/>
    <w:rsid w:val="00DC28B5"/>
    <w:rsid w:val="00DC3FD5"/>
    <w:rsid w:val="00DC404F"/>
    <w:rsid w:val="00DC49E2"/>
    <w:rsid w:val="00DC5C1A"/>
    <w:rsid w:val="00DC7977"/>
    <w:rsid w:val="00DD0BA9"/>
    <w:rsid w:val="00DD40DF"/>
    <w:rsid w:val="00DD6972"/>
    <w:rsid w:val="00DD79D5"/>
    <w:rsid w:val="00DE08F3"/>
    <w:rsid w:val="00DE104B"/>
    <w:rsid w:val="00DE1A77"/>
    <w:rsid w:val="00DE2162"/>
    <w:rsid w:val="00DE5501"/>
    <w:rsid w:val="00DE6050"/>
    <w:rsid w:val="00DE6CB8"/>
    <w:rsid w:val="00DF2B25"/>
    <w:rsid w:val="00DF395A"/>
    <w:rsid w:val="00DF416B"/>
    <w:rsid w:val="00E00457"/>
    <w:rsid w:val="00E02B61"/>
    <w:rsid w:val="00E03070"/>
    <w:rsid w:val="00E06269"/>
    <w:rsid w:val="00E13AEC"/>
    <w:rsid w:val="00E13DC8"/>
    <w:rsid w:val="00E15B4C"/>
    <w:rsid w:val="00E21821"/>
    <w:rsid w:val="00E2245D"/>
    <w:rsid w:val="00E2381D"/>
    <w:rsid w:val="00E238A7"/>
    <w:rsid w:val="00E2406C"/>
    <w:rsid w:val="00E24621"/>
    <w:rsid w:val="00E2463A"/>
    <w:rsid w:val="00E2558E"/>
    <w:rsid w:val="00E262C7"/>
    <w:rsid w:val="00E26C72"/>
    <w:rsid w:val="00E26F1A"/>
    <w:rsid w:val="00E31C34"/>
    <w:rsid w:val="00E32AF7"/>
    <w:rsid w:val="00E32B71"/>
    <w:rsid w:val="00E33012"/>
    <w:rsid w:val="00E3386A"/>
    <w:rsid w:val="00E34B53"/>
    <w:rsid w:val="00E34FD1"/>
    <w:rsid w:val="00E42011"/>
    <w:rsid w:val="00E47D0A"/>
    <w:rsid w:val="00E47D1B"/>
    <w:rsid w:val="00E5055B"/>
    <w:rsid w:val="00E50C7B"/>
    <w:rsid w:val="00E50D22"/>
    <w:rsid w:val="00E52A88"/>
    <w:rsid w:val="00E54E10"/>
    <w:rsid w:val="00E56802"/>
    <w:rsid w:val="00E61472"/>
    <w:rsid w:val="00E63CBD"/>
    <w:rsid w:val="00E63E02"/>
    <w:rsid w:val="00E648C4"/>
    <w:rsid w:val="00E64C5B"/>
    <w:rsid w:val="00E661CE"/>
    <w:rsid w:val="00E67235"/>
    <w:rsid w:val="00E717D1"/>
    <w:rsid w:val="00E74493"/>
    <w:rsid w:val="00E769C2"/>
    <w:rsid w:val="00E77121"/>
    <w:rsid w:val="00E773E8"/>
    <w:rsid w:val="00E81F8E"/>
    <w:rsid w:val="00E82D60"/>
    <w:rsid w:val="00E83778"/>
    <w:rsid w:val="00E85D65"/>
    <w:rsid w:val="00E86092"/>
    <w:rsid w:val="00E9007C"/>
    <w:rsid w:val="00E90508"/>
    <w:rsid w:val="00E90AA5"/>
    <w:rsid w:val="00E9148E"/>
    <w:rsid w:val="00E95852"/>
    <w:rsid w:val="00E96237"/>
    <w:rsid w:val="00E96B4B"/>
    <w:rsid w:val="00E9761E"/>
    <w:rsid w:val="00EA24C2"/>
    <w:rsid w:val="00EA3346"/>
    <w:rsid w:val="00EA3C0D"/>
    <w:rsid w:val="00EA433D"/>
    <w:rsid w:val="00EA46EF"/>
    <w:rsid w:val="00EA4B53"/>
    <w:rsid w:val="00EA5078"/>
    <w:rsid w:val="00EA6054"/>
    <w:rsid w:val="00EA6C88"/>
    <w:rsid w:val="00EA6D86"/>
    <w:rsid w:val="00EA6E32"/>
    <w:rsid w:val="00EB0115"/>
    <w:rsid w:val="00EB10BD"/>
    <w:rsid w:val="00EB4485"/>
    <w:rsid w:val="00EB45EC"/>
    <w:rsid w:val="00EB605E"/>
    <w:rsid w:val="00EB7401"/>
    <w:rsid w:val="00EB771E"/>
    <w:rsid w:val="00EB7F5F"/>
    <w:rsid w:val="00EC0922"/>
    <w:rsid w:val="00EC223A"/>
    <w:rsid w:val="00EC4E0B"/>
    <w:rsid w:val="00EC51AF"/>
    <w:rsid w:val="00EC54C9"/>
    <w:rsid w:val="00ED055B"/>
    <w:rsid w:val="00ED0DDB"/>
    <w:rsid w:val="00ED0EE8"/>
    <w:rsid w:val="00ED29F1"/>
    <w:rsid w:val="00ED2CCA"/>
    <w:rsid w:val="00ED346F"/>
    <w:rsid w:val="00ED4712"/>
    <w:rsid w:val="00ED5AE6"/>
    <w:rsid w:val="00ED699D"/>
    <w:rsid w:val="00ED6EC6"/>
    <w:rsid w:val="00ED700E"/>
    <w:rsid w:val="00ED7BA4"/>
    <w:rsid w:val="00EE02FA"/>
    <w:rsid w:val="00EE2A4D"/>
    <w:rsid w:val="00EE6F12"/>
    <w:rsid w:val="00EF1724"/>
    <w:rsid w:val="00EF38FF"/>
    <w:rsid w:val="00EF4303"/>
    <w:rsid w:val="00EF442C"/>
    <w:rsid w:val="00EF65CB"/>
    <w:rsid w:val="00F000E4"/>
    <w:rsid w:val="00F02784"/>
    <w:rsid w:val="00F02EBF"/>
    <w:rsid w:val="00F03358"/>
    <w:rsid w:val="00F03BF9"/>
    <w:rsid w:val="00F049D8"/>
    <w:rsid w:val="00F06D32"/>
    <w:rsid w:val="00F0722D"/>
    <w:rsid w:val="00F11940"/>
    <w:rsid w:val="00F15A66"/>
    <w:rsid w:val="00F1712B"/>
    <w:rsid w:val="00F17F41"/>
    <w:rsid w:val="00F214A8"/>
    <w:rsid w:val="00F21C16"/>
    <w:rsid w:val="00F23278"/>
    <w:rsid w:val="00F233C6"/>
    <w:rsid w:val="00F241C9"/>
    <w:rsid w:val="00F25F87"/>
    <w:rsid w:val="00F26EBB"/>
    <w:rsid w:val="00F3120F"/>
    <w:rsid w:val="00F33DEC"/>
    <w:rsid w:val="00F361F8"/>
    <w:rsid w:val="00F41787"/>
    <w:rsid w:val="00F4182E"/>
    <w:rsid w:val="00F419FA"/>
    <w:rsid w:val="00F433FA"/>
    <w:rsid w:val="00F4383A"/>
    <w:rsid w:val="00F46388"/>
    <w:rsid w:val="00F46756"/>
    <w:rsid w:val="00F476BE"/>
    <w:rsid w:val="00F5014A"/>
    <w:rsid w:val="00F5128C"/>
    <w:rsid w:val="00F51654"/>
    <w:rsid w:val="00F527C1"/>
    <w:rsid w:val="00F54831"/>
    <w:rsid w:val="00F552EA"/>
    <w:rsid w:val="00F55A77"/>
    <w:rsid w:val="00F57B5C"/>
    <w:rsid w:val="00F601FD"/>
    <w:rsid w:val="00F61F57"/>
    <w:rsid w:val="00F64360"/>
    <w:rsid w:val="00F64EC4"/>
    <w:rsid w:val="00F6669F"/>
    <w:rsid w:val="00F6698D"/>
    <w:rsid w:val="00F6751F"/>
    <w:rsid w:val="00F676FE"/>
    <w:rsid w:val="00F70DD4"/>
    <w:rsid w:val="00F73418"/>
    <w:rsid w:val="00F7477C"/>
    <w:rsid w:val="00F7486D"/>
    <w:rsid w:val="00F75CBA"/>
    <w:rsid w:val="00F83A2C"/>
    <w:rsid w:val="00F8784F"/>
    <w:rsid w:val="00F879AC"/>
    <w:rsid w:val="00F9005B"/>
    <w:rsid w:val="00F92681"/>
    <w:rsid w:val="00F94C8A"/>
    <w:rsid w:val="00F94D9B"/>
    <w:rsid w:val="00F967A6"/>
    <w:rsid w:val="00F97AEF"/>
    <w:rsid w:val="00FA2290"/>
    <w:rsid w:val="00FA25B6"/>
    <w:rsid w:val="00FA39E4"/>
    <w:rsid w:val="00FA56C5"/>
    <w:rsid w:val="00FA5B5C"/>
    <w:rsid w:val="00FA5EDC"/>
    <w:rsid w:val="00FB0784"/>
    <w:rsid w:val="00FB0E50"/>
    <w:rsid w:val="00FB136A"/>
    <w:rsid w:val="00FB30DA"/>
    <w:rsid w:val="00FB6AC6"/>
    <w:rsid w:val="00FC1B54"/>
    <w:rsid w:val="00FC40D4"/>
    <w:rsid w:val="00FC53F9"/>
    <w:rsid w:val="00FC5476"/>
    <w:rsid w:val="00FC754E"/>
    <w:rsid w:val="00FD0E48"/>
    <w:rsid w:val="00FD1DED"/>
    <w:rsid w:val="00FD43DD"/>
    <w:rsid w:val="00FD62E4"/>
    <w:rsid w:val="00FE0067"/>
    <w:rsid w:val="00FE1601"/>
    <w:rsid w:val="00FE16BF"/>
    <w:rsid w:val="00FE3863"/>
    <w:rsid w:val="00FE5592"/>
    <w:rsid w:val="00FF26FB"/>
    <w:rsid w:val="00FF5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23B1D0"/>
  <w15:docId w15:val="{9E9237AA-20B8-43AB-9073-1A5A3E849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BodyText"/>
    <w:qFormat/>
    <w:rsid w:val="00906711"/>
    <w:pPr>
      <w:keepNext/>
      <w:numPr>
        <w:numId w:val="12"/>
      </w:numPr>
      <w:tabs>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906711"/>
    <w:pPr>
      <w:numPr>
        <w:ilvl w:val="1"/>
        <w:numId w:val="12"/>
      </w:numPr>
      <w:tabs>
        <w:tab w:val="left" w:pos="900"/>
      </w:tabs>
      <w:spacing w:before="360" w:after="120"/>
      <w:ind w:left="900" w:hanging="900"/>
      <w:outlineLvl w:val="1"/>
    </w:pPr>
    <w:rPr>
      <w:rFonts w:ascii="Arial" w:hAnsi="Arial" w:cs="Arial"/>
      <w:b/>
      <w:iCs/>
      <w:kern w:val="32"/>
      <w:sz w:val="32"/>
      <w:szCs w:val="28"/>
    </w:rPr>
  </w:style>
  <w:style w:type="paragraph" w:styleId="Heading3">
    <w:name w:val="heading 3"/>
    <w:next w:val="BodyText"/>
    <w:qFormat/>
    <w:rsid w:val="00554B8F"/>
    <w:pPr>
      <w:numPr>
        <w:ilvl w:val="2"/>
        <w:numId w:val="12"/>
      </w:numPr>
      <w:tabs>
        <w:tab w:val="clear" w:pos="1440"/>
        <w:tab w:val="num" w:pos="1080"/>
      </w:tabs>
      <w:ind w:left="1080" w:hanging="1080"/>
      <w:outlineLvl w:val="2"/>
    </w:pPr>
    <w:rPr>
      <w:rFonts w:ascii="Arial" w:hAnsi="Arial" w:cs="Arial"/>
      <w:b/>
      <w:bCs/>
      <w:iCs/>
      <w:kern w:val="32"/>
      <w:sz w:val="28"/>
      <w:szCs w:val="26"/>
    </w:rPr>
  </w:style>
  <w:style w:type="paragraph" w:styleId="Heading4">
    <w:name w:val="heading 4"/>
    <w:next w:val="BodyText"/>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D713C8"/>
    <w:pPr>
      <w:spacing w:before="120" w:after="120"/>
    </w:pPr>
    <w:rPr>
      <w:sz w:val="22"/>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styleId="BodyText2">
    <w:name w:val="Body Text 2"/>
    <w:link w:val="BodyText2Char"/>
    <w:rsid w:val="00D713C8"/>
    <w:pPr>
      <w:keepNext/>
      <w:keepLines/>
      <w:spacing w:before="100" w:beforeAutospacing="1" w:after="100" w:afterAutospacing="1"/>
      <w:ind w:left="720"/>
    </w:pPr>
    <w:rPr>
      <w:sz w:val="22"/>
    </w:rPr>
  </w:style>
  <w:style w:type="paragraph" w:customStyle="1" w:styleId="DividerPage">
    <w:name w:val="Divider Page"/>
    <w:next w:val="BodyText"/>
    <w:rsid w:val="00D713C8"/>
    <w:pPr>
      <w:keepNext/>
      <w:keepLines/>
      <w:pageBreakBefore/>
    </w:pPr>
    <w:rPr>
      <w:rFonts w:ascii="Arial" w:hAnsi="Arial"/>
      <w:b/>
      <w:sz w:val="48"/>
    </w:rPr>
  </w:style>
  <w:style w:type="paragraph" w:customStyle="1" w:styleId="BodyTextBullet1">
    <w:name w:val="Body Text Bullet 1"/>
    <w:rsid w:val="00A149C0"/>
    <w:pPr>
      <w:numPr>
        <w:numId w:val="6"/>
      </w:numPr>
      <w:spacing w:before="60" w:after="60"/>
    </w:pPr>
    <w:rPr>
      <w:sz w:val="22"/>
    </w:rPr>
  </w:style>
  <w:style w:type="paragraph" w:styleId="TOC1">
    <w:name w:val="toc 1"/>
    <w:basedOn w:val="BodyText"/>
    <w:next w:val="Normal"/>
    <w:autoRedefine/>
    <w:uiPriority w:val="39"/>
    <w:rsid w:val="0048016C"/>
    <w:pPr>
      <w:tabs>
        <w:tab w:val="left" w:pos="540"/>
        <w:tab w:val="right" w:leader="dot" w:pos="9350"/>
      </w:tabs>
      <w:spacing w:before="60" w:after="0"/>
    </w:pPr>
    <w:rPr>
      <w:rFonts w:ascii="Arial" w:hAnsi="Arial"/>
      <w:b/>
      <w:sz w:val="28"/>
    </w:rPr>
  </w:style>
  <w:style w:type="paragraph" w:styleId="TOC2">
    <w:name w:val="toc 2"/>
    <w:basedOn w:val="BodyText"/>
    <w:next w:val="Normal"/>
    <w:autoRedefine/>
    <w:uiPriority w:val="39"/>
    <w:rsid w:val="0048016C"/>
    <w:pPr>
      <w:tabs>
        <w:tab w:val="left" w:pos="900"/>
        <w:tab w:val="right" w:leader="dot" w:pos="9350"/>
      </w:tabs>
      <w:spacing w:before="60" w:after="0"/>
      <w:ind w:left="360"/>
    </w:pPr>
    <w:rPr>
      <w:rFonts w:ascii="Arial" w:hAnsi="Arial"/>
      <w:b/>
      <w:sz w:val="24"/>
    </w:rPr>
  </w:style>
  <w:style w:type="paragraph" w:styleId="TOC3">
    <w:name w:val="toc 3"/>
    <w:basedOn w:val="BodyText"/>
    <w:next w:val="Normal"/>
    <w:autoRedefine/>
    <w:uiPriority w:val="39"/>
    <w:rsid w:val="0048016C"/>
    <w:pPr>
      <w:tabs>
        <w:tab w:val="left" w:pos="1440"/>
        <w:tab w:val="right" w:leader="dot" w:pos="9350"/>
      </w:tabs>
      <w:spacing w:before="60" w:after="0"/>
      <w:ind w:left="540"/>
    </w:pPr>
    <w:rPr>
      <w:rFonts w:ascii="Arial" w:hAnsi="Arial"/>
      <w:b/>
      <w:sz w:val="24"/>
    </w:rPr>
  </w:style>
  <w:style w:type="paragraph" w:customStyle="1" w:styleId="BodyTextBullet2">
    <w:name w:val="Body Text Bullet 2"/>
    <w:rsid w:val="00A149C0"/>
    <w:pPr>
      <w:numPr>
        <w:numId w:val="7"/>
      </w:numPr>
      <w:spacing w:before="60" w:after="60"/>
    </w:pPr>
    <w:rPr>
      <w:sz w:val="22"/>
    </w:rPr>
  </w:style>
  <w:style w:type="paragraph" w:customStyle="1" w:styleId="BodyTextNumbered1">
    <w:name w:val="Body Text Numbered 1"/>
    <w:rsid w:val="00D713C8"/>
    <w:pPr>
      <w:numPr>
        <w:numId w:val="2"/>
      </w:numPr>
    </w:pPr>
    <w:rPr>
      <w:sz w:val="22"/>
    </w:rPr>
  </w:style>
  <w:style w:type="paragraph" w:customStyle="1" w:styleId="BodyTextNumbered2">
    <w:name w:val="Body Text Numbered 2"/>
    <w:rsid w:val="00D713C8"/>
    <w:pPr>
      <w:numPr>
        <w:numId w:val="3"/>
      </w:numPr>
      <w:tabs>
        <w:tab w:val="clear" w:pos="1440"/>
        <w:tab w:val="num" w:pos="1080"/>
      </w:tabs>
      <w:spacing w:before="120" w:after="120"/>
      <w:ind w:left="1080"/>
    </w:pPr>
    <w:rPr>
      <w:sz w:val="22"/>
    </w:rPr>
  </w:style>
  <w:style w:type="paragraph" w:customStyle="1" w:styleId="BodyTextLettered1">
    <w:name w:val="Body Text Lettered 1"/>
    <w:rsid w:val="00D713C8"/>
    <w:pPr>
      <w:numPr>
        <w:numId w:val="4"/>
      </w:numPr>
      <w:tabs>
        <w:tab w:val="clear" w:pos="1080"/>
        <w:tab w:val="num" w:pos="720"/>
      </w:tabs>
      <w:ind w:left="720"/>
    </w:pPr>
    <w:rPr>
      <w:sz w:val="22"/>
    </w:rPr>
  </w:style>
  <w:style w:type="paragraph" w:customStyle="1" w:styleId="BodyTextLettered2">
    <w:name w:val="Body Text Lettered 2"/>
    <w:rsid w:val="00D713C8"/>
    <w:pPr>
      <w:numPr>
        <w:numId w:val="5"/>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Note">
    <w:name w:val="Instructional Note"/>
    <w:basedOn w:val="Normal"/>
    <w:rsid w:val="000F3438"/>
    <w:pPr>
      <w:numPr>
        <w:numId w:val="8"/>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9"/>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BodyText"/>
    <w:link w:val="BodyBullet2Char"/>
    <w:rsid w:val="000F3438"/>
    <w:pPr>
      <w:numPr>
        <w:numId w:val="10"/>
      </w:numPr>
      <w:tabs>
        <w:tab w:val="clear" w:pos="1800"/>
        <w:tab w:val="num" w:pos="1260"/>
      </w:tabs>
      <w:autoSpaceDE w:val="0"/>
      <w:autoSpaceDN w:val="0"/>
      <w:adjustRightInd w:val="0"/>
      <w:spacing w:before="60" w:after="60"/>
      <w:ind w:left="1260"/>
    </w:pPr>
    <w:rPr>
      <w:iCs/>
      <w:szCs w:val="22"/>
    </w:rPr>
  </w:style>
  <w:style w:type="paragraph" w:customStyle="1" w:styleId="InstructionalText1">
    <w:name w:val="Instructional Text 1"/>
    <w:basedOn w:val="BodyText"/>
    <w:next w:val="BodyText"/>
    <w:link w:val="InstructionalText1Char"/>
    <w:rsid w:val="00906711"/>
    <w:pPr>
      <w:keepLines/>
      <w:autoSpaceDE w:val="0"/>
      <w:autoSpaceDN w:val="0"/>
      <w:adjustRightInd w:val="0"/>
      <w:spacing w:before="60" w:line="240" w:lineRule="atLeast"/>
    </w:pPr>
    <w:rPr>
      <w:i/>
      <w:iCs/>
      <w:color w:val="0000FF"/>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2"/>
    <w:link w:val="InstructionalText2Char"/>
    <w:rsid w:val="000F3438"/>
    <w:pPr>
      <w:ind w:left="720"/>
    </w:pPr>
  </w:style>
  <w:style w:type="character" w:customStyle="1" w:styleId="InstructionalText1Char">
    <w:name w:val="Instructional Text 1 Char"/>
    <w:link w:val="InstructionalText1"/>
    <w:rsid w:val="00906711"/>
    <w:rPr>
      <w:i/>
      <w:iCs/>
      <w:color w:val="0000FF"/>
      <w:sz w:val="22"/>
      <w:lang w:val="en-US" w:eastAsia="en-US" w:bidi="ar-SA"/>
    </w:r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character" w:customStyle="1" w:styleId="TableSpacerChar">
    <w:name w:val="Table Spacer Char"/>
    <w:link w:val="TableSpacer"/>
    <w:rsid w:val="000F3438"/>
    <w:rPr>
      <w:iCs/>
      <w:sz w:val="16"/>
      <w:szCs w:val="22"/>
      <w:lang w:val="en-US" w:eastAsia="en-US" w:bidi="ar-SA"/>
    </w:rPr>
  </w:style>
  <w:style w:type="character" w:customStyle="1" w:styleId="BodyText2Char">
    <w:name w:val="Body Text 2 Char"/>
    <w:link w:val="BodyText2"/>
    <w:rsid w:val="000F3438"/>
    <w:rPr>
      <w:sz w:val="22"/>
      <w:lang w:val="en-US" w:eastAsia="en-US" w:bidi="ar-SA"/>
    </w:rPr>
  </w:style>
  <w:style w:type="paragraph" w:customStyle="1" w:styleId="Appendix1">
    <w:name w:val="Appendix 1"/>
    <w:basedOn w:val="Normal"/>
    <w:uiPriority w:val="99"/>
    <w:rsid w:val="00C946FE"/>
    <w:pPr>
      <w:numPr>
        <w:numId w:val="11"/>
      </w:numPr>
      <w:ind w:hanging="720"/>
    </w:pPr>
    <w:rPr>
      <w:rFonts w:ascii="Arial" w:hAnsi="Arial"/>
      <w:b/>
      <w:sz w:val="32"/>
    </w:rPr>
  </w:style>
  <w:style w:type="character" w:customStyle="1" w:styleId="BodyTextChar">
    <w:name w:val="Body Text Char"/>
    <w:link w:val="BodyText"/>
    <w:rsid w:val="00423A58"/>
    <w:rPr>
      <w:sz w:val="22"/>
      <w:lang w:val="en-US" w:eastAsia="en-US" w:bidi="ar-SA"/>
    </w:rPr>
  </w:style>
  <w:style w:type="character" w:customStyle="1" w:styleId="BodyBullet2Char">
    <w:name w:val="Body Bullet 2 Char"/>
    <w:link w:val="BodyBullet2"/>
    <w:rsid w:val="00C54796"/>
    <w:rPr>
      <w:iCs/>
      <w:sz w:val="22"/>
      <w:szCs w:val="22"/>
    </w:rPr>
  </w:style>
  <w:style w:type="paragraph" w:customStyle="1" w:styleId="Appendix2">
    <w:name w:val="Appendix 2"/>
    <w:basedOn w:val="Appendix1"/>
    <w:rsid w:val="00A04018"/>
    <w:pPr>
      <w:numPr>
        <w:ilvl w:val="1"/>
      </w:numPr>
      <w:tabs>
        <w:tab w:val="clear" w:pos="1152"/>
        <w:tab w:val="num" w:pos="900"/>
      </w:tabs>
      <w:ind w:left="900" w:hanging="900"/>
    </w:pPr>
  </w:style>
  <w:style w:type="character" w:customStyle="1" w:styleId="BodyTextCharChar">
    <w:name w:val="Body Text Char Char"/>
    <w:rsid w:val="00A83EB5"/>
    <w:rPr>
      <w:sz w:val="22"/>
      <w:lang w:val="en-US" w:eastAsia="en-US" w:bidi="ar-SA"/>
    </w:rPr>
  </w:style>
  <w:style w:type="paragraph" w:customStyle="1" w:styleId="In-lineInstruction">
    <w:name w:val="In-line Instruction"/>
    <w:basedOn w:val="BodyText"/>
    <w:link w:val="In-lineInstructionChar"/>
    <w:rsid w:val="00A83EB5"/>
    <w:rPr>
      <w:i/>
      <w:color w:val="0000FF"/>
    </w:rPr>
  </w:style>
  <w:style w:type="character" w:customStyle="1" w:styleId="In-lineInstructionChar">
    <w:name w:val="In-line Instruction Char"/>
    <w:link w:val="In-lineInstruction"/>
    <w:rsid w:val="00A83EB5"/>
    <w:rPr>
      <w:i/>
      <w:color w:val="0000FF"/>
      <w:sz w:val="22"/>
      <w:lang w:val="en-US" w:eastAsia="en-US" w:bidi="ar-SA"/>
    </w:rPr>
  </w:style>
  <w:style w:type="paragraph" w:customStyle="1" w:styleId="TemplateInstructions">
    <w:name w:val="Template Instructions"/>
    <w:basedOn w:val="Normal"/>
    <w:next w:val="BodyText"/>
    <w:link w:val="TemplateInstructionsChar"/>
    <w:rsid w:val="00A83EB5"/>
    <w:pPr>
      <w:keepNext/>
      <w:keepLines/>
      <w:spacing w:before="40"/>
    </w:pPr>
    <w:rPr>
      <w:i/>
      <w:iCs/>
      <w:color w:val="0000FF"/>
      <w:szCs w:val="22"/>
    </w:rPr>
  </w:style>
  <w:style w:type="paragraph" w:customStyle="1" w:styleId="BulletInstructions">
    <w:name w:val="Bullet Instructions"/>
    <w:basedOn w:val="Normal"/>
    <w:rsid w:val="00A83EB5"/>
    <w:pPr>
      <w:numPr>
        <w:numId w:val="13"/>
      </w:numPr>
    </w:pPr>
    <w:rPr>
      <w:i/>
      <w:color w:val="0000FF"/>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character" w:styleId="Emphasis">
    <w:name w:val="Emphasis"/>
    <w:uiPriority w:val="20"/>
    <w:qFormat/>
    <w:rsid w:val="00C96FD1"/>
    <w:rPr>
      <w:i/>
      <w:iCs/>
    </w:rPr>
  </w:style>
  <w:style w:type="paragraph" w:styleId="TOCHeading">
    <w:name w:val="TOC Heading"/>
    <w:basedOn w:val="Heading1"/>
    <w:next w:val="Normal"/>
    <w:uiPriority w:val="39"/>
    <w:qFormat/>
    <w:rsid w:val="00C37E32"/>
    <w:pPr>
      <w:keepLines/>
      <w:numPr>
        <w:numId w:val="0"/>
      </w:numPr>
      <w:tabs>
        <w:tab w:val="num" w:pos="2790"/>
      </w:tabs>
      <w:autoSpaceDE/>
      <w:autoSpaceDN/>
      <w:adjustRightInd/>
      <w:spacing w:before="480" w:after="0" w:line="276" w:lineRule="auto"/>
      <w:outlineLvl w:val="9"/>
    </w:pPr>
    <w:rPr>
      <w:rFonts w:ascii="Cambria" w:hAnsi="Cambria" w:cs="Times New Roman"/>
      <w:color w:val="365F91"/>
      <w:kern w:val="0"/>
      <w:sz w:val="28"/>
      <w:szCs w:val="28"/>
    </w:rPr>
  </w:style>
  <w:style w:type="character" w:customStyle="1" w:styleId="CharChar">
    <w:name w:val="Char Char"/>
    <w:locked/>
    <w:rsid w:val="00422F54"/>
    <w:rPr>
      <w:sz w:val="22"/>
      <w:lang w:val="en-US" w:eastAsia="en-US" w:bidi="ar-SA"/>
    </w:rPr>
  </w:style>
  <w:style w:type="character" w:customStyle="1" w:styleId="TableTextChar">
    <w:name w:val="Table Text Char"/>
    <w:link w:val="TableText"/>
    <w:locked/>
    <w:rsid w:val="00580323"/>
    <w:rPr>
      <w:rFonts w:ascii="Arial" w:hAnsi="Arial" w:cs="Arial"/>
      <w:sz w:val="22"/>
    </w:rPr>
  </w:style>
  <w:style w:type="paragraph" w:styleId="ListBullet">
    <w:name w:val="List Bullet"/>
    <w:basedOn w:val="Normal"/>
    <w:rsid w:val="00880B4A"/>
    <w:pPr>
      <w:tabs>
        <w:tab w:val="num" w:pos="360"/>
      </w:tabs>
      <w:ind w:left="360" w:hanging="360"/>
      <w:contextualSpacing/>
    </w:pPr>
  </w:style>
  <w:style w:type="character" w:styleId="CommentReference">
    <w:name w:val="annotation reference"/>
    <w:uiPriority w:val="99"/>
    <w:rsid w:val="00880B4A"/>
    <w:rPr>
      <w:sz w:val="16"/>
      <w:szCs w:val="16"/>
    </w:rPr>
  </w:style>
  <w:style w:type="paragraph" w:styleId="CommentText">
    <w:name w:val="annotation text"/>
    <w:basedOn w:val="Normal"/>
    <w:link w:val="CommentTextChar"/>
    <w:rsid w:val="00880B4A"/>
    <w:rPr>
      <w:sz w:val="20"/>
      <w:szCs w:val="20"/>
    </w:rPr>
  </w:style>
  <w:style w:type="character" w:customStyle="1" w:styleId="CommentTextChar">
    <w:name w:val="Comment Text Char"/>
    <w:basedOn w:val="DefaultParagraphFont"/>
    <w:link w:val="CommentText"/>
    <w:rsid w:val="00880B4A"/>
  </w:style>
  <w:style w:type="paragraph" w:styleId="ListParagraph">
    <w:name w:val="List Paragraph"/>
    <w:basedOn w:val="Normal"/>
    <w:link w:val="ListParagraphChar"/>
    <w:uiPriority w:val="34"/>
    <w:qFormat/>
    <w:rsid w:val="00880B4A"/>
    <w:pPr>
      <w:spacing w:after="120" w:afterAutospacing="1" w:line="360" w:lineRule="auto"/>
      <w:ind w:left="720"/>
      <w:contextualSpacing/>
    </w:pPr>
    <w:rPr>
      <w:rFonts w:ascii="Arial" w:hAnsi="Arial"/>
      <w:snapToGrid w:val="0"/>
      <w:szCs w:val="20"/>
      <w:lang w:val="en-GB"/>
    </w:rPr>
  </w:style>
  <w:style w:type="paragraph" w:styleId="BalloonText">
    <w:name w:val="Balloon Text"/>
    <w:basedOn w:val="Normal"/>
    <w:link w:val="BalloonTextChar"/>
    <w:rsid w:val="00880B4A"/>
    <w:rPr>
      <w:rFonts w:ascii="Tahoma" w:hAnsi="Tahoma" w:cs="Tahoma"/>
      <w:sz w:val="16"/>
      <w:szCs w:val="16"/>
    </w:rPr>
  </w:style>
  <w:style w:type="character" w:customStyle="1" w:styleId="BalloonTextChar">
    <w:name w:val="Balloon Text Char"/>
    <w:link w:val="BalloonText"/>
    <w:rsid w:val="00880B4A"/>
    <w:rPr>
      <w:rFonts w:ascii="Tahoma" w:hAnsi="Tahoma" w:cs="Tahoma"/>
      <w:sz w:val="16"/>
      <w:szCs w:val="16"/>
    </w:rPr>
  </w:style>
  <w:style w:type="paragraph" w:styleId="PlainText">
    <w:name w:val="Plain Text"/>
    <w:basedOn w:val="Normal"/>
    <w:link w:val="PlainTextChar"/>
    <w:uiPriority w:val="99"/>
    <w:unhideWhenUsed/>
    <w:rsid w:val="00787A85"/>
    <w:rPr>
      <w:rFonts w:ascii="Calibri" w:eastAsia="Calibri" w:hAnsi="Calibri"/>
      <w:szCs w:val="21"/>
    </w:rPr>
  </w:style>
  <w:style w:type="character" w:customStyle="1" w:styleId="PlainTextChar">
    <w:name w:val="Plain Text Char"/>
    <w:link w:val="PlainText"/>
    <w:uiPriority w:val="99"/>
    <w:rsid w:val="00787A85"/>
    <w:rPr>
      <w:rFonts w:ascii="Calibri" w:eastAsia="Calibri" w:hAnsi="Calibri"/>
      <w:sz w:val="22"/>
      <w:szCs w:val="21"/>
    </w:rPr>
  </w:style>
  <w:style w:type="character" w:customStyle="1" w:styleId="TableHeadingChar">
    <w:name w:val="Table Heading Char"/>
    <w:link w:val="TableHeading"/>
    <w:rsid w:val="005A2B4B"/>
    <w:rPr>
      <w:rFonts w:ascii="Arial" w:hAnsi="Arial" w:cs="Arial"/>
      <w:b/>
      <w:sz w:val="22"/>
      <w:szCs w:val="22"/>
    </w:rPr>
  </w:style>
  <w:style w:type="paragraph" w:customStyle="1" w:styleId="Tabletext0">
    <w:name w:val="Table text"/>
    <w:link w:val="TabletextChar1"/>
    <w:locked/>
    <w:rsid w:val="00FB0784"/>
    <w:pPr>
      <w:spacing w:before="40" w:after="40"/>
    </w:pPr>
    <w:rPr>
      <w:rFonts w:ascii="Calibri" w:hAnsi="Calibri"/>
      <w:noProof/>
      <w:sz w:val="22"/>
    </w:rPr>
  </w:style>
  <w:style w:type="character" w:customStyle="1" w:styleId="TabletextChar1">
    <w:name w:val="Table text Char1"/>
    <w:link w:val="Tabletext0"/>
    <w:locked/>
    <w:rsid w:val="00FB0784"/>
    <w:rPr>
      <w:rFonts w:ascii="Calibri" w:hAnsi="Calibri"/>
      <w:noProof/>
      <w:sz w:val="22"/>
    </w:rPr>
  </w:style>
  <w:style w:type="paragraph" w:customStyle="1" w:styleId="TableHeadingCentered">
    <w:name w:val="Table Heading Centered"/>
    <w:basedOn w:val="TableHeading"/>
    <w:autoRedefine/>
    <w:locked/>
    <w:rsid w:val="00FB0784"/>
    <w:pPr>
      <w:keepNext/>
      <w:keepLines/>
      <w:jc w:val="center"/>
    </w:pPr>
    <w:rPr>
      <w:szCs w:val="16"/>
    </w:rPr>
  </w:style>
  <w:style w:type="paragraph" w:customStyle="1" w:styleId="Default">
    <w:name w:val="Default"/>
    <w:rsid w:val="00D20773"/>
    <w:pPr>
      <w:autoSpaceDE w:val="0"/>
      <w:autoSpaceDN w:val="0"/>
      <w:adjustRightInd w:val="0"/>
    </w:pPr>
    <w:rPr>
      <w:color w:val="000000"/>
      <w:sz w:val="24"/>
      <w:szCs w:val="24"/>
    </w:rPr>
  </w:style>
  <w:style w:type="paragraph" w:styleId="CommentSubject">
    <w:name w:val="annotation subject"/>
    <w:basedOn w:val="CommentText"/>
    <w:next w:val="CommentText"/>
    <w:link w:val="CommentSubjectChar"/>
    <w:rsid w:val="001F555C"/>
    <w:rPr>
      <w:b/>
      <w:bCs/>
    </w:rPr>
  </w:style>
  <w:style w:type="character" w:customStyle="1" w:styleId="CommentSubjectChar">
    <w:name w:val="Comment Subject Char"/>
    <w:link w:val="CommentSubject"/>
    <w:rsid w:val="001F555C"/>
    <w:rPr>
      <w:b/>
      <w:bCs/>
    </w:rPr>
  </w:style>
  <w:style w:type="character" w:customStyle="1" w:styleId="ListParagraphChar">
    <w:name w:val="List Paragraph Char"/>
    <w:link w:val="ListParagraph"/>
    <w:uiPriority w:val="34"/>
    <w:locked/>
    <w:rsid w:val="00026D2D"/>
    <w:rPr>
      <w:rFonts w:ascii="Arial" w:hAnsi="Arial"/>
      <w:snapToGrid w:val="0"/>
      <w:sz w:val="22"/>
      <w:lang w:val="en-GB"/>
    </w:rPr>
  </w:style>
  <w:style w:type="paragraph" w:styleId="FootnoteText">
    <w:name w:val="footnote text"/>
    <w:basedOn w:val="Normal"/>
    <w:link w:val="FootnoteTextChar"/>
    <w:uiPriority w:val="99"/>
    <w:rsid w:val="004D74E6"/>
    <w:rPr>
      <w:sz w:val="20"/>
      <w:szCs w:val="20"/>
    </w:rPr>
  </w:style>
  <w:style w:type="character" w:customStyle="1" w:styleId="FootnoteTextChar">
    <w:name w:val="Footnote Text Char"/>
    <w:basedOn w:val="DefaultParagraphFont"/>
    <w:link w:val="FootnoteText"/>
    <w:uiPriority w:val="99"/>
    <w:rsid w:val="004D74E6"/>
  </w:style>
  <w:style w:type="character" w:styleId="FootnoteReference">
    <w:name w:val="footnote reference"/>
    <w:uiPriority w:val="99"/>
    <w:rsid w:val="004D74E6"/>
    <w:rPr>
      <w:vertAlign w:val="superscript"/>
    </w:rPr>
  </w:style>
  <w:style w:type="paragraph" w:styleId="Revision">
    <w:name w:val="Revision"/>
    <w:hidden/>
    <w:uiPriority w:val="99"/>
    <w:semiHidden/>
    <w:rsid w:val="00F967A6"/>
    <w:rPr>
      <w:sz w:val="22"/>
      <w:szCs w:val="24"/>
    </w:rPr>
  </w:style>
  <w:style w:type="character" w:customStyle="1" w:styleId="HeaderChar">
    <w:name w:val="Header Char"/>
    <w:link w:val="Header"/>
    <w:uiPriority w:val="99"/>
    <w:rsid w:val="00E90508"/>
  </w:style>
  <w:style w:type="character" w:customStyle="1" w:styleId="FooterChar">
    <w:name w:val="Footer Char"/>
    <w:link w:val="Footer"/>
    <w:uiPriority w:val="99"/>
    <w:rsid w:val="00E90508"/>
    <w:rPr>
      <w:rFonts w:cs="Tahoma"/>
      <w:szCs w:val="16"/>
    </w:rPr>
  </w:style>
  <w:style w:type="paragraph" w:customStyle="1" w:styleId="PSPBodytext">
    <w:name w:val="PSP_Bodytext"/>
    <w:basedOn w:val="Normal"/>
    <w:rsid w:val="00D4478E"/>
    <w:pPr>
      <w:spacing w:after="120"/>
    </w:pPr>
    <w:rPr>
      <w:sz w:val="24"/>
    </w:rPr>
  </w:style>
  <w:style w:type="paragraph" w:customStyle="1" w:styleId="PSPBullet1">
    <w:name w:val="PSP_Bullet1"/>
    <w:basedOn w:val="PSPBodytext"/>
    <w:qFormat/>
    <w:rsid w:val="00D85C6B"/>
    <w:pPr>
      <w:numPr>
        <w:numId w:val="44"/>
      </w:numPr>
    </w:pPr>
  </w:style>
  <w:style w:type="character" w:customStyle="1" w:styleId="left">
    <w:name w:val="left"/>
    <w:basedOn w:val="DefaultParagraphFont"/>
    <w:rsid w:val="00E74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61758">
      <w:bodyDiv w:val="1"/>
      <w:marLeft w:val="0"/>
      <w:marRight w:val="0"/>
      <w:marTop w:val="0"/>
      <w:marBottom w:val="0"/>
      <w:divBdr>
        <w:top w:val="none" w:sz="0" w:space="0" w:color="auto"/>
        <w:left w:val="none" w:sz="0" w:space="0" w:color="auto"/>
        <w:bottom w:val="none" w:sz="0" w:space="0" w:color="auto"/>
        <w:right w:val="none" w:sz="0" w:space="0" w:color="auto"/>
      </w:divBdr>
    </w:div>
    <w:div w:id="506942638">
      <w:bodyDiv w:val="1"/>
      <w:marLeft w:val="0"/>
      <w:marRight w:val="0"/>
      <w:marTop w:val="0"/>
      <w:marBottom w:val="0"/>
      <w:divBdr>
        <w:top w:val="none" w:sz="0" w:space="0" w:color="auto"/>
        <w:left w:val="none" w:sz="0" w:space="0" w:color="auto"/>
        <w:bottom w:val="none" w:sz="0" w:space="0" w:color="auto"/>
        <w:right w:val="none" w:sz="0" w:space="0" w:color="auto"/>
      </w:divBdr>
    </w:div>
    <w:div w:id="661393386">
      <w:bodyDiv w:val="1"/>
      <w:marLeft w:val="0"/>
      <w:marRight w:val="0"/>
      <w:marTop w:val="0"/>
      <w:marBottom w:val="0"/>
      <w:divBdr>
        <w:top w:val="none" w:sz="0" w:space="0" w:color="auto"/>
        <w:left w:val="none" w:sz="0" w:space="0" w:color="auto"/>
        <w:bottom w:val="none" w:sz="0" w:space="0" w:color="auto"/>
        <w:right w:val="none" w:sz="0" w:space="0" w:color="auto"/>
      </w:divBdr>
    </w:div>
    <w:div w:id="725374188">
      <w:bodyDiv w:val="1"/>
      <w:marLeft w:val="0"/>
      <w:marRight w:val="0"/>
      <w:marTop w:val="0"/>
      <w:marBottom w:val="0"/>
      <w:divBdr>
        <w:top w:val="none" w:sz="0" w:space="0" w:color="auto"/>
        <w:left w:val="none" w:sz="0" w:space="0" w:color="auto"/>
        <w:bottom w:val="none" w:sz="0" w:space="0" w:color="auto"/>
        <w:right w:val="none" w:sz="0" w:space="0" w:color="auto"/>
      </w:divBdr>
    </w:div>
    <w:div w:id="883176700">
      <w:bodyDiv w:val="1"/>
      <w:marLeft w:val="0"/>
      <w:marRight w:val="0"/>
      <w:marTop w:val="0"/>
      <w:marBottom w:val="0"/>
      <w:divBdr>
        <w:top w:val="none" w:sz="0" w:space="0" w:color="auto"/>
        <w:left w:val="none" w:sz="0" w:space="0" w:color="auto"/>
        <w:bottom w:val="none" w:sz="0" w:space="0" w:color="auto"/>
        <w:right w:val="none" w:sz="0" w:space="0" w:color="auto"/>
      </w:divBdr>
    </w:div>
    <w:div w:id="990914183">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90615975">
      <w:bodyDiv w:val="1"/>
      <w:marLeft w:val="0"/>
      <w:marRight w:val="0"/>
      <w:marTop w:val="0"/>
      <w:marBottom w:val="0"/>
      <w:divBdr>
        <w:top w:val="none" w:sz="0" w:space="0" w:color="auto"/>
        <w:left w:val="none" w:sz="0" w:space="0" w:color="auto"/>
        <w:bottom w:val="none" w:sz="0" w:space="0" w:color="auto"/>
        <w:right w:val="none" w:sz="0" w:space="0" w:color="auto"/>
      </w:divBdr>
    </w:div>
    <w:div w:id="1499154575">
      <w:bodyDiv w:val="1"/>
      <w:marLeft w:val="0"/>
      <w:marRight w:val="0"/>
      <w:marTop w:val="0"/>
      <w:marBottom w:val="0"/>
      <w:divBdr>
        <w:top w:val="none" w:sz="0" w:space="0" w:color="auto"/>
        <w:left w:val="none" w:sz="0" w:space="0" w:color="auto"/>
        <w:bottom w:val="none" w:sz="0" w:space="0" w:color="auto"/>
        <w:right w:val="none" w:sz="0" w:space="0" w:color="auto"/>
      </w:divBdr>
    </w:div>
    <w:div w:id="1499423092">
      <w:bodyDiv w:val="1"/>
      <w:marLeft w:val="0"/>
      <w:marRight w:val="0"/>
      <w:marTop w:val="0"/>
      <w:marBottom w:val="0"/>
      <w:divBdr>
        <w:top w:val="none" w:sz="0" w:space="0" w:color="auto"/>
        <w:left w:val="none" w:sz="0" w:space="0" w:color="auto"/>
        <w:bottom w:val="none" w:sz="0" w:space="0" w:color="auto"/>
        <w:right w:val="none" w:sz="0" w:space="0" w:color="auto"/>
      </w:divBdr>
    </w:div>
    <w:div w:id="1504314592">
      <w:bodyDiv w:val="1"/>
      <w:marLeft w:val="0"/>
      <w:marRight w:val="0"/>
      <w:marTop w:val="0"/>
      <w:marBottom w:val="0"/>
      <w:divBdr>
        <w:top w:val="none" w:sz="0" w:space="0" w:color="auto"/>
        <w:left w:val="none" w:sz="0" w:space="0" w:color="auto"/>
        <w:bottom w:val="none" w:sz="0" w:space="0" w:color="auto"/>
        <w:right w:val="none" w:sz="0" w:space="0" w:color="auto"/>
      </w:divBdr>
    </w:div>
    <w:div w:id="1535266530">
      <w:bodyDiv w:val="1"/>
      <w:marLeft w:val="0"/>
      <w:marRight w:val="0"/>
      <w:marTop w:val="0"/>
      <w:marBottom w:val="0"/>
      <w:divBdr>
        <w:top w:val="none" w:sz="0" w:space="0" w:color="auto"/>
        <w:left w:val="none" w:sz="0" w:space="0" w:color="auto"/>
        <w:bottom w:val="none" w:sz="0" w:space="0" w:color="auto"/>
        <w:right w:val="none" w:sz="0" w:space="0" w:color="auto"/>
      </w:divBdr>
      <w:divsChild>
        <w:div w:id="547651121">
          <w:marLeft w:val="0"/>
          <w:marRight w:val="0"/>
          <w:marTop w:val="0"/>
          <w:marBottom w:val="0"/>
          <w:divBdr>
            <w:top w:val="none" w:sz="0" w:space="0" w:color="auto"/>
            <w:left w:val="none" w:sz="0" w:space="0" w:color="auto"/>
            <w:bottom w:val="none" w:sz="0" w:space="0" w:color="auto"/>
            <w:right w:val="none" w:sz="0" w:space="0" w:color="auto"/>
          </w:divBdr>
        </w:div>
        <w:div w:id="832989194">
          <w:marLeft w:val="0"/>
          <w:marRight w:val="0"/>
          <w:marTop w:val="0"/>
          <w:marBottom w:val="0"/>
          <w:divBdr>
            <w:top w:val="none" w:sz="0" w:space="0" w:color="auto"/>
            <w:left w:val="none" w:sz="0" w:space="0" w:color="auto"/>
            <w:bottom w:val="none" w:sz="0" w:space="0" w:color="auto"/>
            <w:right w:val="none" w:sz="0" w:space="0" w:color="auto"/>
          </w:divBdr>
        </w:div>
        <w:div w:id="1983610356">
          <w:marLeft w:val="0"/>
          <w:marRight w:val="0"/>
          <w:marTop w:val="0"/>
          <w:marBottom w:val="0"/>
          <w:divBdr>
            <w:top w:val="none" w:sz="0" w:space="0" w:color="auto"/>
            <w:left w:val="none" w:sz="0" w:space="0" w:color="auto"/>
            <w:bottom w:val="none" w:sz="0" w:space="0" w:color="auto"/>
            <w:right w:val="none" w:sz="0" w:space="0" w:color="auto"/>
          </w:divBdr>
        </w:div>
      </w:divsChild>
    </w:div>
    <w:div w:id="1538469064">
      <w:bodyDiv w:val="1"/>
      <w:marLeft w:val="0"/>
      <w:marRight w:val="0"/>
      <w:marTop w:val="0"/>
      <w:marBottom w:val="0"/>
      <w:divBdr>
        <w:top w:val="none" w:sz="0" w:space="0" w:color="auto"/>
        <w:left w:val="none" w:sz="0" w:space="0" w:color="auto"/>
        <w:bottom w:val="none" w:sz="0" w:space="0" w:color="auto"/>
        <w:right w:val="none" w:sz="0" w:space="0" w:color="auto"/>
      </w:divBdr>
    </w:div>
    <w:div w:id="1772822813">
      <w:bodyDiv w:val="1"/>
      <w:marLeft w:val="0"/>
      <w:marRight w:val="0"/>
      <w:marTop w:val="0"/>
      <w:marBottom w:val="0"/>
      <w:divBdr>
        <w:top w:val="none" w:sz="0" w:space="0" w:color="auto"/>
        <w:left w:val="none" w:sz="0" w:space="0" w:color="auto"/>
        <w:bottom w:val="none" w:sz="0" w:space="0" w:color="auto"/>
        <w:right w:val="none" w:sz="0" w:space="0" w:color="auto"/>
      </w:divBdr>
    </w:div>
    <w:div w:id="1913463085">
      <w:bodyDiv w:val="1"/>
      <w:marLeft w:val="0"/>
      <w:marRight w:val="0"/>
      <w:marTop w:val="0"/>
      <w:marBottom w:val="0"/>
      <w:divBdr>
        <w:top w:val="none" w:sz="0" w:space="0" w:color="auto"/>
        <w:left w:val="none" w:sz="0" w:space="0" w:color="auto"/>
        <w:bottom w:val="none" w:sz="0" w:space="0" w:color="auto"/>
        <w:right w:val="none" w:sz="0" w:space="0" w:color="auto"/>
      </w:divBdr>
    </w:div>
    <w:div w:id="2017876193">
      <w:bodyDiv w:val="1"/>
      <w:marLeft w:val="0"/>
      <w:marRight w:val="0"/>
      <w:marTop w:val="0"/>
      <w:marBottom w:val="0"/>
      <w:divBdr>
        <w:top w:val="none" w:sz="0" w:space="0" w:color="auto"/>
        <w:left w:val="none" w:sz="0" w:space="0" w:color="auto"/>
        <w:bottom w:val="none" w:sz="0" w:space="0" w:color="auto"/>
        <w:right w:val="none" w:sz="0" w:space="0" w:color="auto"/>
      </w:divBdr>
    </w:div>
    <w:div w:id="2042974221">
      <w:bodyDiv w:val="1"/>
      <w:marLeft w:val="0"/>
      <w:marRight w:val="0"/>
      <w:marTop w:val="0"/>
      <w:marBottom w:val="0"/>
      <w:divBdr>
        <w:top w:val="none" w:sz="0" w:space="0" w:color="auto"/>
        <w:left w:val="none" w:sz="0" w:space="0" w:color="auto"/>
        <w:bottom w:val="none" w:sz="0" w:space="0" w:color="auto"/>
        <w:right w:val="none" w:sz="0" w:space="0" w:color="auto"/>
      </w:divBdr>
    </w:div>
    <w:div w:id="2071730159">
      <w:bodyDiv w:val="1"/>
      <w:marLeft w:val="0"/>
      <w:marRight w:val="0"/>
      <w:marTop w:val="0"/>
      <w:marBottom w:val="0"/>
      <w:divBdr>
        <w:top w:val="none" w:sz="0" w:space="0" w:color="auto"/>
        <w:left w:val="none" w:sz="0" w:space="0" w:color="auto"/>
        <w:bottom w:val="none" w:sz="0" w:space="0" w:color="auto"/>
        <w:right w:val="none" w:sz="0" w:space="0" w:color="auto"/>
      </w:divBdr>
    </w:div>
    <w:div w:id="210051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opensourceehr.atlassian.net/browse/PR-1571" TargetMode="External"/><Relationship Id="rId26" Type="http://schemas.openxmlformats.org/officeDocument/2006/relationships/hyperlink" Target="https://opensourceehr.atlassian.net/browse/PR-356" TargetMode="External"/><Relationship Id="rId39" Type="http://schemas.openxmlformats.org/officeDocument/2006/relationships/hyperlink" Target="https://opensourceehr.atlassian.net/browse/PR-1680" TargetMode="External"/><Relationship Id="rId21" Type="http://schemas.openxmlformats.org/officeDocument/2006/relationships/hyperlink" Target="https://opensourceehr.atlassian.net/browse/PR-1268" TargetMode="External"/><Relationship Id="rId34" Type="http://schemas.openxmlformats.org/officeDocument/2006/relationships/hyperlink" Target="https://opensourceehr.atlassian.net/browse/PR-1676" TargetMode="External"/><Relationship Id="rId42" Type="http://schemas.openxmlformats.org/officeDocument/2006/relationships/hyperlink" Target="https://opensourceehr.atlassian.net/browse/PR-351" TargetMode="External"/><Relationship Id="rId47" Type="http://schemas.openxmlformats.org/officeDocument/2006/relationships/hyperlink" Target="https://opensourceehr.atlassian.net/browse/PR-162" TargetMode="External"/><Relationship Id="rId50" Type="http://schemas.openxmlformats.org/officeDocument/2006/relationships/hyperlink" Target="https://opensourceehr.atlassian.net/browse/PR-889" TargetMode="External"/><Relationship Id="rId55" Type="http://schemas.openxmlformats.org/officeDocument/2006/relationships/hyperlink" Target="https://opensourceehr.atlassian.net/browse/PR-1879" TargetMode="External"/><Relationship Id="rId63" Type="http://schemas.openxmlformats.org/officeDocument/2006/relationships/hyperlink" Target="https://opensourceehr.atlassian.net/browse/PR-353" TargetMode="External"/><Relationship Id="rId68" Type="http://schemas.openxmlformats.org/officeDocument/2006/relationships/hyperlink" Target="https://opensourceehr.atlassian.net/browse/PR-1688" TargetMode="External"/><Relationship Id="rId76" Type="http://schemas.openxmlformats.org/officeDocument/2006/relationships/hyperlink" Target="http://vaww1.va.gov/vapubs/viewPublication.asp?Pub_ID638&amp;FType=2" TargetMode="External"/><Relationship Id="rId84" Type="http://schemas.openxmlformats.org/officeDocument/2006/relationships/hyperlink" Target="https://www.voa.va.gov/" TargetMode="External"/><Relationship Id="rId89" Type="http://schemas.openxmlformats.org/officeDocument/2006/relationships/hyperlink" Target="https://internal.vacloud.us/wiki/projects/558/" TargetMode="External"/><Relationship Id="rId7" Type="http://schemas.openxmlformats.org/officeDocument/2006/relationships/styles" Target="styles.xml"/><Relationship Id="rId71" Type="http://schemas.openxmlformats.org/officeDocument/2006/relationships/hyperlink" Target="https://vaww.portal2.va.gov/sites/infosecurity/ca/default.aspx" TargetMode="External"/><Relationship Id="rId9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s://opensourceehr.atlassian.net/browse/PR-877" TargetMode="External"/><Relationship Id="rId11" Type="http://schemas.openxmlformats.org/officeDocument/2006/relationships/endnotes" Target="endnotes.xml"/><Relationship Id="rId24" Type="http://schemas.openxmlformats.org/officeDocument/2006/relationships/hyperlink" Target="https://opensourceehr.atlassian.net/browse/PR-1407" TargetMode="External"/><Relationship Id="rId32" Type="http://schemas.openxmlformats.org/officeDocument/2006/relationships/hyperlink" Target="https://opensourceehr.atlassian.net/browse/PR-994" TargetMode="External"/><Relationship Id="rId37" Type="http://schemas.openxmlformats.org/officeDocument/2006/relationships/hyperlink" Target="https://opensourceehr.atlassian.net/browse/PR-1678" TargetMode="External"/><Relationship Id="rId40" Type="http://schemas.openxmlformats.org/officeDocument/2006/relationships/hyperlink" Target="https://opensourceehr.atlassian.net/browse/PR-1681" TargetMode="External"/><Relationship Id="rId45" Type="http://schemas.openxmlformats.org/officeDocument/2006/relationships/hyperlink" Target="https://opensourceehr.atlassian.net/browse/PR-725" TargetMode="External"/><Relationship Id="rId53" Type="http://schemas.openxmlformats.org/officeDocument/2006/relationships/hyperlink" Target="https://opensourceehr.atlassian.net/browse/PR-1876" TargetMode="External"/><Relationship Id="rId58" Type="http://schemas.openxmlformats.org/officeDocument/2006/relationships/hyperlink" Target="https://opensourceehr.atlassian.net/browse/PR-1787" TargetMode="External"/><Relationship Id="rId66" Type="http://schemas.openxmlformats.org/officeDocument/2006/relationships/hyperlink" Target="https://opensourceehr.atlassian.net/browse/PR-1686" TargetMode="External"/><Relationship Id="rId74" Type="http://schemas.openxmlformats.org/officeDocument/2006/relationships/image" Target="media/image4.emf"/><Relationship Id="rId79" Type="http://schemas.openxmlformats.org/officeDocument/2006/relationships/hyperlink" Target="http://vaww.section508.va.gov/index.asp" TargetMode="External"/><Relationship Id="rId87" Type="http://schemas.openxmlformats.org/officeDocument/2006/relationships/hyperlink" Target="http://vacloud.us/groups/558/" TargetMode="External"/><Relationship Id="rId5" Type="http://schemas.openxmlformats.org/officeDocument/2006/relationships/customXml" Target="../customXml/item5.xml"/><Relationship Id="rId61" Type="http://schemas.openxmlformats.org/officeDocument/2006/relationships/hyperlink" Target="https://opensourceehr.atlassian.net/browse/PR-1872" TargetMode="External"/><Relationship Id="rId82" Type="http://schemas.openxmlformats.org/officeDocument/2006/relationships/hyperlink" Target="https://github.com/VHAINNOVATIONS/PerceptiveReach" TargetMode="External"/><Relationship Id="rId90" Type="http://schemas.openxmlformats.org/officeDocument/2006/relationships/hyperlink" Target="https://internal.vacloud.us/wiki/projects/558/" TargetMode="External"/><Relationship Id="rId95" Type="http://schemas.openxmlformats.org/officeDocument/2006/relationships/fontTable" Target="fontTable.xml"/><Relationship Id="rId19" Type="http://schemas.openxmlformats.org/officeDocument/2006/relationships/hyperlink" Target="https://opensourceehr.atlassian.net/browse/PR-1789" TargetMode="External"/><Relationship Id="rId14" Type="http://schemas.openxmlformats.org/officeDocument/2006/relationships/footer" Target="footer1.xml"/><Relationship Id="rId22" Type="http://schemas.openxmlformats.org/officeDocument/2006/relationships/hyperlink" Target="https://opensourceehr.atlassian.net/browse/PR-1380" TargetMode="External"/><Relationship Id="rId27" Type="http://schemas.openxmlformats.org/officeDocument/2006/relationships/hyperlink" Target="https://opensourceehr.atlassian.net/browse/PR-357" TargetMode="External"/><Relationship Id="rId30" Type="http://schemas.openxmlformats.org/officeDocument/2006/relationships/hyperlink" Target="https://opensourceehr.atlassian.net/browse/PR-876" TargetMode="External"/><Relationship Id="rId35" Type="http://schemas.openxmlformats.org/officeDocument/2006/relationships/hyperlink" Target="https://opensourceehr.atlassian.net/browse/PR-1887" TargetMode="External"/><Relationship Id="rId43" Type="http://schemas.openxmlformats.org/officeDocument/2006/relationships/hyperlink" Target="https://opensourceehr.atlassian.net/browse/PR-161" TargetMode="External"/><Relationship Id="rId48" Type="http://schemas.openxmlformats.org/officeDocument/2006/relationships/hyperlink" Target="https://opensourceehr.atlassian.net/browse/PR-889" TargetMode="External"/><Relationship Id="rId56" Type="http://schemas.openxmlformats.org/officeDocument/2006/relationships/hyperlink" Target="https://opensourceehr.atlassian.net/browse/PR-1880" TargetMode="External"/><Relationship Id="rId64" Type="http://schemas.openxmlformats.org/officeDocument/2006/relationships/hyperlink" Target="https://opensourceehr.atlassian.net/browse/PR-1684" TargetMode="External"/><Relationship Id="rId69" Type="http://schemas.openxmlformats.org/officeDocument/2006/relationships/hyperlink" Target="https://opensourceehr.atlassian.net/browse/PR-1690" TargetMode="External"/><Relationship Id="rId77" Type="http://schemas.openxmlformats.org/officeDocument/2006/relationships/hyperlink" Target="http://vaww1.va.gov/vapubs/viewPublication.asp?Pub_ID638&amp;FType=2" TargetMode="External"/><Relationship Id="rId8" Type="http://schemas.openxmlformats.org/officeDocument/2006/relationships/settings" Target="settings.xml"/><Relationship Id="rId51" Type="http://schemas.openxmlformats.org/officeDocument/2006/relationships/hyperlink" Target="https://opensourceehr.atlassian.net/browse/PR-889" TargetMode="External"/><Relationship Id="rId72" Type="http://schemas.openxmlformats.org/officeDocument/2006/relationships/hyperlink" Target="http://vaww.privacy.va.gov/" TargetMode="External"/><Relationship Id="rId80" Type="http://schemas.openxmlformats.org/officeDocument/2006/relationships/hyperlink" Target="https://github.com/VHAINNOVATIONS/PerceptiveReach" TargetMode="External"/><Relationship Id="rId85" Type="http://schemas.openxmlformats.org/officeDocument/2006/relationships/hyperlink" Target="https://www.voa.va.gov/" TargetMode="External"/><Relationship Id="rId93"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hyperlink" Target="https://opensourceehr.atlassian.net/browse/PR-346" TargetMode="External"/><Relationship Id="rId25" Type="http://schemas.openxmlformats.org/officeDocument/2006/relationships/hyperlink" Target="https://opensourceehr.atlassian.net/browse/PR-1248" TargetMode="External"/><Relationship Id="rId33" Type="http://schemas.openxmlformats.org/officeDocument/2006/relationships/hyperlink" Target="https://opensourceehr.atlassian.net/browse/PR-349" TargetMode="External"/><Relationship Id="rId38" Type="http://schemas.openxmlformats.org/officeDocument/2006/relationships/hyperlink" Target="https://opensourceehr.atlassian.net/browse/PR-1679" TargetMode="External"/><Relationship Id="rId46" Type="http://schemas.openxmlformats.org/officeDocument/2006/relationships/hyperlink" Target="https://opensourceehr.atlassian.net/browse/PR-726" TargetMode="External"/><Relationship Id="rId59" Type="http://schemas.openxmlformats.org/officeDocument/2006/relationships/hyperlink" Target="https://opensourceehr.atlassian.net/browse/PR-1870" TargetMode="External"/><Relationship Id="rId67" Type="http://schemas.openxmlformats.org/officeDocument/2006/relationships/hyperlink" Target="https://opensourceehr.atlassian.net/browse/PR-1687" TargetMode="External"/><Relationship Id="rId20" Type="http://schemas.openxmlformats.org/officeDocument/2006/relationships/hyperlink" Target="https://opensourceehr.atlassian.net/browse/PR-1267" TargetMode="External"/><Relationship Id="rId41" Type="http://schemas.openxmlformats.org/officeDocument/2006/relationships/hyperlink" Target="https://opensourceehr.atlassian.net/browse/PR-1705" TargetMode="External"/><Relationship Id="rId54" Type="http://schemas.openxmlformats.org/officeDocument/2006/relationships/hyperlink" Target="https://opensourceehr.atlassian.net/browse/PR-1877" TargetMode="External"/><Relationship Id="rId62" Type="http://schemas.openxmlformats.org/officeDocument/2006/relationships/hyperlink" Target="https://opensourceehr.atlassian.net/browse/PR-1873" TargetMode="External"/><Relationship Id="rId70" Type="http://schemas.openxmlformats.org/officeDocument/2006/relationships/hyperlink" Target="https://opensourceehr.atlassian.net/browse/PR-1692" TargetMode="External"/><Relationship Id="rId75" Type="http://schemas.openxmlformats.org/officeDocument/2006/relationships/oleObject" Target="embeddings/Microsoft_Visio_2003-2010_Drawing1.vsd"/><Relationship Id="rId83" Type="http://schemas.openxmlformats.org/officeDocument/2006/relationships/hyperlink" Target="https://github.com/VHAINNOVATIONS/PerceptiveReach" TargetMode="External"/><Relationship Id="rId88" Type="http://schemas.openxmlformats.org/officeDocument/2006/relationships/hyperlink" Target="https://internal.vacloud.us/wiki/projects/558/" TargetMode="External"/><Relationship Id="rId91" Type="http://schemas.openxmlformats.org/officeDocument/2006/relationships/hyperlink" Target="https://internal.vacloud.us/wiki/projects/558/"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opensourceehr.atlassian.net/browse/PR-1405" TargetMode="External"/><Relationship Id="rId28" Type="http://schemas.openxmlformats.org/officeDocument/2006/relationships/hyperlink" Target="https://opensourceehr.atlassian.net/browse/PR-881" TargetMode="External"/><Relationship Id="rId36" Type="http://schemas.openxmlformats.org/officeDocument/2006/relationships/hyperlink" Target="https://opensourceehr.atlassian.net/browse/PR-1677" TargetMode="External"/><Relationship Id="rId49" Type="http://schemas.openxmlformats.org/officeDocument/2006/relationships/hyperlink" Target="https://opensourceehr.atlassian.net/browse/PR-889" TargetMode="External"/><Relationship Id="rId57" Type="http://schemas.openxmlformats.org/officeDocument/2006/relationships/hyperlink" Target="https://opensourceehr.atlassian.net/browse/PR-1881" TargetMode="External"/><Relationship Id="rId10" Type="http://schemas.openxmlformats.org/officeDocument/2006/relationships/footnotes" Target="footnotes.xml"/><Relationship Id="rId31" Type="http://schemas.openxmlformats.org/officeDocument/2006/relationships/hyperlink" Target="https://opensourceehr.atlassian.net/browse/PR-996" TargetMode="External"/><Relationship Id="rId44" Type="http://schemas.openxmlformats.org/officeDocument/2006/relationships/hyperlink" Target="https://opensourceehr.atlassian.net/browse/PR-724" TargetMode="External"/><Relationship Id="rId52" Type="http://schemas.openxmlformats.org/officeDocument/2006/relationships/hyperlink" Target="https://opensourceehr.atlassian.net/browse/PR-163" TargetMode="External"/><Relationship Id="rId60" Type="http://schemas.openxmlformats.org/officeDocument/2006/relationships/hyperlink" Target="https://opensourceehr.atlassian.net/browse/PR-1871" TargetMode="External"/><Relationship Id="rId65" Type="http://schemas.openxmlformats.org/officeDocument/2006/relationships/hyperlink" Target="https://opensourceehr.atlassian.net/browse/PR-1685" TargetMode="External"/><Relationship Id="rId73" Type="http://schemas.openxmlformats.org/officeDocument/2006/relationships/hyperlink" Target="http://vaww.section508.va.gov/Section_508_Checklist_and_CVS.asp" TargetMode="External"/><Relationship Id="rId78" Type="http://schemas.openxmlformats.org/officeDocument/2006/relationships/hyperlink" Target="http://vaww.section508.va.gov/index.asp" TargetMode="External"/><Relationship Id="rId81" Type="http://schemas.openxmlformats.org/officeDocument/2006/relationships/hyperlink" Target="https://github.com/VHAINNOVATIONS/PerceptiveReach" TargetMode="External"/><Relationship Id="rId86" Type="http://schemas.openxmlformats.org/officeDocument/2006/relationships/hyperlink" Target="http://vacloud.us/groups/558/" TargetMode="External"/><Relationship Id="rId94"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ABA8383364AB48BAE63A81ED2890DB" ma:contentTypeVersion="0" ma:contentTypeDescription="Create a new document." ma:contentTypeScope="" ma:versionID="fdfe10b741d45a899e806a069a07ff0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906BC-EEF9-48AA-9524-FE507D4563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5C83B50-AE30-48F8-ABB0-0F3759064479}">
  <ds:schemaRefs>
    <ds:schemaRef ds:uri="http://schemas.microsoft.com/office/2006/metadata/properties"/>
    <ds:schemaRef ds:uri="http://purl.org/dc/elements/1.1/"/>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002409BB-2A47-46E6-9398-EFF1B32B08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258818-B2CF-4E10-BCB6-B367A19944F2}">
  <ds:schemaRefs>
    <ds:schemaRef ds:uri="http://schemas.microsoft.com/sharepoint/v3/contenttype/forms"/>
  </ds:schemaRefs>
</ds:datastoreItem>
</file>

<file path=customXml/itemProps5.xml><?xml version="1.0" encoding="utf-8"?>
<ds:datastoreItem xmlns:ds="http://schemas.openxmlformats.org/officeDocument/2006/customXml" ds:itemID="{27B162EA-D0C0-40E4-877C-FE642F5F7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12529</Words>
  <Characters>73503</Characters>
  <Application>Microsoft Office Word</Application>
  <DocSecurity>0</DocSecurity>
  <Lines>612</Lines>
  <Paragraphs>171</Paragraphs>
  <ScaleCrop>false</ScaleCrop>
  <HeadingPairs>
    <vt:vector size="2" baseType="variant">
      <vt:variant>
        <vt:lpstr>Title</vt:lpstr>
      </vt:variant>
      <vt:variant>
        <vt:i4>1</vt:i4>
      </vt:variant>
    </vt:vector>
  </HeadingPairs>
  <TitlesOfParts>
    <vt:vector size="1" baseType="lpstr">
      <vt:lpstr>Master Test Plan Template</vt:lpstr>
    </vt:vector>
  </TitlesOfParts>
  <Company>Office of Enterprise Development</Company>
  <LinksUpToDate>false</LinksUpToDate>
  <CharactersWithSpaces>85861</CharactersWithSpaces>
  <SharedDoc>false</SharedDoc>
  <HLinks>
    <vt:vector size="540" baseType="variant">
      <vt:variant>
        <vt:i4>6750323</vt:i4>
      </vt:variant>
      <vt:variant>
        <vt:i4>417</vt:i4>
      </vt:variant>
      <vt:variant>
        <vt:i4>0</vt:i4>
      </vt:variant>
      <vt:variant>
        <vt:i4>5</vt:i4>
      </vt:variant>
      <vt:variant>
        <vt:lpwstr>https://internal.vacloud.us/wiki/projects/558/</vt:lpwstr>
      </vt:variant>
      <vt:variant>
        <vt:lpwstr/>
      </vt:variant>
      <vt:variant>
        <vt:i4>6750323</vt:i4>
      </vt:variant>
      <vt:variant>
        <vt:i4>414</vt:i4>
      </vt:variant>
      <vt:variant>
        <vt:i4>0</vt:i4>
      </vt:variant>
      <vt:variant>
        <vt:i4>5</vt:i4>
      </vt:variant>
      <vt:variant>
        <vt:lpwstr>https://internal.vacloud.us/wiki/projects/558/</vt:lpwstr>
      </vt:variant>
      <vt:variant>
        <vt:lpwstr/>
      </vt:variant>
      <vt:variant>
        <vt:i4>6750323</vt:i4>
      </vt:variant>
      <vt:variant>
        <vt:i4>411</vt:i4>
      </vt:variant>
      <vt:variant>
        <vt:i4>0</vt:i4>
      </vt:variant>
      <vt:variant>
        <vt:i4>5</vt:i4>
      </vt:variant>
      <vt:variant>
        <vt:lpwstr>https://internal.vacloud.us/wiki/projects/558/</vt:lpwstr>
      </vt:variant>
      <vt:variant>
        <vt:lpwstr/>
      </vt:variant>
      <vt:variant>
        <vt:i4>6750323</vt:i4>
      </vt:variant>
      <vt:variant>
        <vt:i4>408</vt:i4>
      </vt:variant>
      <vt:variant>
        <vt:i4>0</vt:i4>
      </vt:variant>
      <vt:variant>
        <vt:i4>5</vt:i4>
      </vt:variant>
      <vt:variant>
        <vt:lpwstr>https://internal.vacloud.us/wiki/projects/558/</vt:lpwstr>
      </vt:variant>
      <vt:variant>
        <vt:lpwstr/>
      </vt:variant>
      <vt:variant>
        <vt:i4>1441870</vt:i4>
      </vt:variant>
      <vt:variant>
        <vt:i4>405</vt:i4>
      </vt:variant>
      <vt:variant>
        <vt:i4>0</vt:i4>
      </vt:variant>
      <vt:variant>
        <vt:i4>5</vt:i4>
      </vt:variant>
      <vt:variant>
        <vt:lpwstr>http://vacloud.us/groups/558/</vt:lpwstr>
      </vt:variant>
      <vt:variant>
        <vt:lpwstr/>
      </vt:variant>
      <vt:variant>
        <vt:i4>1441870</vt:i4>
      </vt:variant>
      <vt:variant>
        <vt:i4>402</vt:i4>
      </vt:variant>
      <vt:variant>
        <vt:i4>0</vt:i4>
      </vt:variant>
      <vt:variant>
        <vt:i4>5</vt:i4>
      </vt:variant>
      <vt:variant>
        <vt:lpwstr>http://vacloud.us/groups/558/</vt:lpwstr>
      </vt:variant>
      <vt:variant>
        <vt:lpwstr/>
      </vt:variant>
      <vt:variant>
        <vt:i4>7929952</vt:i4>
      </vt:variant>
      <vt:variant>
        <vt:i4>399</vt:i4>
      </vt:variant>
      <vt:variant>
        <vt:i4>0</vt:i4>
      </vt:variant>
      <vt:variant>
        <vt:i4>5</vt:i4>
      </vt:variant>
      <vt:variant>
        <vt:lpwstr>https://www.voa.va.gov/</vt:lpwstr>
      </vt:variant>
      <vt:variant>
        <vt:lpwstr/>
      </vt:variant>
      <vt:variant>
        <vt:i4>7929952</vt:i4>
      </vt:variant>
      <vt:variant>
        <vt:i4>396</vt:i4>
      </vt:variant>
      <vt:variant>
        <vt:i4>0</vt:i4>
      </vt:variant>
      <vt:variant>
        <vt:i4>5</vt:i4>
      </vt:variant>
      <vt:variant>
        <vt:lpwstr>https://www.voa.va.gov/</vt:lpwstr>
      </vt:variant>
      <vt:variant>
        <vt:lpwstr/>
      </vt:variant>
      <vt:variant>
        <vt:i4>6225999</vt:i4>
      </vt:variant>
      <vt:variant>
        <vt:i4>393</vt:i4>
      </vt:variant>
      <vt:variant>
        <vt:i4>0</vt:i4>
      </vt:variant>
      <vt:variant>
        <vt:i4>5</vt:i4>
      </vt:variant>
      <vt:variant>
        <vt:lpwstr>https://github.com/VHAINNOVATIONS/PerceptiveReach</vt:lpwstr>
      </vt:variant>
      <vt:variant>
        <vt:lpwstr/>
      </vt:variant>
      <vt:variant>
        <vt:i4>6225999</vt:i4>
      </vt:variant>
      <vt:variant>
        <vt:i4>390</vt:i4>
      </vt:variant>
      <vt:variant>
        <vt:i4>0</vt:i4>
      </vt:variant>
      <vt:variant>
        <vt:i4>5</vt:i4>
      </vt:variant>
      <vt:variant>
        <vt:lpwstr>https://github.com/VHAINNOVATIONS/PerceptiveReach</vt:lpwstr>
      </vt:variant>
      <vt:variant>
        <vt:lpwstr/>
      </vt:variant>
      <vt:variant>
        <vt:i4>6225999</vt:i4>
      </vt:variant>
      <vt:variant>
        <vt:i4>387</vt:i4>
      </vt:variant>
      <vt:variant>
        <vt:i4>0</vt:i4>
      </vt:variant>
      <vt:variant>
        <vt:i4>5</vt:i4>
      </vt:variant>
      <vt:variant>
        <vt:lpwstr>https://github.com/VHAINNOVATIONS/PerceptiveReach</vt:lpwstr>
      </vt:variant>
      <vt:variant>
        <vt:lpwstr/>
      </vt:variant>
      <vt:variant>
        <vt:i4>6225999</vt:i4>
      </vt:variant>
      <vt:variant>
        <vt:i4>384</vt:i4>
      </vt:variant>
      <vt:variant>
        <vt:i4>0</vt:i4>
      </vt:variant>
      <vt:variant>
        <vt:i4>5</vt:i4>
      </vt:variant>
      <vt:variant>
        <vt:lpwstr>https://github.com/VHAINNOVATIONS/PerceptiveReach</vt:lpwstr>
      </vt:variant>
      <vt:variant>
        <vt:lpwstr/>
      </vt:variant>
      <vt:variant>
        <vt:i4>3735666</vt:i4>
      </vt:variant>
      <vt:variant>
        <vt:i4>381</vt:i4>
      </vt:variant>
      <vt:variant>
        <vt:i4>0</vt:i4>
      </vt:variant>
      <vt:variant>
        <vt:i4>5</vt:i4>
      </vt:variant>
      <vt:variant>
        <vt:lpwstr>http://vaww.section508.va.gov/index.asp</vt:lpwstr>
      </vt:variant>
      <vt:variant>
        <vt:lpwstr/>
      </vt:variant>
      <vt:variant>
        <vt:i4>3735666</vt:i4>
      </vt:variant>
      <vt:variant>
        <vt:i4>378</vt:i4>
      </vt:variant>
      <vt:variant>
        <vt:i4>0</vt:i4>
      </vt:variant>
      <vt:variant>
        <vt:i4>5</vt:i4>
      </vt:variant>
      <vt:variant>
        <vt:lpwstr>http://vaww.section508.va.gov/index.asp</vt:lpwstr>
      </vt:variant>
      <vt:variant>
        <vt:lpwstr/>
      </vt:variant>
      <vt:variant>
        <vt:i4>4587637</vt:i4>
      </vt:variant>
      <vt:variant>
        <vt:i4>375</vt:i4>
      </vt:variant>
      <vt:variant>
        <vt:i4>0</vt:i4>
      </vt:variant>
      <vt:variant>
        <vt:i4>5</vt:i4>
      </vt:variant>
      <vt:variant>
        <vt:lpwstr>http://vaww1.va.gov/vapubs/viewPublication.asp?Pub_ID638&amp;FType=2</vt:lpwstr>
      </vt:variant>
      <vt:variant>
        <vt:lpwstr/>
      </vt:variant>
      <vt:variant>
        <vt:i4>4587637</vt:i4>
      </vt:variant>
      <vt:variant>
        <vt:i4>372</vt:i4>
      </vt:variant>
      <vt:variant>
        <vt:i4>0</vt:i4>
      </vt:variant>
      <vt:variant>
        <vt:i4>5</vt:i4>
      </vt:variant>
      <vt:variant>
        <vt:lpwstr>http://vaww1.va.gov/vapubs/viewPublication.asp?Pub_ID638&amp;FType=2</vt:lpwstr>
      </vt:variant>
      <vt:variant>
        <vt:lpwstr/>
      </vt:variant>
      <vt:variant>
        <vt:i4>7340152</vt:i4>
      </vt:variant>
      <vt:variant>
        <vt:i4>348</vt:i4>
      </vt:variant>
      <vt:variant>
        <vt:i4>0</vt:i4>
      </vt:variant>
      <vt:variant>
        <vt:i4>5</vt:i4>
      </vt:variant>
      <vt:variant>
        <vt:lpwstr>http://vaww.section508.va.gov/Section_508_Checklist_and_CVS.asp</vt:lpwstr>
      </vt:variant>
      <vt:variant>
        <vt:lpwstr/>
      </vt:variant>
      <vt:variant>
        <vt:i4>3997737</vt:i4>
      </vt:variant>
      <vt:variant>
        <vt:i4>342</vt:i4>
      </vt:variant>
      <vt:variant>
        <vt:i4>0</vt:i4>
      </vt:variant>
      <vt:variant>
        <vt:i4>5</vt:i4>
      </vt:variant>
      <vt:variant>
        <vt:lpwstr>http://vaww.privacy.va.gov/</vt:lpwstr>
      </vt:variant>
      <vt:variant>
        <vt:lpwstr/>
      </vt:variant>
      <vt:variant>
        <vt:i4>7143543</vt:i4>
      </vt:variant>
      <vt:variant>
        <vt:i4>339</vt:i4>
      </vt:variant>
      <vt:variant>
        <vt:i4>0</vt:i4>
      </vt:variant>
      <vt:variant>
        <vt:i4>5</vt:i4>
      </vt:variant>
      <vt:variant>
        <vt:lpwstr>https://vaww.portal2.va.gov/sites/infosecurity/ca/default.aspx</vt:lpwstr>
      </vt:variant>
      <vt:variant>
        <vt:lpwstr/>
      </vt:variant>
      <vt:variant>
        <vt:i4>7012464</vt:i4>
      </vt:variant>
      <vt:variant>
        <vt:i4>333</vt:i4>
      </vt:variant>
      <vt:variant>
        <vt:i4>0</vt:i4>
      </vt:variant>
      <vt:variant>
        <vt:i4>5</vt:i4>
      </vt:variant>
      <vt:variant>
        <vt:lpwstr>https://opensourceehr.atlassian.net/browse/PR-1692</vt:lpwstr>
      </vt:variant>
      <vt:variant>
        <vt:lpwstr/>
      </vt:variant>
      <vt:variant>
        <vt:i4>6881392</vt:i4>
      </vt:variant>
      <vt:variant>
        <vt:i4>330</vt:i4>
      </vt:variant>
      <vt:variant>
        <vt:i4>0</vt:i4>
      </vt:variant>
      <vt:variant>
        <vt:i4>5</vt:i4>
      </vt:variant>
      <vt:variant>
        <vt:lpwstr>https://opensourceehr.atlassian.net/browse/PR-1690</vt:lpwstr>
      </vt:variant>
      <vt:variant>
        <vt:lpwstr/>
      </vt:variant>
      <vt:variant>
        <vt:i4>6291569</vt:i4>
      </vt:variant>
      <vt:variant>
        <vt:i4>327</vt:i4>
      </vt:variant>
      <vt:variant>
        <vt:i4>0</vt:i4>
      </vt:variant>
      <vt:variant>
        <vt:i4>5</vt:i4>
      </vt:variant>
      <vt:variant>
        <vt:lpwstr>https://opensourceehr.atlassian.net/browse/PR-1689</vt:lpwstr>
      </vt:variant>
      <vt:variant>
        <vt:lpwstr/>
      </vt:variant>
      <vt:variant>
        <vt:i4>6357105</vt:i4>
      </vt:variant>
      <vt:variant>
        <vt:i4>324</vt:i4>
      </vt:variant>
      <vt:variant>
        <vt:i4>0</vt:i4>
      </vt:variant>
      <vt:variant>
        <vt:i4>5</vt:i4>
      </vt:variant>
      <vt:variant>
        <vt:lpwstr>https://opensourceehr.atlassian.net/browse/PR-1688</vt:lpwstr>
      </vt:variant>
      <vt:variant>
        <vt:lpwstr/>
      </vt:variant>
      <vt:variant>
        <vt:i4>7209073</vt:i4>
      </vt:variant>
      <vt:variant>
        <vt:i4>321</vt:i4>
      </vt:variant>
      <vt:variant>
        <vt:i4>0</vt:i4>
      </vt:variant>
      <vt:variant>
        <vt:i4>5</vt:i4>
      </vt:variant>
      <vt:variant>
        <vt:lpwstr>https://opensourceehr.atlassian.net/browse/PR-1687</vt:lpwstr>
      </vt:variant>
      <vt:variant>
        <vt:lpwstr/>
      </vt:variant>
      <vt:variant>
        <vt:i4>7274609</vt:i4>
      </vt:variant>
      <vt:variant>
        <vt:i4>318</vt:i4>
      </vt:variant>
      <vt:variant>
        <vt:i4>0</vt:i4>
      </vt:variant>
      <vt:variant>
        <vt:i4>5</vt:i4>
      </vt:variant>
      <vt:variant>
        <vt:lpwstr>https://opensourceehr.atlassian.net/browse/PR-1686</vt:lpwstr>
      </vt:variant>
      <vt:variant>
        <vt:lpwstr/>
      </vt:variant>
      <vt:variant>
        <vt:i4>7078001</vt:i4>
      </vt:variant>
      <vt:variant>
        <vt:i4>315</vt:i4>
      </vt:variant>
      <vt:variant>
        <vt:i4>0</vt:i4>
      </vt:variant>
      <vt:variant>
        <vt:i4>5</vt:i4>
      </vt:variant>
      <vt:variant>
        <vt:lpwstr>https://opensourceehr.atlassian.net/browse/PR-1685</vt:lpwstr>
      </vt:variant>
      <vt:variant>
        <vt:lpwstr/>
      </vt:variant>
      <vt:variant>
        <vt:i4>7143537</vt:i4>
      </vt:variant>
      <vt:variant>
        <vt:i4>312</vt:i4>
      </vt:variant>
      <vt:variant>
        <vt:i4>0</vt:i4>
      </vt:variant>
      <vt:variant>
        <vt:i4>5</vt:i4>
      </vt:variant>
      <vt:variant>
        <vt:lpwstr>https://opensourceehr.atlassian.net/browse/PR-1684</vt:lpwstr>
      </vt:variant>
      <vt:variant>
        <vt:lpwstr/>
      </vt:variant>
      <vt:variant>
        <vt:i4>5898315</vt:i4>
      </vt:variant>
      <vt:variant>
        <vt:i4>309</vt:i4>
      </vt:variant>
      <vt:variant>
        <vt:i4>0</vt:i4>
      </vt:variant>
      <vt:variant>
        <vt:i4>5</vt:i4>
      </vt:variant>
      <vt:variant>
        <vt:lpwstr>https://opensourceehr.atlassian.net/browse/PR-353</vt:lpwstr>
      </vt:variant>
      <vt:variant>
        <vt:lpwstr/>
      </vt:variant>
      <vt:variant>
        <vt:i4>6291568</vt:i4>
      </vt:variant>
      <vt:variant>
        <vt:i4>306</vt:i4>
      </vt:variant>
      <vt:variant>
        <vt:i4>0</vt:i4>
      </vt:variant>
      <vt:variant>
        <vt:i4>5</vt:i4>
      </vt:variant>
      <vt:variant>
        <vt:lpwstr>https://opensourceehr.atlassian.net/browse/PR-1798</vt:lpwstr>
      </vt:variant>
      <vt:variant>
        <vt:lpwstr/>
      </vt:variant>
      <vt:variant>
        <vt:i4>7274608</vt:i4>
      </vt:variant>
      <vt:variant>
        <vt:i4>303</vt:i4>
      </vt:variant>
      <vt:variant>
        <vt:i4>0</vt:i4>
      </vt:variant>
      <vt:variant>
        <vt:i4>5</vt:i4>
      </vt:variant>
      <vt:variant>
        <vt:lpwstr>https://opensourceehr.atlassian.net/browse/PR-1797</vt:lpwstr>
      </vt:variant>
      <vt:variant>
        <vt:lpwstr/>
      </vt:variant>
      <vt:variant>
        <vt:i4>7209072</vt:i4>
      </vt:variant>
      <vt:variant>
        <vt:i4>300</vt:i4>
      </vt:variant>
      <vt:variant>
        <vt:i4>0</vt:i4>
      </vt:variant>
      <vt:variant>
        <vt:i4>5</vt:i4>
      </vt:variant>
      <vt:variant>
        <vt:lpwstr>https://opensourceehr.atlassian.net/browse/PR-1796</vt:lpwstr>
      </vt:variant>
      <vt:variant>
        <vt:lpwstr/>
      </vt:variant>
      <vt:variant>
        <vt:i4>7143536</vt:i4>
      </vt:variant>
      <vt:variant>
        <vt:i4>297</vt:i4>
      </vt:variant>
      <vt:variant>
        <vt:i4>0</vt:i4>
      </vt:variant>
      <vt:variant>
        <vt:i4>5</vt:i4>
      </vt:variant>
      <vt:variant>
        <vt:lpwstr>https://opensourceehr.atlassian.net/browse/PR-1795</vt:lpwstr>
      </vt:variant>
      <vt:variant>
        <vt:lpwstr/>
      </vt:variant>
      <vt:variant>
        <vt:i4>7078000</vt:i4>
      </vt:variant>
      <vt:variant>
        <vt:i4>294</vt:i4>
      </vt:variant>
      <vt:variant>
        <vt:i4>0</vt:i4>
      </vt:variant>
      <vt:variant>
        <vt:i4>5</vt:i4>
      </vt:variant>
      <vt:variant>
        <vt:lpwstr>https://opensourceehr.atlassian.net/browse/PR-1794</vt:lpwstr>
      </vt:variant>
      <vt:variant>
        <vt:lpwstr/>
      </vt:variant>
      <vt:variant>
        <vt:i4>7143544</vt:i4>
      </vt:variant>
      <vt:variant>
        <vt:i4>291</vt:i4>
      </vt:variant>
      <vt:variant>
        <vt:i4>0</vt:i4>
      </vt:variant>
      <vt:variant>
        <vt:i4>5</vt:i4>
      </vt:variant>
      <vt:variant>
        <vt:lpwstr>https://opensourceehr.atlassian.net/browse/PR-1517</vt:lpwstr>
      </vt:variant>
      <vt:variant>
        <vt:lpwstr/>
      </vt:variant>
      <vt:variant>
        <vt:i4>6553726</vt:i4>
      </vt:variant>
      <vt:variant>
        <vt:i4>288</vt:i4>
      </vt:variant>
      <vt:variant>
        <vt:i4>0</vt:i4>
      </vt:variant>
      <vt:variant>
        <vt:i4>5</vt:i4>
      </vt:variant>
      <vt:variant>
        <vt:lpwstr>https://opensourceehr.atlassian.net/browse/PR-1873</vt:lpwstr>
      </vt:variant>
      <vt:variant>
        <vt:lpwstr/>
      </vt:variant>
      <vt:variant>
        <vt:i4>6619262</vt:i4>
      </vt:variant>
      <vt:variant>
        <vt:i4>285</vt:i4>
      </vt:variant>
      <vt:variant>
        <vt:i4>0</vt:i4>
      </vt:variant>
      <vt:variant>
        <vt:i4>5</vt:i4>
      </vt:variant>
      <vt:variant>
        <vt:lpwstr>https://opensourceehr.atlassian.net/browse/PR-1872</vt:lpwstr>
      </vt:variant>
      <vt:variant>
        <vt:lpwstr/>
      </vt:variant>
      <vt:variant>
        <vt:i4>6684798</vt:i4>
      </vt:variant>
      <vt:variant>
        <vt:i4>282</vt:i4>
      </vt:variant>
      <vt:variant>
        <vt:i4>0</vt:i4>
      </vt:variant>
      <vt:variant>
        <vt:i4>5</vt:i4>
      </vt:variant>
      <vt:variant>
        <vt:lpwstr>https://opensourceehr.atlassian.net/browse/PR-1871</vt:lpwstr>
      </vt:variant>
      <vt:variant>
        <vt:lpwstr/>
      </vt:variant>
      <vt:variant>
        <vt:i4>6750334</vt:i4>
      </vt:variant>
      <vt:variant>
        <vt:i4>279</vt:i4>
      </vt:variant>
      <vt:variant>
        <vt:i4>0</vt:i4>
      </vt:variant>
      <vt:variant>
        <vt:i4>5</vt:i4>
      </vt:variant>
      <vt:variant>
        <vt:lpwstr>https://opensourceehr.atlassian.net/browse/PR-1870</vt:lpwstr>
      </vt:variant>
      <vt:variant>
        <vt:lpwstr/>
      </vt:variant>
      <vt:variant>
        <vt:i4>7274609</vt:i4>
      </vt:variant>
      <vt:variant>
        <vt:i4>276</vt:i4>
      </vt:variant>
      <vt:variant>
        <vt:i4>0</vt:i4>
      </vt:variant>
      <vt:variant>
        <vt:i4>5</vt:i4>
      </vt:variant>
      <vt:variant>
        <vt:lpwstr>https://opensourceehr.atlassian.net/browse/PR-1787</vt:lpwstr>
      </vt:variant>
      <vt:variant>
        <vt:lpwstr/>
      </vt:variant>
      <vt:variant>
        <vt:i4>6684785</vt:i4>
      </vt:variant>
      <vt:variant>
        <vt:i4>273</vt:i4>
      </vt:variant>
      <vt:variant>
        <vt:i4>0</vt:i4>
      </vt:variant>
      <vt:variant>
        <vt:i4>5</vt:i4>
      </vt:variant>
      <vt:variant>
        <vt:lpwstr>https://opensourceehr.atlassian.net/browse/PR-1881</vt:lpwstr>
      </vt:variant>
      <vt:variant>
        <vt:lpwstr/>
      </vt:variant>
      <vt:variant>
        <vt:i4>6750321</vt:i4>
      </vt:variant>
      <vt:variant>
        <vt:i4>270</vt:i4>
      </vt:variant>
      <vt:variant>
        <vt:i4>0</vt:i4>
      </vt:variant>
      <vt:variant>
        <vt:i4>5</vt:i4>
      </vt:variant>
      <vt:variant>
        <vt:lpwstr>https://opensourceehr.atlassian.net/browse/PR-1880</vt:lpwstr>
      </vt:variant>
      <vt:variant>
        <vt:lpwstr/>
      </vt:variant>
      <vt:variant>
        <vt:i4>7209086</vt:i4>
      </vt:variant>
      <vt:variant>
        <vt:i4>267</vt:i4>
      </vt:variant>
      <vt:variant>
        <vt:i4>0</vt:i4>
      </vt:variant>
      <vt:variant>
        <vt:i4>5</vt:i4>
      </vt:variant>
      <vt:variant>
        <vt:lpwstr>https://opensourceehr.atlassian.net/browse/PR-1879</vt:lpwstr>
      </vt:variant>
      <vt:variant>
        <vt:lpwstr/>
      </vt:variant>
      <vt:variant>
        <vt:i4>7274622</vt:i4>
      </vt:variant>
      <vt:variant>
        <vt:i4>264</vt:i4>
      </vt:variant>
      <vt:variant>
        <vt:i4>0</vt:i4>
      </vt:variant>
      <vt:variant>
        <vt:i4>5</vt:i4>
      </vt:variant>
      <vt:variant>
        <vt:lpwstr>https://opensourceehr.atlassian.net/browse/PR-1878</vt:lpwstr>
      </vt:variant>
      <vt:variant>
        <vt:lpwstr/>
      </vt:variant>
      <vt:variant>
        <vt:i4>6291582</vt:i4>
      </vt:variant>
      <vt:variant>
        <vt:i4>261</vt:i4>
      </vt:variant>
      <vt:variant>
        <vt:i4>0</vt:i4>
      </vt:variant>
      <vt:variant>
        <vt:i4>5</vt:i4>
      </vt:variant>
      <vt:variant>
        <vt:lpwstr>https://opensourceehr.atlassian.net/browse/PR-1877</vt:lpwstr>
      </vt:variant>
      <vt:variant>
        <vt:lpwstr/>
      </vt:variant>
      <vt:variant>
        <vt:i4>6357118</vt:i4>
      </vt:variant>
      <vt:variant>
        <vt:i4>258</vt:i4>
      </vt:variant>
      <vt:variant>
        <vt:i4>0</vt:i4>
      </vt:variant>
      <vt:variant>
        <vt:i4>5</vt:i4>
      </vt:variant>
      <vt:variant>
        <vt:lpwstr>https://opensourceehr.atlassian.net/browse/PR-1876</vt:lpwstr>
      </vt:variant>
      <vt:variant>
        <vt:lpwstr/>
      </vt:variant>
      <vt:variant>
        <vt:i4>5832777</vt:i4>
      </vt:variant>
      <vt:variant>
        <vt:i4>255</vt:i4>
      </vt:variant>
      <vt:variant>
        <vt:i4>0</vt:i4>
      </vt:variant>
      <vt:variant>
        <vt:i4>5</vt:i4>
      </vt:variant>
      <vt:variant>
        <vt:lpwstr>https://opensourceehr.atlassian.net/browse/PR-163</vt:lpwstr>
      </vt:variant>
      <vt:variant>
        <vt:lpwstr/>
      </vt:variant>
      <vt:variant>
        <vt:i4>5701696</vt:i4>
      </vt:variant>
      <vt:variant>
        <vt:i4>252</vt:i4>
      </vt:variant>
      <vt:variant>
        <vt:i4>0</vt:i4>
      </vt:variant>
      <vt:variant>
        <vt:i4>5</vt:i4>
      </vt:variant>
      <vt:variant>
        <vt:lpwstr>https://opensourceehr.atlassian.net/browse/PR-889</vt:lpwstr>
      </vt:variant>
      <vt:variant>
        <vt:lpwstr/>
      </vt:variant>
      <vt:variant>
        <vt:i4>5701696</vt:i4>
      </vt:variant>
      <vt:variant>
        <vt:i4>249</vt:i4>
      </vt:variant>
      <vt:variant>
        <vt:i4>0</vt:i4>
      </vt:variant>
      <vt:variant>
        <vt:i4>5</vt:i4>
      </vt:variant>
      <vt:variant>
        <vt:lpwstr>https://opensourceehr.atlassian.net/browse/PR-889</vt:lpwstr>
      </vt:variant>
      <vt:variant>
        <vt:lpwstr/>
      </vt:variant>
      <vt:variant>
        <vt:i4>5701696</vt:i4>
      </vt:variant>
      <vt:variant>
        <vt:i4>246</vt:i4>
      </vt:variant>
      <vt:variant>
        <vt:i4>0</vt:i4>
      </vt:variant>
      <vt:variant>
        <vt:i4>5</vt:i4>
      </vt:variant>
      <vt:variant>
        <vt:lpwstr>https://opensourceehr.atlassian.net/browse/PR-889</vt:lpwstr>
      </vt:variant>
      <vt:variant>
        <vt:lpwstr/>
      </vt:variant>
      <vt:variant>
        <vt:i4>5701696</vt:i4>
      </vt:variant>
      <vt:variant>
        <vt:i4>243</vt:i4>
      </vt:variant>
      <vt:variant>
        <vt:i4>0</vt:i4>
      </vt:variant>
      <vt:variant>
        <vt:i4>5</vt:i4>
      </vt:variant>
      <vt:variant>
        <vt:lpwstr>https://opensourceehr.atlassian.net/browse/PR-889</vt:lpwstr>
      </vt:variant>
      <vt:variant>
        <vt:lpwstr/>
      </vt:variant>
      <vt:variant>
        <vt:i4>5832777</vt:i4>
      </vt:variant>
      <vt:variant>
        <vt:i4>240</vt:i4>
      </vt:variant>
      <vt:variant>
        <vt:i4>0</vt:i4>
      </vt:variant>
      <vt:variant>
        <vt:i4>5</vt:i4>
      </vt:variant>
      <vt:variant>
        <vt:lpwstr>https://opensourceehr.atlassian.net/browse/PR-162</vt:lpwstr>
      </vt:variant>
      <vt:variant>
        <vt:lpwstr/>
      </vt:variant>
      <vt:variant>
        <vt:i4>6094927</vt:i4>
      </vt:variant>
      <vt:variant>
        <vt:i4>237</vt:i4>
      </vt:variant>
      <vt:variant>
        <vt:i4>0</vt:i4>
      </vt:variant>
      <vt:variant>
        <vt:i4>5</vt:i4>
      </vt:variant>
      <vt:variant>
        <vt:lpwstr>https://opensourceehr.atlassian.net/browse/PR-726</vt:lpwstr>
      </vt:variant>
      <vt:variant>
        <vt:lpwstr/>
      </vt:variant>
      <vt:variant>
        <vt:i4>6094927</vt:i4>
      </vt:variant>
      <vt:variant>
        <vt:i4>234</vt:i4>
      </vt:variant>
      <vt:variant>
        <vt:i4>0</vt:i4>
      </vt:variant>
      <vt:variant>
        <vt:i4>5</vt:i4>
      </vt:variant>
      <vt:variant>
        <vt:lpwstr>https://opensourceehr.atlassian.net/browse/PR-725</vt:lpwstr>
      </vt:variant>
      <vt:variant>
        <vt:lpwstr/>
      </vt:variant>
      <vt:variant>
        <vt:i4>6094927</vt:i4>
      </vt:variant>
      <vt:variant>
        <vt:i4>231</vt:i4>
      </vt:variant>
      <vt:variant>
        <vt:i4>0</vt:i4>
      </vt:variant>
      <vt:variant>
        <vt:i4>5</vt:i4>
      </vt:variant>
      <vt:variant>
        <vt:lpwstr>https://opensourceehr.atlassian.net/browse/PR-724</vt:lpwstr>
      </vt:variant>
      <vt:variant>
        <vt:lpwstr/>
      </vt:variant>
      <vt:variant>
        <vt:i4>5832777</vt:i4>
      </vt:variant>
      <vt:variant>
        <vt:i4>228</vt:i4>
      </vt:variant>
      <vt:variant>
        <vt:i4>0</vt:i4>
      </vt:variant>
      <vt:variant>
        <vt:i4>5</vt:i4>
      </vt:variant>
      <vt:variant>
        <vt:lpwstr>https://opensourceehr.atlassian.net/browse/PR-161</vt:lpwstr>
      </vt:variant>
      <vt:variant>
        <vt:lpwstr/>
      </vt:variant>
      <vt:variant>
        <vt:i4>5898315</vt:i4>
      </vt:variant>
      <vt:variant>
        <vt:i4>225</vt:i4>
      </vt:variant>
      <vt:variant>
        <vt:i4>0</vt:i4>
      </vt:variant>
      <vt:variant>
        <vt:i4>5</vt:i4>
      </vt:variant>
      <vt:variant>
        <vt:lpwstr>https://opensourceehr.atlassian.net/browse/PR-351</vt:lpwstr>
      </vt:variant>
      <vt:variant>
        <vt:lpwstr/>
      </vt:variant>
      <vt:variant>
        <vt:i4>7143545</vt:i4>
      </vt:variant>
      <vt:variant>
        <vt:i4>222</vt:i4>
      </vt:variant>
      <vt:variant>
        <vt:i4>0</vt:i4>
      </vt:variant>
      <vt:variant>
        <vt:i4>5</vt:i4>
      </vt:variant>
      <vt:variant>
        <vt:lpwstr>https://opensourceehr.atlassian.net/browse/PR-1705</vt:lpwstr>
      </vt:variant>
      <vt:variant>
        <vt:lpwstr/>
      </vt:variant>
      <vt:variant>
        <vt:i4>6815857</vt:i4>
      </vt:variant>
      <vt:variant>
        <vt:i4>219</vt:i4>
      </vt:variant>
      <vt:variant>
        <vt:i4>0</vt:i4>
      </vt:variant>
      <vt:variant>
        <vt:i4>5</vt:i4>
      </vt:variant>
      <vt:variant>
        <vt:lpwstr>https://opensourceehr.atlassian.net/browse/PR-1681</vt:lpwstr>
      </vt:variant>
      <vt:variant>
        <vt:lpwstr/>
      </vt:variant>
      <vt:variant>
        <vt:i4>6881393</vt:i4>
      </vt:variant>
      <vt:variant>
        <vt:i4>216</vt:i4>
      </vt:variant>
      <vt:variant>
        <vt:i4>0</vt:i4>
      </vt:variant>
      <vt:variant>
        <vt:i4>5</vt:i4>
      </vt:variant>
      <vt:variant>
        <vt:lpwstr>https://opensourceehr.atlassian.net/browse/PR-1680</vt:lpwstr>
      </vt:variant>
      <vt:variant>
        <vt:lpwstr/>
      </vt:variant>
      <vt:variant>
        <vt:i4>6291582</vt:i4>
      </vt:variant>
      <vt:variant>
        <vt:i4>213</vt:i4>
      </vt:variant>
      <vt:variant>
        <vt:i4>0</vt:i4>
      </vt:variant>
      <vt:variant>
        <vt:i4>5</vt:i4>
      </vt:variant>
      <vt:variant>
        <vt:lpwstr>https://opensourceehr.atlassian.net/browse/PR-1679</vt:lpwstr>
      </vt:variant>
      <vt:variant>
        <vt:lpwstr/>
      </vt:variant>
      <vt:variant>
        <vt:i4>6357118</vt:i4>
      </vt:variant>
      <vt:variant>
        <vt:i4>210</vt:i4>
      </vt:variant>
      <vt:variant>
        <vt:i4>0</vt:i4>
      </vt:variant>
      <vt:variant>
        <vt:i4>5</vt:i4>
      </vt:variant>
      <vt:variant>
        <vt:lpwstr>https://opensourceehr.atlassian.net/browse/PR-1678</vt:lpwstr>
      </vt:variant>
      <vt:variant>
        <vt:lpwstr/>
      </vt:variant>
      <vt:variant>
        <vt:i4>7209086</vt:i4>
      </vt:variant>
      <vt:variant>
        <vt:i4>207</vt:i4>
      </vt:variant>
      <vt:variant>
        <vt:i4>0</vt:i4>
      </vt:variant>
      <vt:variant>
        <vt:i4>5</vt:i4>
      </vt:variant>
      <vt:variant>
        <vt:lpwstr>https://opensourceehr.atlassian.net/browse/PR-1677</vt:lpwstr>
      </vt:variant>
      <vt:variant>
        <vt:lpwstr/>
      </vt:variant>
      <vt:variant>
        <vt:i4>6291569</vt:i4>
      </vt:variant>
      <vt:variant>
        <vt:i4>204</vt:i4>
      </vt:variant>
      <vt:variant>
        <vt:i4>0</vt:i4>
      </vt:variant>
      <vt:variant>
        <vt:i4>5</vt:i4>
      </vt:variant>
      <vt:variant>
        <vt:lpwstr>https://opensourceehr.atlassian.net/browse/PR-1887</vt:lpwstr>
      </vt:variant>
      <vt:variant>
        <vt:lpwstr/>
      </vt:variant>
      <vt:variant>
        <vt:i4>7274622</vt:i4>
      </vt:variant>
      <vt:variant>
        <vt:i4>201</vt:i4>
      </vt:variant>
      <vt:variant>
        <vt:i4>0</vt:i4>
      </vt:variant>
      <vt:variant>
        <vt:i4>5</vt:i4>
      </vt:variant>
      <vt:variant>
        <vt:lpwstr>https://opensourceehr.atlassian.net/browse/PR-1676</vt:lpwstr>
      </vt:variant>
      <vt:variant>
        <vt:lpwstr/>
      </vt:variant>
      <vt:variant>
        <vt:i4>5963851</vt:i4>
      </vt:variant>
      <vt:variant>
        <vt:i4>198</vt:i4>
      </vt:variant>
      <vt:variant>
        <vt:i4>0</vt:i4>
      </vt:variant>
      <vt:variant>
        <vt:i4>5</vt:i4>
      </vt:variant>
      <vt:variant>
        <vt:lpwstr>https://opensourceehr.atlassian.net/browse/PR-349</vt:lpwstr>
      </vt:variant>
      <vt:variant>
        <vt:lpwstr/>
      </vt:variant>
      <vt:variant>
        <vt:i4>5636161</vt:i4>
      </vt:variant>
      <vt:variant>
        <vt:i4>195</vt:i4>
      </vt:variant>
      <vt:variant>
        <vt:i4>0</vt:i4>
      </vt:variant>
      <vt:variant>
        <vt:i4>5</vt:i4>
      </vt:variant>
      <vt:variant>
        <vt:lpwstr>https://opensourceehr.atlassian.net/browse/PR-994</vt:lpwstr>
      </vt:variant>
      <vt:variant>
        <vt:lpwstr/>
      </vt:variant>
      <vt:variant>
        <vt:i4>5636161</vt:i4>
      </vt:variant>
      <vt:variant>
        <vt:i4>192</vt:i4>
      </vt:variant>
      <vt:variant>
        <vt:i4>0</vt:i4>
      </vt:variant>
      <vt:variant>
        <vt:i4>5</vt:i4>
      </vt:variant>
      <vt:variant>
        <vt:lpwstr>https://opensourceehr.atlassian.net/browse/PR-996</vt:lpwstr>
      </vt:variant>
      <vt:variant>
        <vt:lpwstr/>
      </vt:variant>
      <vt:variant>
        <vt:i4>5767232</vt:i4>
      </vt:variant>
      <vt:variant>
        <vt:i4>189</vt:i4>
      </vt:variant>
      <vt:variant>
        <vt:i4>0</vt:i4>
      </vt:variant>
      <vt:variant>
        <vt:i4>5</vt:i4>
      </vt:variant>
      <vt:variant>
        <vt:lpwstr>https://opensourceehr.atlassian.net/browse/PR-876</vt:lpwstr>
      </vt:variant>
      <vt:variant>
        <vt:lpwstr/>
      </vt:variant>
      <vt:variant>
        <vt:i4>5767232</vt:i4>
      </vt:variant>
      <vt:variant>
        <vt:i4>186</vt:i4>
      </vt:variant>
      <vt:variant>
        <vt:i4>0</vt:i4>
      </vt:variant>
      <vt:variant>
        <vt:i4>5</vt:i4>
      </vt:variant>
      <vt:variant>
        <vt:lpwstr>https://opensourceehr.atlassian.net/browse/PR-877</vt:lpwstr>
      </vt:variant>
      <vt:variant>
        <vt:lpwstr/>
      </vt:variant>
      <vt:variant>
        <vt:i4>5767232</vt:i4>
      </vt:variant>
      <vt:variant>
        <vt:i4>183</vt:i4>
      </vt:variant>
      <vt:variant>
        <vt:i4>0</vt:i4>
      </vt:variant>
      <vt:variant>
        <vt:i4>5</vt:i4>
      </vt:variant>
      <vt:variant>
        <vt:lpwstr>https://opensourceehr.atlassian.net/browse/PR-878</vt:lpwstr>
      </vt:variant>
      <vt:variant>
        <vt:lpwstr/>
      </vt:variant>
      <vt:variant>
        <vt:i4>5767232</vt:i4>
      </vt:variant>
      <vt:variant>
        <vt:i4>180</vt:i4>
      </vt:variant>
      <vt:variant>
        <vt:i4>0</vt:i4>
      </vt:variant>
      <vt:variant>
        <vt:i4>5</vt:i4>
      </vt:variant>
      <vt:variant>
        <vt:lpwstr>https://opensourceehr.atlassian.net/browse/PR-879</vt:lpwstr>
      </vt:variant>
      <vt:variant>
        <vt:lpwstr/>
      </vt:variant>
      <vt:variant>
        <vt:i4>5701696</vt:i4>
      </vt:variant>
      <vt:variant>
        <vt:i4>177</vt:i4>
      </vt:variant>
      <vt:variant>
        <vt:i4>0</vt:i4>
      </vt:variant>
      <vt:variant>
        <vt:i4>5</vt:i4>
      </vt:variant>
      <vt:variant>
        <vt:lpwstr>https://opensourceehr.atlassian.net/browse/PR-880</vt:lpwstr>
      </vt:variant>
      <vt:variant>
        <vt:lpwstr/>
      </vt:variant>
      <vt:variant>
        <vt:i4>5701696</vt:i4>
      </vt:variant>
      <vt:variant>
        <vt:i4>174</vt:i4>
      </vt:variant>
      <vt:variant>
        <vt:i4>0</vt:i4>
      </vt:variant>
      <vt:variant>
        <vt:i4>5</vt:i4>
      </vt:variant>
      <vt:variant>
        <vt:lpwstr>https://opensourceehr.atlassian.net/browse/PR-881</vt:lpwstr>
      </vt:variant>
      <vt:variant>
        <vt:lpwstr/>
      </vt:variant>
      <vt:variant>
        <vt:i4>5701696</vt:i4>
      </vt:variant>
      <vt:variant>
        <vt:i4>171</vt:i4>
      </vt:variant>
      <vt:variant>
        <vt:i4>0</vt:i4>
      </vt:variant>
      <vt:variant>
        <vt:i4>5</vt:i4>
      </vt:variant>
      <vt:variant>
        <vt:lpwstr>https://opensourceehr.atlassian.net/browse/PR-882</vt:lpwstr>
      </vt:variant>
      <vt:variant>
        <vt:lpwstr/>
      </vt:variant>
      <vt:variant>
        <vt:i4>5898315</vt:i4>
      </vt:variant>
      <vt:variant>
        <vt:i4>168</vt:i4>
      </vt:variant>
      <vt:variant>
        <vt:i4>0</vt:i4>
      </vt:variant>
      <vt:variant>
        <vt:i4>5</vt:i4>
      </vt:variant>
      <vt:variant>
        <vt:lpwstr>https://opensourceehr.atlassian.net/browse/PR-357</vt:lpwstr>
      </vt:variant>
      <vt:variant>
        <vt:lpwstr/>
      </vt:variant>
      <vt:variant>
        <vt:i4>5898315</vt:i4>
      </vt:variant>
      <vt:variant>
        <vt:i4>165</vt:i4>
      </vt:variant>
      <vt:variant>
        <vt:i4>0</vt:i4>
      </vt:variant>
      <vt:variant>
        <vt:i4>5</vt:i4>
      </vt:variant>
      <vt:variant>
        <vt:lpwstr>https://opensourceehr.atlassian.net/browse/PR-356</vt:lpwstr>
      </vt:variant>
      <vt:variant>
        <vt:lpwstr/>
      </vt:variant>
      <vt:variant>
        <vt:i4>5898315</vt:i4>
      </vt:variant>
      <vt:variant>
        <vt:i4>162</vt:i4>
      </vt:variant>
      <vt:variant>
        <vt:i4>0</vt:i4>
      </vt:variant>
      <vt:variant>
        <vt:i4>5</vt:i4>
      </vt:variant>
      <vt:variant>
        <vt:lpwstr>https://opensourceehr.atlassian.net/browse/PR-355</vt:lpwstr>
      </vt:variant>
      <vt:variant>
        <vt:lpwstr/>
      </vt:variant>
      <vt:variant>
        <vt:i4>7274620</vt:i4>
      </vt:variant>
      <vt:variant>
        <vt:i4>159</vt:i4>
      </vt:variant>
      <vt:variant>
        <vt:i4>0</vt:i4>
      </vt:variant>
      <vt:variant>
        <vt:i4>5</vt:i4>
      </vt:variant>
      <vt:variant>
        <vt:lpwstr>https://opensourceehr.atlassian.net/browse/PR-1151</vt:lpwstr>
      </vt:variant>
      <vt:variant>
        <vt:lpwstr/>
      </vt:variant>
      <vt:variant>
        <vt:i4>6619261</vt:i4>
      </vt:variant>
      <vt:variant>
        <vt:i4>156</vt:i4>
      </vt:variant>
      <vt:variant>
        <vt:i4>0</vt:i4>
      </vt:variant>
      <vt:variant>
        <vt:i4>5</vt:i4>
      </vt:variant>
      <vt:variant>
        <vt:lpwstr>https://opensourceehr.atlassian.net/browse/PR-1248</vt:lpwstr>
      </vt:variant>
      <vt:variant>
        <vt:lpwstr/>
      </vt:variant>
      <vt:variant>
        <vt:i4>7078009</vt:i4>
      </vt:variant>
      <vt:variant>
        <vt:i4>153</vt:i4>
      </vt:variant>
      <vt:variant>
        <vt:i4>0</vt:i4>
      </vt:variant>
      <vt:variant>
        <vt:i4>5</vt:i4>
      </vt:variant>
      <vt:variant>
        <vt:lpwstr>https://opensourceehr.atlassian.net/browse/PR-1407</vt:lpwstr>
      </vt:variant>
      <vt:variant>
        <vt:lpwstr/>
      </vt:variant>
      <vt:variant>
        <vt:i4>7143545</vt:i4>
      </vt:variant>
      <vt:variant>
        <vt:i4>150</vt:i4>
      </vt:variant>
      <vt:variant>
        <vt:i4>0</vt:i4>
      </vt:variant>
      <vt:variant>
        <vt:i4>5</vt:i4>
      </vt:variant>
      <vt:variant>
        <vt:lpwstr>https://opensourceehr.atlassian.net/browse/PR-1406</vt:lpwstr>
      </vt:variant>
      <vt:variant>
        <vt:lpwstr/>
      </vt:variant>
      <vt:variant>
        <vt:i4>7209081</vt:i4>
      </vt:variant>
      <vt:variant>
        <vt:i4>147</vt:i4>
      </vt:variant>
      <vt:variant>
        <vt:i4>0</vt:i4>
      </vt:variant>
      <vt:variant>
        <vt:i4>5</vt:i4>
      </vt:variant>
      <vt:variant>
        <vt:lpwstr>https://opensourceehr.atlassian.net/browse/PR-1405</vt:lpwstr>
      </vt:variant>
      <vt:variant>
        <vt:lpwstr/>
      </vt:variant>
      <vt:variant>
        <vt:i4>7078001</vt:i4>
      </vt:variant>
      <vt:variant>
        <vt:i4>144</vt:i4>
      </vt:variant>
      <vt:variant>
        <vt:i4>0</vt:i4>
      </vt:variant>
      <vt:variant>
        <vt:i4>5</vt:i4>
      </vt:variant>
      <vt:variant>
        <vt:lpwstr>https://opensourceehr.atlassian.net/browse/PR-1380</vt:lpwstr>
      </vt:variant>
      <vt:variant>
        <vt:lpwstr/>
      </vt:variant>
      <vt:variant>
        <vt:i4>7078001</vt:i4>
      </vt:variant>
      <vt:variant>
        <vt:i4>141</vt:i4>
      </vt:variant>
      <vt:variant>
        <vt:i4>0</vt:i4>
      </vt:variant>
      <vt:variant>
        <vt:i4>5</vt:i4>
      </vt:variant>
      <vt:variant>
        <vt:lpwstr>https://opensourceehr.atlassian.net/browse/PR-1380</vt:lpwstr>
      </vt:variant>
      <vt:variant>
        <vt:lpwstr/>
      </vt:variant>
      <vt:variant>
        <vt:i4>6619263</vt:i4>
      </vt:variant>
      <vt:variant>
        <vt:i4>138</vt:i4>
      </vt:variant>
      <vt:variant>
        <vt:i4>0</vt:i4>
      </vt:variant>
      <vt:variant>
        <vt:i4>5</vt:i4>
      </vt:variant>
      <vt:variant>
        <vt:lpwstr>https://opensourceehr.atlassian.net/browse/PR-1268</vt:lpwstr>
      </vt:variant>
      <vt:variant>
        <vt:lpwstr/>
      </vt:variant>
      <vt:variant>
        <vt:i4>6946943</vt:i4>
      </vt:variant>
      <vt:variant>
        <vt:i4>135</vt:i4>
      </vt:variant>
      <vt:variant>
        <vt:i4>0</vt:i4>
      </vt:variant>
      <vt:variant>
        <vt:i4>5</vt:i4>
      </vt:variant>
      <vt:variant>
        <vt:lpwstr>https://opensourceehr.atlassian.net/browse/PR-1267</vt:lpwstr>
      </vt:variant>
      <vt:variant>
        <vt:lpwstr/>
      </vt:variant>
      <vt:variant>
        <vt:i4>6357105</vt:i4>
      </vt:variant>
      <vt:variant>
        <vt:i4>132</vt:i4>
      </vt:variant>
      <vt:variant>
        <vt:i4>0</vt:i4>
      </vt:variant>
      <vt:variant>
        <vt:i4>5</vt:i4>
      </vt:variant>
      <vt:variant>
        <vt:lpwstr>https://opensourceehr.atlassian.net/browse/PR-1789</vt:lpwstr>
      </vt:variant>
      <vt:variant>
        <vt:lpwstr/>
      </vt:variant>
      <vt:variant>
        <vt:i4>7012478</vt:i4>
      </vt:variant>
      <vt:variant>
        <vt:i4>129</vt:i4>
      </vt:variant>
      <vt:variant>
        <vt:i4>0</vt:i4>
      </vt:variant>
      <vt:variant>
        <vt:i4>5</vt:i4>
      </vt:variant>
      <vt:variant>
        <vt:lpwstr>https://opensourceehr.atlassian.net/browse/PR-1571</vt:lpwstr>
      </vt:variant>
      <vt:variant>
        <vt:lpwstr/>
      </vt:variant>
      <vt:variant>
        <vt:i4>5963851</vt:i4>
      </vt:variant>
      <vt:variant>
        <vt:i4>126</vt:i4>
      </vt:variant>
      <vt:variant>
        <vt:i4>0</vt:i4>
      </vt:variant>
      <vt:variant>
        <vt:i4>5</vt:i4>
      </vt:variant>
      <vt:variant>
        <vt:lpwstr>https://opensourceehr.atlassian.net/browse/PR-346</vt:lpwstr>
      </vt:variant>
      <vt:variant>
        <vt:lpwstr/>
      </vt:variant>
      <vt:variant>
        <vt:i4>5898313</vt:i4>
      </vt:variant>
      <vt:variant>
        <vt:i4>123</vt:i4>
      </vt:variant>
      <vt:variant>
        <vt:i4>0</vt:i4>
      </vt:variant>
      <vt:variant>
        <vt:i4>5</vt:i4>
      </vt:variant>
      <vt:variant>
        <vt:lpwstr>https://opensourceehr.atlassian.net/browse/PR-158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 Template</dc:title>
  <dc:subject>master test plan</dc:subject>
  <dc:creator>Process Management</dc:creator>
  <cp:keywords>testing, master, plan</cp:keywords>
  <cp:lastModifiedBy>Kaitlin M Reskovac</cp:lastModifiedBy>
  <cp:revision>3</cp:revision>
  <cp:lastPrinted>2015-09-15T02:51:00Z</cp:lastPrinted>
  <dcterms:created xsi:type="dcterms:W3CDTF">2016-05-25T16:34:00Z</dcterms:created>
  <dcterms:modified xsi:type="dcterms:W3CDTF">2016-05-25T16:34:00Z</dcterms:modified>
  <cp:category>testing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ContentType">
    <vt:lpwstr>Document</vt:lpwstr>
  </property>
</Properties>
</file>