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spacing w:lineRule="auto" w:after="0" w:line="240" w:before="120"/>
        <w:contextualSpacing w:val="0"/>
        <w:jc w:val="right"/>
      </w:pPr>
      <w:r w:rsidRPr="00000000" w:rsidR="00000000" w:rsidDel="00000000">
        <w:rPr>
          <w:rFonts w:cs="Tahoma" w:hAnsi="Tahoma" w:eastAsia="Tahoma" w:ascii="Tahoma"/>
          <w:b w:val="1"/>
          <w:color w:val="333399"/>
          <w:sz w:val="44"/>
          <w:rtl w:val="0"/>
        </w:rPr>
        <w:t xml:space="preserve">Department of Veterans Affairs</w:t>
      </w:r>
      <w:r w:rsidRPr="00000000" w:rsidR="00000000" w:rsidDel="00000000">
        <w:rPr>
          <w:rtl w:val="0"/>
        </w:rPr>
      </w:r>
    </w:p>
    <w:p w:rsidP="00000000" w:rsidRPr="00000000" w:rsidR="00000000" w:rsidDel="00000000" w:rsidRDefault="00000000">
      <w:pPr>
        <w:spacing w:lineRule="auto" w:after="0" w:line="240" w:before="0"/>
        <w:contextualSpacing w:val="0"/>
        <w:jc w:val="right"/>
      </w:pPr>
      <w:r w:rsidRPr="00000000" w:rsidR="00000000" w:rsidDel="00000000">
        <w:rPr>
          <w:rFonts w:cs="Tahoma" w:hAnsi="Tahoma" w:eastAsia="Tahoma" w:ascii="Tahoma"/>
          <w:b w:val="1"/>
          <w:color w:val="333399"/>
          <w:sz w:val="44"/>
          <w:rtl w:val="0"/>
        </w:rPr>
        <w:t xml:space="preserve">OI&amp;T Innovations Program </w:t>
      </w:r>
    </w:p>
    <w:p w:rsidP="00000000" w:rsidRPr="00000000" w:rsidR="00000000" w:rsidDel="00000000" w:rsidRDefault="00000000">
      <w:pPr>
        <w:spacing w:lineRule="auto" w:after="0" w:line="240" w:before="0"/>
        <w:contextualSpacing w:val="0"/>
        <w:jc w:val="right"/>
      </w:pPr>
      <w:r w:rsidRPr="00000000" w:rsidR="00000000" w:rsidDel="00000000">
        <w:rPr>
          <w:rFonts w:cs="Tahoma" w:hAnsi="Tahoma" w:eastAsia="Tahoma" w:ascii="Tahoma"/>
          <w:b w:val="1"/>
          <w:color w:val="333399"/>
          <w:sz w:val="44"/>
          <w:rtl w:val="0"/>
        </w:rPr>
        <w:t xml:space="preserve">Radiology Protocol Tool and Reporter (RAPTOR)</w:t>
      </w:r>
    </w:p>
    <w:p w:rsidP="00000000" w:rsidRPr="00000000" w:rsidR="00000000" w:rsidDel="00000000" w:rsidRDefault="00000000">
      <w:pPr>
        <w:spacing w:lineRule="auto" w:after="0" w:line="240" w:before="0"/>
        <w:contextualSpacing w:val="0"/>
        <w:jc w:val="right"/>
      </w:pPr>
      <w:r w:rsidRPr="00000000" w:rsidR="00000000" w:rsidDel="00000000">
        <w:rPr>
          <w:rFonts w:cs="Tahoma" w:hAnsi="Tahoma" w:eastAsia="Tahoma" w:ascii="Tahoma"/>
          <w:b w:val="1"/>
          <w:color w:val="333399"/>
          <w:sz w:val="44"/>
          <w:rtl w:val="0"/>
        </w:rPr>
        <w:t xml:space="preserve">Project Management Plan</w:t>
      </w:r>
    </w:p>
    <w:p w:rsidP="00000000" w:rsidRPr="00000000" w:rsidR="00000000" w:rsidDel="00000000" w:rsidRDefault="00000000">
      <w:pPr>
        <w:spacing w:lineRule="auto" w:after="120" w:line="240" w:before="120"/>
        <w:contextualSpacing w:val="0"/>
        <w:jc w:val="right"/>
      </w:pPr>
      <w:r w:rsidRPr="00000000" w:rsidR="00000000" w:rsidDel="00000000">
        <w:rPr>
          <w:rtl w:val="0"/>
        </w:rPr>
      </w:r>
    </w:p>
    <w:p w:rsidP="00000000" w:rsidRPr="00000000" w:rsidR="00000000" w:rsidDel="00000000" w:rsidRDefault="00000000">
      <w:pPr>
        <w:spacing w:lineRule="auto" w:after="120" w:line="240" w:before="120"/>
        <w:contextualSpacing w:val="0"/>
        <w:jc w:val="right"/>
      </w:pPr>
      <w:r w:rsidRPr="00000000" w:rsidR="00000000" w:rsidDel="00000000">
        <w:rPr>
          <w:rFonts w:cs="Tahoma" w:hAnsi="Tahoma" w:eastAsia="Tahoma" w:ascii="Tahoma"/>
          <w:b w:val="0"/>
          <w:color w:val="da5800"/>
          <w:sz w:val="40"/>
          <w:rtl w:val="0"/>
        </w:rPr>
        <w:t xml:space="preserve">#: VA118-13-C-0069</w:t>
      </w:r>
    </w:p>
    <w:p w:rsidP="00000000" w:rsidRPr="00000000" w:rsidR="00000000" w:rsidDel="00000000" w:rsidRDefault="00000000">
      <w:pPr>
        <w:spacing w:lineRule="auto" w:after="120" w:line="240" w:before="120"/>
        <w:contextualSpacing w:val="0"/>
        <w:jc w:val="right"/>
      </w:pPr>
      <w:r w:rsidRPr="00000000" w:rsidR="00000000" w:rsidDel="00000000">
        <w:rPr>
          <w:rFonts w:cs="Tahoma" w:hAnsi="Tahoma" w:eastAsia="Tahoma" w:ascii="Tahoma"/>
          <w:b w:val="1"/>
          <w:color w:val="da5800"/>
          <w:sz w:val="36"/>
          <w:rtl w:val="0"/>
        </w:rPr>
        <w:t xml:space="preserve">Submitted By:</w:t>
      </w:r>
      <w:r w:rsidRPr="00000000" w:rsidR="00000000" w:rsidDel="00000000">
        <w:rPr>
          <w:rtl w:val="0"/>
        </w:rPr>
      </w:r>
    </w:p>
    <w:p w:rsidP="00000000" w:rsidRPr="00000000" w:rsidR="00000000" w:rsidDel="00000000" w:rsidRDefault="00000000">
      <w:pPr>
        <w:spacing w:lineRule="auto" w:after="60" w:line="240" w:before="0"/>
        <w:contextualSpacing w:val="0"/>
        <w:jc w:val="right"/>
      </w:pPr>
      <w:r w:rsidRPr="00000000" w:rsidR="00000000" w:rsidDel="00000000">
        <w:rPr>
          <w:rFonts w:cs="Tahoma" w:hAnsi="Tahoma" w:eastAsia="Tahoma" w:ascii="Tahoma"/>
          <w:b w:val="1"/>
          <w:color w:val="333399"/>
          <w:sz w:val="32"/>
          <w:rtl w:val="0"/>
        </w:rPr>
        <w:t xml:space="preserve">SAN Business Consultants, LLP,</w:t>
      </w:r>
    </w:p>
    <w:p w:rsidP="00000000" w:rsidRPr="00000000" w:rsidR="00000000" w:rsidDel="00000000" w:rsidRDefault="00000000">
      <w:pPr>
        <w:spacing w:lineRule="auto" w:after="60" w:line="240" w:before="0"/>
        <w:contextualSpacing w:val="0"/>
        <w:jc w:val="right"/>
      </w:pPr>
      <w:r w:rsidRPr="00000000" w:rsidR="00000000" w:rsidDel="00000000">
        <w:rPr>
          <w:rFonts w:cs="Tahoma" w:hAnsi="Tahoma" w:eastAsia="Tahoma" w:ascii="Tahoma"/>
          <w:b w:val="1"/>
          <w:color w:val="333399"/>
          <w:sz w:val="32"/>
          <w:rtl w:val="0"/>
        </w:rPr>
        <w:t xml:space="preserve">11414 Ramsburg Court</w:t>
      </w:r>
    </w:p>
    <w:p w:rsidP="00000000" w:rsidRPr="00000000" w:rsidR="00000000" w:rsidDel="00000000" w:rsidRDefault="00000000">
      <w:pPr>
        <w:spacing w:lineRule="auto" w:after="60" w:line="240" w:before="0"/>
        <w:contextualSpacing w:val="0"/>
        <w:jc w:val="right"/>
      </w:pPr>
      <w:r w:rsidRPr="00000000" w:rsidR="00000000" w:rsidDel="00000000">
        <w:rPr>
          <w:rFonts w:cs="Tahoma" w:hAnsi="Tahoma" w:eastAsia="Tahoma" w:ascii="Tahoma"/>
          <w:b w:val="1"/>
          <w:color w:val="333399"/>
          <w:sz w:val="32"/>
          <w:rtl w:val="0"/>
        </w:rPr>
        <w:t xml:space="preserve">North Potomac, MD 20878</w:t>
      </w:r>
    </w:p>
    <w:p w:rsidP="00000000" w:rsidRPr="00000000" w:rsidR="00000000" w:rsidDel="00000000" w:rsidRDefault="00000000">
      <w:pPr>
        <w:spacing w:lineRule="auto" w:after="60" w:line="240" w:before="0"/>
        <w:contextualSpacing w:val="0"/>
        <w:jc w:val="right"/>
      </w:pPr>
      <w:hyperlink r:id="rId5">
        <w:r w:rsidRPr="00000000" w:rsidR="00000000" w:rsidDel="00000000">
          <w:rPr>
            <w:rFonts w:cs="Tahoma" w:hAnsi="Tahoma" w:eastAsia="Tahoma" w:ascii="Tahoma"/>
            <w:b w:val="1"/>
            <w:color w:val="0000ff"/>
            <w:sz w:val="32"/>
            <w:u w:val="single"/>
            <w:rtl w:val="0"/>
          </w:rPr>
          <w:t xml:space="preserve">www.sanbusinessconsultants.com</w:t>
        </w:r>
      </w:hyperlink>
      <w:r w:rsidRPr="00000000" w:rsidR="00000000" w:rsidDel="00000000">
        <w:rPr>
          <w:rFonts w:cs="Tahoma" w:hAnsi="Tahoma" w:eastAsia="Tahoma" w:ascii="Tahoma"/>
          <w:b w:val="1"/>
          <w:color w:val="333399"/>
          <w:sz w:val="32"/>
          <w:rtl w:val="0"/>
        </w:rPr>
        <w:t xml:space="preserve"> </w:t>
      </w:r>
    </w:p>
    <w:p w:rsidP="00000000" w:rsidRPr="00000000" w:rsidR="00000000" w:rsidDel="00000000" w:rsidRDefault="00000000">
      <w:pPr>
        <w:spacing w:lineRule="auto" w:after="60" w:line="240" w:before="0"/>
        <w:contextualSpacing w:val="0"/>
        <w:jc w:val="right"/>
      </w:pPr>
      <w:r w:rsidRPr="00000000" w:rsidR="00000000" w:rsidDel="00000000">
        <w:rPr>
          <w:rFonts w:cs="Tahoma" w:hAnsi="Tahoma" w:eastAsia="Tahoma" w:ascii="Tahoma"/>
          <w:b w:val="1"/>
          <w:color w:val="333399"/>
          <w:sz w:val="32"/>
          <w:rtl w:val="0"/>
        </w:rPr>
        <w:t xml:space="preserve">240 350 5127</w:t>
      </w:r>
    </w:p>
    <w:p w:rsidP="00000000" w:rsidRPr="00000000" w:rsidR="00000000" w:rsidDel="00000000" w:rsidRDefault="00000000">
      <w:pPr>
        <w:spacing w:lineRule="auto" w:after="0" w:line="240" w:before="0"/>
        <w:contextualSpacing w:val="0"/>
        <w:jc w:val="center"/>
      </w:pPr>
      <w:r w:rsidRPr="00000000" w:rsidR="00000000" w:rsidDel="00000000">
        <w:rPr>
          <w:rtl w:val="0"/>
        </w:rPr>
      </w:r>
    </w:p>
    <w:p w:rsidP="00000000" w:rsidRPr="00000000" w:rsidR="00000000" w:rsidDel="00000000" w:rsidRDefault="00000000">
      <w:pPr>
        <w:spacing w:lineRule="auto" w:after="0" w:line="240" w:before="0"/>
        <w:contextualSpacing w:val="0"/>
        <w:jc w:val="right"/>
      </w:pPr>
      <w:r w:rsidRPr="00000000" w:rsidR="00000000" w:rsidDel="00000000">
        <w:rPr>
          <w:rFonts w:cs="Tahoma" w:hAnsi="Tahoma" w:eastAsia="Tahoma" w:ascii="Tahoma"/>
          <w:b w:val="1"/>
          <w:color w:val="da5800"/>
          <w:sz w:val="32"/>
          <w:rtl w:val="0"/>
        </w:rPr>
        <w:t xml:space="preserve">Original Submission Date:</w:t>
      </w:r>
    </w:p>
    <w:p w:rsidP="00000000" w:rsidRPr="00000000" w:rsidR="00000000" w:rsidDel="00000000" w:rsidRDefault="00000000">
      <w:pPr>
        <w:spacing w:lineRule="auto" w:after="0" w:line="240" w:before="0"/>
        <w:contextualSpacing w:val="0"/>
        <w:jc w:val="right"/>
      </w:pPr>
      <w:r w:rsidRPr="00000000" w:rsidR="00000000" w:rsidDel="00000000">
        <w:rPr>
          <w:rFonts w:cs="Tahoma" w:hAnsi="Tahoma" w:eastAsia="Tahoma" w:ascii="Tahoma"/>
          <w:b w:val="1"/>
          <w:color w:val="333399"/>
          <w:sz w:val="32"/>
          <w:rtl w:val="0"/>
        </w:rPr>
        <w:t xml:space="preserve">October 7, 2013</w:t>
      </w:r>
    </w:p>
    <w:p w:rsidP="00000000" w:rsidRPr="00000000" w:rsidR="00000000" w:rsidDel="00000000" w:rsidRDefault="00000000">
      <w:pPr>
        <w:tabs>
          <w:tab w:val="center" w:pos="4320"/>
          <w:tab w:val="right" w:pos="8640"/>
        </w:tabs>
        <w:spacing w:lineRule="auto" w:after="240" w:line="240" w:before="0"/>
        <w:contextualSpacing w:val="0"/>
        <w:jc w:val="both"/>
      </w:pPr>
      <w:r w:rsidRPr="00000000" w:rsidR="00000000" w:rsidDel="00000000">
        <w:rPr>
          <w:rtl w:val="0"/>
        </w:rPr>
      </w:r>
    </w:p>
    <w:p w:rsidP="00000000" w:rsidRPr="00000000" w:rsidR="00000000" w:rsidDel="00000000" w:rsidRDefault="00000000">
      <w:pPr>
        <w:tabs>
          <w:tab w:val="center" w:pos="4320"/>
          <w:tab w:val="right" w:pos="8640"/>
        </w:tabs>
        <w:spacing w:lineRule="auto" w:after="240" w:line="240" w:before="0"/>
        <w:ind w:left="2250" w:firstLine="0"/>
        <w:contextualSpacing w:val="0"/>
        <w:jc w:val="right"/>
      </w:pPr>
      <w:r w:rsidRPr="00000000" w:rsidR="00000000" w:rsidDel="00000000">
        <w:rPr>
          <w:rFonts w:cs="Times New Roman" w:hAnsi="Times New Roman" w:eastAsia="Times New Roman" w:ascii="Times New Roman"/>
          <w:b w:val="0"/>
          <w:sz w:val="18"/>
          <w:rtl w:val="0"/>
        </w:rPr>
        <w:t xml:space="preserve">Version  1.5</w:t>
      </w:r>
    </w:p>
    <w:p w:rsidP="00000000" w:rsidRPr="00000000" w:rsidR="00000000" w:rsidDel="00000000" w:rsidRDefault="00000000">
      <w:pPr>
        <w:tabs>
          <w:tab w:val="center" w:pos="4320"/>
          <w:tab w:val="right" w:pos="8640"/>
        </w:tabs>
        <w:spacing w:lineRule="auto" w:after="240" w:line="240" w:before="0"/>
        <w:ind w:left="2250" w:firstLine="0"/>
        <w:contextualSpacing w:val="0"/>
        <w:jc w:val="right"/>
      </w:pPr>
      <w:r w:rsidRPr="00000000" w:rsidR="00000000" w:rsidDel="00000000">
        <w:rPr>
          <w:rFonts w:cs="Times New Roman" w:hAnsi="Times New Roman" w:eastAsia="Times New Roman" w:ascii="Times New Roman"/>
          <w:b w:val="0"/>
          <w:sz w:val="18"/>
          <w:rtl w:val="0"/>
        </w:rPr>
        <w:t xml:space="preserve">June 14, 2014</w:t>
      </w:r>
    </w:p>
    <w:p w:rsidP="00000000" w:rsidRPr="00000000" w:rsidR="00000000" w:rsidDel="00000000" w:rsidRDefault="00000000">
      <w:r w:rsidRPr="00000000" w:rsidR="00000000" w:rsidDel="00000000">
        <w:br w:type="page"/>
      </w:r>
    </w:p>
    <w:p w:rsidP="00000000" w:rsidRPr="00000000" w:rsidR="00000000" w:rsidDel="00000000" w:rsidRDefault="00000000">
      <w:pPr>
        <w:tabs>
          <w:tab w:val="center" w:pos="4320"/>
          <w:tab w:val="right" w:pos="8640"/>
        </w:tabs>
        <w:spacing w:lineRule="auto" w:after="240" w:line="240" w:before="0"/>
        <w:ind w:left="2250" w:firstLine="0"/>
        <w:contextualSpacing w:val="0"/>
        <w:jc w:val="right"/>
      </w:pPr>
      <w:r w:rsidRPr="00000000" w:rsidR="00000000" w:rsidDel="00000000">
        <w:rPr>
          <w:rtl w:val="0"/>
        </w:rPr>
      </w:r>
    </w:p>
    <w:p w:rsidP="00000000" w:rsidRPr="00000000" w:rsidR="00000000" w:rsidDel="00000000" w:rsidRDefault="00000000">
      <w:pPr>
        <w:keepNext w:val="1"/>
        <w:keepLines w:val="1"/>
        <w:spacing w:lineRule="auto" w:after="120" w:line="276" w:before="480"/>
        <w:ind w:left="432" w:hanging="359"/>
        <w:contextualSpacing w:val="0"/>
        <w:jc w:val="left"/>
      </w:pPr>
      <w:r w:rsidRPr="00000000" w:rsidR="00000000" w:rsidDel="00000000">
        <w:rPr>
          <w:rFonts w:cs="Arial" w:hAnsi="Arial" w:eastAsia="Arial" w:ascii="Arial"/>
          <w:b w:val="1"/>
          <w:smallCaps w:val="1"/>
          <w:color w:val="365f91"/>
          <w:sz w:val="28"/>
          <w:rtl w:val="0"/>
        </w:rPr>
        <w:t xml:space="preserve">TableS of Content &amp; Figures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tabs>
          <w:tab w:val="right" w:pos="9350"/>
        </w:tabs>
        <w:spacing w:lineRule="auto" w:after="120" w:line="240" w:before="120"/>
        <w:contextualSpacing w:val="0"/>
        <w:jc w:val="left"/>
      </w:pPr>
      <w:hyperlink w:anchor="h.30j0zll">
        <w:r w:rsidRPr="00000000" w:rsidR="00000000" w:rsidDel="00000000">
          <w:rPr>
            <w:rFonts w:cs="Times New Roman" w:hAnsi="Times New Roman" w:eastAsia="Times New Roman" w:ascii="Times New Roman"/>
            <w:b w:val="1"/>
            <w:smallCaps w:val="1"/>
            <w:color w:val="0000ff"/>
            <w:sz w:val="24"/>
            <w:u w:val="single"/>
            <w:rtl w:val="0"/>
          </w:rPr>
          <w:t xml:space="preserve">Project Definition</w:t>
        </w:r>
      </w:hyperlink>
      <w:hyperlink w:anchor="h.30j0zll">
        <w:r w:rsidRPr="00000000" w:rsidR="00000000" w:rsidDel="00000000">
          <w:rPr>
            <w:rFonts w:cs="Times New Roman" w:hAnsi="Times New Roman" w:eastAsia="Times New Roman" w:ascii="Times New Roman"/>
            <w:b w:val="1"/>
            <w:smallCaps w:val="1"/>
            <w:sz w:val="24"/>
            <w:rtl w:val="0"/>
          </w:rPr>
          <w:tab/>
        </w:r>
      </w:hyperlink>
      <w:hyperlink w:anchor="h.30j0zll">
        <w:r w:rsidRPr="00000000" w:rsidR="00000000" w:rsidDel="00000000">
          <w:rPr>
            <w:rtl w:val="0"/>
          </w:rPr>
        </w:r>
      </w:hyperlink>
    </w:p>
    <w:p w:rsidP="00000000" w:rsidRPr="00000000" w:rsidR="00000000" w:rsidDel="00000000" w:rsidRDefault="00000000">
      <w:pPr>
        <w:tabs>
          <w:tab w:val="left" w:pos="960"/>
          <w:tab w:val="right" w:pos="9350"/>
        </w:tabs>
        <w:spacing w:lineRule="auto" w:after="0" w:line="240" w:before="0"/>
        <w:ind w:left="240" w:firstLine="0"/>
        <w:contextualSpacing w:val="0"/>
        <w:jc w:val="left"/>
      </w:pPr>
      <w:hyperlink w:anchor="h.1fob9te">
        <w:r w:rsidRPr="00000000" w:rsidR="00000000" w:rsidDel="00000000">
          <w:rPr>
            <w:rFonts w:cs="Times New Roman" w:hAnsi="Times New Roman" w:eastAsia="Times New Roman" w:ascii="Times New Roman"/>
            <w:b w:val="0"/>
            <w:smallCaps w:val="1"/>
            <w:color w:val="0000ff"/>
            <w:sz w:val="24"/>
            <w:u w:val="single"/>
            <w:rtl w:val="0"/>
          </w:rPr>
          <w:t xml:space="preserve">1.1</w:t>
        </w:r>
      </w:hyperlink>
      <w:hyperlink w:anchor="h.1fob9te">
        <w:r w:rsidRPr="00000000" w:rsidR="00000000" w:rsidDel="00000000">
          <w:rPr>
            <w:rFonts w:cs="Calibri" w:hAnsi="Calibri" w:eastAsia="Calibri" w:ascii="Calibri"/>
            <w:b w:val="0"/>
            <w:smallCaps w:val="0"/>
            <w:sz w:val="22"/>
            <w:rtl w:val="0"/>
          </w:rPr>
          <w:tab/>
        </w:r>
      </w:hyperlink>
      <w:hyperlink w:anchor="h.1fob9te">
        <w:r w:rsidRPr="00000000" w:rsidR="00000000" w:rsidDel="00000000">
          <w:rPr>
            <w:rFonts w:cs="Times New Roman" w:hAnsi="Times New Roman" w:eastAsia="Times New Roman" w:ascii="Times New Roman"/>
            <w:b w:val="0"/>
            <w:smallCaps w:val="1"/>
            <w:color w:val="0000ff"/>
            <w:sz w:val="24"/>
            <w:u w:val="single"/>
            <w:rtl w:val="0"/>
          </w:rPr>
          <w:t xml:space="preserve">Background</w:t>
        </w:r>
      </w:hyperlink>
      <w:hyperlink w:anchor="h.1fob9te">
        <w:r w:rsidRPr="00000000" w:rsidR="00000000" w:rsidDel="00000000">
          <w:rPr>
            <w:rFonts w:cs="Times New Roman" w:hAnsi="Times New Roman" w:eastAsia="Times New Roman" w:ascii="Times New Roman"/>
            <w:b w:val="0"/>
            <w:smallCaps w:val="1"/>
            <w:sz w:val="24"/>
            <w:rtl w:val="0"/>
          </w:rPr>
          <w:tab/>
        </w:r>
      </w:hyperlink>
      <w:hyperlink w:anchor="h.1fob9te">
        <w:r w:rsidRPr="00000000" w:rsidR="00000000" w:rsidDel="00000000">
          <w:rPr>
            <w:rtl w:val="0"/>
          </w:rPr>
        </w:r>
      </w:hyperlink>
    </w:p>
    <w:p w:rsidP="00000000" w:rsidRPr="00000000" w:rsidR="00000000" w:rsidDel="00000000" w:rsidRDefault="00000000">
      <w:pPr>
        <w:tabs>
          <w:tab w:val="left" w:pos="960"/>
          <w:tab w:val="right" w:pos="9350"/>
        </w:tabs>
        <w:spacing w:lineRule="auto" w:after="0" w:line="240" w:before="0"/>
        <w:ind w:left="240" w:firstLine="0"/>
        <w:contextualSpacing w:val="0"/>
        <w:jc w:val="left"/>
      </w:pPr>
      <w:hyperlink w:anchor="h.tyjcwt">
        <w:r w:rsidRPr="00000000" w:rsidR="00000000" w:rsidDel="00000000">
          <w:rPr>
            <w:rFonts w:cs="Times New Roman" w:hAnsi="Times New Roman" w:eastAsia="Times New Roman" w:ascii="Times New Roman"/>
            <w:b w:val="0"/>
            <w:smallCaps w:val="1"/>
            <w:color w:val="0000ff"/>
            <w:sz w:val="24"/>
            <w:u w:val="single"/>
            <w:rtl w:val="0"/>
          </w:rPr>
          <w:t xml:space="preserve">1.2</w:t>
        </w:r>
      </w:hyperlink>
      <w:hyperlink w:anchor="h.tyjcwt">
        <w:r w:rsidRPr="00000000" w:rsidR="00000000" w:rsidDel="00000000">
          <w:rPr>
            <w:rFonts w:cs="Calibri" w:hAnsi="Calibri" w:eastAsia="Calibri" w:ascii="Calibri"/>
            <w:b w:val="0"/>
            <w:smallCaps w:val="0"/>
            <w:sz w:val="22"/>
            <w:rtl w:val="0"/>
          </w:rPr>
          <w:tab/>
        </w:r>
      </w:hyperlink>
      <w:hyperlink w:anchor="h.tyjcwt">
        <w:r w:rsidRPr="00000000" w:rsidR="00000000" w:rsidDel="00000000">
          <w:rPr>
            <w:rFonts w:cs="Times New Roman" w:hAnsi="Times New Roman" w:eastAsia="Times New Roman" w:ascii="Times New Roman"/>
            <w:b w:val="0"/>
            <w:smallCaps w:val="1"/>
            <w:color w:val="0000ff"/>
            <w:sz w:val="24"/>
            <w:u w:val="single"/>
            <w:rtl w:val="0"/>
          </w:rPr>
          <w:t xml:space="preserve">Project Objectives</w:t>
        </w:r>
      </w:hyperlink>
      <w:hyperlink w:anchor="h.tyjcwt">
        <w:r w:rsidRPr="00000000" w:rsidR="00000000" w:rsidDel="00000000">
          <w:rPr>
            <w:rFonts w:cs="Times New Roman" w:hAnsi="Times New Roman" w:eastAsia="Times New Roman" w:ascii="Times New Roman"/>
            <w:b w:val="0"/>
            <w:smallCaps w:val="1"/>
            <w:sz w:val="24"/>
            <w:rtl w:val="0"/>
          </w:rPr>
          <w:tab/>
        </w:r>
      </w:hyperlink>
      <w:hyperlink w:anchor="h.tyjcwt">
        <w:r w:rsidRPr="00000000" w:rsidR="00000000" w:rsidDel="00000000">
          <w:rPr>
            <w:rtl w:val="0"/>
          </w:rPr>
        </w:r>
      </w:hyperlink>
    </w:p>
    <w:p w:rsidP="00000000" w:rsidRPr="00000000" w:rsidR="00000000" w:rsidDel="00000000" w:rsidRDefault="00000000">
      <w:pPr>
        <w:tabs>
          <w:tab w:val="left" w:pos="960"/>
          <w:tab w:val="right" w:pos="9350"/>
        </w:tabs>
        <w:spacing w:lineRule="auto" w:after="0" w:line="240" w:before="0"/>
        <w:ind w:left="240" w:firstLine="0"/>
        <w:contextualSpacing w:val="0"/>
        <w:jc w:val="left"/>
      </w:pPr>
      <w:hyperlink w:anchor="h.1t3h5sf">
        <w:r w:rsidRPr="00000000" w:rsidR="00000000" w:rsidDel="00000000">
          <w:rPr>
            <w:rFonts w:cs="Times New Roman" w:hAnsi="Times New Roman" w:eastAsia="Times New Roman" w:ascii="Times New Roman"/>
            <w:b w:val="0"/>
            <w:smallCaps w:val="1"/>
            <w:color w:val="0000ff"/>
            <w:sz w:val="24"/>
            <w:u w:val="single"/>
            <w:rtl w:val="0"/>
          </w:rPr>
          <w:t xml:space="preserve">1.3</w:t>
        </w:r>
      </w:hyperlink>
      <w:hyperlink w:anchor="h.1t3h5sf">
        <w:r w:rsidRPr="00000000" w:rsidR="00000000" w:rsidDel="00000000">
          <w:rPr>
            <w:rFonts w:cs="Calibri" w:hAnsi="Calibri" w:eastAsia="Calibri" w:ascii="Calibri"/>
            <w:b w:val="0"/>
            <w:smallCaps w:val="0"/>
            <w:sz w:val="22"/>
            <w:rtl w:val="0"/>
          </w:rPr>
          <w:tab/>
        </w:r>
      </w:hyperlink>
      <w:hyperlink w:anchor="h.1t3h5sf">
        <w:r w:rsidRPr="00000000" w:rsidR="00000000" w:rsidDel="00000000">
          <w:rPr>
            <w:rFonts w:cs="Times New Roman" w:hAnsi="Times New Roman" w:eastAsia="Times New Roman" w:ascii="Times New Roman"/>
            <w:b w:val="0"/>
            <w:smallCaps w:val="1"/>
            <w:color w:val="0000ff"/>
            <w:sz w:val="24"/>
            <w:u w:val="single"/>
            <w:rtl w:val="0"/>
          </w:rPr>
          <w:t xml:space="preserve">WBS</w:t>
        </w:r>
      </w:hyperlink>
      <w:hyperlink w:anchor="h.1t3h5sf">
        <w:r w:rsidRPr="00000000" w:rsidR="00000000" w:rsidDel="00000000">
          <w:rPr>
            <w:rFonts w:cs="Times New Roman" w:hAnsi="Times New Roman" w:eastAsia="Times New Roman" w:ascii="Times New Roman"/>
            <w:b w:val="0"/>
            <w:smallCaps w:val="1"/>
            <w:sz w:val="24"/>
            <w:rtl w:val="0"/>
          </w:rPr>
          <w:tab/>
        </w:r>
      </w:hyperlink>
      <w:hyperlink w:anchor="h.1t3h5sf">
        <w:r w:rsidRPr="00000000" w:rsidR="00000000" w:rsidDel="00000000">
          <w:rPr>
            <w:rtl w:val="0"/>
          </w:rPr>
        </w:r>
      </w:hyperlink>
    </w:p>
    <w:p w:rsidP="00000000" w:rsidRPr="00000000" w:rsidR="00000000" w:rsidDel="00000000" w:rsidRDefault="00000000">
      <w:pPr>
        <w:tabs>
          <w:tab w:val="left" w:pos="480"/>
        </w:tabs>
        <w:spacing w:lineRule="auto" w:after="120" w:line="240" w:before="120"/>
        <w:contextualSpacing w:val="0"/>
        <w:jc w:val="left"/>
      </w:pPr>
      <w:hyperlink w:anchor="h.4d34og8">
        <w:r w:rsidRPr="00000000" w:rsidR="00000000" w:rsidDel="00000000">
          <w:rPr>
            <w:rFonts w:cs="Times New Roman" w:hAnsi="Times New Roman" w:eastAsia="Times New Roman" w:ascii="Times New Roman"/>
            <w:b w:val="1"/>
            <w:smallCaps w:val="1"/>
            <w:color w:val="0000ff"/>
            <w:sz w:val="24"/>
            <w:u w:val="single"/>
            <w:rtl w:val="0"/>
          </w:rPr>
          <w:t xml:space="preserve">2</w:t>
        </w:r>
      </w:hyperlink>
      <w:hyperlink w:anchor="h.4d34og8">
        <w:r w:rsidRPr="00000000" w:rsidR="00000000" w:rsidDel="00000000">
          <w:rPr>
            <w:rFonts w:cs="Calibri" w:hAnsi="Calibri" w:eastAsia="Calibri" w:ascii="Calibri"/>
            <w:b w:val="0"/>
            <w:smallCaps w:val="0"/>
            <w:sz w:val="22"/>
            <w:rtl w:val="0"/>
          </w:rPr>
          <w:tab/>
        </w:r>
      </w:hyperlink>
      <w:hyperlink w:anchor="h.4d34og8">
        <w:r w:rsidRPr="00000000" w:rsidR="00000000" w:rsidDel="00000000">
          <w:rPr>
            <w:rFonts w:cs="Times New Roman" w:hAnsi="Times New Roman" w:eastAsia="Times New Roman" w:ascii="Times New Roman"/>
            <w:b w:val="1"/>
            <w:smallCaps w:val="1"/>
            <w:color w:val="0000ff"/>
            <w:sz w:val="24"/>
            <w:u w:val="single"/>
            <w:rtl w:val="0"/>
          </w:rPr>
          <w:t xml:space="preserve">Project Management Approach</w:t>
        </w:r>
      </w:hyperlink>
      <w:hyperlink w:anchor="h.4d34og8">
        <w:r w:rsidRPr="00000000" w:rsidR="00000000" w:rsidDel="00000000">
          <w:rPr>
            <w:rFonts w:cs="Times New Roman" w:hAnsi="Times New Roman" w:eastAsia="Times New Roman" w:ascii="Times New Roman"/>
            <w:b w:val="1"/>
            <w:smallCaps w:val="1"/>
            <w:sz w:val="24"/>
            <w:rtl w:val="0"/>
          </w:rPr>
          <w:tab/>
        </w:r>
      </w:hyperlink>
      <w:hyperlink w:anchor="h.4d34og8">
        <w:r w:rsidRPr="00000000" w:rsidR="00000000" w:rsidDel="00000000">
          <w:rPr>
            <w:rtl w:val="0"/>
          </w:rPr>
        </w:r>
      </w:hyperlink>
    </w:p>
    <w:p w:rsidP="00000000" w:rsidRPr="00000000" w:rsidR="00000000" w:rsidDel="00000000" w:rsidRDefault="00000000">
      <w:pPr>
        <w:tabs>
          <w:tab w:val="left" w:pos="960"/>
          <w:tab w:val="right" w:pos="9350"/>
        </w:tabs>
        <w:spacing w:lineRule="auto" w:after="0" w:line="240" w:before="0"/>
        <w:ind w:left="240" w:firstLine="0"/>
        <w:contextualSpacing w:val="0"/>
        <w:jc w:val="left"/>
      </w:pPr>
      <w:hyperlink w:anchor="h.17dp8vu">
        <w:r w:rsidRPr="00000000" w:rsidR="00000000" w:rsidDel="00000000">
          <w:rPr>
            <w:rFonts w:cs="Times New Roman" w:hAnsi="Times New Roman" w:eastAsia="Times New Roman" w:ascii="Times New Roman"/>
            <w:b w:val="0"/>
            <w:smallCaps w:val="1"/>
            <w:color w:val="0000ff"/>
            <w:sz w:val="24"/>
            <w:u w:val="single"/>
            <w:rtl w:val="0"/>
          </w:rPr>
          <w:t xml:space="preserve">2.1</w:t>
        </w:r>
      </w:hyperlink>
      <w:hyperlink w:anchor="h.17dp8vu">
        <w:r w:rsidRPr="00000000" w:rsidR="00000000" w:rsidDel="00000000">
          <w:rPr>
            <w:rFonts w:cs="Calibri" w:hAnsi="Calibri" w:eastAsia="Calibri" w:ascii="Calibri"/>
            <w:b w:val="0"/>
            <w:smallCaps w:val="0"/>
            <w:sz w:val="22"/>
            <w:rtl w:val="0"/>
          </w:rPr>
          <w:tab/>
        </w:r>
      </w:hyperlink>
      <w:hyperlink w:anchor="h.17dp8vu">
        <w:r w:rsidRPr="00000000" w:rsidR="00000000" w:rsidDel="00000000">
          <w:rPr>
            <w:rFonts w:cs="Times New Roman" w:hAnsi="Times New Roman" w:eastAsia="Times New Roman" w:ascii="Times New Roman"/>
            <w:b w:val="0"/>
            <w:smallCaps w:val="1"/>
            <w:color w:val="0000ff"/>
            <w:sz w:val="24"/>
            <w:u w:val="single"/>
            <w:rtl w:val="0"/>
          </w:rPr>
          <w:t xml:space="preserve">Stakeholders and Resources</w:t>
        </w:r>
      </w:hyperlink>
      <w:hyperlink w:anchor="h.17dp8vu">
        <w:r w:rsidRPr="00000000" w:rsidR="00000000" w:rsidDel="00000000">
          <w:rPr>
            <w:rFonts w:cs="Times New Roman" w:hAnsi="Times New Roman" w:eastAsia="Times New Roman" w:ascii="Times New Roman"/>
            <w:b w:val="0"/>
            <w:smallCaps w:val="1"/>
            <w:sz w:val="24"/>
            <w:rtl w:val="0"/>
          </w:rPr>
          <w:tab/>
        </w:r>
      </w:hyperlink>
      <w:hyperlink w:anchor="h.17dp8vu">
        <w:r w:rsidRPr="00000000" w:rsidR="00000000" w:rsidDel="00000000">
          <w:rPr>
            <w:rtl w:val="0"/>
          </w:rPr>
        </w:r>
      </w:hyperlink>
    </w:p>
    <w:p w:rsidP="00000000" w:rsidRPr="00000000" w:rsidR="00000000" w:rsidDel="00000000" w:rsidRDefault="00000000">
      <w:pPr>
        <w:tabs>
          <w:tab w:val="left" w:pos="480"/>
        </w:tabs>
        <w:spacing w:lineRule="auto" w:after="120" w:line="240" w:before="120"/>
        <w:contextualSpacing w:val="0"/>
        <w:jc w:val="left"/>
      </w:pPr>
      <w:hyperlink w:anchor="h.3rdcrjn">
        <w:r w:rsidRPr="00000000" w:rsidR="00000000" w:rsidDel="00000000">
          <w:rPr>
            <w:rFonts w:cs="Times New Roman" w:hAnsi="Times New Roman" w:eastAsia="Times New Roman" w:ascii="Times New Roman"/>
            <w:b w:val="1"/>
            <w:smallCaps w:val="1"/>
            <w:color w:val="0000ff"/>
            <w:sz w:val="24"/>
            <w:u w:val="single"/>
            <w:rtl w:val="0"/>
          </w:rPr>
          <w:t xml:space="preserve">3</w:t>
        </w:r>
      </w:hyperlink>
      <w:hyperlink w:anchor="h.3rdcrjn">
        <w:r w:rsidRPr="00000000" w:rsidR="00000000" w:rsidDel="00000000">
          <w:rPr>
            <w:rFonts w:cs="Calibri" w:hAnsi="Calibri" w:eastAsia="Calibri" w:ascii="Calibri"/>
            <w:b w:val="0"/>
            <w:smallCaps w:val="0"/>
            <w:sz w:val="22"/>
            <w:rtl w:val="0"/>
          </w:rPr>
          <w:tab/>
        </w:r>
      </w:hyperlink>
      <w:hyperlink w:anchor="h.3rdcrjn">
        <w:r w:rsidRPr="00000000" w:rsidR="00000000" w:rsidDel="00000000">
          <w:rPr>
            <w:rFonts w:cs="Times New Roman" w:hAnsi="Times New Roman" w:eastAsia="Times New Roman" w:ascii="Times New Roman"/>
            <w:b w:val="1"/>
            <w:smallCaps w:val="1"/>
            <w:color w:val="0000ff"/>
            <w:sz w:val="24"/>
            <w:u w:val="single"/>
            <w:rtl w:val="0"/>
          </w:rPr>
          <w:t xml:space="preserve">Methodology and Tools</w:t>
        </w:r>
      </w:hyperlink>
      <w:hyperlink w:anchor="h.3rdcrjn">
        <w:r w:rsidRPr="00000000" w:rsidR="00000000" w:rsidDel="00000000">
          <w:rPr>
            <w:rFonts w:cs="Times New Roman" w:hAnsi="Times New Roman" w:eastAsia="Times New Roman" w:ascii="Times New Roman"/>
            <w:b w:val="1"/>
            <w:smallCaps w:val="1"/>
            <w:sz w:val="24"/>
            <w:rtl w:val="0"/>
          </w:rPr>
          <w:tab/>
        </w:r>
      </w:hyperlink>
      <w:hyperlink w:anchor="h.3rdcrjn">
        <w:r w:rsidRPr="00000000" w:rsidR="00000000" w:rsidDel="00000000">
          <w:rPr>
            <w:rtl w:val="0"/>
          </w:rPr>
        </w:r>
      </w:hyperlink>
    </w:p>
    <w:p w:rsidP="00000000" w:rsidRPr="00000000" w:rsidR="00000000" w:rsidDel="00000000" w:rsidRDefault="00000000">
      <w:pPr>
        <w:tabs>
          <w:tab w:val="left" w:pos="960"/>
          <w:tab w:val="right" w:pos="9350"/>
        </w:tabs>
        <w:spacing w:lineRule="auto" w:after="0" w:line="240" w:before="0"/>
        <w:ind w:left="240" w:firstLine="0"/>
        <w:contextualSpacing w:val="0"/>
        <w:jc w:val="left"/>
      </w:pPr>
      <w:hyperlink w:anchor="h.26in1rg">
        <w:r w:rsidRPr="00000000" w:rsidR="00000000" w:rsidDel="00000000">
          <w:rPr>
            <w:rFonts w:cs="Times New Roman" w:hAnsi="Times New Roman" w:eastAsia="Times New Roman" w:ascii="Times New Roman"/>
            <w:b w:val="0"/>
            <w:smallCaps w:val="1"/>
            <w:color w:val="0000ff"/>
            <w:sz w:val="24"/>
            <w:u w:val="single"/>
            <w:rtl w:val="0"/>
          </w:rPr>
          <w:t xml:space="preserve">3.1</w:t>
        </w:r>
      </w:hyperlink>
      <w:hyperlink w:anchor="h.26in1rg">
        <w:r w:rsidRPr="00000000" w:rsidR="00000000" w:rsidDel="00000000">
          <w:rPr>
            <w:rFonts w:cs="Calibri" w:hAnsi="Calibri" w:eastAsia="Calibri" w:ascii="Calibri"/>
            <w:b w:val="0"/>
            <w:smallCaps w:val="0"/>
            <w:sz w:val="22"/>
            <w:rtl w:val="0"/>
          </w:rPr>
          <w:tab/>
        </w:r>
      </w:hyperlink>
      <w:hyperlink w:anchor="h.26in1rg">
        <w:r w:rsidRPr="00000000" w:rsidR="00000000" w:rsidDel="00000000">
          <w:rPr>
            <w:rFonts w:cs="Times New Roman" w:hAnsi="Times New Roman" w:eastAsia="Times New Roman" w:ascii="Times New Roman"/>
            <w:b w:val="0"/>
            <w:smallCaps w:val="1"/>
            <w:color w:val="0000ff"/>
            <w:sz w:val="24"/>
            <w:u w:val="single"/>
            <w:rtl w:val="0"/>
          </w:rPr>
          <w:t xml:space="preserve">Bimonthly Progress Reports</w:t>
        </w:r>
      </w:hyperlink>
      <w:hyperlink w:anchor="h.26in1rg">
        <w:r w:rsidRPr="00000000" w:rsidR="00000000" w:rsidDel="00000000">
          <w:rPr>
            <w:rFonts w:cs="Times New Roman" w:hAnsi="Times New Roman" w:eastAsia="Times New Roman" w:ascii="Times New Roman"/>
            <w:b w:val="0"/>
            <w:smallCaps w:val="1"/>
            <w:sz w:val="24"/>
            <w:rtl w:val="0"/>
          </w:rPr>
          <w:tab/>
        </w:r>
      </w:hyperlink>
      <w:hyperlink w:anchor="h.26in1rg">
        <w:r w:rsidRPr="00000000" w:rsidR="00000000" w:rsidDel="00000000">
          <w:rPr>
            <w:rtl w:val="0"/>
          </w:rPr>
        </w:r>
      </w:hyperlink>
    </w:p>
    <w:p w:rsidP="00000000" w:rsidRPr="00000000" w:rsidR="00000000" w:rsidDel="00000000" w:rsidRDefault="00000000">
      <w:pPr>
        <w:tabs>
          <w:tab w:val="left" w:pos="960"/>
          <w:tab w:val="right" w:pos="9350"/>
        </w:tabs>
        <w:spacing w:lineRule="auto" w:after="0" w:line="240" w:before="0"/>
        <w:ind w:left="240" w:firstLine="0"/>
        <w:contextualSpacing w:val="0"/>
        <w:jc w:val="left"/>
      </w:pPr>
      <w:hyperlink w:anchor="h.lnxbz9">
        <w:r w:rsidRPr="00000000" w:rsidR="00000000" w:rsidDel="00000000">
          <w:rPr>
            <w:rFonts w:cs="Times New Roman" w:hAnsi="Times New Roman" w:eastAsia="Times New Roman" w:ascii="Times New Roman"/>
            <w:b w:val="0"/>
            <w:smallCaps w:val="1"/>
            <w:color w:val="0000ff"/>
            <w:sz w:val="24"/>
            <w:u w:val="single"/>
            <w:rtl w:val="0"/>
          </w:rPr>
          <w:t xml:space="preserve">3.2</w:t>
        </w:r>
      </w:hyperlink>
      <w:hyperlink w:anchor="h.lnxbz9">
        <w:r w:rsidRPr="00000000" w:rsidR="00000000" w:rsidDel="00000000">
          <w:rPr>
            <w:rFonts w:cs="Calibri" w:hAnsi="Calibri" w:eastAsia="Calibri" w:ascii="Calibri"/>
            <w:b w:val="0"/>
            <w:smallCaps w:val="0"/>
            <w:sz w:val="22"/>
            <w:rtl w:val="0"/>
          </w:rPr>
          <w:tab/>
        </w:r>
      </w:hyperlink>
      <w:hyperlink w:anchor="h.lnxbz9">
        <w:r w:rsidRPr="00000000" w:rsidR="00000000" w:rsidDel="00000000">
          <w:rPr>
            <w:rFonts w:cs="Times New Roman" w:hAnsi="Times New Roman" w:eastAsia="Times New Roman" w:ascii="Times New Roman"/>
            <w:b w:val="0"/>
            <w:smallCaps w:val="1"/>
            <w:color w:val="0000ff"/>
            <w:sz w:val="24"/>
            <w:u w:val="single"/>
            <w:rtl w:val="0"/>
          </w:rPr>
          <w:t xml:space="preserve">Project Change Control Process</w:t>
        </w:r>
      </w:hyperlink>
      <w:hyperlink w:anchor="h.lnxbz9">
        <w:r w:rsidRPr="00000000" w:rsidR="00000000" w:rsidDel="00000000">
          <w:rPr>
            <w:rFonts w:cs="Times New Roman" w:hAnsi="Times New Roman" w:eastAsia="Times New Roman" w:ascii="Times New Roman"/>
            <w:b w:val="0"/>
            <w:smallCaps w:val="1"/>
            <w:sz w:val="24"/>
            <w:rtl w:val="0"/>
          </w:rPr>
          <w:tab/>
        </w:r>
      </w:hyperlink>
      <w:hyperlink w:anchor="h.lnxbz9">
        <w:r w:rsidRPr="00000000" w:rsidR="00000000" w:rsidDel="00000000">
          <w:rPr>
            <w:rtl w:val="0"/>
          </w:rPr>
        </w:r>
      </w:hyperlink>
    </w:p>
    <w:p w:rsidP="00000000" w:rsidRPr="00000000" w:rsidR="00000000" w:rsidDel="00000000" w:rsidRDefault="00000000">
      <w:pPr>
        <w:tabs>
          <w:tab w:val="left" w:pos="960"/>
          <w:tab w:val="right" w:pos="9350"/>
        </w:tabs>
        <w:spacing w:lineRule="auto" w:after="0" w:line="240" w:before="0"/>
        <w:ind w:left="240" w:firstLine="0"/>
        <w:contextualSpacing w:val="0"/>
        <w:jc w:val="left"/>
      </w:pPr>
      <w:hyperlink w:anchor="h.1ksv4uv">
        <w:r w:rsidRPr="00000000" w:rsidR="00000000" w:rsidDel="00000000">
          <w:rPr>
            <w:rFonts w:cs="Times New Roman" w:hAnsi="Times New Roman" w:eastAsia="Times New Roman" w:ascii="Times New Roman"/>
            <w:b w:val="0"/>
            <w:smallCaps w:val="1"/>
            <w:color w:val="0000ff"/>
            <w:sz w:val="24"/>
            <w:u w:val="single"/>
            <w:rtl w:val="0"/>
          </w:rPr>
          <w:t xml:space="preserve">3.3</w:t>
        </w:r>
      </w:hyperlink>
      <w:hyperlink w:anchor="h.1ksv4uv">
        <w:r w:rsidRPr="00000000" w:rsidR="00000000" w:rsidDel="00000000">
          <w:rPr>
            <w:rFonts w:cs="Calibri" w:hAnsi="Calibri" w:eastAsia="Calibri" w:ascii="Calibri"/>
            <w:b w:val="0"/>
            <w:smallCaps w:val="0"/>
            <w:sz w:val="22"/>
            <w:rtl w:val="0"/>
          </w:rPr>
          <w:tab/>
        </w:r>
      </w:hyperlink>
      <w:hyperlink w:anchor="h.1ksv4uv">
        <w:r w:rsidRPr="00000000" w:rsidR="00000000" w:rsidDel="00000000">
          <w:rPr>
            <w:rFonts w:cs="Times New Roman" w:hAnsi="Times New Roman" w:eastAsia="Times New Roman" w:ascii="Times New Roman"/>
            <w:b w:val="0"/>
            <w:smallCaps w:val="1"/>
            <w:color w:val="0000ff"/>
            <w:sz w:val="24"/>
            <w:u w:val="single"/>
            <w:rtl w:val="0"/>
          </w:rPr>
          <w:t xml:space="preserve">Quality Management Approach</w:t>
        </w:r>
      </w:hyperlink>
      <w:hyperlink w:anchor="h.1ksv4uv">
        <w:r w:rsidRPr="00000000" w:rsidR="00000000" w:rsidDel="00000000">
          <w:rPr>
            <w:rFonts w:cs="Times New Roman" w:hAnsi="Times New Roman" w:eastAsia="Times New Roman" w:ascii="Times New Roman"/>
            <w:b w:val="0"/>
            <w:smallCaps w:val="1"/>
            <w:sz w:val="24"/>
            <w:rtl w:val="0"/>
          </w:rPr>
          <w:tab/>
        </w:r>
      </w:hyperlink>
      <w:hyperlink w:anchor="h.1ksv4uv">
        <w:r w:rsidRPr="00000000" w:rsidR="00000000" w:rsidDel="00000000">
          <w:rPr>
            <w:rtl w:val="0"/>
          </w:rPr>
        </w:r>
      </w:hyperlink>
    </w:p>
    <w:p w:rsidP="00000000" w:rsidRPr="00000000" w:rsidR="00000000" w:rsidDel="00000000" w:rsidRDefault="00000000">
      <w:pPr>
        <w:tabs>
          <w:tab w:val="left" w:pos="960"/>
          <w:tab w:val="right" w:pos="9350"/>
        </w:tabs>
        <w:spacing w:lineRule="auto" w:after="0" w:line="240" w:before="0"/>
        <w:ind w:left="240" w:firstLine="0"/>
        <w:contextualSpacing w:val="0"/>
        <w:jc w:val="left"/>
      </w:pPr>
      <w:hyperlink w:anchor="h.44sinio">
        <w:r w:rsidRPr="00000000" w:rsidR="00000000" w:rsidDel="00000000">
          <w:rPr>
            <w:rFonts w:cs="Times New Roman" w:hAnsi="Times New Roman" w:eastAsia="Times New Roman" w:ascii="Times New Roman"/>
            <w:b w:val="0"/>
            <w:smallCaps w:val="1"/>
            <w:color w:val="0000ff"/>
            <w:sz w:val="24"/>
            <w:u w:val="single"/>
            <w:rtl w:val="0"/>
          </w:rPr>
          <w:t xml:space="preserve">3.4</w:t>
        </w:r>
      </w:hyperlink>
      <w:hyperlink w:anchor="h.44sinio">
        <w:r w:rsidRPr="00000000" w:rsidR="00000000" w:rsidDel="00000000">
          <w:rPr>
            <w:rFonts w:cs="Calibri" w:hAnsi="Calibri" w:eastAsia="Calibri" w:ascii="Calibri"/>
            <w:b w:val="0"/>
            <w:smallCaps w:val="0"/>
            <w:sz w:val="22"/>
            <w:rtl w:val="0"/>
          </w:rPr>
          <w:tab/>
        </w:r>
      </w:hyperlink>
      <w:hyperlink w:anchor="h.44sinio">
        <w:r w:rsidRPr="00000000" w:rsidR="00000000" w:rsidDel="00000000">
          <w:rPr>
            <w:rFonts w:cs="Times New Roman" w:hAnsi="Times New Roman" w:eastAsia="Times New Roman" w:ascii="Times New Roman"/>
            <w:b w:val="0"/>
            <w:smallCaps w:val="1"/>
            <w:color w:val="0000ff"/>
            <w:sz w:val="24"/>
            <w:u w:val="single"/>
            <w:rtl w:val="0"/>
          </w:rPr>
          <w:t xml:space="preserve">Risk Management Approach</w:t>
        </w:r>
      </w:hyperlink>
      <w:hyperlink w:anchor="h.44sinio">
        <w:r w:rsidRPr="00000000" w:rsidR="00000000" w:rsidDel="00000000">
          <w:rPr>
            <w:rFonts w:cs="Times New Roman" w:hAnsi="Times New Roman" w:eastAsia="Times New Roman" w:ascii="Times New Roman"/>
            <w:b w:val="0"/>
            <w:smallCaps w:val="1"/>
            <w:sz w:val="24"/>
            <w:rtl w:val="0"/>
          </w:rPr>
          <w:tab/>
        </w:r>
      </w:hyperlink>
      <w:hyperlink w:anchor="h.44sinio">
        <w:r w:rsidRPr="00000000" w:rsidR="00000000" w:rsidDel="00000000">
          <w:rPr>
            <w:rtl w:val="0"/>
          </w:rPr>
        </w:r>
      </w:hyperlink>
    </w:p>
    <w:p w:rsidP="00000000" w:rsidRPr="00000000" w:rsidR="00000000" w:rsidDel="00000000" w:rsidRDefault="00000000">
      <w:pPr>
        <w:tabs>
          <w:tab w:val="left" w:pos="960"/>
          <w:tab w:val="right" w:pos="9350"/>
        </w:tabs>
        <w:spacing w:lineRule="auto" w:after="0" w:line="240" w:before="0"/>
        <w:ind w:left="240" w:firstLine="0"/>
        <w:contextualSpacing w:val="0"/>
        <w:jc w:val="left"/>
      </w:pPr>
      <w:hyperlink w:anchor="h.2jxsxqh">
        <w:r w:rsidRPr="00000000" w:rsidR="00000000" w:rsidDel="00000000">
          <w:rPr>
            <w:rFonts w:cs="Times New Roman" w:hAnsi="Times New Roman" w:eastAsia="Times New Roman" w:ascii="Times New Roman"/>
            <w:b w:val="0"/>
            <w:smallCaps w:val="1"/>
            <w:color w:val="0000ff"/>
            <w:sz w:val="24"/>
            <w:u w:val="single"/>
            <w:rtl w:val="0"/>
          </w:rPr>
          <w:t xml:space="preserve">3.5</w:t>
        </w:r>
      </w:hyperlink>
      <w:hyperlink w:anchor="h.2jxsxqh">
        <w:r w:rsidRPr="00000000" w:rsidR="00000000" w:rsidDel="00000000">
          <w:rPr>
            <w:rFonts w:cs="Calibri" w:hAnsi="Calibri" w:eastAsia="Calibri" w:ascii="Calibri"/>
            <w:b w:val="0"/>
            <w:smallCaps w:val="0"/>
            <w:sz w:val="22"/>
            <w:rtl w:val="0"/>
          </w:rPr>
          <w:tab/>
        </w:r>
      </w:hyperlink>
      <w:hyperlink w:anchor="h.2jxsxqh">
        <w:r w:rsidRPr="00000000" w:rsidR="00000000" w:rsidDel="00000000">
          <w:rPr>
            <w:rFonts w:cs="Times New Roman" w:hAnsi="Times New Roman" w:eastAsia="Times New Roman" w:ascii="Times New Roman"/>
            <w:b w:val="0"/>
            <w:smallCaps w:val="1"/>
            <w:color w:val="0000ff"/>
            <w:sz w:val="24"/>
            <w:u w:val="single"/>
            <w:rtl w:val="0"/>
          </w:rPr>
          <w:t xml:space="preserve">Performance Measures</w:t>
        </w:r>
      </w:hyperlink>
      <w:hyperlink w:anchor="h.2jxsxqh">
        <w:r w:rsidRPr="00000000" w:rsidR="00000000" w:rsidDel="00000000">
          <w:rPr>
            <w:rFonts w:cs="Times New Roman" w:hAnsi="Times New Roman" w:eastAsia="Times New Roman" w:ascii="Times New Roman"/>
            <w:b w:val="0"/>
            <w:smallCaps w:val="1"/>
            <w:sz w:val="24"/>
            <w:rtl w:val="0"/>
          </w:rPr>
          <w:tab/>
        </w:r>
      </w:hyperlink>
      <w:hyperlink w:anchor="h.2jxsxqh">
        <w:r w:rsidRPr="00000000" w:rsidR="00000000" w:rsidDel="00000000">
          <w:rPr>
            <w:rtl w:val="0"/>
          </w:rPr>
        </w:r>
      </w:hyperlink>
    </w:p>
    <w:p w:rsidP="00000000" w:rsidRPr="00000000" w:rsidR="00000000" w:rsidDel="00000000" w:rsidRDefault="00000000">
      <w:pPr>
        <w:contextualSpacing w:val="0"/>
      </w:pPr>
      <w:hyperlink r:id="rId6">
        <w:r w:rsidRPr="00000000" w:rsidR="00000000" w:rsidDel="00000000">
          <w:rPr>
            <w:rtl w:val="0"/>
          </w:rPr>
        </w:r>
      </w:hyperlink>
    </w:p>
    <w:p w:rsidP="00000000" w:rsidRPr="00000000" w:rsidR="00000000" w:rsidDel="00000000" w:rsidRDefault="00000000">
      <w:pPr>
        <w:tabs>
          <w:tab w:val="right" w:pos="9350"/>
        </w:tabs>
        <w:spacing w:lineRule="auto" w:after="0" w:line="240" w:before="0"/>
        <w:ind w:left="480" w:hanging="479"/>
        <w:contextualSpacing w:val="0"/>
        <w:jc w:val="left"/>
      </w:pPr>
      <w:bookmarkStart w:id="0" w:colFirst="0" w:name="h.gjdgxs" w:colLast="0"/>
      <w:bookmarkEnd w:id="0"/>
      <w:hyperlink w:anchor="h.3znysh7">
        <w:r w:rsidRPr="00000000" w:rsidR="00000000" w:rsidDel="00000000">
          <w:rPr>
            <w:rFonts w:cs="Times New Roman" w:hAnsi="Times New Roman" w:eastAsia="Times New Roman" w:ascii="Times New Roman"/>
            <w:b w:val="0"/>
            <w:smallCaps w:val="1"/>
            <w:color w:val="0000ff"/>
            <w:sz w:val="24"/>
            <w:u w:val="single"/>
            <w:rtl w:val="0"/>
          </w:rPr>
          <w:t xml:space="preserve">Figure 1 Current Workflow from Order to Schedule</w:t>
        </w:r>
      </w:hyperlink>
      <w:hyperlink w:anchor="h.3znysh7">
        <w:r w:rsidRPr="00000000" w:rsidR="00000000" w:rsidDel="00000000">
          <w:rPr>
            <w:rFonts w:cs="Times New Roman" w:hAnsi="Times New Roman" w:eastAsia="Times New Roman" w:ascii="Times New Roman"/>
            <w:b w:val="0"/>
            <w:smallCaps w:val="1"/>
            <w:sz w:val="24"/>
            <w:rtl w:val="0"/>
          </w:rPr>
          <w:tab/>
        </w:r>
      </w:hyperlink>
      <w:hyperlink w:anchor="h.3znysh7">
        <w:r w:rsidRPr="00000000" w:rsidR="00000000" w:rsidDel="00000000">
          <w:rPr>
            <w:rtl w:val="0"/>
          </w:rPr>
        </w:r>
      </w:hyperlink>
    </w:p>
    <w:p w:rsidP="00000000" w:rsidRPr="00000000" w:rsidR="00000000" w:rsidDel="00000000" w:rsidRDefault="00000000">
      <w:pPr>
        <w:tabs>
          <w:tab w:val="right" w:pos="9350"/>
        </w:tabs>
        <w:spacing w:lineRule="auto" w:after="0" w:line="240" w:before="0"/>
        <w:ind w:left="480" w:hanging="479"/>
        <w:contextualSpacing w:val="0"/>
        <w:jc w:val="left"/>
      </w:pPr>
      <w:hyperlink w:anchor="h.2et92p0">
        <w:r w:rsidRPr="00000000" w:rsidR="00000000" w:rsidDel="00000000">
          <w:rPr>
            <w:rFonts w:cs="Times New Roman" w:hAnsi="Times New Roman" w:eastAsia="Times New Roman" w:ascii="Times New Roman"/>
            <w:b w:val="0"/>
            <w:smallCaps w:val="1"/>
            <w:color w:val="0000ff"/>
            <w:sz w:val="24"/>
            <w:u w:val="single"/>
            <w:rtl w:val="0"/>
          </w:rPr>
          <w:t xml:space="preserve">Figure 2 Current Protocol Workflow from Schedule to Report</w:t>
        </w:r>
      </w:hyperlink>
      <w:hyperlink w:anchor="h.2et92p0">
        <w:r w:rsidRPr="00000000" w:rsidR="00000000" w:rsidDel="00000000">
          <w:rPr>
            <w:rFonts w:cs="Times New Roman" w:hAnsi="Times New Roman" w:eastAsia="Times New Roman" w:ascii="Times New Roman"/>
            <w:b w:val="0"/>
            <w:smallCaps w:val="1"/>
            <w:sz w:val="24"/>
            <w:rtl w:val="0"/>
          </w:rPr>
          <w:tab/>
        </w:r>
      </w:hyperlink>
      <w:hyperlink w:anchor="h.2et92p0">
        <w:r w:rsidRPr="00000000" w:rsidR="00000000" w:rsidDel="00000000">
          <w:rPr>
            <w:rtl w:val="0"/>
          </w:rPr>
        </w:r>
      </w:hyperlink>
    </w:p>
    <w:p w:rsidP="00000000" w:rsidRPr="00000000" w:rsidR="00000000" w:rsidDel="00000000" w:rsidRDefault="00000000">
      <w:pPr>
        <w:tabs>
          <w:tab w:val="right" w:pos="9350"/>
        </w:tabs>
        <w:spacing w:lineRule="auto" w:after="0" w:line="240" w:before="0"/>
        <w:ind w:left="480" w:hanging="479"/>
        <w:contextualSpacing w:val="0"/>
        <w:jc w:val="left"/>
      </w:pPr>
      <w:hyperlink w:anchor="h.3dy6vkm">
        <w:r w:rsidRPr="00000000" w:rsidR="00000000" w:rsidDel="00000000">
          <w:rPr>
            <w:rFonts w:cs="Times New Roman" w:hAnsi="Times New Roman" w:eastAsia="Times New Roman" w:ascii="Times New Roman"/>
            <w:b w:val="0"/>
            <w:smallCaps w:val="1"/>
            <w:color w:val="0000ff"/>
            <w:sz w:val="24"/>
            <w:u w:val="single"/>
            <w:rtl w:val="0"/>
          </w:rPr>
          <w:t xml:space="preserve">Figure 3 RAPTOR replaces paper process</w:t>
        </w:r>
      </w:hyperlink>
      <w:hyperlink w:anchor="h.3dy6vkm">
        <w:r w:rsidRPr="00000000" w:rsidR="00000000" w:rsidDel="00000000">
          <w:rPr>
            <w:rFonts w:cs="Times New Roman" w:hAnsi="Times New Roman" w:eastAsia="Times New Roman" w:ascii="Times New Roman"/>
            <w:b w:val="0"/>
            <w:smallCaps w:val="1"/>
            <w:sz w:val="24"/>
            <w:rtl w:val="0"/>
          </w:rPr>
          <w:tab/>
        </w:r>
      </w:hyperlink>
      <w:hyperlink w:anchor="h.3dy6vkm">
        <w:r w:rsidRPr="00000000" w:rsidR="00000000" w:rsidDel="00000000">
          <w:rPr>
            <w:rtl w:val="0"/>
          </w:rPr>
        </w:r>
      </w:hyperlink>
    </w:p>
    <w:p w:rsidP="00000000" w:rsidRPr="00000000" w:rsidR="00000000" w:rsidDel="00000000" w:rsidRDefault="00000000">
      <w:pPr>
        <w:tabs>
          <w:tab w:val="right" w:pos="9350"/>
        </w:tabs>
        <w:spacing w:lineRule="auto" w:after="0" w:line="240" w:before="0"/>
        <w:ind w:left="480" w:hanging="479"/>
        <w:contextualSpacing w:val="0"/>
        <w:jc w:val="left"/>
      </w:pPr>
      <w:hyperlink w:anchor="h.2s8eyo1">
        <w:r w:rsidRPr="00000000" w:rsidR="00000000" w:rsidDel="00000000">
          <w:rPr>
            <w:rFonts w:cs="Times New Roman" w:hAnsi="Times New Roman" w:eastAsia="Times New Roman" w:ascii="Times New Roman"/>
            <w:b w:val="0"/>
            <w:smallCaps w:val="1"/>
            <w:color w:val="0000ff"/>
            <w:sz w:val="24"/>
            <w:u w:val="single"/>
            <w:rtl w:val="0"/>
          </w:rPr>
          <w:t xml:space="preserve">Figure 4 Approach of project from Designing and Prototyping in Drupal, D. Nordin, 2012</w:t>
        </w:r>
      </w:hyperlink>
      <w:hyperlink w:anchor="h.2s8eyo1">
        <w:r w:rsidRPr="00000000" w:rsidR="00000000" w:rsidDel="00000000">
          <w:rPr>
            <w:rFonts w:cs="Times New Roman" w:hAnsi="Times New Roman" w:eastAsia="Times New Roman" w:ascii="Times New Roman"/>
            <w:b w:val="0"/>
            <w:smallCaps w:val="1"/>
            <w:sz w:val="24"/>
            <w:rtl w:val="0"/>
          </w:rPr>
          <w:tab/>
        </w:r>
      </w:hyperlink>
      <w:hyperlink w:anchor="h.2s8eyo1">
        <w:r w:rsidRPr="00000000" w:rsidR="00000000" w:rsidDel="00000000">
          <w:rPr>
            <w:rtl w:val="0"/>
          </w:rPr>
        </w:r>
      </w:hyperlink>
    </w:p>
    <w:p w:rsidP="00000000" w:rsidRPr="00000000" w:rsidR="00000000" w:rsidDel="00000000" w:rsidRDefault="00000000">
      <w:pPr>
        <w:tabs>
          <w:tab w:val="right" w:pos="9350"/>
        </w:tabs>
        <w:spacing w:lineRule="auto" w:after="0" w:line="240" w:before="0"/>
        <w:ind w:left="480" w:hanging="479"/>
        <w:contextualSpacing w:val="0"/>
        <w:jc w:val="left"/>
      </w:pPr>
      <w:hyperlink w:anchor="h.35nkun2">
        <w:r w:rsidRPr="00000000" w:rsidR="00000000" w:rsidDel="00000000">
          <w:rPr>
            <w:rFonts w:cs="Times New Roman" w:hAnsi="Times New Roman" w:eastAsia="Times New Roman" w:ascii="Times New Roman"/>
            <w:b w:val="0"/>
            <w:smallCaps w:val="1"/>
            <w:color w:val="0000ff"/>
            <w:sz w:val="24"/>
            <w:u w:val="single"/>
            <w:rtl w:val="0"/>
          </w:rPr>
          <w:t xml:space="preserve">Figure 5 Snapshot of Sandbox Tickets entered by development team</w:t>
        </w:r>
      </w:hyperlink>
      <w:hyperlink w:anchor="h.35nkun2">
        <w:r w:rsidRPr="00000000" w:rsidR="00000000" w:rsidDel="00000000">
          <w:rPr>
            <w:rFonts w:cs="Times New Roman" w:hAnsi="Times New Roman" w:eastAsia="Times New Roman" w:ascii="Times New Roman"/>
            <w:b w:val="0"/>
            <w:smallCaps w:val="1"/>
            <w:sz w:val="24"/>
            <w:rtl w:val="0"/>
          </w:rPr>
          <w:tab/>
        </w:r>
      </w:hyperlink>
      <w:hyperlink w:anchor="h.35nkun2">
        <w:r w:rsidRPr="00000000" w:rsidR="00000000" w:rsidDel="00000000">
          <w:rPr>
            <w:rtl w:val="0"/>
          </w:rPr>
        </w:r>
      </w:hyperlink>
    </w:p>
    <w:p w:rsidP="00000000" w:rsidRPr="00000000" w:rsidR="00000000" w:rsidDel="00000000" w:rsidRDefault="00000000">
      <w:pPr>
        <w:contextualSpacing w:val="0"/>
      </w:pPr>
      <w:hyperlink r:id="rId7">
        <w:r w:rsidRPr="00000000" w:rsidR="00000000" w:rsidDel="00000000">
          <w:rPr>
            <w:rtl w:val="0"/>
          </w:rPr>
        </w:r>
      </w:hyperlink>
    </w:p>
    <w:p w:rsidP="00000000" w:rsidRPr="00000000" w:rsidR="00000000" w:rsidDel="00000000" w:rsidRDefault="00000000">
      <w:pPr>
        <w:contextualSpacing w:val="0"/>
      </w:pPr>
      <w:hyperlink r:id="rId8">
        <w:r w:rsidRPr="00000000" w:rsidR="00000000" w:rsidDel="00000000">
          <w:rPr>
            <w:rtl w:val="0"/>
          </w:rPr>
        </w:r>
      </w:hyperlink>
    </w:p>
    <w:p w:rsidP="00000000" w:rsidRPr="00000000" w:rsidR="00000000" w:rsidDel="00000000" w:rsidRDefault="00000000">
      <w:pPr>
        <w:contextualSpacing w:val="0"/>
      </w:pPr>
      <w:r w:rsidRPr="00000000" w:rsidR="00000000" w:rsidDel="00000000">
        <w:rPr>
          <w:rFonts w:cs="Arial Narrow" w:hAnsi="Arial Narrow" w:eastAsia="Arial Narrow" w:ascii="Arial Narrow"/>
          <w:b w:val="1"/>
          <w:rtl w:val="0"/>
        </w:rPr>
        <w:t xml:space="preserve">Change Record</w:t>
      </w:r>
    </w:p>
    <w:p w:rsidP="00000000" w:rsidRPr="00000000" w:rsidR="00000000" w:rsidDel="00000000" w:rsidRDefault="00000000">
      <w:pPr>
        <w:contextualSpacing w:val="0"/>
      </w:pPr>
      <w:r w:rsidRPr="00000000" w:rsidR="00000000" w:rsidDel="00000000">
        <w:rPr>
          <w:rtl w:val="0"/>
        </w:rPr>
      </w:r>
    </w:p>
    <w:tbl>
      <w:tblPr>
        <w:tblStyle w:val="KixTable1"/>
        <w:bidiVisual w:val="0"/>
        <w:tblW w:w="8928.0" w:type="dxa"/>
        <w:jc w:val="left"/>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000"/>
      </w:tblPr>
      <w:tblGrid>
        <w:gridCol w:w="1188"/>
        <w:gridCol w:w="2340"/>
        <w:gridCol w:w="5400"/>
        <w:tblGridChange w:id="0">
          <w:tblGrid>
            <w:gridCol w:w="1188"/>
            <w:gridCol w:w="2340"/>
            <w:gridCol w:w="5400"/>
          </w:tblGrid>
        </w:tblGridChange>
      </w:tblGrid>
      <w:tr>
        <w:tc>
          <w:tcPr>
            <w:shd w:fill="d9d9d9"/>
          </w:tcPr>
          <w:p w:rsidP="00000000" w:rsidRPr="00000000" w:rsidR="00000000" w:rsidDel="00000000" w:rsidRDefault="00000000">
            <w:pPr>
              <w:contextualSpacing w:val="0"/>
              <w:jc w:val="center"/>
            </w:pPr>
            <w:r w:rsidRPr="00000000" w:rsidR="00000000" w:rsidDel="00000000">
              <w:rPr>
                <w:rFonts w:cs="Arial Narrow" w:hAnsi="Arial Narrow" w:eastAsia="Arial Narrow" w:ascii="Arial Narrow"/>
                <w:b w:val="1"/>
                <w:sz w:val="22"/>
                <w:rtl w:val="0"/>
              </w:rPr>
              <w:t xml:space="preserve">Version</w:t>
            </w:r>
          </w:p>
        </w:tc>
        <w:tc>
          <w:tcPr>
            <w:shd w:fill="d9d9d9"/>
          </w:tcPr>
          <w:p w:rsidP="00000000" w:rsidRPr="00000000" w:rsidR="00000000" w:rsidDel="00000000" w:rsidRDefault="00000000">
            <w:pPr>
              <w:contextualSpacing w:val="0"/>
              <w:jc w:val="center"/>
            </w:pPr>
            <w:r w:rsidRPr="00000000" w:rsidR="00000000" w:rsidDel="00000000">
              <w:rPr>
                <w:rFonts w:cs="Arial Narrow" w:hAnsi="Arial Narrow" w:eastAsia="Arial Narrow" w:ascii="Arial Narrow"/>
                <w:b w:val="1"/>
                <w:sz w:val="22"/>
                <w:rtl w:val="0"/>
              </w:rPr>
              <w:t xml:space="preserve">Date</w:t>
            </w:r>
          </w:p>
        </w:tc>
        <w:tc>
          <w:tcPr>
            <w:shd w:fill="d9d9d9"/>
          </w:tcPr>
          <w:p w:rsidP="00000000" w:rsidRPr="00000000" w:rsidR="00000000" w:rsidDel="00000000" w:rsidRDefault="00000000">
            <w:pPr>
              <w:contextualSpacing w:val="0"/>
              <w:jc w:val="center"/>
            </w:pPr>
            <w:r w:rsidRPr="00000000" w:rsidR="00000000" w:rsidDel="00000000">
              <w:rPr>
                <w:rFonts w:cs="Arial Narrow" w:hAnsi="Arial Narrow" w:eastAsia="Arial Narrow" w:ascii="Arial Narrow"/>
                <w:b w:val="1"/>
                <w:sz w:val="22"/>
                <w:rtl w:val="0"/>
              </w:rPr>
              <w:t xml:space="preserve">Revision Description</w:t>
            </w:r>
          </w:p>
        </w:tc>
      </w:tr>
      <w:tr>
        <w:trPr>
          <w:trHeight w:val="100" w:hRule="atLeast"/>
        </w:trPr>
        <w:tc>
          <w:tcPr/>
          <w:p w:rsidP="00000000" w:rsidRPr="00000000" w:rsidR="00000000" w:rsidDel="00000000" w:rsidRDefault="00000000">
            <w:pPr>
              <w:contextualSpacing w:val="0"/>
              <w:jc w:val="center"/>
            </w:pPr>
            <w:r w:rsidRPr="00000000" w:rsidR="00000000" w:rsidDel="00000000">
              <w:rPr>
                <w:rFonts w:cs="Arial Narrow" w:hAnsi="Arial Narrow" w:eastAsia="Arial Narrow" w:ascii="Arial Narrow"/>
                <w:rtl w:val="0"/>
              </w:rPr>
              <w:t xml:space="preserve">1.0</w:t>
            </w:r>
          </w:p>
        </w:tc>
        <w:tc>
          <w:tcPr/>
          <w:p w:rsidP="00000000" w:rsidRPr="00000000" w:rsidR="00000000" w:rsidDel="00000000" w:rsidRDefault="00000000">
            <w:pPr>
              <w:contextualSpacing w:val="0"/>
              <w:jc w:val="center"/>
            </w:pPr>
            <w:r w:rsidRPr="00000000" w:rsidR="00000000" w:rsidDel="00000000">
              <w:rPr>
                <w:rFonts w:cs="Arial Narrow" w:hAnsi="Arial Narrow" w:eastAsia="Arial Narrow" w:ascii="Arial Narrow"/>
                <w:rtl w:val="0"/>
              </w:rPr>
              <w:t xml:space="preserve">Oct. 7 2013</w:t>
            </w:r>
          </w:p>
        </w:tc>
        <w:tc>
          <w:tcPr/>
          <w:p w:rsidP="00000000" w:rsidRPr="00000000" w:rsidR="00000000" w:rsidDel="00000000" w:rsidRDefault="00000000">
            <w:pPr>
              <w:contextualSpacing w:val="0"/>
            </w:pPr>
            <w:r w:rsidRPr="00000000" w:rsidR="00000000" w:rsidDel="00000000">
              <w:rPr>
                <w:rFonts w:cs="Arial Narrow" w:hAnsi="Arial Narrow" w:eastAsia="Arial Narrow" w:ascii="Arial Narrow"/>
                <w:rtl w:val="0"/>
              </w:rPr>
              <w:t xml:space="preserve">Initial Submission</w:t>
            </w:r>
          </w:p>
        </w:tc>
      </w:tr>
      <w:tr>
        <w:trPr>
          <w:trHeight w:val="140" w:hRule="atLeast"/>
        </w:trPr>
        <w:tc>
          <w:tcPr/>
          <w:p w:rsidP="00000000" w:rsidRPr="00000000" w:rsidR="00000000" w:rsidDel="00000000" w:rsidRDefault="00000000">
            <w:pPr>
              <w:contextualSpacing w:val="0"/>
              <w:jc w:val="center"/>
            </w:pPr>
            <w:r w:rsidRPr="00000000" w:rsidR="00000000" w:rsidDel="00000000">
              <w:rPr>
                <w:rFonts w:cs="Arial Narrow" w:hAnsi="Arial Narrow" w:eastAsia="Arial Narrow" w:ascii="Arial Narrow"/>
                <w:rtl w:val="0"/>
              </w:rPr>
              <w:t xml:space="preserve">1.1</w:t>
            </w:r>
          </w:p>
        </w:tc>
        <w:tc>
          <w:tcPr/>
          <w:p w:rsidP="00000000" w:rsidRPr="00000000" w:rsidR="00000000" w:rsidDel="00000000" w:rsidRDefault="00000000">
            <w:pPr>
              <w:contextualSpacing w:val="0"/>
              <w:jc w:val="center"/>
            </w:pPr>
            <w:r w:rsidRPr="00000000" w:rsidR="00000000" w:rsidDel="00000000">
              <w:rPr>
                <w:rFonts w:cs="Arial Narrow" w:hAnsi="Arial Narrow" w:eastAsia="Arial Narrow" w:ascii="Arial Narrow"/>
                <w:rtl w:val="0"/>
              </w:rPr>
              <w:t xml:space="preserve">Oct. 9, 2013</w:t>
            </w:r>
          </w:p>
        </w:tc>
        <w:tc>
          <w:tcPr/>
          <w:p w:rsidP="00000000" w:rsidRPr="00000000" w:rsidR="00000000" w:rsidDel="00000000" w:rsidRDefault="00000000">
            <w:pPr>
              <w:contextualSpacing w:val="0"/>
            </w:pPr>
            <w:r w:rsidRPr="00000000" w:rsidR="00000000" w:rsidDel="00000000">
              <w:rPr>
                <w:rFonts w:cs="Arial Narrow" w:hAnsi="Arial Narrow" w:eastAsia="Arial Narrow" w:ascii="Arial Narrow"/>
                <w:rtl w:val="0"/>
              </w:rPr>
              <w:t xml:space="preserve">Updates based on feedback</w:t>
            </w:r>
          </w:p>
        </w:tc>
      </w:tr>
      <w:tr>
        <w:tc>
          <w:tcPr/>
          <w:p w:rsidP="00000000" w:rsidRPr="00000000" w:rsidR="00000000" w:rsidDel="00000000" w:rsidRDefault="00000000">
            <w:pPr>
              <w:contextualSpacing w:val="0"/>
              <w:jc w:val="center"/>
            </w:pPr>
            <w:r w:rsidRPr="00000000" w:rsidR="00000000" w:rsidDel="00000000">
              <w:rPr>
                <w:rFonts w:cs="Arial Narrow" w:hAnsi="Arial Narrow" w:eastAsia="Arial Narrow" w:ascii="Arial Narrow"/>
                <w:rtl w:val="0"/>
              </w:rPr>
              <w:t xml:space="preserve">1.2</w:t>
            </w:r>
          </w:p>
        </w:tc>
        <w:tc>
          <w:tcPr/>
          <w:p w:rsidP="00000000" w:rsidRPr="00000000" w:rsidR="00000000" w:rsidDel="00000000" w:rsidRDefault="00000000">
            <w:pPr>
              <w:contextualSpacing w:val="0"/>
              <w:jc w:val="center"/>
            </w:pPr>
            <w:r w:rsidRPr="00000000" w:rsidR="00000000" w:rsidDel="00000000">
              <w:rPr>
                <w:rFonts w:cs="Arial Narrow" w:hAnsi="Arial Narrow" w:eastAsia="Arial Narrow" w:ascii="Arial Narrow"/>
                <w:rtl w:val="0"/>
              </w:rPr>
              <w:t xml:space="preserve">Dec. 14 2013</w:t>
            </w:r>
          </w:p>
        </w:tc>
        <w:tc>
          <w:tcPr/>
          <w:p w:rsidP="00000000" w:rsidRPr="00000000" w:rsidR="00000000" w:rsidDel="00000000" w:rsidRDefault="00000000">
            <w:pPr>
              <w:contextualSpacing w:val="0"/>
            </w:pPr>
            <w:r w:rsidRPr="00000000" w:rsidR="00000000" w:rsidDel="00000000">
              <w:rPr>
                <w:rFonts w:cs="Arial Narrow" w:hAnsi="Arial Narrow" w:eastAsia="Arial Narrow" w:ascii="Arial Narrow"/>
                <w:rtl w:val="0"/>
              </w:rPr>
              <w:t xml:space="preserve">Updates based on Dec. release, milestone #1</w:t>
            </w:r>
          </w:p>
        </w:tc>
      </w:tr>
      <w:tr>
        <w:tc>
          <w:tcPr/>
          <w:p w:rsidP="00000000" w:rsidRPr="00000000" w:rsidR="00000000" w:rsidDel="00000000" w:rsidRDefault="00000000">
            <w:pPr>
              <w:contextualSpacing w:val="0"/>
              <w:jc w:val="center"/>
            </w:pPr>
            <w:r w:rsidRPr="00000000" w:rsidR="00000000" w:rsidDel="00000000">
              <w:rPr>
                <w:rFonts w:cs="Arial Narrow" w:hAnsi="Arial Narrow" w:eastAsia="Arial Narrow" w:ascii="Arial Narrow"/>
                <w:rtl w:val="0"/>
              </w:rPr>
              <w:t xml:space="preserve">1.3</w:t>
            </w:r>
          </w:p>
        </w:tc>
        <w:tc>
          <w:tcPr/>
          <w:p w:rsidP="00000000" w:rsidRPr="00000000" w:rsidR="00000000" w:rsidDel="00000000" w:rsidRDefault="00000000">
            <w:pPr>
              <w:contextualSpacing w:val="0"/>
              <w:jc w:val="center"/>
            </w:pPr>
            <w:r w:rsidRPr="00000000" w:rsidR="00000000" w:rsidDel="00000000">
              <w:rPr>
                <w:rFonts w:cs="Arial Narrow" w:hAnsi="Arial Narrow" w:eastAsia="Arial Narrow" w:ascii="Arial Narrow"/>
                <w:rtl w:val="0"/>
              </w:rPr>
              <w:t xml:space="preserve">Feb. 7 2014</w:t>
            </w:r>
          </w:p>
        </w:tc>
        <w:tc>
          <w:tcPr/>
          <w:p w:rsidP="00000000" w:rsidRPr="00000000" w:rsidR="00000000" w:rsidDel="00000000" w:rsidRDefault="00000000">
            <w:pPr>
              <w:contextualSpacing w:val="0"/>
            </w:pPr>
            <w:r w:rsidRPr="00000000" w:rsidR="00000000" w:rsidDel="00000000">
              <w:rPr>
                <w:rFonts w:cs="Arial Narrow" w:hAnsi="Arial Narrow" w:eastAsia="Arial Narrow" w:ascii="Arial Narrow"/>
                <w:rtl w:val="0"/>
              </w:rPr>
              <w:t xml:space="preserve">Updated Submission</w:t>
            </w:r>
          </w:p>
        </w:tc>
      </w:tr>
      <w:tr>
        <w:tc>
          <w:tcPr/>
          <w:p w:rsidP="00000000" w:rsidRPr="00000000" w:rsidR="00000000" w:rsidDel="00000000" w:rsidRDefault="00000000">
            <w:pPr>
              <w:contextualSpacing w:val="0"/>
              <w:jc w:val="center"/>
            </w:pPr>
            <w:r w:rsidRPr="00000000" w:rsidR="00000000" w:rsidDel="00000000">
              <w:rPr>
                <w:rFonts w:cs="Arial Narrow" w:hAnsi="Arial Narrow" w:eastAsia="Arial Narrow" w:ascii="Arial Narrow"/>
                <w:rtl w:val="0"/>
              </w:rPr>
              <w:t xml:space="preserve">1.4</w:t>
            </w:r>
          </w:p>
        </w:tc>
        <w:tc>
          <w:tcPr/>
          <w:p w:rsidP="00000000" w:rsidRPr="00000000" w:rsidR="00000000" w:rsidDel="00000000" w:rsidRDefault="00000000">
            <w:pPr>
              <w:contextualSpacing w:val="0"/>
              <w:jc w:val="center"/>
            </w:pPr>
            <w:r w:rsidRPr="00000000" w:rsidR="00000000" w:rsidDel="00000000">
              <w:rPr>
                <w:rFonts w:cs="Arial Narrow" w:hAnsi="Arial Narrow" w:eastAsia="Arial Narrow" w:ascii="Arial Narrow"/>
                <w:rtl w:val="0"/>
              </w:rPr>
              <w:t xml:space="preserve">Mar. 18 2014</w:t>
            </w:r>
          </w:p>
        </w:tc>
        <w:tc>
          <w:tcPr/>
          <w:p w:rsidP="00000000" w:rsidRPr="00000000" w:rsidR="00000000" w:rsidDel="00000000" w:rsidRDefault="00000000">
            <w:pPr>
              <w:contextualSpacing w:val="0"/>
            </w:pPr>
            <w:r w:rsidRPr="00000000" w:rsidR="00000000" w:rsidDel="00000000">
              <w:rPr>
                <w:rFonts w:cs="Arial Narrow" w:hAnsi="Arial Narrow" w:eastAsia="Arial Narrow" w:ascii="Arial Narrow"/>
                <w:rtl w:val="0"/>
              </w:rPr>
              <w:t xml:space="preserve">Updates based on March 2014 release demo, milestone #2</w:t>
            </w:r>
          </w:p>
        </w:tc>
      </w:tr>
      <w:tr>
        <w:tc>
          <w:tcPr/>
          <w:p w:rsidP="00000000" w:rsidRPr="00000000" w:rsidR="00000000" w:rsidDel="00000000" w:rsidRDefault="00000000">
            <w:pPr>
              <w:contextualSpacing w:val="0"/>
              <w:jc w:val="center"/>
            </w:pPr>
            <w:r w:rsidRPr="00000000" w:rsidR="00000000" w:rsidDel="00000000">
              <w:rPr>
                <w:rFonts w:cs="Arial Narrow" w:hAnsi="Arial Narrow" w:eastAsia="Arial Narrow" w:ascii="Arial Narrow"/>
                <w:rtl w:val="0"/>
              </w:rPr>
              <w:t xml:space="preserve">1.5</w:t>
            </w:r>
          </w:p>
        </w:tc>
        <w:tc>
          <w:tcPr/>
          <w:p w:rsidP="00000000" w:rsidRPr="00000000" w:rsidR="00000000" w:rsidDel="00000000" w:rsidRDefault="00000000">
            <w:pPr>
              <w:contextualSpacing w:val="0"/>
              <w:jc w:val="center"/>
            </w:pPr>
            <w:r w:rsidRPr="00000000" w:rsidR="00000000" w:rsidDel="00000000">
              <w:rPr>
                <w:rFonts w:cs="Arial Narrow" w:hAnsi="Arial Narrow" w:eastAsia="Arial Narrow" w:ascii="Arial Narrow"/>
                <w:rtl w:val="0"/>
              </w:rPr>
              <w:t xml:space="preserve">June 14 2014</w:t>
            </w:r>
          </w:p>
        </w:tc>
        <w:tc>
          <w:tcPr/>
          <w:p w:rsidP="00000000" w:rsidRPr="00000000" w:rsidR="00000000" w:rsidDel="00000000" w:rsidRDefault="00000000">
            <w:pPr>
              <w:contextualSpacing w:val="0"/>
            </w:pPr>
            <w:r w:rsidRPr="00000000" w:rsidR="00000000" w:rsidDel="00000000">
              <w:rPr>
                <w:rFonts w:cs="Arial Narrow" w:hAnsi="Arial Narrow" w:eastAsia="Arial Narrow" w:ascii="Arial Narrow"/>
                <w:rtl w:val="0"/>
              </w:rPr>
              <w:t xml:space="preserve">Updates based on June 2014 release demo and enhancement features and three month addition </w:t>
            </w:r>
          </w:p>
        </w:tc>
      </w:tr>
    </w:tbl>
    <w:p w:rsidP="00000000" w:rsidRPr="00000000" w:rsidR="00000000" w:rsidDel="00000000" w:rsidRDefault="00000000">
      <w:pPr>
        <w:ind w:left="0" w:firstLine="72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1"/>
        <w:contextualSpacing w:val="0"/>
      </w:pPr>
      <w:bookmarkStart w:id="1" w:colFirst="0" w:name="h.30j0zll" w:colLast="0"/>
      <w:bookmarkEnd w:id="1"/>
      <w:r w:rsidRPr="00000000" w:rsidR="00000000" w:rsidDel="00000000">
        <w:rPr>
          <w:rtl w:val="0"/>
        </w:rPr>
        <w:t xml:space="preserve">Project Definition</w:t>
      </w:r>
    </w:p>
    <w:p w:rsidP="00000000" w:rsidRPr="00000000" w:rsidR="00000000" w:rsidDel="00000000" w:rsidRDefault="00000000">
      <w:pPr>
        <w:contextualSpacing w:val="0"/>
      </w:pPr>
      <w:r w:rsidRPr="00000000" w:rsidR="00000000" w:rsidDel="00000000">
        <w:rPr>
          <w:rtl w:val="0"/>
        </w:rPr>
        <w:t xml:space="preserve">This project will build RAPTOR, the Radiology Protocol Tool and Reporter.  RAPTOR is an electronic protocol workflow application that will utilize open-source open-standards web-based development platform and tools. This project will deliver a functional application that interoperates with VistA. </w:t>
      </w:r>
    </w:p>
    <w:p w:rsidP="00000000" w:rsidRPr="00000000" w:rsidR="00000000" w:rsidDel="00000000" w:rsidRDefault="00000000">
      <w:pPr>
        <w:pStyle w:val="Heading2"/>
        <w:numPr>
          <w:ilvl w:val="1"/>
          <w:numId w:val="4"/>
        </w:numPr>
        <w:rPr/>
      </w:pPr>
      <w:bookmarkStart w:id="2" w:colFirst="0" w:name="h.1fob9te" w:colLast="0"/>
      <w:bookmarkEnd w:id="2"/>
      <w:r w:rsidRPr="00000000" w:rsidR="00000000" w:rsidDel="00000000">
        <w:rPr>
          <w:rtl w:val="0"/>
        </w:rPr>
        <w:t xml:space="preserve">Background</w:t>
      </w:r>
    </w:p>
    <w:p w:rsidP="00000000" w:rsidRPr="00000000" w:rsidR="00000000" w:rsidDel="00000000" w:rsidRDefault="00000000">
      <w:pPr>
        <w:contextualSpacing w:val="0"/>
      </w:pPr>
      <w:r w:rsidRPr="00000000" w:rsidR="00000000" w:rsidDel="00000000">
        <w:rPr>
          <w:rtl w:val="0"/>
        </w:rPr>
        <w:t xml:space="preserve">Currently, VA Radiologists review all clinician orders for advanced diagnostic imaging (Computerized Tomography, Magnetic Resonance Imaging, and Nuclear Medicine tests) and assign specific protocol instructions directing how each examination must be performed so that the clinical questions are answered.  This is standard practice and typically paper based.</w:t>
      </w:r>
    </w:p>
    <w:p w:rsidP="00000000" w:rsidRPr="00000000" w:rsidR="00000000" w:rsidDel="00000000" w:rsidRDefault="00000000">
      <w:pPr>
        <w:contextualSpacing w:val="0"/>
      </w:pPr>
      <w:r w:rsidRPr="00000000" w:rsidR="00000000" w:rsidDel="00000000">
        <w:rPr>
          <w:rtl w:val="0"/>
        </w:rPr>
        <w:t xml:space="preserve">VA Radiologists frequently do not receive sufficient information on exam requisitions to optimize the quality and safety of their protocol decisions.  Efforts to augment the clinical detail provided by the ordering provider can be cumbersome and negatively impact Radiologist productivity and department efficiency.</w:t>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Paper processes have inherent shortcomings. Lost and duplicated exam requests negatively impact efficiency. Information necessary for optimized protocol selection can be missing from paper processes and cumbersome to obtain if data is stored in disparate health information repositories, negatively impacting quality of care. Recordable electronic transactions assure documentation of responsibility and provision of secure provider communication protects patient privacy. Electronic emulators of paper processes are at risk of providing non-optimized functionality and falling short of efficiency and quality targets if sufficient systems interoperability is not achieved. Health system requirements e.g. consent for contrast agents, application of conscious sedation protocols and documentation of order changes within an optimized environment for advanced imaging procoling decisions. Utilization of open standard, open source architecture and tools to support reliable functionality, maintainable extensions and minimize ownership costs and development time predict accessibility, versatility and scalability.</w:t>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t xml:space="preserve">The figures below illustrate the typical current manual radiology process from order request to procedure protocol to schedule patient though imaged and reported. </w:t>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keepNext w:val="1"/>
        <w:tabs>
          <w:tab w:val="left" w:pos="450"/>
        </w:tabs>
        <w:spacing w:lineRule="auto" w:after="120" w:line="240" w:before="120"/>
        <w:contextualSpacing w:val="0"/>
        <w:jc w:val="center"/>
      </w:pPr>
      <w:bookmarkStart w:id="3" w:colFirst="0" w:name="h.3znysh7" w:colLast="0"/>
      <w:bookmarkEnd w:id="3"/>
      <w:r w:rsidRPr="00000000" w:rsidR="00000000" w:rsidDel="00000000">
        <w:rPr>
          <w:rFonts w:cs="Times New Roman" w:hAnsi="Times New Roman" w:eastAsia="Times New Roman" w:ascii="Times New Roman"/>
          <w:b w:val="1"/>
          <w:sz w:val="24"/>
          <w:rtl w:val="0"/>
        </w:rPr>
        <w:t xml:space="preserve">Figure 1 Current Workflow from Order to Schedule</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0" distB="0" distL="114300">
            <wp:extent cy="3710940" cx="5044440"/>
            <wp:effectExtent t="0" b="0" r="0" l="0"/>
            <wp:docPr id="1" name="image03.png"/>
            <a:graphic>
              <a:graphicData uri="http://schemas.openxmlformats.org/drawingml/2006/picture">
                <pic:pic>
                  <pic:nvPicPr>
                    <pic:cNvPr id="0" name="image03.png"/>
                    <pic:cNvPicPr preferRelativeResize="0"/>
                  </pic:nvPicPr>
                  <pic:blipFill>
                    <a:blip r:embed="rId9"/>
                    <a:srcRect t="0" b="0" r="0" l="0"/>
                    <a:stretch>
                      <a:fillRect/>
                    </a:stretch>
                  </pic:blipFill>
                  <pic:spPr>
                    <a:xfrm>
                      <a:ext cy="3710940" cx="5044440"/>
                    </a:xfrm>
                    <a:prstGeom prst="rect"/>
                    <a:ln/>
                  </pic:spPr>
                </pic:pic>
              </a:graphicData>
            </a:graphic>
          </wp:inline>
        </w:drawing>
      </w:r>
      <w:r w:rsidRPr="00000000" w:rsidR="00000000" w:rsidDel="00000000">
        <w:rPr>
          <w:rtl w:val="0"/>
        </w:rPr>
      </w:r>
    </w:p>
    <w:p w:rsidP="00000000" w:rsidRPr="00000000" w:rsidR="00000000" w:rsidDel="00000000" w:rsidRDefault="00000000">
      <w:pPr>
        <w:keepNext w:val="1"/>
        <w:tabs>
          <w:tab w:val="left" w:pos="450"/>
        </w:tabs>
        <w:spacing w:lineRule="auto" w:after="120" w:line="240" w:before="120"/>
        <w:contextualSpacing w:val="0"/>
        <w:jc w:val="center"/>
      </w:pPr>
      <w:bookmarkStart w:id="4" w:colFirst="0" w:name="h.2et92p0" w:colLast="0"/>
      <w:bookmarkEnd w:id="4"/>
      <w:r w:rsidRPr="00000000" w:rsidR="00000000" w:rsidDel="00000000">
        <w:rPr>
          <w:rFonts w:cs="Times New Roman" w:hAnsi="Times New Roman" w:eastAsia="Times New Roman" w:ascii="Times New Roman"/>
          <w:b w:val="1"/>
          <w:sz w:val="24"/>
          <w:rtl w:val="0"/>
        </w:rPr>
        <w:t xml:space="preserve">Figure 2 Current Protocol Workflow from Schedule to Report</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0" distB="0" distL="114300">
            <wp:extent cy="3756659" cx="5227320"/>
            <wp:effectExtent t="0" b="0" r="0" l="0"/>
            <wp:docPr id="2" name="image04.png"/>
            <a:graphic>
              <a:graphicData uri="http://schemas.openxmlformats.org/drawingml/2006/picture">
                <pic:pic>
                  <pic:nvPicPr>
                    <pic:cNvPr id="0" name="image04.png"/>
                    <pic:cNvPicPr preferRelativeResize="0"/>
                  </pic:nvPicPr>
                  <pic:blipFill>
                    <a:blip r:embed="rId10"/>
                    <a:srcRect t="0" b="0" r="0" l="0"/>
                    <a:stretch>
                      <a:fillRect/>
                    </a:stretch>
                  </pic:blipFill>
                  <pic:spPr>
                    <a:xfrm>
                      <a:ext cy="3756659" cx="522732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numPr>
          <w:ilvl w:val="1"/>
          <w:numId w:val="4"/>
        </w:numPr>
        <w:rPr/>
      </w:pPr>
      <w:bookmarkStart w:id="5" w:colFirst="0" w:name="h.tyjcwt" w:colLast="0"/>
      <w:bookmarkEnd w:id="5"/>
      <w:r w:rsidRPr="00000000" w:rsidR="00000000" w:rsidDel="00000000">
        <w:rPr>
          <w:rtl w:val="0"/>
        </w:rPr>
        <w:t xml:space="preserve">Project Objectives</w:t>
      </w:r>
    </w:p>
    <w:p w:rsidP="00000000" w:rsidRPr="00000000" w:rsidR="00000000" w:rsidDel="00000000" w:rsidRDefault="00000000">
      <w:pPr>
        <w:contextualSpacing w:val="0"/>
      </w:pPr>
      <w:r w:rsidRPr="00000000" w:rsidR="00000000" w:rsidDel="00000000">
        <w:rPr>
          <w:color w:val="000000"/>
          <w:rtl w:val="0"/>
        </w:rPr>
        <w:t xml:space="preserve">The Radiology Protocol Tool and Reporter (known as RAPTOR) will:</w:t>
      </w:r>
    </w:p>
    <w:p w:rsidP="00000000" w:rsidRPr="00000000" w:rsidR="00000000" w:rsidDel="00000000" w:rsidRDefault="00000000">
      <w:pPr>
        <w:numPr>
          <w:ilvl w:val="0"/>
          <w:numId w:val="3"/>
        </w:numPr>
        <w:spacing w:lineRule="auto" w:after="0"/>
        <w:ind w:left="720" w:hanging="359"/>
        <w:rPr>
          <w:color w:val="000000"/>
        </w:rPr>
      </w:pPr>
      <w:r w:rsidRPr="00000000" w:rsidR="00000000" w:rsidDel="00000000">
        <w:rPr>
          <w:color w:val="000000"/>
          <w:rtl w:val="0"/>
        </w:rPr>
        <w:t xml:space="preserve">Leverage VHA information systems to maximize Radiologist advanced imaging protocoling effectiveness while preserving productivity.</w:t>
      </w:r>
    </w:p>
    <w:p w:rsidP="00000000" w:rsidRPr="00000000" w:rsidR="00000000" w:rsidDel="00000000" w:rsidRDefault="00000000">
      <w:pPr>
        <w:numPr>
          <w:ilvl w:val="0"/>
          <w:numId w:val="3"/>
        </w:numPr>
        <w:spacing w:lineRule="auto" w:after="0"/>
        <w:ind w:left="720" w:hanging="359"/>
        <w:rPr>
          <w:color w:val="000000"/>
        </w:rPr>
      </w:pPr>
      <w:r w:rsidRPr="00000000" w:rsidR="00000000" w:rsidDel="00000000">
        <w:rPr>
          <w:color w:val="000000"/>
          <w:rtl w:val="0"/>
        </w:rPr>
        <w:t xml:space="preserve">Protocol decisions will occur within a tailored electronic environment displaying and coordinating functionality of all information and resources needed to make rapid, informed protocol decisions and actions.</w:t>
      </w:r>
    </w:p>
    <w:p w:rsidP="00000000" w:rsidRPr="00000000" w:rsidR="00000000" w:rsidDel="00000000" w:rsidRDefault="00000000">
      <w:pPr>
        <w:numPr>
          <w:ilvl w:val="0"/>
          <w:numId w:val="3"/>
        </w:numPr>
        <w:spacing w:lineRule="auto" w:after="0"/>
        <w:ind w:left="720" w:hanging="359"/>
        <w:rPr>
          <w:color w:val="000000"/>
        </w:rPr>
      </w:pPr>
      <w:r w:rsidRPr="00000000" w:rsidR="00000000" w:rsidDel="00000000">
        <w:rPr>
          <w:color w:val="000000"/>
          <w:rtl w:val="0"/>
        </w:rPr>
        <w:t xml:space="preserve">Provide to Radiologists </w:t>
      </w:r>
    </w:p>
    <w:p w:rsidP="00000000" w:rsidRPr="00000000" w:rsidR="00000000" w:rsidDel="00000000" w:rsidRDefault="00000000">
      <w:pPr>
        <w:numPr>
          <w:ilvl w:val="1"/>
          <w:numId w:val="3"/>
        </w:numPr>
        <w:spacing w:lineRule="auto" w:after="0"/>
        <w:ind w:left="1440" w:hanging="359"/>
        <w:rPr>
          <w:color w:val="000000"/>
        </w:rPr>
      </w:pPr>
      <w:r w:rsidRPr="00000000" w:rsidR="00000000" w:rsidDel="00000000">
        <w:rPr>
          <w:color w:val="000000"/>
          <w:rtl w:val="0"/>
        </w:rPr>
        <w:t xml:space="preserve">Exam order</w:t>
      </w:r>
    </w:p>
    <w:p w:rsidP="00000000" w:rsidRPr="00000000" w:rsidR="00000000" w:rsidDel="00000000" w:rsidRDefault="00000000">
      <w:pPr>
        <w:numPr>
          <w:ilvl w:val="1"/>
          <w:numId w:val="3"/>
        </w:numPr>
        <w:spacing w:lineRule="auto" w:after="0"/>
        <w:ind w:left="1440" w:hanging="359"/>
        <w:rPr>
          <w:color w:val="000000"/>
        </w:rPr>
      </w:pPr>
      <w:r w:rsidRPr="00000000" w:rsidR="00000000" w:rsidDel="00000000">
        <w:rPr>
          <w:color w:val="000000"/>
          <w:rtl w:val="0"/>
        </w:rPr>
        <w:t xml:space="preserve">Access to all pertinent textual data (allergies, medications, provider notes, imaging reports, ionizing radiation exposure history, etc.)</w:t>
      </w:r>
    </w:p>
    <w:p w:rsidP="00000000" w:rsidRPr="00000000" w:rsidR="00000000" w:rsidDel="00000000" w:rsidRDefault="00000000">
      <w:pPr>
        <w:numPr>
          <w:ilvl w:val="1"/>
          <w:numId w:val="3"/>
        </w:numPr>
        <w:spacing w:lineRule="auto" w:after="0"/>
        <w:ind w:left="1440" w:hanging="359"/>
        <w:rPr>
          <w:color w:val="000000"/>
        </w:rPr>
      </w:pPr>
      <w:r w:rsidRPr="00000000" w:rsidR="00000000" w:rsidDel="00000000">
        <w:rPr>
          <w:color w:val="000000"/>
          <w:rtl w:val="0"/>
        </w:rPr>
        <w:t xml:space="preserve">Initially presented data will be filtered for relevance</w:t>
      </w:r>
    </w:p>
    <w:p w:rsidP="00000000" w:rsidRPr="00000000" w:rsidR="00000000" w:rsidDel="00000000" w:rsidRDefault="00000000">
      <w:pPr>
        <w:numPr>
          <w:ilvl w:val="1"/>
          <w:numId w:val="3"/>
        </w:numPr>
        <w:spacing w:lineRule="auto" w:after="0"/>
        <w:ind w:left="1440" w:hanging="359"/>
        <w:rPr>
          <w:color w:val="000000"/>
        </w:rPr>
      </w:pPr>
      <w:r w:rsidRPr="00000000" w:rsidR="00000000" w:rsidDel="00000000">
        <w:rPr>
          <w:color w:val="000000"/>
          <w:rtl w:val="0"/>
        </w:rPr>
        <w:t xml:space="preserve">Access to previous imaging exams (the actual image data)</w:t>
      </w:r>
    </w:p>
    <w:p w:rsidP="00000000" w:rsidRPr="00000000" w:rsidR="00000000" w:rsidDel="00000000" w:rsidRDefault="00000000">
      <w:pPr>
        <w:numPr>
          <w:ilvl w:val="1"/>
          <w:numId w:val="3"/>
        </w:numPr>
        <w:spacing w:lineRule="auto" w:after="0"/>
        <w:ind w:left="1440" w:hanging="359"/>
        <w:rPr>
          <w:color w:val="000000"/>
        </w:rPr>
      </w:pPr>
      <w:r w:rsidRPr="00000000" w:rsidR="00000000" w:rsidDel="00000000">
        <w:rPr>
          <w:color w:val="000000"/>
          <w:rtl w:val="0"/>
        </w:rPr>
        <w:t xml:space="preserve">Protocol action space (to record protocol decision and need for patient informed content or conscious sedation)</w:t>
      </w:r>
    </w:p>
    <w:p w:rsidP="00000000" w:rsidRPr="00000000" w:rsidR="00000000" w:rsidDel="00000000" w:rsidRDefault="00000000">
      <w:pPr>
        <w:numPr>
          <w:ilvl w:val="1"/>
          <w:numId w:val="3"/>
        </w:numPr>
        <w:spacing w:lineRule="auto" w:after="0"/>
        <w:ind w:left="1440" w:hanging="359"/>
        <w:rPr>
          <w:color w:val="000000"/>
        </w:rPr>
      </w:pPr>
      <w:r w:rsidRPr="00000000" w:rsidR="00000000" w:rsidDel="00000000">
        <w:rPr>
          <w:color w:val="000000"/>
          <w:rtl w:val="0"/>
        </w:rPr>
        <w:t xml:space="preserve">Messaging portal to streamline (and catalog) non-urgent communication with referring providers, when necessary</w:t>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spacing w:lineRule="auto" w:after="0"/>
        <w:contextualSpacing w:val="0"/>
        <w:jc w:val="left"/>
      </w:pPr>
      <w:r w:rsidRPr="00000000" w:rsidR="00000000" w:rsidDel="00000000">
        <w:rPr>
          <w:rtl w:val="0"/>
        </w:rPr>
        <w:t xml:space="preserve">Process attributes were defined and opportunities to leverage information systems interoperability and process functionality improvements were identified to guide development of a comprehensive electronic solution. Attribute comparison between existing paper and identified existing local VA electronic advanced medical imaging solutions with optimized prototype design: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tabs>
          <w:tab w:val="left" w:pos="450"/>
        </w:tabs>
        <w:spacing w:lineRule="auto" w:after="120" w:line="240" w:before="120"/>
        <w:contextualSpacing w:val="0"/>
        <w:jc w:val="center"/>
      </w:pPr>
      <w:r w:rsidRPr="00000000" w:rsidR="00000000" w:rsidDel="00000000">
        <w:rPr>
          <w:rFonts w:cs="Times New Roman" w:hAnsi="Times New Roman" w:eastAsia="Times New Roman" w:ascii="Times New Roman"/>
          <w:b w:val="1"/>
          <w:sz w:val="24"/>
          <w:rtl w:val="0"/>
        </w:rPr>
        <w:t xml:space="preserve">Table 1 Comparison between paper and RAPTOR</w:t>
      </w:r>
      <w:r w:rsidRPr="00000000" w:rsidR="00000000" w:rsidDel="00000000">
        <w:rPr>
          <w:rtl w:val="0"/>
        </w:rPr>
      </w:r>
    </w:p>
    <w:tbl>
      <w:tblPr>
        <w:tblStyle w:val="KixTable2"/>
        <w:bidiVisual w:val="0"/>
        <w:tblW w:w="9576.0" w:type="dxa"/>
        <w:jc w:val="left"/>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2263"/>
        <w:gridCol w:w="2705"/>
        <w:gridCol w:w="4608"/>
        <w:tblGridChange w:id="0">
          <w:tblGrid>
            <w:gridCol w:w="2263"/>
            <w:gridCol w:w="2705"/>
            <w:gridCol w:w="4608"/>
          </w:tblGrid>
        </w:tblGridChange>
      </w:tblGrid>
      <w:tr>
        <w:tc>
          <w:tcPr/>
          <w:p w:rsidP="00000000" w:rsidRPr="00000000" w:rsidR="00000000" w:rsidDel="00000000" w:rsidRDefault="00000000">
            <w:pPr>
              <w:tabs>
                <w:tab w:val="center" w:pos="4320"/>
                <w:tab w:val="right" w:pos="8640"/>
              </w:tabs>
              <w:contextualSpacing w:val="0"/>
            </w:pPr>
            <w:r w:rsidRPr="00000000" w:rsidR="00000000" w:rsidDel="00000000">
              <w:rPr>
                <w:b w:val="1"/>
                <w:sz w:val="20"/>
                <w:rtl w:val="0"/>
              </w:rPr>
              <w:t xml:space="preserve">Attribute</w:t>
            </w:r>
            <w:r w:rsidRPr="00000000" w:rsidR="00000000" w:rsidDel="00000000">
              <w:rPr>
                <w:rtl w:val="0"/>
              </w:rPr>
            </w:r>
          </w:p>
        </w:tc>
        <w:tc>
          <w:tcPr/>
          <w:p w:rsidP="00000000" w:rsidRPr="00000000" w:rsidR="00000000" w:rsidDel="00000000" w:rsidRDefault="00000000">
            <w:pPr>
              <w:tabs>
                <w:tab w:val="center" w:pos="4320"/>
                <w:tab w:val="right" w:pos="8640"/>
              </w:tabs>
              <w:contextualSpacing w:val="0"/>
            </w:pPr>
            <w:r w:rsidRPr="00000000" w:rsidR="00000000" w:rsidDel="00000000">
              <w:rPr>
                <w:b w:val="1"/>
                <w:sz w:val="20"/>
                <w:rtl w:val="0"/>
              </w:rPr>
              <w:t xml:space="preserve">Existing Paper Processes</w:t>
            </w:r>
          </w:p>
        </w:tc>
        <w:tc>
          <w:tcPr/>
          <w:p w:rsidP="00000000" w:rsidRPr="00000000" w:rsidR="00000000" w:rsidDel="00000000" w:rsidRDefault="00000000">
            <w:pPr>
              <w:tabs>
                <w:tab w:val="center" w:pos="4320"/>
                <w:tab w:val="right" w:pos="8640"/>
              </w:tabs>
              <w:contextualSpacing w:val="0"/>
            </w:pPr>
            <w:r w:rsidRPr="00000000" w:rsidR="00000000" w:rsidDel="00000000">
              <w:rPr>
                <w:b w:val="1"/>
                <w:sz w:val="20"/>
                <w:rtl w:val="0"/>
              </w:rPr>
              <w:t xml:space="preserve">RAPTOR Solution</w:t>
            </w:r>
          </w:p>
        </w:tc>
      </w:tr>
      <w:tr>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Environment</w:t>
            </w:r>
          </w:p>
        </w:tc>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Paper</w:t>
            </w:r>
          </w:p>
        </w:tc>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Web – based </w:t>
            </w:r>
          </w:p>
        </w:tc>
      </w:tr>
      <w:tr>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Level of interoperability</w:t>
            </w:r>
          </w:p>
        </w:tc>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Paper or scanned paper</w:t>
            </w:r>
          </w:p>
        </w:tc>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Computational electronic data</w:t>
            </w:r>
          </w:p>
        </w:tc>
      </w:tr>
      <w:tr>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User access</w:t>
            </w:r>
          </w:p>
        </w:tc>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Poor security controls</w:t>
            </w:r>
          </w:p>
        </w:tc>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Access through authenticated secure services</w:t>
            </w:r>
          </w:p>
        </w:tc>
      </w:tr>
      <w:tr>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User roles</w:t>
            </w:r>
          </w:p>
        </w:tc>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Radiologists, Technologists, Schedulers</w:t>
            </w:r>
          </w:p>
        </w:tc>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Radiologists, Technologists, Schedulers &amp; System Administrators</w:t>
            </w:r>
          </w:p>
        </w:tc>
      </w:tr>
      <w:tr>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Interface – textual input</w:t>
            </w:r>
          </w:p>
        </w:tc>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Manual</w:t>
            </w:r>
          </w:p>
        </w:tc>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CPRS orders</w:t>
            </w:r>
          </w:p>
        </w:tc>
      </w:tr>
      <w:tr>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Interface – images &amp; reports &amp; clinical data</w:t>
            </w:r>
          </w:p>
        </w:tc>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Not integrated, cumbersome</w:t>
            </w:r>
          </w:p>
        </w:tc>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Integrated information dashboard, optimized data access</w:t>
            </w:r>
          </w:p>
        </w:tc>
      </w:tr>
      <w:tr>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Signature</w:t>
            </w:r>
          </w:p>
        </w:tc>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Technologist &amp; radiologist initials on paper form</w:t>
            </w:r>
          </w:p>
        </w:tc>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Digital</w:t>
            </w:r>
          </w:p>
        </w:tc>
      </w:tr>
      <w:tr>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Record management</w:t>
            </w:r>
          </w:p>
        </w:tc>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Can be scanned into EHR, but typically shred</w:t>
            </w:r>
          </w:p>
        </w:tc>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Saved and accessible for management</w:t>
            </w:r>
          </w:p>
        </w:tc>
      </w:tr>
      <w:tr>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Workflow distribution</w:t>
            </w:r>
          </w:p>
        </w:tc>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Paper stack</w:t>
            </w:r>
          </w:p>
        </w:tc>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Work list</w:t>
            </w:r>
          </w:p>
        </w:tc>
      </w:tr>
      <w:tr>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Urgency</w:t>
            </w:r>
          </w:p>
        </w:tc>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Listed; not prioritized</w:t>
            </w:r>
          </w:p>
        </w:tc>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Prioritized</w:t>
            </w:r>
          </w:p>
        </w:tc>
      </w:tr>
      <w:tr>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Communications with requestor</w:t>
            </w:r>
          </w:p>
        </w:tc>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Telephone contact listed, but not integrated</w:t>
            </w:r>
          </w:p>
        </w:tc>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Electronic text comments and secure messaging</w:t>
            </w:r>
          </w:p>
        </w:tc>
      </w:tr>
      <w:tr>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Communications with technician</w:t>
            </w:r>
          </w:p>
        </w:tc>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Freehand text comments field</w:t>
            </w:r>
          </w:p>
        </w:tc>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Electronic text comments and secure messaging </w:t>
            </w:r>
          </w:p>
        </w:tc>
      </w:tr>
      <w:tr>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Provider alerts</w:t>
            </w:r>
          </w:p>
        </w:tc>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Not automated</w:t>
            </w:r>
          </w:p>
        </w:tc>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Automated detection of patients at high risk for IV contrast administration (allergies, renal function, informed consent flag), and repeat/duplicated exams.</w:t>
            </w:r>
          </w:p>
        </w:tc>
      </w:tr>
      <w:tr>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Availability</w:t>
            </w:r>
          </w:p>
        </w:tc>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24/7</w:t>
            </w:r>
          </w:p>
        </w:tc>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24/7</w:t>
            </w:r>
          </w:p>
        </w:tc>
      </w:tr>
      <w:tr>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Contrast dosing recording</w:t>
            </w:r>
          </w:p>
        </w:tc>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No</w:t>
            </w:r>
          </w:p>
        </w:tc>
        <w:tc>
          <w:tcPr/>
          <w:p w:rsidP="00000000" w:rsidRPr="00000000" w:rsidR="00000000" w:rsidDel="00000000" w:rsidRDefault="00000000">
            <w:pPr>
              <w:tabs>
                <w:tab w:val="center" w:pos="4320"/>
                <w:tab w:val="right" w:pos="8640"/>
              </w:tabs>
              <w:contextualSpacing w:val="0"/>
            </w:pPr>
            <w:r w:rsidRPr="00000000" w:rsidR="00000000" w:rsidDel="00000000">
              <w:rPr>
                <w:sz w:val="20"/>
                <w:rtl w:val="0"/>
              </w:rPr>
              <w:t xml:space="preserve">Yes</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Evaluation of existing paper-based and electronic advanced imaging protocol assignment processes in use within the VHA enterprise has identified inefficiencies as well as opportunity for innovative solutions to improve productivity, quality and patient safety. Lessons learned are applicable to the broader health care marketplace.</w:t>
      </w:r>
    </w:p>
    <w:p w:rsidP="00000000" w:rsidRPr="00000000" w:rsidR="00000000" w:rsidDel="00000000" w:rsidRDefault="00000000">
      <w:pPr>
        <w:keepNext w:val="1"/>
        <w:tabs>
          <w:tab w:val="left" w:pos="450"/>
        </w:tabs>
        <w:spacing w:lineRule="auto" w:after="120" w:line="240" w:before="120"/>
        <w:contextualSpacing w:val="0"/>
        <w:jc w:val="center"/>
      </w:pPr>
      <w:bookmarkStart w:id="6" w:colFirst="0" w:name="h.3dy6vkm" w:colLast="0"/>
      <w:bookmarkEnd w:id="6"/>
      <w:r w:rsidRPr="00000000" w:rsidR="00000000" w:rsidDel="00000000">
        <w:rPr>
          <w:rFonts w:cs="Times New Roman" w:hAnsi="Times New Roman" w:eastAsia="Times New Roman" w:ascii="Times New Roman"/>
          <w:b w:val="1"/>
          <w:sz w:val="24"/>
          <w:rtl w:val="0"/>
        </w:rPr>
        <w:t xml:space="preserve">Figure 3 RAPTOR replaces paper process</w:t>
      </w:r>
      <w:r w:rsidRPr="00000000" w:rsidR="00000000" w:rsidDel="00000000">
        <w:rPr>
          <w:rtl w:val="0"/>
        </w:rPr>
      </w:r>
    </w:p>
    <w:p w:rsidP="00000000" w:rsidRPr="00000000" w:rsidR="00000000" w:rsidDel="00000000" w:rsidRDefault="00000000">
      <w:pPr>
        <w:keepNext w:val="1"/>
        <w:spacing w:lineRule="auto" w:after="0"/>
        <w:contextualSpacing w:val="0"/>
      </w:pPr>
      <w:r w:rsidRPr="00000000" w:rsidR="00000000" w:rsidDel="00000000">
        <w:drawing>
          <wp:inline distR="0" distT="0" distB="0" distL="0">
            <wp:extent cy="3093720" cx="5570220"/>
            <wp:effectExtent t="6350" b="6350" r="6350" l="6350"/>
            <wp:docPr id="3" name="image02.png"/>
            <a:graphic>
              <a:graphicData uri="http://schemas.openxmlformats.org/drawingml/2006/picture">
                <pic:pic>
                  <pic:nvPicPr>
                    <pic:cNvPr id="0" name="image02.png"/>
                    <pic:cNvPicPr preferRelativeResize="0"/>
                  </pic:nvPicPr>
                  <pic:blipFill>
                    <a:blip r:embed="rId11"/>
                    <a:srcRect t="30043" b="22947" r="4674" l="42300"/>
                    <a:stretch>
                      <a:fillRect/>
                    </a:stretch>
                  </pic:blipFill>
                  <pic:spPr>
                    <a:xfrm>
                      <a:ext cy="3093720" cx="5570220"/>
                    </a:xfrm>
                    <a:prstGeom prst="rect"/>
                    <a:ln w="6350">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color w:val="000000"/>
          <w:rtl w:val="0"/>
        </w:rPr>
        <w:t xml:space="preserve">RAPTOR will pilot “optimized” electronic protocol functionality using “open-source, open-standard” methodology where possible and practical.   </w:t>
      </w:r>
      <w:r w:rsidRPr="00000000" w:rsidR="00000000" w:rsidDel="00000000">
        <w:rPr>
          <w:b w:val="0"/>
          <w:i w:val="0"/>
          <w:color w:val="000000"/>
          <w:rtl w:val="0"/>
        </w:rPr>
        <w:t xml:space="preserve">According to the VistA Modernization Strategy, “open-source, open standards”.  (VistA Modernization Report, Legacy to Leadership, May 2010 ref. </w:t>
      </w:r>
      <w:hyperlink r:id="rId12">
        <w:r w:rsidRPr="00000000" w:rsidR="00000000" w:rsidDel="00000000">
          <w:rPr>
            <w:color w:val="0000ff"/>
            <w:u w:val="single"/>
            <w:rtl w:val="0"/>
          </w:rPr>
          <w:t xml:space="preserve">http://www.scribd.com/doc/32083560/VistA-Modernization-Report-Legacy-to-Leadership-May-4-2010</w:t>
        </w:r>
      </w:hyperlink>
      <w:r w:rsidRPr="00000000" w:rsidR="00000000" w:rsidDel="00000000">
        <w:rPr>
          <w:b w:val="0"/>
          <w:i w:val="0"/>
          <w:color w:val="000000"/>
          <w:rtl w:val="0"/>
        </w:rPr>
        <w:t xml:space="preserve">) technology should be targeted.  SAN shall review “open-source, open standards” to determine the best technology platform for the RAPTOR application.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numPr>
          <w:ilvl w:val="1"/>
          <w:numId w:val="4"/>
        </w:numPr>
        <w:rPr/>
      </w:pPr>
      <w:bookmarkStart w:id="7" w:colFirst="0" w:name="h.1t3h5sf" w:colLast="0"/>
      <w:bookmarkEnd w:id="7"/>
      <w:r w:rsidRPr="00000000" w:rsidR="00000000" w:rsidDel="00000000">
        <w:rPr>
          <w:rtl w:val="0"/>
        </w:rPr>
        <w:t xml:space="preserve">WBS</w:t>
      </w:r>
    </w:p>
    <w:p w:rsidP="00000000" w:rsidRPr="00000000" w:rsidR="00000000" w:rsidDel="00000000" w:rsidRDefault="00000000">
      <w:pPr>
        <w:contextualSpacing w:val="0"/>
      </w:pPr>
      <w:r w:rsidRPr="00000000" w:rsidR="00000000" w:rsidDel="00000000">
        <w:rPr>
          <w:rtl w:val="0"/>
        </w:rPr>
        <w:t xml:space="preserve">Table 2 below shows the project tasks, start and finish date and their resources.  The WBS development release schedule can be summarized as a fifteen month development project with five planned quarterly releases.  Additional unscheduled releases may occur during the project.  All the releases will occur in the sandbox and the last release will also occur on the production servers. </w:t>
      </w:r>
    </w:p>
    <w:p w:rsidP="00000000" w:rsidRPr="00000000" w:rsidR="00000000" w:rsidDel="00000000" w:rsidRDefault="00000000">
      <w:pPr>
        <w:contextualSpacing w:val="0"/>
      </w:pPr>
      <w:r w:rsidRPr="00000000" w:rsidR="00000000" w:rsidDel="00000000">
        <w:rPr>
          <w:rtl w:val="0"/>
        </w:rPr>
        <w:t xml:space="preserve">Each release’s functionality will include VA inspection and/or testing procedures to verify application behavior.   The last release will be used to complete UAT and will occur in both the sandbox and on the production servers.</w:t>
      </w:r>
    </w:p>
    <w:p w:rsidP="00000000" w:rsidRPr="00000000" w:rsidR="00000000" w:rsidDel="00000000" w:rsidRDefault="00000000">
      <w:pPr>
        <w:tabs>
          <w:tab w:val="left" w:pos="450"/>
        </w:tabs>
        <w:spacing w:lineRule="auto" w:after="120" w:line="240" w:before="120"/>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tabs>
          <w:tab w:val="left" w:pos="450"/>
        </w:tabs>
        <w:spacing w:lineRule="auto" w:after="120" w:line="240" w:before="120"/>
        <w:contextualSpacing w:val="0"/>
        <w:jc w:val="center"/>
      </w:pPr>
      <w:r w:rsidRPr="00000000" w:rsidR="00000000" w:rsidDel="00000000">
        <w:rPr>
          <w:rtl w:val="0"/>
        </w:rPr>
      </w:r>
    </w:p>
    <w:p w:rsidP="00000000" w:rsidRPr="00000000" w:rsidR="00000000" w:rsidDel="00000000" w:rsidRDefault="00000000">
      <w:pPr>
        <w:tabs>
          <w:tab w:val="left" w:pos="450"/>
        </w:tabs>
        <w:spacing w:lineRule="auto" w:after="120" w:line="240" w:before="120"/>
        <w:contextualSpacing w:val="0"/>
        <w:jc w:val="center"/>
      </w:pPr>
      <w:r w:rsidRPr="00000000" w:rsidR="00000000" w:rsidDel="00000000">
        <w:rPr>
          <w:rFonts w:cs="Times New Roman" w:hAnsi="Times New Roman" w:eastAsia="Times New Roman" w:ascii="Times New Roman"/>
          <w:b w:val="1"/>
          <w:sz w:val="24"/>
          <w:rtl w:val="0"/>
        </w:rPr>
        <w:t xml:space="preserve">Table 2 Project WBS</w:t>
      </w:r>
      <w:r w:rsidRPr="00000000" w:rsidR="00000000" w:rsidDel="00000000">
        <w:rPr>
          <w:rtl w:val="0"/>
        </w:rPr>
      </w:r>
    </w:p>
    <w:tbl>
      <w:tblPr>
        <w:tblStyle w:val="KixTable3"/>
        <w:bidiVisual w:val="0"/>
        <w:tblW w:w="9384.0" w:type="dxa"/>
        <w:jc w:val="left"/>
        <w:tblBorders>
          <w:top w:color="b1bbcc" w:space="0" w:val="single" w:sz="4"/>
          <w:left w:color="b1bbcc" w:space="0" w:val="single" w:sz="4"/>
          <w:bottom w:color="b1bbcc" w:space="0" w:val="single" w:sz="4"/>
          <w:right w:color="b1bbcc" w:space="0" w:val="single" w:sz="4"/>
        </w:tblBorders>
        <w:tblLayout w:type="fixed"/>
        <w:tblLook w:val="0400"/>
      </w:tblPr>
      <w:tblGrid>
        <w:gridCol w:w="673"/>
        <w:gridCol w:w="2594"/>
        <w:gridCol w:w="1814"/>
        <w:gridCol w:w="1287"/>
        <w:gridCol w:w="1618"/>
        <w:gridCol w:w="1398"/>
        <w:tblGridChange w:id="0">
          <w:tblGrid>
            <w:gridCol w:w="673"/>
            <w:gridCol w:w="2594"/>
            <w:gridCol w:w="1814"/>
            <w:gridCol w:w="1287"/>
            <w:gridCol w:w="1618"/>
            <w:gridCol w:w="1398"/>
          </w:tblGrid>
        </w:tblGridChange>
      </w:tblGrid>
      <w:tr>
        <w:tc>
          <w:tcPr>
            <w:tcBorders>
              <w:top w:color="b1bbcc" w:space="0" w:val="single" w:sz="4"/>
              <w:left w:color="b1bbcc" w:space="0" w:val="single" w:sz="4"/>
              <w:bottom w:color="b1bbcc" w:space="0" w:val="single" w:sz="4"/>
              <w:right w:color="b1bbcc" w:space="0" w:val="single" w:sz="4"/>
            </w:tcBorders>
            <w:shd w:fill="dfe3e8"/>
          </w:tcPr>
          <w:p w:rsidP="00000000" w:rsidRPr="00000000" w:rsidR="00000000" w:rsidDel="00000000" w:rsidRDefault="00000000">
            <w:pPr>
              <w:spacing w:lineRule="auto" w:after="0"/>
              <w:contextualSpacing w:val="0"/>
              <w:jc w:val="left"/>
            </w:pPr>
            <w:r w:rsidRPr="00000000" w:rsidR="00000000" w:rsidDel="00000000">
              <w:rPr>
                <w:color w:val="363636"/>
                <w:shd w:val="clear" w:fill="dfe3e8"/>
                <w:rtl w:val="0"/>
              </w:rPr>
              <w:t xml:space="preserve">#</w:t>
            </w:r>
          </w:p>
        </w:tc>
        <w:tc>
          <w:tcPr>
            <w:tcBorders>
              <w:top w:color="b1bbcc" w:space="0" w:val="single" w:sz="4"/>
              <w:left w:color="b1bbcc" w:space="0" w:val="single" w:sz="4"/>
              <w:bottom w:color="b1bbcc" w:space="0" w:val="single" w:sz="4"/>
              <w:right w:color="b1bbcc" w:space="0" w:val="single" w:sz="4"/>
            </w:tcBorders>
            <w:shd w:fill="dfe3e8"/>
          </w:tcPr>
          <w:p w:rsidP="00000000" w:rsidRPr="00000000" w:rsidR="00000000" w:rsidDel="00000000" w:rsidRDefault="00000000">
            <w:pPr>
              <w:spacing w:lineRule="auto" w:after="0"/>
              <w:contextualSpacing w:val="0"/>
              <w:jc w:val="left"/>
            </w:pPr>
            <w:r w:rsidRPr="00000000" w:rsidR="00000000" w:rsidDel="00000000">
              <w:rPr>
                <w:color w:val="363636"/>
                <w:shd w:val="clear" w:fill="dfe3e8"/>
                <w:rtl w:val="0"/>
              </w:rPr>
              <w:t xml:space="preserve">Task Name</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dfe3e8"/>
          </w:tcPr>
          <w:p w:rsidP="00000000" w:rsidRPr="00000000" w:rsidR="00000000" w:rsidDel="00000000" w:rsidRDefault="00000000">
            <w:pPr>
              <w:spacing w:lineRule="auto" w:after="0"/>
              <w:contextualSpacing w:val="0"/>
              <w:jc w:val="left"/>
            </w:pPr>
            <w:r w:rsidRPr="00000000" w:rsidR="00000000" w:rsidDel="00000000">
              <w:rPr>
                <w:color w:val="363636"/>
                <w:shd w:val="clear" w:fill="dfe3e8"/>
                <w:rtl w:val="0"/>
              </w:rPr>
              <w:t xml:space="preserve">Start</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dfe3e8"/>
          </w:tcPr>
          <w:p w:rsidP="00000000" w:rsidRPr="00000000" w:rsidR="00000000" w:rsidDel="00000000" w:rsidRDefault="00000000">
            <w:pPr>
              <w:spacing w:lineRule="auto" w:after="0"/>
              <w:contextualSpacing w:val="0"/>
              <w:jc w:val="left"/>
            </w:pPr>
            <w:r w:rsidRPr="00000000" w:rsidR="00000000" w:rsidDel="00000000">
              <w:rPr>
                <w:color w:val="363636"/>
                <w:shd w:val="clear" w:fill="dfe3e8"/>
                <w:rtl w:val="0"/>
              </w:rPr>
              <w:t xml:space="preserve">Finish</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dfe3e8"/>
          </w:tcPr>
          <w:p w:rsidP="00000000" w:rsidRPr="00000000" w:rsidR="00000000" w:rsidDel="00000000" w:rsidRDefault="00000000">
            <w:pPr>
              <w:spacing w:lineRule="auto" w:after="0"/>
              <w:contextualSpacing w:val="0"/>
              <w:jc w:val="left"/>
            </w:pPr>
            <w:r w:rsidRPr="00000000" w:rsidR="00000000" w:rsidDel="00000000">
              <w:rPr>
                <w:color w:val="363636"/>
                <w:shd w:val="clear" w:fill="dfe3e8"/>
                <w:rtl w:val="0"/>
              </w:rPr>
              <w:t xml:space="preserve">Resource Names</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dfe3e8"/>
          </w:tcPr>
          <w:p w:rsidP="00000000" w:rsidRPr="00000000" w:rsidR="00000000" w:rsidDel="00000000" w:rsidRDefault="00000000">
            <w:pPr>
              <w:spacing w:lineRule="auto" w:after="0"/>
              <w:contextualSpacing w:val="0"/>
              <w:jc w:val="left"/>
            </w:pPr>
            <w:r w:rsidRPr="00000000" w:rsidR="00000000" w:rsidDel="00000000">
              <w:rPr>
                <w:color w:val="363636"/>
                <w:shd w:val="clear" w:fill="dfe3e8"/>
                <w:rtl w:val="0"/>
              </w:rPr>
              <w:t xml:space="preserve">Status</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RAPTOR</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Mon 9/23/13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Wed </w:t>
            </w:r>
            <w:r w:rsidRPr="00000000" w:rsidR="00000000" w:rsidDel="00000000">
              <w:rPr>
                <w:b w:val="1"/>
                <w:rtl w:val="0"/>
              </w:rPr>
              <w:t xml:space="preserve">3</w:t>
            </w:r>
            <w:r w:rsidRPr="00000000" w:rsidR="00000000" w:rsidDel="00000000">
              <w:rPr>
                <w:b w:val="1"/>
                <w:color w:val="000000"/>
                <w:rtl w:val="0"/>
              </w:rPr>
              <w:t xml:space="preserve">/23/1</w:t>
            </w:r>
            <w:r w:rsidRPr="00000000" w:rsidR="00000000" w:rsidDel="00000000">
              <w:rPr>
                <w:b w:val="1"/>
                <w:rtl w:val="0"/>
              </w:rPr>
              <w:t xml:space="preserve">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On track</w:t>
            </w: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1.0</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   Project Management</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Mon 9/23/13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Tue </w:t>
            </w:r>
            <w:r w:rsidRPr="00000000" w:rsidR="00000000" w:rsidDel="00000000">
              <w:rPr>
                <w:b w:val="1"/>
                <w:rtl w:val="0"/>
              </w:rPr>
              <w:t xml:space="preserve">3</w:t>
            </w:r>
            <w:r w:rsidRPr="00000000" w:rsidR="00000000" w:rsidDel="00000000">
              <w:rPr>
                <w:b w:val="1"/>
                <w:color w:val="000000"/>
                <w:rtl w:val="0"/>
              </w:rPr>
              <w:t xml:space="preserve">/23/1</w:t>
            </w:r>
            <w:r w:rsidRPr="00000000" w:rsidR="00000000" w:rsidDel="00000000">
              <w:rPr>
                <w:b w:val="1"/>
                <w:rtl w:val="0"/>
              </w:rPr>
              <w:t xml:space="preserve">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On track</w:t>
            </w: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1.1</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Create PM Plan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9/23/13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10/8/13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1.2</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Establish Sandbox access for development team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9/23/13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10/8/13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SAN</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Identify risks and their mitigations</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9/23/13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10/8/13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SAN</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Provide Kickoff Meeting Agenda</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Thu 10/3/13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Thu 10/3/13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Kickoff meeting &amp; follow-up</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10/8/13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10/8/13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SAN &amp; VA</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1.6</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Update PMP based on Kickoff meeting review</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10/8/13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Fri 10/18/13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SAN &amp; VA</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1.7</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Provide Kickoff Meeting Minutes</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Fri 10/18/13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Fri 10/25/13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1.8</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Identify needed resources</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9/23/13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12/23/14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SAN</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1.9</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Maintain Project Management Plan</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10/8/13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w:t>
            </w:r>
            <w:r w:rsidRPr="00000000" w:rsidR="00000000" w:rsidDel="00000000">
              <w:rPr>
                <w:rtl w:val="0"/>
              </w:rPr>
              <w:t xml:space="preserve">3</w:t>
            </w:r>
            <w:r w:rsidRPr="00000000" w:rsidR="00000000" w:rsidDel="00000000">
              <w:rPr>
                <w:color w:val="000000"/>
                <w:rtl w:val="0"/>
              </w:rPr>
              <w:t xml:space="preserve">/23/1</w:t>
            </w:r>
            <w:r w:rsidRPr="00000000" w:rsidR="00000000" w:rsidDel="00000000">
              <w:rPr>
                <w:rtl w:val="0"/>
              </w:rPr>
              <w:t xml:space="preserve">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On track</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2.0</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   Bimonthly Progress Reports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Mon 9/23/13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Tue </w:t>
            </w:r>
            <w:r w:rsidRPr="00000000" w:rsidR="00000000" w:rsidDel="00000000">
              <w:rPr>
                <w:b w:val="1"/>
                <w:rtl w:val="0"/>
              </w:rPr>
              <w:t xml:space="preserve">3</w:t>
            </w:r>
            <w:r w:rsidRPr="00000000" w:rsidR="00000000" w:rsidDel="00000000">
              <w:rPr>
                <w:b w:val="1"/>
                <w:color w:val="000000"/>
                <w:rtl w:val="0"/>
              </w:rPr>
              <w:t xml:space="preserve">/23/1</w:t>
            </w:r>
            <w:r w:rsidRPr="00000000" w:rsidR="00000000" w:rsidDel="00000000">
              <w:rPr>
                <w:b w:val="1"/>
                <w:rtl w:val="0"/>
              </w:rPr>
              <w:t xml:space="preserve">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On track</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2.1</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Bimonthly Progress Report #1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9/23/13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10/7/13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2.2</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Bimonthly Progress Report #2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10/7/13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Wed 10/23/13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2.3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Bimonthly Progress Report #3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Wed 10/23/13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Thu 11/7/13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2.4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Bimonthly Progress Report #4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Thu 11/7/13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Sat 11/23/13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2.5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Bimonthly Progress Report #5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Sat 11/23/13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Sat 12/7/13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2.6</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Bimonthly Progress Report #6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Sat 12/7/13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Sat 12/21/13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2.7</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Bimonthly Progress Report #7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1/7/14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1/7/14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2.8</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Bimonthly Progress Report #8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1/7/14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Thu 1/23/14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2.9</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Bimonthly Progress Report #9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Thu 1/23/14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Fri 2/7/14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2.20</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Bimonthly Progress Report #10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Fri 2/7/14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Sun 2/23/14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2.11</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Bimonthly Progress Report #11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Sun 2/23/14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Fri 3/7/14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2.12</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Bimonthly Progress Report #12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Fri 3/7/14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Sun 3/23/14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2.13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Bimonthly Progress Report #13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3/24/14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4/7/14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2.14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Bimonthly Progress Report #14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4/7/14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Wed 4/23/14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2.15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Bimonthly Progress Report #15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Wed 4/23/14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Wed 5/7/14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2.16</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Bimonthly Progress Report #16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Wed 5/7/14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Fri 5/23/14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2.17</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Bimonthly Progress Report #17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Fri 5/23/14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Sat 6/7/14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2.18</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Bimonthly Progress Report #18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6/9/14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6/23/14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Completed on time</w:t>
            </w: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2.19</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Bimonthly Progress Report #19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6/23/14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7/7/14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2.20</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Bimonthly Progress Report #20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7/7/14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Wed 7/23/14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2.21</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Bimonthly Progress Report #21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Wed 7/23/14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Thu 8/7/14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2.22</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Bimonthly Progress Report #22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Thu 8/7/14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Sat 8/23/14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2.23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Bimonthly Progress Report #23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Sat 8/23/14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Sun 9/7/14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2.24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Bimonthly Progress Report #24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Sun 9/7/14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9/23/14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2.25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Bimonthly Progress Report #25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9/23/14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10/7/14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2.26</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Bimonthly Progress Report #26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10/7/14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Thu 10/23/14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2.27</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Bimonthly Progress Report #27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Thu 10/23/14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Fri 11/7/14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2.28</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Bimonthly Progress Report #28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Fri 11/7/14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Sun 11/23/14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2.29</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Bimonthly Progress Report #29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Sun 11/23/14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Sun 12/7/14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2.30</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Bimonthly Progress Report #30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12/8/14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12/23/14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2.31</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      Bimonthly Progress Report #31 </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12/23/14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 1/7/15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PM</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2.32</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      Bimonthly Progress Report #32 </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 1/7/14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 1/23/15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PM</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2.33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      Bimonthly Progress Report #23 </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1/23/15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 2/7/15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PM</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2.34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      Bimonthly Progress Report #34 </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 2/7/15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2/23/15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PM</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2.35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      Bimonthly Progress Report #35 </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2/23/15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3/7/15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PM</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2.36</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      Bimonthly Progress Report #36 </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3/7/15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3/23/15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PM</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4.0</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   Product Build Upon Completion</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Mon 9/23/13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Tue 12/23/14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Development team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On track</w:t>
            </w: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4.1</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Identify sandbox development tools</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9/23/2013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12/23/2013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Development team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contextualSpacing w:val="0"/>
            </w:pPr>
            <w:r w:rsidRPr="00000000" w:rsidR="00000000" w:rsidDel="00000000">
              <w:rPr>
                <w:color w:val="000000"/>
                <w:rtl w:val="0"/>
              </w:rPr>
              <w:t xml:space="preserve">Completed on time</w:t>
            </w: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4.2</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Prepare sandbox development environment</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9/23/2013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12/23/2013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Development team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contextualSpacing w:val="0"/>
            </w:pPr>
            <w:r w:rsidRPr="00000000" w:rsidR="00000000" w:rsidDel="00000000">
              <w:rPr>
                <w:color w:val="000000"/>
                <w:rtl w:val="0"/>
              </w:rPr>
              <w:t xml:space="preserve">Completed on time</w:t>
            </w: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4.3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Prepare initial UI mockup for review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9/23/2013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12/15/2013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Development team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4.4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Initial UI mockup for review &amp; feedback</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12/15/2013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12/23/2013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Development team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 </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4.5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Repeat 4.1 to 4.4 for Second Increment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12/23/2013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3/23/2014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Development team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4.6</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Repeat 4.1 to 4.4 for Third Increment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3/24/2014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6/23/2014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Development team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4.7</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      Repeat 4.1 to 4.4 for Fourth Increment </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6/24/2014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8/8/2014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Development team</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4.8</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      Repeat 4.1 to 4.4 for Fifth Increment </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8/9/2014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9/23/2014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Development team</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4.9</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      Repeat 4.1 to 4.4 for Sixth Increment </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11/7/2014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11/8/2014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Development team</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4.10</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      Repeat 4.1 to 4.4 for Seventh Increment </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11/9/2014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12/23/2014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Development team</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5.0</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   Software Code Generation Documentation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Mon 9/23/13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Tue 12/23/14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Development team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On track</w:t>
            </w: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5.1</w:t>
            </w:r>
          </w:p>
          <w:p w:rsidP="00000000" w:rsidRPr="00000000" w:rsidR="00000000" w:rsidDel="00000000" w:rsidRDefault="00000000">
            <w:pPr>
              <w:spacing w:lineRule="auto" w:after="0"/>
              <w:contextualSpacing w:val="0"/>
              <w:jc w:val="left"/>
            </w:pP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Prepare initial draft for review</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9/23/2013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12/13/2013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Development team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5.2</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Submit UI draft review &amp; obtain feedback</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12/13/2013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12/23/2013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VA</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5.3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Software Code Plans for Increment One</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12/23/2013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12/23/2013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Development team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 </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5.4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Repeat 5.1 to 5.3 for Second Increment</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12/23/2013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3/23/2014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SAN, VA</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5.5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Repeat 5.1 to 5.3 for Third Increment</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3/23/2014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6/23/2014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SAN, VA</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5.6</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Repeat 5.1 to 5.3 for Fourth Increment</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6/24/2014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8/8/2014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SAN, VA</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5.7</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Repeat 5.1 to 5.3 for Fifth Increment</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8/9/2014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9/23/2014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SAN, VA</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5.8</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Repeat 5.1 to 5.3 for Sixth Increment </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11/7/2014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11/8/2014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Development team</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5.9</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Repeat 5.1 to 5.3 for Seventh Increment </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11/9/2014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12/23/2014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Development team</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6.0</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   Product Sandbox Demonstration</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Mon 9/23/13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Tue 12/23/14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Development team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On track</w:t>
            </w: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6.1</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Walkthrough of RAPTOR test data after completion of increment one for the VA product owner(s)</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12/23/2013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1/7/2014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Development team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6.2</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User feedback of current sandbox for the VA product owner(s)</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12/23/2013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1/7/2014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VA</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6.3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Demonstration of RAPTOR after completion of increment </w:t>
            </w:r>
            <w:r w:rsidRPr="00000000" w:rsidR="00000000" w:rsidDel="00000000">
              <w:rPr>
                <w:rtl w:val="0"/>
              </w:rPr>
              <w:t xml:space="preserve">two</w:t>
            </w:r>
            <w:r w:rsidRPr="00000000" w:rsidR="00000000" w:rsidDel="00000000">
              <w:rPr>
                <w:color w:val="000000"/>
                <w:rtl w:val="0"/>
              </w:rPr>
              <w:t xml:space="preserve"> for the VA product owner(s)</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3/23/2014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3/30/2014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Development team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6.4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Demonstration of RAPTOR after completion of increment </w:t>
            </w:r>
            <w:r w:rsidRPr="00000000" w:rsidR="00000000" w:rsidDel="00000000">
              <w:rPr>
                <w:rtl w:val="0"/>
              </w:rPr>
              <w:t xml:space="preserve">three</w:t>
            </w:r>
            <w:r w:rsidRPr="00000000" w:rsidR="00000000" w:rsidDel="00000000">
              <w:rPr>
                <w:color w:val="000000"/>
                <w:rtl w:val="0"/>
              </w:rPr>
              <w:t xml:space="preserve"> for the VA product owner(s)</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6/23/2014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6/30/2014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Development team</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Scheduled demonstration for 6/24</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6.5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Demonstration of feature complete RAPTOR after completion of increment four for the VA product owner(s)</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8</w:t>
            </w:r>
            <w:r w:rsidRPr="00000000" w:rsidR="00000000" w:rsidDel="00000000">
              <w:rPr>
                <w:color w:val="000000"/>
                <w:rtl w:val="0"/>
              </w:rPr>
              <w:t xml:space="preserve">/</w:t>
            </w:r>
            <w:r w:rsidRPr="00000000" w:rsidR="00000000" w:rsidDel="00000000">
              <w:rPr>
                <w:rtl w:val="0"/>
              </w:rPr>
              <w:t xml:space="preserve">8</w:t>
            </w:r>
            <w:r w:rsidRPr="00000000" w:rsidR="00000000" w:rsidDel="00000000">
              <w:rPr>
                <w:color w:val="000000"/>
                <w:rtl w:val="0"/>
              </w:rPr>
              <w:t xml:space="preserve">/2014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8</w:t>
            </w:r>
            <w:r w:rsidRPr="00000000" w:rsidR="00000000" w:rsidDel="00000000">
              <w:rPr>
                <w:color w:val="000000"/>
                <w:rtl w:val="0"/>
              </w:rPr>
              <w:t xml:space="preserve">/</w:t>
            </w:r>
            <w:r w:rsidRPr="00000000" w:rsidR="00000000" w:rsidDel="00000000">
              <w:rPr>
                <w:rtl w:val="0"/>
              </w:rPr>
              <w:t xml:space="preserve">15</w:t>
            </w:r>
            <w:r w:rsidRPr="00000000" w:rsidR="00000000" w:rsidDel="00000000">
              <w:rPr>
                <w:color w:val="000000"/>
                <w:rtl w:val="0"/>
              </w:rPr>
              <w:t xml:space="preserve">/2014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Development team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6.6</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Demonstration of feature complete RAPTOR after completion of increment five for the VA product owner(s)</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9/23/2014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9/30/2014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Development team</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6.7</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Demonstration of feature complete RAPTOR after completion of increment six for the VA product owner(s)</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11/9/2014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11/16/2014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Development team</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6.7</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Demonstration of feature complete RAPTOR after completion of increment seven for the VA product owner(s)</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12/23/2014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12/30/2014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Development team</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7</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   UAT plan</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Mon 9/23/13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Tue 12/23/14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rtl w:val="0"/>
              </w:rPr>
              <w:t xml:space="preserve">SAN</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On track</w:t>
            </w: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7.1</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Participate in UAT planning</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9/23/13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12/23/14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SAN, VA</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On track</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7.2</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Prepare UAT data in sandbox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9/23/13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Fri 12/13/13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SAN, VA</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7.3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Submit draft review &amp; obtain feedback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Fri 11/13/13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12/23/13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SAN, VA</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 </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7.4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UAT Test Review for Increment One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12/23/13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12/23/13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SAN, VA</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7.5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Repeat 7.1 to 7.3 for Second Increment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12/23/13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Sun 3/23/14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SAN, VA</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7.6</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Repeat 7.1 to 7.3 for Third Increment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3/24/14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6/23/14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SAN, VA</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7.7</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Repeat 7.1 to 7.3 for Fourth Increment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6/23/14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w:t>
            </w:r>
            <w:r w:rsidRPr="00000000" w:rsidR="00000000" w:rsidDel="00000000">
              <w:rPr>
                <w:rtl w:val="0"/>
              </w:rPr>
              <w:t xml:space="preserve">8</w:t>
            </w:r>
            <w:r w:rsidRPr="00000000" w:rsidR="00000000" w:rsidDel="00000000">
              <w:rPr>
                <w:color w:val="000000"/>
                <w:rtl w:val="0"/>
              </w:rPr>
              <w:t xml:space="preserve">/</w:t>
            </w:r>
            <w:r w:rsidRPr="00000000" w:rsidR="00000000" w:rsidDel="00000000">
              <w:rPr>
                <w:rtl w:val="0"/>
              </w:rPr>
              <w:t xml:space="preserve">8</w:t>
            </w:r>
            <w:r w:rsidRPr="00000000" w:rsidR="00000000" w:rsidDel="00000000">
              <w:rPr>
                <w:color w:val="000000"/>
                <w:rtl w:val="0"/>
              </w:rPr>
              <w:t xml:space="preserve">/14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Test</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7.8</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Repeat 7.1 to 7.3 for Fifth Increment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w:t>
            </w:r>
            <w:r w:rsidRPr="00000000" w:rsidR="00000000" w:rsidDel="00000000">
              <w:rPr>
                <w:rtl w:val="0"/>
              </w:rPr>
              <w:t xml:space="preserve">8</w:t>
            </w:r>
            <w:r w:rsidRPr="00000000" w:rsidR="00000000" w:rsidDel="00000000">
              <w:rPr>
                <w:color w:val="000000"/>
                <w:rtl w:val="0"/>
              </w:rPr>
              <w:t xml:space="preserve">/</w:t>
            </w:r>
            <w:r w:rsidRPr="00000000" w:rsidR="00000000" w:rsidDel="00000000">
              <w:rPr>
                <w:rtl w:val="0"/>
              </w:rPr>
              <w:t xml:space="preserve">9</w:t>
            </w:r>
            <w:r w:rsidRPr="00000000" w:rsidR="00000000" w:rsidDel="00000000">
              <w:rPr>
                <w:color w:val="000000"/>
                <w:rtl w:val="0"/>
              </w:rPr>
              <w:t xml:space="preserve">/14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w:t>
            </w:r>
            <w:r w:rsidRPr="00000000" w:rsidR="00000000" w:rsidDel="00000000">
              <w:rPr>
                <w:rtl w:val="0"/>
              </w:rPr>
              <w:t xml:space="preserve">9</w:t>
            </w:r>
            <w:r w:rsidRPr="00000000" w:rsidR="00000000" w:rsidDel="00000000">
              <w:rPr>
                <w:color w:val="000000"/>
                <w:rtl w:val="0"/>
              </w:rPr>
              <w:t xml:space="preserve">/23/14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Test</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7.9</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      Repeat 7.1 to 7.3 for Sixth Increment </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Tue 9/23/14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Tue 11/9/14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Test</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7.10</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      Repeat 7.1 to 7.3 for Seventh Increment </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Tue 11/9/14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Tue 12/23/14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Test</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8</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   UAT Test Cases</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Mon 9/23/13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Mon 12/23/14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Test</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On Track</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8.1</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Create UAT data</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9/23/13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Fri 12/13/13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Test</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8.2</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Submit draft review &amp; obtain feedback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Wed 12/18/13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12/23/13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Test, VA</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8.3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UAT Test Data complete in support of sandbox testing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12/23/13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12/23/13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Test</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8.4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Repeat 8.1 to 8.3 for Second Increment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12/23/13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Sun 3/23/14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Test</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8.5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Repeat 8.1 to 8.3 for Third Increment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3/24/14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6/23/14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Test</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8.6</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Repeat 8.1 to 8.3 for Fourth Increment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6/23/14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8/8</w:t>
            </w:r>
            <w:r w:rsidRPr="00000000" w:rsidR="00000000" w:rsidDel="00000000">
              <w:rPr>
                <w:color w:val="000000"/>
                <w:rtl w:val="0"/>
              </w:rPr>
              <w:t xml:space="preserve">/14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Test</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8.7</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Repeat 8.1 to 8.3 for Fifth Increment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8</w:t>
            </w:r>
            <w:r w:rsidRPr="00000000" w:rsidR="00000000" w:rsidDel="00000000">
              <w:rPr>
                <w:color w:val="000000"/>
                <w:rtl w:val="0"/>
              </w:rPr>
              <w:t xml:space="preserve">/</w:t>
            </w:r>
            <w:r w:rsidRPr="00000000" w:rsidR="00000000" w:rsidDel="00000000">
              <w:rPr>
                <w:rtl w:val="0"/>
              </w:rPr>
              <w:t xml:space="preserve">9</w:t>
            </w:r>
            <w:r w:rsidRPr="00000000" w:rsidR="00000000" w:rsidDel="00000000">
              <w:rPr>
                <w:color w:val="000000"/>
                <w:rtl w:val="0"/>
              </w:rPr>
              <w:t xml:space="preserve">/14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9/23</w:t>
            </w:r>
            <w:r w:rsidRPr="00000000" w:rsidR="00000000" w:rsidDel="00000000">
              <w:rPr>
                <w:color w:val="000000"/>
                <w:rtl w:val="0"/>
              </w:rPr>
              <w:t xml:space="preserve">/14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Test</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8.8</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      Repeat 8.1 to 8.3 for Sixrth Increment </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9/23/14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11/9/14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Test</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8.9</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      Repeat 8.1 to 8.3 for Seventh Increment </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11/9/14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12/23/14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Test</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rtl w:val="0"/>
              </w:rPr>
              <w:t xml:space="preserve">9</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rtl w:val="0"/>
              </w:rPr>
              <w:t xml:space="preserve">   RAPTOR Equipment </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rtl w:val="0"/>
              </w:rPr>
              <w:t xml:space="preserve">Mon 9/23/13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rtl w:val="0"/>
              </w:rPr>
              <w:t xml:space="preserve">Tue 12/23/14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rtl w:val="0"/>
              </w:rPr>
              <w:t xml:space="preserve">HW</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On track</w:t>
            </w: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9.1</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      Purchase Equipment </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Mon 9/23/13</w:t>
            </w:r>
          </w:p>
        </w:tc>
        <w:tc>
          <w:tcPr>
            <w:tcBorders>
              <w:top w:color="b1bbcc" w:space="0" w:val="single" w:sz="4"/>
              <w:left w:color="b1bbcc" w:space="0" w:val="single" w:sz="4"/>
              <w:bottom w:color="b1bbcc" w:space="0" w:val="single" w:sz="4"/>
              <w:right w:color="b1bbcc" w:space="0" w:val="single" w:sz="4"/>
            </w:tcBorders>
            <w:shd w:fill="ffffff"/>
            <w:vAlign w:val="bottom"/>
          </w:tcPr>
          <w:p w:rsidP="00000000" w:rsidRPr="00000000" w:rsidR="00000000" w:rsidDel="00000000" w:rsidRDefault="00000000">
            <w:pPr>
              <w:spacing w:lineRule="auto" w:after="0"/>
              <w:contextualSpacing w:val="0"/>
              <w:jc w:val="right"/>
            </w:pPr>
            <w:r w:rsidRPr="00000000" w:rsidR="00000000" w:rsidDel="00000000">
              <w:rPr>
                <w:rtl w:val="0"/>
              </w:rPr>
              <w:t xml:space="preserve">6/23/2014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HW</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9.2</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      Finalize operating system selection and database selection </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Tue 10/15/13</w:t>
            </w:r>
          </w:p>
        </w:tc>
        <w:tc>
          <w:tcPr>
            <w:tcBorders>
              <w:top w:color="b1bbcc" w:space="0" w:val="single" w:sz="4"/>
              <w:left w:color="b1bbcc" w:space="0" w:val="single" w:sz="4"/>
              <w:bottom w:color="b1bbcc" w:space="0" w:val="single" w:sz="4"/>
              <w:right w:color="b1bbcc" w:space="0" w:val="single" w:sz="4"/>
            </w:tcBorders>
            <w:shd w:fill="ffffff"/>
            <w:vAlign w:val="bottom"/>
          </w:tcPr>
          <w:p w:rsidP="00000000" w:rsidRPr="00000000" w:rsidR="00000000" w:rsidDel="00000000" w:rsidRDefault="00000000">
            <w:pPr>
              <w:spacing w:lineRule="auto" w:after="0"/>
              <w:contextualSpacing w:val="0"/>
              <w:jc w:val="right"/>
            </w:pPr>
            <w:r w:rsidRPr="00000000" w:rsidR="00000000" w:rsidDel="00000000">
              <w:rPr>
                <w:rtl w:val="0"/>
              </w:rPr>
              <w:t xml:space="preserve">11/30/2013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HW</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9.3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      Obtain Warranties and Licenses for RAPTOR Equipment </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Tue 5/23/14</w:t>
            </w:r>
          </w:p>
        </w:tc>
        <w:tc>
          <w:tcPr>
            <w:tcBorders>
              <w:top w:color="b1bbcc" w:space="0" w:val="single" w:sz="4"/>
              <w:left w:color="b1bbcc" w:space="0" w:val="single" w:sz="4"/>
              <w:bottom w:color="b1bbcc" w:space="0" w:val="single" w:sz="4"/>
              <w:right w:color="b1bbcc" w:space="0" w:val="single" w:sz="4"/>
            </w:tcBorders>
            <w:shd w:fill="ffffff"/>
            <w:vAlign w:val="bottom"/>
          </w:tcPr>
          <w:p w:rsidP="00000000" w:rsidRPr="00000000" w:rsidR="00000000" w:rsidDel="00000000" w:rsidRDefault="00000000">
            <w:pPr>
              <w:spacing w:lineRule="auto" w:after="0"/>
              <w:contextualSpacing w:val="0"/>
              <w:jc w:val="right"/>
            </w:pPr>
            <w:r w:rsidRPr="00000000" w:rsidR="00000000" w:rsidDel="00000000">
              <w:rPr>
                <w:rtl w:val="0"/>
              </w:rPr>
              <w:t xml:space="preserve">9/23/2014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HW</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On track</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9.4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      Deliver Equipment </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Tue 8/23/14</w:t>
            </w:r>
          </w:p>
        </w:tc>
        <w:tc>
          <w:tcPr>
            <w:tcBorders>
              <w:top w:color="b1bbcc" w:space="0" w:val="single" w:sz="4"/>
              <w:left w:color="b1bbcc" w:space="0" w:val="single" w:sz="4"/>
              <w:bottom w:color="b1bbcc" w:space="0" w:val="single" w:sz="4"/>
              <w:right w:color="b1bbcc" w:space="0" w:val="single" w:sz="4"/>
            </w:tcBorders>
            <w:shd w:fill="ffffff"/>
            <w:vAlign w:val="bottom"/>
          </w:tcPr>
          <w:p w:rsidP="00000000" w:rsidRPr="00000000" w:rsidR="00000000" w:rsidDel="00000000" w:rsidRDefault="00000000">
            <w:pPr>
              <w:spacing w:lineRule="auto" w:after="0"/>
              <w:contextualSpacing w:val="0"/>
              <w:jc w:val="right"/>
            </w:pPr>
            <w:r w:rsidRPr="00000000" w:rsidR="00000000" w:rsidDel="00000000">
              <w:rPr>
                <w:rtl w:val="0"/>
              </w:rPr>
              <w:t xml:space="preserve">10/23/2014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HW</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9.5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      Identify Production RAPTOR Prototype requirements and application validation </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Mon 9/23/13</w:t>
            </w:r>
          </w:p>
        </w:tc>
        <w:tc>
          <w:tcPr>
            <w:tcBorders>
              <w:top w:color="b1bbcc" w:space="0" w:val="single" w:sz="4"/>
              <w:left w:color="b1bbcc" w:space="0" w:val="single" w:sz="4"/>
              <w:bottom w:color="b1bbcc" w:space="0" w:val="single" w:sz="4"/>
              <w:right w:color="b1bbcc" w:space="0" w:val="single" w:sz="4"/>
            </w:tcBorders>
            <w:shd w:fill="ffffff"/>
            <w:vAlign w:val="bottom"/>
          </w:tcPr>
          <w:p w:rsidP="00000000" w:rsidRPr="00000000" w:rsidR="00000000" w:rsidDel="00000000" w:rsidRDefault="00000000">
            <w:pPr>
              <w:spacing w:lineRule="auto" w:after="0"/>
              <w:contextualSpacing w:val="0"/>
              <w:jc w:val="right"/>
            </w:pPr>
            <w:r w:rsidRPr="00000000" w:rsidR="00000000" w:rsidDel="00000000">
              <w:rPr>
                <w:rtl w:val="0"/>
              </w:rPr>
              <w:t xml:space="preserve">9/23/2014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HW</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On track</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9.6</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      Assist the VA PM to ensure compliance with VA security guidelines and VA Region 1 Sacramento Data Center Application requirements </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Mon 9/23/13</w:t>
            </w:r>
          </w:p>
        </w:tc>
        <w:tc>
          <w:tcPr>
            <w:tcBorders>
              <w:top w:color="b1bbcc" w:space="0" w:val="single" w:sz="4"/>
              <w:left w:color="b1bbcc" w:space="0" w:val="single" w:sz="4"/>
              <w:bottom w:color="b1bbcc" w:space="0" w:val="single" w:sz="4"/>
              <w:right w:color="b1bbcc" w:space="0" w:val="single" w:sz="4"/>
            </w:tcBorders>
            <w:shd w:fill="ffffff"/>
            <w:vAlign w:val="bottom"/>
          </w:tcPr>
          <w:p w:rsidP="00000000" w:rsidRPr="00000000" w:rsidR="00000000" w:rsidDel="00000000" w:rsidRDefault="00000000">
            <w:pPr>
              <w:spacing w:lineRule="auto" w:after="0"/>
              <w:contextualSpacing w:val="0"/>
              <w:jc w:val="right"/>
            </w:pPr>
            <w:r w:rsidRPr="00000000" w:rsidR="00000000" w:rsidDel="00000000">
              <w:rPr>
                <w:rtl w:val="0"/>
              </w:rPr>
              <w:t xml:space="preserve">9/23/2014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SAN, VA</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On track</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9.7</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      Configure servers in accordance with VA OIT Region 1 Sacramento Data Center server requirements </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Tue 5/23/14</w:t>
            </w:r>
          </w:p>
        </w:tc>
        <w:tc>
          <w:tcPr>
            <w:tcBorders>
              <w:top w:color="b1bbcc" w:space="0" w:val="single" w:sz="4"/>
              <w:left w:color="b1bbcc" w:space="0" w:val="single" w:sz="4"/>
              <w:bottom w:color="b1bbcc" w:space="0" w:val="single" w:sz="4"/>
              <w:right w:color="b1bbcc" w:space="0" w:val="single" w:sz="4"/>
            </w:tcBorders>
            <w:shd w:fill="ffffff"/>
            <w:vAlign w:val="bottom"/>
          </w:tcPr>
          <w:p w:rsidP="00000000" w:rsidRPr="00000000" w:rsidR="00000000" w:rsidDel="00000000" w:rsidRDefault="00000000">
            <w:pPr>
              <w:spacing w:lineRule="auto" w:after="0"/>
              <w:contextualSpacing w:val="0"/>
              <w:jc w:val="right"/>
            </w:pPr>
            <w:r w:rsidRPr="00000000" w:rsidR="00000000" w:rsidDel="00000000">
              <w:rPr>
                <w:rtl w:val="0"/>
              </w:rPr>
              <w:t xml:space="preserve">11/23/2014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SAN HW</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On track</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rtl w:val="0"/>
              </w:rPr>
              <w:t xml:space="preserve">10</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rtl w:val="0"/>
              </w:rPr>
              <w:t xml:space="preserve">   UAT Testing </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rtl w:val="0"/>
              </w:rPr>
              <w:t xml:space="preserve">Mon 9/23/13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rtl w:val="0"/>
              </w:rPr>
              <w:t xml:space="preserve">Tue 12/23/14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rtl w:val="0"/>
              </w:rPr>
              <w:t xml:space="preserve">PM, Test, VA</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rtl w:val="0"/>
              </w:rPr>
              <w:t xml:space="preserve">On Track</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10.1</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Oversee the review of test data and documenting the issues found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9/23/13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Fri 12/13/13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Test</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10.2</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w:t>
            </w:r>
            <w:r w:rsidRPr="00000000" w:rsidR="00000000" w:rsidDel="00000000">
              <w:rPr>
                <w:rtl w:val="0"/>
              </w:rPr>
              <w:t xml:space="preserve">Load</w:t>
            </w:r>
            <w:r w:rsidRPr="00000000" w:rsidR="00000000" w:rsidDel="00000000">
              <w:rPr>
                <w:color w:val="000000"/>
                <w:rtl w:val="0"/>
              </w:rPr>
              <w:t xml:space="preserve"> UAT text data &amp; validate in cloud1</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Fri 1</w:t>
            </w:r>
            <w:r w:rsidRPr="00000000" w:rsidR="00000000" w:rsidDel="00000000">
              <w:rPr>
                <w:rtl w:val="0"/>
              </w:rPr>
              <w:t xml:space="preserve">0</w:t>
            </w:r>
            <w:r w:rsidRPr="00000000" w:rsidR="00000000" w:rsidDel="00000000">
              <w:rPr>
                <w:color w:val="000000"/>
                <w:rtl w:val="0"/>
              </w:rPr>
              <w:t xml:space="preserve">/13/13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12/23/14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Test</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10.3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w:t>
            </w:r>
            <w:r w:rsidRPr="00000000" w:rsidR="00000000" w:rsidDel="00000000">
              <w:rPr>
                <w:rtl w:val="0"/>
              </w:rPr>
              <w:t xml:space="preserve">Migrate to cloud2 environment</w:t>
            </w:r>
            <w:r w:rsidRPr="00000000" w:rsidR="00000000" w:rsidDel="00000000">
              <w:rPr>
                <w:color w:val="000000"/>
                <w:rtl w:val="0"/>
              </w:rPr>
              <w:t xml:space="preserve">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12/23/14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w:t>
            </w:r>
            <w:r w:rsidRPr="00000000" w:rsidR="00000000" w:rsidDel="00000000">
              <w:rPr>
                <w:rtl w:val="0"/>
              </w:rPr>
              <w:t xml:space="preserve">3</w:t>
            </w:r>
            <w:r w:rsidRPr="00000000" w:rsidR="00000000" w:rsidDel="00000000">
              <w:rPr>
                <w:color w:val="000000"/>
                <w:rtl w:val="0"/>
              </w:rPr>
              <w:t xml:space="preserve">/23/14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Test</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10.4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w:t>
            </w:r>
            <w:r w:rsidRPr="00000000" w:rsidR="00000000" w:rsidDel="00000000">
              <w:rPr>
                <w:rtl w:val="0"/>
              </w:rPr>
              <w:t xml:space="preserve">Load UAT text data &amp; validate </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12/23/13</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Sun 3/23/14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Test</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Completed on time</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10.5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w:t>
            </w:r>
            <w:r w:rsidRPr="00000000" w:rsidR="00000000" w:rsidDel="00000000">
              <w:rPr>
                <w:rtl w:val="0"/>
              </w:rPr>
              <w:t xml:space="preserve"> Load UAT image data and validate</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3/24/14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w:t>
            </w:r>
            <w:r w:rsidRPr="00000000" w:rsidR="00000000" w:rsidDel="00000000">
              <w:rPr>
                <w:rtl w:val="0"/>
              </w:rPr>
              <w:t xml:space="preserve">7</w:t>
            </w:r>
            <w:r w:rsidRPr="00000000" w:rsidR="00000000" w:rsidDel="00000000">
              <w:rPr>
                <w:color w:val="000000"/>
                <w:rtl w:val="0"/>
              </w:rPr>
              <w:t xml:space="preserve">/23/14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Test</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On track</w:t>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10.6</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Obtain/Provide  </w:t>
            </w:r>
            <w:r w:rsidRPr="00000000" w:rsidR="00000000" w:rsidDel="00000000">
              <w:rPr>
                <w:rtl w:val="0"/>
              </w:rPr>
              <w:t xml:space="preserve">VistA access and verify codes for UAT</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6/23/14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w:t>
            </w:r>
            <w:r w:rsidRPr="00000000" w:rsidR="00000000" w:rsidDel="00000000">
              <w:rPr>
                <w:rtl w:val="0"/>
              </w:rPr>
              <w:t xml:space="preserve">7</w:t>
            </w:r>
            <w:r w:rsidRPr="00000000" w:rsidR="00000000" w:rsidDel="00000000">
              <w:rPr>
                <w:color w:val="000000"/>
                <w:rtl w:val="0"/>
              </w:rPr>
              <w:t xml:space="preserve">/23/14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Test</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t xml:space="preserve">On track</w:t>
            </w: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10.7</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w:t>
            </w:r>
            <w:r w:rsidRPr="00000000" w:rsidR="00000000" w:rsidDel="00000000">
              <w:rPr>
                <w:rtl w:val="0"/>
              </w:rPr>
              <w:t xml:space="preserve">UAT cloud2 set-up</w:t>
            </w:r>
            <w:r w:rsidRPr="00000000" w:rsidR="00000000" w:rsidDel="00000000">
              <w:rPr>
                <w:color w:val="000000"/>
                <w:rtl w:val="0"/>
              </w:rPr>
              <w:t xml:space="preserve">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w:t>
            </w:r>
            <w:r w:rsidRPr="00000000" w:rsidR="00000000" w:rsidDel="00000000">
              <w:rPr>
                <w:rtl w:val="0"/>
              </w:rPr>
              <w:t xml:space="preserve">7</w:t>
            </w:r>
            <w:r w:rsidRPr="00000000" w:rsidR="00000000" w:rsidDel="00000000">
              <w:rPr>
                <w:color w:val="000000"/>
                <w:rtl w:val="0"/>
              </w:rPr>
              <w:t xml:space="preserve">/23/14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w:t>
            </w:r>
            <w:r w:rsidRPr="00000000" w:rsidR="00000000" w:rsidDel="00000000">
              <w:rPr>
                <w:rtl w:val="0"/>
              </w:rPr>
              <w:t xml:space="preserve">9</w:t>
            </w:r>
            <w:r w:rsidRPr="00000000" w:rsidR="00000000" w:rsidDel="00000000">
              <w:rPr>
                <w:color w:val="000000"/>
                <w:rtl w:val="0"/>
              </w:rPr>
              <w:t xml:space="preserve">/23/14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Test</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10.8</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w:t>
            </w:r>
            <w:r w:rsidRPr="00000000" w:rsidR="00000000" w:rsidDel="00000000">
              <w:rPr>
                <w:rtl w:val="0"/>
              </w:rPr>
              <w:t xml:space="preserve">UAT</w:t>
            </w:r>
            <w:r w:rsidRPr="00000000" w:rsidR="00000000" w:rsidDel="00000000">
              <w:rPr>
                <w:color w:val="000000"/>
                <w:rtl w:val="0"/>
              </w:rPr>
              <w:t xml:space="preserve"> cloud2</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9/23/14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12/23/14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Test</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10.9</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UAT in production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12/1/14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w:t>
            </w:r>
            <w:r w:rsidRPr="00000000" w:rsidR="00000000" w:rsidDel="00000000">
              <w:rPr>
                <w:rtl w:val="0"/>
              </w:rPr>
              <w:t xml:space="preserve">3</w:t>
            </w:r>
            <w:r w:rsidRPr="00000000" w:rsidR="00000000" w:rsidDel="00000000">
              <w:rPr>
                <w:color w:val="000000"/>
                <w:rtl w:val="0"/>
              </w:rPr>
              <w:t xml:space="preserve">/23/1</w:t>
            </w:r>
            <w:r w:rsidRPr="00000000" w:rsidR="00000000" w:rsidDel="00000000">
              <w:rPr>
                <w:rtl w:val="0"/>
              </w:rPr>
              <w:t xml:space="preserve">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Test, VA</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11</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   UAT Test Report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Tue 9/23/14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Tue </w:t>
            </w:r>
            <w:r w:rsidRPr="00000000" w:rsidR="00000000" w:rsidDel="00000000">
              <w:rPr>
                <w:b w:val="1"/>
                <w:rtl w:val="0"/>
              </w:rPr>
              <w:t xml:space="preserve">3/</w:t>
            </w:r>
            <w:r w:rsidRPr="00000000" w:rsidR="00000000" w:rsidDel="00000000">
              <w:rPr>
                <w:b w:val="1"/>
                <w:color w:val="000000"/>
                <w:rtl w:val="0"/>
              </w:rPr>
              <w:t xml:space="preserve">23/1</w:t>
            </w:r>
            <w:r w:rsidRPr="00000000" w:rsidR="00000000" w:rsidDel="00000000">
              <w:rPr>
                <w:b w:val="1"/>
                <w:rtl w:val="0"/>
              </w:rPr>
              <w:t xml:space="preserve">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Test</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11.1</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Prepare Close-Out Meeting Minutes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9/23/14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Sat </w:t>
            </w:r>
            <w:r w:rsidRPr="00000000" w:rsidR="00000000" w:rsidDel="00000000">
              <w:rPr>
                <w:rtl w:val="0"/>
              </w:rPr>
              <w:t xml:space="preserve">3</w:t>
            </w:r>
            <w:r w:rsidRPr="00000000" w:rsidR="00000000" w:rsidDel="00000000">
              <w:rPr>
                <w:color w:val="000000"/>
                <w:rtl w:val="0"/>
              </w:rPr>
              <w:t xml:space="preserve">/</w:t>
            </w:r>
            <w:r w:rsidRPr="00000000" w:rsidR="00000000" w:rsidDel="00000000">
              <w:rPr>
                <w:rtl w:val="0"/>
              </w:rPr>
              <w:t xml:space="preserve">0</w:t>
            </w:r>
            <w:r w:rsidRPr="00000000" w:rsidR="00000000" w:rsidDel="00000000">
              <w:rPr>
                <w:color w:val="000000"/>
                <w:rtl w:val="0"/>
              </w:rPr>
              <w:t xml:space="preserve">3/1</w:t>
            </w:r>
            <w:r w:rsidRPr="00000000" w:rsidR="00000000" w:rsidDel="00000000">
              <w:rPr>
                <w:rtl w:val="0"/>
              </w:rPr>
              <w:t xml:space="preserve">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Test</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11.2</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Submit Project Summary and Production Integration/Transition Report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Fri </w:t>
            </w:r>
            <w:r w:rsidRPr="00000000" w:rsidR="00000000" w:rsidDel="00000000">
              <w:rPr>
                <w:rtl w:val="0"/>
              </w:rPr>
              <w:t xml:space="preserve">3</w:t>
            </w:r>
            <w:r w:rsidRPr="00000000" w:rsidR="00000000" w:rsidDel="00000000">
              <w:rPr>
                <w:color w:val="000000"/>
                <w:rtl w:val="0"/>
              </w:rPr>
              <w:t xml:space="preserve">/13/1</w:t>
            </w:r>
            <w:r w:rsidRPr="00000000" w:rsidR="00000000" w:rsidDel="00000000">
              <w:rPr>
                <w:rtl w:val="0"/>
              </w:rPr>
              <w:t xml:space="preserve">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w:t>
            </w:r>
            <w:r w:rsidRPr="00000000" w:rsidR="00000000" w:rsidDel="00000000">
              <w:rPr>
                <w:rtl w:val="0"/>
              </w:rPr>
              <w:t xml:space="preserve">3</w:t>
            </w:r>
            <w:r w:rsidRPr="00000000" w:rsidR="00000000" w:rsidDel="00000000">
              <w:rPr>
                <w:color w:val="000000"/>
                <w:rtl w:val="0"/>
              </w:rPr>
              <w:t xml:space="preserve">/23/1</w:t>
            </w:r>
            <w:r w:rsidRPr="00000000" w:rsidR="00000000" w:rsidDel="00000000">
              <w:rPr>
                <w:rtl w:val="0"/>
              </w:rPr>
              <w:t xml:space="preserve">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Test</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11.3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Gather all testing results to include any issues found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w:t>
            </w:r>
            <w:r w:rsidRPr="00000000" w:rsidR="00000000" w:rsidDel="00000000">
              <w:rPr>
                <w:rtl w:val="0"/>
              </w:rPr>
              <w:t xml:space="preserve">2</w:t>
            </w:r>
            <w:r w:rsidRPr="00000000" w:rsidR="00000000" w:rsidDel="00000000">
              <w:rPr>
                <w:color w:val="000000"/>
                <w:rtl w:val="0"/>
              </w:rPr>
              <w:t xml:space="preserve">/23/1</w:t>
            </w:r>
            <w:r w:rsidRPr="00000000" w:rsidR="00000000" w:rsidDel="00000000">
              <w:rPr>
                <w:rtl w:val="0"/>
              </w:rPr>
              <w:t xml:space="preserve">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w:t>
            </w:r>
            <w:r w:rsidRPr="00000000" w:rsidR="00000000" w:rsidDel="00000000">
              <w:rPr>
                <w:rtl w:val="0"/>
              </w:rPr>
              <w:t xml:space="preserve">3</w:t>
            </w:r>
            <w:r w:rsidRPr="00000000" w:rsidR="00000000" w:rsidDel="00000000">
              <w:rPr>
                <w:color w:val="000000"/>
                <w:rtl w:val="0"/>
              </w:rPr>
              <w:t xml:space="preserve">/23/1</w:t>
            </w:r>
            <w:r w:rsidRPr="00000000" w:rsidR="00000000" w:rsidDel="00000000">
              <w:rPr>
                <w:rtl w:val="0"/>
              </w:rPr>
              <w:t xml:space="preserve">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Test</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12</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   Technical Inputs for Authority to Operate (ATO) Documentation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Tue </w:t>
            </w:r>
            <w:r w:rsidRPr="00000000" w:rsidR="00000000" w:rsidDel="00000000">
              <w:rPr>
                <w:b w:val="1"/>
                <w:rtl w:val="0"/>
              </w:rPr>
              <w:t xml:space="preserve">10</w:t>
            </w:r>
            <w:r w:rsidRPr="00000000" w:rsidR="00000000" w:rsidDel="00000000">
              <w:rPr>
                <w:b w:val="1"/>
                <w:color w:val="000000"/>
                <w:rtl w:val="0"/>
              </w:rPr>
              <w:t xml:space="preserve">/23/14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Tue </w:t>
            </w:r>
            <w:r w:rsidRPr="00000000" w:rsidR="00000000" w:rsidDel="00000000">
              <w:rPr>
                <w:b w:val="1"/>
                <w:rtl w:val="0"/>
              </w:rPr>
              <w:t xml:space="preserve">3</w:t>
            </w:r>
            <w:r w:rsidRPr="00000000" w:rsidR="00000000" w:rsidDel="00000000">
              <w:rPr>
                <w:b w:val="1"/>
                <w:color w:val="000000"/>
                <w:rtl w:val="0"/>
              </w:rPr>
              <w:t xml:space="preserve">/23/1</w:t>
            </w:r>
            <w:r w:rsidRPr="00000000" w:rsidR="00000000" w:rsidDel="00000000">
              <w:rPr>
                <w:b w:val="1"/>
                <w:rtl w:val="0"/>
              </w:rPr>
              <w:t xml:space="preserve">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Development team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12.1</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Prepare initial draft for review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w:t>
            </w:r>
            <w:r w:rsidRPr="00000000" w:rsidR="00000000" w:rsidDel="00000000">
              <w:rPr>
                <w:rtl w:val="0"/>
              </w:rPr>
              <w:t xml:space="preserve">10</w:t>
            </w:r>
            <w:r w:rsidRPr="00000000" w:rsidR="00000000" w:rsidDel="00000000">
              <w:rPr>
                <w:color w:val="000000"/>
                <w:rtl w:val="0"/>
              </w:rPr>
              <w:t xml:space="preserve">/23/14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w:t>
            </w:r>
            <w:r w:rsidRPr="00000000" w:rsidR="00000000" w:rsidDel="00000000">
              <w:rPr>
                <w:rtl w:val="0"/>
              </w:rPr>
              <w:t xml:space="preserve">12</w:t>
            </w:r>
            <w:r w:rsidRPr="00000000" w:rsidR="00000000" w:rsidDel="00000000">
              <w:rPr>
                <w:color w:val="000000"/>
                <w:rtl w:val="0"/>
              </w:rPr>
              <w:t xml:space="preserve">/23/14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Development team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12.2</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Submit draft review &amp; obtain feedback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w:t>
            </w:r>
            <w:r w:rsidRPr="00000000" w:rsidR="00000000" w:rsidDel="00000000">
              <w:rPr>
                <w:rtl w:val="0"/>
              </w:rPr>
              <w:t xml:space="preserve">12</w:t>
            </w:r>
            <w:r w:rsidRPr="00000000" w:rsidR="00000000" w:rsidDel="00000000">
              <w:rPr>
                <w:color w:val="000000"/>
                <w:rtl w:val="0"/>
              </w:rPr>
              <w:t xml:space="preserve">/23/14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w:t>
            </w:r>
            <w:r w:rsidRPr="00000000" w:rsidR="00000000" w:rsidDel="00000000">
              <w:rPr>
                <w:rtl w:val="0"/>
              </w:rPr>
              <w:t xml:space="preserve">1</w:t>
            </w:r>
            <w:r w:rsidRPr="00000000" w:rsidR="00000000" w:rsidDel="00000000">
              <w:rPr>
                <w:color w:val="000000"/>
                <w:rtl w:val="0"/>
              </w:rPr>
              <w:t xml:space="preserve">/23/1</w:t>
            </w:r>
            <w:r w:rsidRPr="00000000" w:rsidR="00000000" w:rsidDel="00000000">
              <w:rPr>
                <w:rtl w:val="0"/>
              </w:rPr>
              <w:t xml:space="preserve">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Development team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12.3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Final Technical Inputs for Authority to Operate (ATO) Documentation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w:t>
            </w:r>
            <w:r w:rsidRPr="00000000" w:rsidR="00000000" w:rsidDel="00000000">
              <w:rPr>
                <w:rtl w:val="0"/>
              </w:rPr>
              <w:t xml:space="preserve">01</w:t>
            </w:r>
            <w:r w:rsidRPr="00000000" w:rsidR="00000000" w:rsidDel="00000000">
              <w:rPr>
                <w:color w:val="000000"/>
                <w:rtl w:val="0"/>
              </w:rPr>
              <w:t xml:space="preserve">/23/1</w:t>
            </w:r>
            <w:r w:rsidRPr="00000000" w:rsidR="00000000" w:rsidDel="00000000">
              <w:rPr>
                <w:rtl w:val="0"/>
              </w:rPr>
              <w:t xml:space="preserve">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w:t>
            </w:r>
            <w:r w:rsidRPr="00000000" w:rsidR="00000000" w:rsidDel="00000000">
              <w:rPr>
                <w:rtl w:val="0"/>
              </w:rPr>
              <w:t xml:space="preserve">3</w:t>
            </w:r>
            <w:r w:rsidRPr="00000000" w:rsidR="00000000" w:rsidDel="00000000">
              <w:rPr>
                <w:color w:val="000000"/>
                <w:rtl w:val="0"/>
              </w:rPr>
              <w:t xml:space="preserve">/23/1</w:t>
            </w:r>
            <w:r w:rsidRPr="00000000" w:rsidR="00000000" w:rsidDel="00000000">
              <w:rPr>
                <w:rtl w:val="0"/>
              </w:rPr>
              <w:t xml:space="preserve">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Development team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13</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   Pilot Assessment Report and Presentation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Tue 9/23/14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Tue 12/23/14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Development team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13.1</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Prepare Close-Out Meeting Minutes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9/23/14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Sun 11/23/14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Development team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13.2</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Submit Project Summary and Production Integration/Transition Report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9/23/14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12/23/14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Development team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14</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   OSEHRA transition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Mon </w:t>
            </w:r>
            <w:r w:rsidRPr="00000000" w:rsidR="00000000" w:rsidDel="00000000">
              <w:rPr>
                <w:b w:val="1"/>
                <w:rtl w:val="0"/>
              </w:rPr>
              <w:t xml:space="preserve">12</w:t>
            </w:r>
            <w:r w:rsidRPr="00000000" w:rsidR="00000000" w:rsidDel="00000000">
              <w:rPr>
                <w:b w:val="1"/>
                <w:color w:val="000000"/>
                <w:rtl w:val="0"/>
              </w:rPr>
              <w:t xml:space="preserve">/23/14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Mon </w:t>
            </w:r>
            <w:r w:rsidRPr="00000000" w:rsidR="00000000" w:rsidDel="00000000">
              <w:rPr>
                <w:b w:val="1"/>
                <w:rtl w:val="0"/>
              </w:rPr>
              <w:t xml:space="preserve">3</w:t>
            </w:r>
            <w:r w:rsidRPr="00000000" w:rsidR="00000000" w:rsidDel="00000000">
              <w:rPr>
                <w:b w:val="1"/>
                <w:color w:val="000000"/>
                <w:rtl w:val="0"/>
              </w:rPr>
              <w:t xml:space="preserve">/23/1</w:t>
            </w:r>
            <w:r w:rsidRPr="00000000" w:rsidR="00000000" w:rsidDel="00000000">
              <w:rPr>
                <w:b w:val="1"/>
                <w:rtl w:val="0"/>
              </w:rPr>
              <w:t xml:space="preserve">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b w:val="1"/>
                <w:color w:val="000000"/>
                <w:rtl w:val="0"/>
              </w:rPr>
              <w:t xml:space="preserve">Development team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14.1</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Prepare OSEHRA Checklist and Project Abstract (plus source code and developer documentation if not previously submitted)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Mon </w:t>
            </w:r>
            <w:r w:rsidRPr="00000000" w:rsidR="00000000" w:rsidDel="00000000">
              <w:rPr>
                <w:rtl w:val="0"/>
              </w:rPr>
              <w:t xml:space="preserve">12</w:t>
            </w:r>
            <w:r w:rsidRPr="00000000" w:rsidR="00000000" w:rsidDel="00000000">
              <w:rPr>
                <w:color w:val="000000"/>
                <w:rtl w:val="0"/>
              </w:rPr>
              <w:t xml:space="preserve">/23/14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w:t>
            </w:r>
            <w:r w:rsidRPr="00000000" w:rsidR="00000000" w:rsidDel="00000000">
              <w:rPr>
                <w:rtl w:val="0"/>
              </w:rPr>
              <w:t xml:space="preserve">3</w:t>
            </w:r>
            <w:r w:rsidRPr="00000000" w:rsidR="00000000" w:rsidDel="00000000">
              <w:rPr>
                <w:color w:val="000000"/>
                <w:rtl w:val="0"/>
              </w:rPr>
              <w:t xml:space="preserve">/23/1</w:t>
            </w:r>
            <w:r w:rsidRPr="00000000" w:rsidR="00000000" w:rsidDel="00000000">
              <w:rPr>
                <w:rtl w:val="0"/>
              </w:rPr>
              <w:t xml:space="preserve">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Development team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r>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14.2</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      Submission of Final Deliverables to OSEHRA- OSEHRA project web-link (submission webpage for record) </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w:t>
            </w:r>
            <w:r w:rsidRPr="00000000" w:rsidR="00000000" w:rsidDel="00000000">
              <w:rPr>
                <w:rtl w:val="0"/>
              </w:rPr>
              <w:t xml:space="preserve">12</w:t>
            </w:r>
            <w:r w:rsidRPr="00000000" w:rsidR="00000000" w:rsidDel="00000000">
              <w:rPr>
                <w:color w:val="000000"/>
                <w:rtl w:val="0"/>
              </w:rPr>
              <w:t xml:space="preserve">/23/14</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Tue </w:t>
            </w:r>
            <w:r w:rsidRPr="00000000" w:rsidR="00000000" w:rsidDel="00000000">
              <w:rPr>
                <w:rtl w:val="0"/>
              </w:rPr>
              <w:t xml:space="preserve">3</w:t>
            </w:r>
            <w:r w:rsidRPr="00000000" w:rsidR="00000000" w:rsidDel="00000000">
              <w:rPr>
                <w:color w:val="000000"/>
                <w:rtl w:val="0"/>
              </w:rPr>
              <w:t xml:space="preserve">/23/1</w:t>
            </w:r>
            <w:r w:rsidRPr="00000000" w:rsidR="00000000" w:rsidDel="00000000">
              <w:rPr>
                <w:rtl w:val="0"/>
              </w:rPr>
              <w:t xml:space="preserve">5</w:t>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Development team</w:t>
            </w:r>
            <w:r w:rsidRPr="00000000" w:rsidR="00000000" w:rsidDel="00000000">
              <w:rPr>
                <w:rtl w:val="0"/>
              </w:rPr>
            </w:r>
          </w:p>
        </w:tc>
        <w:tc>
          <w:tcPr>
            <w:tcBorders>
              <w:top w:color="b1bbcc" w:space="0" w:val="single" w:sz="4"/>
              <w:left w:color="b1bbcc" w:space="0" w:val="single" w:sz="4"/>
              <w:bottom w:color="b1bbcc" w:space="0" w:val="single" w:sz="4"/>
              <w:right w:color="b1bbcc" w:space="0" w:val="single" w:sz="4"/>
            </w:tcBorders>
            <w:shd w:fill="ffffff"/>
          </w:tcPr>
          <w:p w:rsidP="00000000" w:rsidRPr="00000000" w:rsidR="00000000" w:rsidDel="00000000" w:rsidRDefault="00000000">
            <w:pPr>
              <w:spacing w:lineRule="auto" w:after="0"/>
              <w:contextualSpacing w:val="0"/>
              <w:jc w:val="left"/>
            </w:pPr>
            <w:r w:rsidRPr="00000000" w:rsidR="00000000" w:rsidDel="00000000">
              <w:rPr>
                <w:rtl w:val="0"/>
              </w:rPr>
            </w:r>
          </w:p>
        </w:tc>
      </w:tr>
    </w:tbl>
    <w:p w:rsidP="00000000" w:rsidRPr="00000000" w:rsidR="00000000" w:rsidDel="00000000" w:rsidRDefault="00000000">
      <w:pPr>
        <w:spacing w:lineRule="auto" w:after="120" w:line="240" w:before="0"/>
        <w:ind w:left="1440" w:firstLine="0"/>
        <w:contextualSpacing w:val="0"/>
        <w:jc w:val="left"/>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numPr>
          <w:ilvl w:val="0"/>
          <w:numId w:val="4"/>
        </w:numPr>
        <w:spacing w:lineRule="auto" w:after="120" w:before="240"/>
        <w:ind w:left="720" w:hanging="719"/>
        <w:rPr/>
      </w:pPr>
      <w:bookmarkStart w:id="8" w:colFirst="0" w:name="h.4d34og8" w:colLast="0"/>
      <w:bookmarkEnd w:id="8"/>
      <w:r w:rsidRPr="00000000" w:rsidR="00000000" w:rsidDel="00000000">
        <w:rPr>
          <w:color w:val="000000"/>
          <w:rtl w:val="0"/>
        </w:rPr>
        <w:t xml:space="preserve">Project Management Approach</w:t>
      </w: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rtl w:val="0"/>
        </w:rPr>
        <w:t xml:space="preserve">SAN shall provide all necessary equipment and services, other than VA designated support, such SME and sandbox support, to complete the deliverables and accomplish the tasks described in the PWS. </w:t>
      </w:r>
      <w:r w:rsidRPr="00000000" w:rsidR="00000000" w:rsidDel="00000000">
        <w:rPr>
          <w:rtl w:val="0"/>
        </w:rPr>
        <w:t xml:space="preserve">An iterative project plan is a high level view on how the project will be managed to successfully satisfy the CLINs tasks. This document will drive the project to deliver valuable working software in short iterations to the customers.</w:t>
      </w:r>
      <w:r w:rsidRPr="00000000" w:rsidR="00000000" w:rsidDel="00000000">
        <w:rPr>
          <w:rtl w:val="0"/>
        </w:rPr>
      </w:r>
    </w:p>
    <w:p w:rsidP="00000000" w:rsidRPr="00000000" w:rsidR="00000000" w:rsidDel="00000000" w:rsidRDefault="00000000">
      <w:pPr>
        <w:numPr>
          <w:ilvl w:val="0"/>
          <w:numId w:val="2"/>
        </w:numPr>
        <w:spacing w:lineRule="auto" w:after="0"/>
        <w:ind w:left="720" w:hanging="359"/>
        <w:rPr>
          <w:b w:val="0"/>
          <w:i w:val="0"/>
          <w:color w:val="000000"/>
        </w:rPr>
      </w:pPr>
      <w:r w:rsidRPr="00000000" w:rsidR="00000000" w:rsidDel="00000000">
        <w:rPr>
          <w:b w:val="0"/>
          <w:i w:val="0"/>
          <w:color w:val="000000"/>
          <w:rtl w:val="0"/>
        </w:rPr>
        <w:t xml:space="preserve">Support the design, development and unit testing of the RAPTOR prototype described above</w:t>
      </w:r>
    </w:p>
    <w:p w:rsidP="00000000" w:rsidRPr="00000000" w:rsidR="00000000" w:rsidDel="00000000" w:rsidRDefault="00000000">
      <w:pPr>
        <w:numPr>
          <w:ilvl w:val="0"/>
          <w:numId w:val="2"/>
        </w:numPr>
        <w:spacing w:lineRule="auto" w:after="0"/>
        <w:ind w:left="720" w:hanging="359"/>
        <w:rPr>
          <w:b w:val="0"/>
          <w:i w:val="0"/>
          <w:color w:val="000000"/>
        </w:rPr>
      </w:pPr>
      <w:r w:rsidRPr="00000000" w:rsidR="00000000" w:rsidDel="00000000">
        <w:rPr>
          <w:b w:val="0"/>
          <w:i w:val="0"/>
          <w:color w:val="000000"/>
          <w:rtl w:val="0"/>
        </w:rPr>
        <w:t xml:space="preserve">Provide prototype requirements and application validation assistance</w:t>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0"/>
          <w:i w:val="0"/>
          <w:color w:val="000000"/>
          <w:rtl w:val="0"/>
        </w:rPr>
        <w:t xml:space="preserve">SAN’s approach is based on </w:t>
      </w:r>
      <w:r w:rsidRPr="00000000" w:rsidR="00000000" w:rsidDel="00000000">
        <w:rPr>
          <w:color w:val="000000"/>
          <w:rtl w:val="0"/>
        </w:rPr>
        <w:t xml:space="preserve">Designing and Prototyping in Drupal, by Dani Nordin, 2012.  As shown in the figure below, Phase 1 of the Project was the Discovery, User Experience &amp; Architecture, and Site Prototyping.  This resulted in the RAPTOR Proof of Concept. Phase 2 builds on the theme and visual design, technical functionality and testing. </w:t>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keepNext w:val="1"/>
        <w:tabs>
          <w:tab w:val="left" w:pos="450"/>
        </w:tabs>
        <w:spacing w:lineRule="auto" w:after="120" w:line="240" w:before="120"/>
        <w:contextualSpacing w:val="0"/>
        <w:jc w:val="center"/>
      </w:pPr>
      <w:bookmarkStart w:id="9" w:colFirst="0" w:name="h.2s8eyo1" w:colLast="0"/>
      <w:bookmarkEnd w:id="9"/>
      <w:r w:rsidRPr="00000000" w:rsidR="00000000" w:rsidDel="00000000">
        <w:rPr>
          <w:rFonts w:cs="Times New Roman" w:hAnsi="Times New Roman" w:eastAsia="Times New Roman" w:ascii="Times New Roman"/>
          <w:b w:val="1"/>
          <w:sz w:val="24"/>
          <w:rtl w:val="0"/>
        </w:rPr>
        <w:t xml:space="preserve">Figure 4 Approach of project from Designing and Prototyping in Drupal, D. Nordin, 2012 </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drawing>
          <wp:inline distR="0" distT="0" distB="0" distL="0">
            <wp:extent cy="3069590" cx="5943600"/>
            <wp:effectExtent t="0" b="0" r="0" l="0"/>
            <wp:docPr id="4" name="image01.png"/>
            <a:graphic>
              <a:graphicData uri="http://schemas.openxmlformats.org/drawingml/2006/picture">
                <pic:pic>
                  <pic:nvPicPr>
                    <pic:cNvPr id="0" name="image01.png"/>
                    <pic:cNvPicPr preferRelativeResize="0"/>
                  </pic:nvPicPr>
                  <pic:blipFill>
                    <a:blip r:embed="rId13"/>
                    <a:srcRect t="16904" b="41958" r="26849" l="29905"/>
                    <a:stretch>
                      <a:fillRect/>
                    </a:stretch>
                  </pic:blipFill>
                  <pic:spPr>
                    <a:xfrm>
                      <a:ext cy="306959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numPr>
          <w:ilvl w:val="1"/>
          <w:numId w:val="4"/>
        </w:numPr>
        <w:rPr/>
      </w:pPr>
      <w:bookmarkStart w:id="10" w:colFirst="0" w:name="h.17dp8vu" w:colLast="0"/>
      <w:bookmarkEnd w:id="10"/>
      <w:r w:rsidRPr="00000000" w:rsidR="00000000" w:rsidDel="00000000">
        <w:rPr>
          <w:rtl w:val="0"/>
        </w:rPr>
        <w:t xml:space="preserve">Stakeholders and Resources</w:t>
      </w:r>
    </w:p>
    <w:p w:rsidP="00000000" w:rsidRPr="00000000" w:rsidR="00000000" w:rsidDel="00000000" w:rsidRDefault="00000000">
      <w:pPr>
        <w:contextualSpacing w:val="0"/>
      </w:pPr>
      <w:r w:rsidRPr="00000000" w:rsidR="00000000" w:rsidDel="00000000">
        <w:rPr>
          <w:rtl w:val="0"/>
        </w:rPr>
        <w:t xml:space="preserve">Below is a table the stakeholders and project resources and their high level functions of the RAPTOR Project.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tabs>
          <w:tab w:val="left" w:pos="450"/>
        </w:tabs>
        <w:spacing w:lineRule="auto" w:after="120" w:line="240" w:before="120"/>
        <w:contextualSpacing w:val="0"/>
        <w:jc w:val="center"/>
      </w:pPr>
      <w:r w:rsidRPr="00000000" w:rsidR="00000000" w:rsidDel="00000000">
        <w:rPr>
          <w:rFonts w:cs="Times New Roman" w:hAnsi="Times New Roman" w:eastAsia="Times New Roman" w:ascii="Times New Roman"/>
          <w:b w:val="1"/>
          <w:sz w:val="24"/>
          <w:rtl w:val="0"/>
        </w:rPr>
        <w:t xml:space="preserve">Table 3 </w:t>
      </w:r>
      <w:r w:rsidRPr="00000000" w:rsidR="00000000" w:rsidDel="00000000">
        <w:rPr>
          <w:rFonts w:cs="Times New Roman" w:hAnsi="Times New Roman" w:eastAsia="Times New Roman" w:ascii="Times New Roman"/>
          <w:b w:val="1"/>
          <w:color w:val="000000"/>
          <w:sz w:val="24"/>
          <w:rtl w:val="0"/>
        </w:rPr>
        <w:t xml:space="preserve">Stakeholders &amp; Project Resources</w:t>
      </w:r>
      <w:r w:rsidRPr="00000000" w:rsidR="00000000" w:rsidDel="00000000">
        <w:rPr>
          <w:rtl w:val="0"/>
        </w:rPr>
      </w:r>
    </w:p>
    <w:tbl>
      <w:tblPr>
        <w:tblStyle w:val="KixTable4"/>
        <w:bidiVisual w:val="0"/>
        <w:tblW w:w="9576.0" w:type="dxa"/>
        <w:jc w:val="left"/>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4788"/>
        <w:gridCol w:w="4788"/>
        <w:tblGridChange w:id="0">
          <w:tblGrid>
            <w:gridCol w:w="4788"/>
            <w:gridCol w:w="4788"/>
          </w:tblGrid>
        </w:tblGridChange>
      </w:tblGrid>
      <w:tr>
        <w:tc>
          <w:tcPr>
            <w:shd w:fill="f2f2f2"/>
          </w:tcPr>
          <w:p w:rsidP="00000000" w:rsidRPr="00000000" w:rsidR="00000000" w:rsidDel="00000000" w:rsidRDefault="00000000">
            <w:pPr>
              <w:spacing w:lineRule="auto" w:before="120"/>
              <w:contextualSpacing w:val="0"/>
              <w:jc w:val="center"/>
            </w:pPr>
            <w:r w:rsidRPr="00000000" w:rsidR="00000000" w:rsidDel="00000000">
              <w:rPr>
                <w:rFonts w:cs="Arial" w:hAnsi="Arial" w:eastAsia="Arial" w:ascii="Arial"/>
                <w:b w:val="1"/>
                <w:color w:val="000000"/>
                <w:sz w:val="22"/>
                <w:rtl w:val="0"/>
              </w:rPr>
              <w:t xml:space="preserve">Stakeholders &amp; Project Resources</w:t>
            </w:r>
          </w:p>
        </w:tc>
        <w:tc>
          <w:tcPr>
            <w:shd w:fill="f2f2f2"/>
          </w:tcPr>
          <w:p w:rsidP="00000000" w:rsidRPr="00000000" w:rsidR="00000000" w:rsidDel="00000000" w:rsidRDefault="00000000">
            <w:pPr>
              <w:spacing w:lineRule="auto" w:before="120"/>
              <w:contextualSpacing w:val="0"/>
              <w:jc w:val="center"/>
            </w:pPr>
            <w:r w:rsidRPr="00000000" w:rsidR="00000000" w:rsidDel="00000000">
              <w:rPr>
                <w:rFonts w:cs="Arial" w:hAnsi="Arial" w:eastAsia="Arial" w:ascii="Arial"/>
                <w:b w:val="1"/>
                <w:color w:val="000000"/>
                <w:sz w:val="22"/>
                <w:rtl w:val="0"/>
              </w:rPr>
              <w:t xml:space="preserve">Function</w:t>
            </w:r>
          </w:p>
        </w:tc>
      </w:tr>
      <w:tr>
        <w:tc>
          <w:tcPr/>
          <w:p w:rsidP="00000000" w:rsidRPr="00000000" w:rsidR="00000000" w:rsidDel="00000000" w:rsidRDefault="00000000">
            <w:pPr>
              <w:spacing w:lineRule="auto" w:before="120"/>
              <w:contextualSpacing w:val="0"/>
            </w:pPr>
            <w:r w:rsidRPr="00000000" w:rsidR="00000000" w:rsidDel="00000000">
              <w:rPr>
                <w:rFonts w:cs="Arial" w:hAnsi="Arial" w:eastAsia="Arial" w:ascii="Arial"/>
                <w:color w:val="000000"/>
                <w:sz w:val="22"/>
                <w:rtl w:val="0"/>
              </w:rPr>
              <w:t xml:space="preserve">VA Medical Experts</w:t>
            </w:r>
          </w:p>
        </w:tc>
        <w:tc>
          <w:tcPr/>
          <w:p w:rsidP="00000000" w:rsidRPr="00000000" w:rsidR="00000000" w:rsidDel="00000000" w:rsidRDefault="00000000">
            <w:pPr>
              <w:spacing w:lineRule="auto" w:before="120"/>
              <w:contextualSpacing w:val="0"/>
            </w:pPr>
            <w:r w:rsidRPr="00000000" w:rsidR="00000000" w:rsidDel="00000000">
              <w:rPr>
                <w:rFonts w:cs="Arial" w:hAnsi="Arial" w:eastAsia="Arial" w:ascii="Arial"/>
                <w:color w:val="000000"/>
                <w:sz w:val="22"/>
                <w:rtl w:val="0"/>
              </w:rPr>
              <w:t xml:space="preserve">Provide expert clinical knowledge, requirements, acceptance to project.  Provide timely inspection and feedback to development team.</w:t>
            </w:r>
          </w:p>
        </w:tc>
      </w:tr>
      <w:tr>
        <w:tc>
          <w:tcPr/>
          <w:p w:rsidP="00000000" w:rsidRPr="00000000" w:rsidR="00000000" w:rsidDel="00000000" w:rsidRDefault="00000000">
            <w:pPr>
              <w:spacing w:lineRule="auto" w:before="120"/>
              <w:contextualSpacing w:val="0"/>
            </w:pPr>
            <w:r w:rsidRPr="00000000" w:rsidR="00000000" w:rsidDel="00000000">
              <w:rPr>
                <w:rFonts w:cs="Arial" w:hAnsi="Arial" w:eastAsia="Arial" w:ascii="Arial"/>
                <w:color w:val="000000"/>
                <w:sz w:val="22"/>
                <w:rtl w:val="0"/>
              </w:rPr>
              <w:t xml:space="preserve">VA Data Center</w:t>
            </w:r>
          </w:p>
        </w:tc>
        <w:tc>
          <w:tcPr/>
          <w:p w:rsidP="00000000" w:rsidRPr="00000000" w:rsidR="00000000" w:rsidDel="00000000" w:rsidRDefault="00000000">
            <w:pPr>
              <w:spacing w:lineRule="auto" w:before="120"/>
              <w:contextualSpacing w:val="0"/>
            </w:pPr>
            <w:r w:rsidRPr="00000000" w:rsidR="00000000" w:rsidDel="00000000">
              <w:rPr>
                <w:rFonts w:cs="Arial" w:hAnsi="Arial" w:eastAsia="Arial" w:ascii="Arial"/>
                <w:color w:val="000000"/>
                <w:sz w:val="22"/>
                <w:rtl w:val="0"/>
              </w:rPr>
              <w:t xml:space="preserve">Provide expert IT knowledge to project</w:t>
            </w:r>
          </w:p>
        </w:tc>
      </w:tr>
      <w:tr>
        <w:tc>
          <w:tcPr/>
          <w:p w:rsidP="00000000" w:rsidRPr="00000000" w:rsidR="00000000" w:rsidDel="00000000" w:rsidRDefault="00000000">
            <w:pPr>
              <w:spacing w:lineRule="auto" w:before="120"/>
              <w:contextualSpacing w:val="0"/>
            </w:pPr>
            <w:r w:rsidRPr="00000000" w:rsidR="00000000" w:rsidDel="00000000">
              <w:rPr>
                <w:rFonts w:cs="Arial" w:hAnsi="Arial" w:eastAsia="Arial" w:ascii="Arial"/>
                <w:color w:val="000000"/>
                <w:sz w:val="22"/>
                <w:rtl w:val="0"/>
              </w:rPr>
              <w:t xml:space="preserve">VA PM/ Innovations Coordinator</w:t>
            </w:r>
          </w:p>
        </w:tc>
        <w:tc>
          <w:tcPr/>
          <w:p w:rsidP="00000000" w:rsidRPr="00000000" w:rsidR="00000000" w:rsidDel="00000000" w:rsidRDefault="00000000">
            <w:pPr>
              <w:spacing w:lineRule="auto" w:before="120"/>
              <w:contextualSpacing w:val="0"/>
            </w:pPr>
            <w:r w:rsidRPr="00000000" w:rsidR="00000000" w:rsidDel="00000000">
              <w:rPr>
                <w:rFonts w:cs="Arial" w:hAnsi="Arial" w:eastAsia="Arial" w:ascii="Arial"/>
                <w:color w:val="000000"/>
                <w:sz w:val="22"/>
                <w:rtl w:val="0"/>
              </w:rPr>
              <w:t xml:space="preserve">Provide support to project regarding VA requirements</w:t>
            </w:r>
          </w:p>
        </w:tc>
      </w:tr>
      <w:tr>
        <w:tc>
          <w:tcPr/>
          <w:p w:rsidP="00000000" w:rsidRPr="00000000" w:rsidR="00000000" w:rsidDel="00000000" w:rsidRDefault="00000000">
            <w:pPr>
              <w:spacing w:lineRule="auto" w:before="120"/>
              <w:contextualSpacing w:val="0"/>
            </w:pPr>
            <w:r w:rsidRPr="00000000" w:rsidR="00000000" w:rsidDel="00000000">
              <w:rPr>
                <w:rFonts w:cs="Arial" w:hAnsi="Arial" w:eastAsia="Arial" w:ascii="Arial"/>
                <w:color w:val="000000"/>
                <w:sz w:val="22"/>
                <w:rtl w:val="0"/>
              </w:rPr>
              <w:t xml:space="preserve">VA COTR</w:t>
            </w:r>
          </w:p>
        </w:tc>
        <w:tc>
          <w:tcPr/>
          <w:p w:rsidP="00000000" w:rsidRPr="00000000" w:rsidR="00000000" w:rsidDel="00000000" w:rsidRDefault="00000000">
            <w:pPr>
              <w:spacing w:lineRule="auto" w:before="120"/>
              <w:contextualSpacing w:val="0"/>
            </w:pPr>
            <w:r w:rsidRPr="00000000" w:rsidR="00000000" w:rsidDel="00000000">
              <w:rPr>
                <w:rFonts w:cs="Arial" w:hAnsi="Arial" w:eastAsia="Arial" w:ascii="Arial"/>
                <w:color w:val="000000"/>
                <w:sz w:val="22"/>
                <w:rtl w:val="0"/>
              </w:rPr>
              <w:t xml:space="preserve">Provide contracting support to project </w:t>
            </w:r>
          </w:p>
        </w:tc>
      </w:tr>
      <w:tr>
        <w:tc>
          <w:tcPr/>
          <w:p w:rsidP="00000000" w:rsidRPr="00000000" w:rsidR="00000000" w:rsidDel="00000000" w:rsidRDefault="00000000">
            <w:pPr>
              <w:spacing w:lineRule="auto" w:before="120"/>
              <w:contextualSpacing w:val="0"/>
            </w:pPr>
            <w:r w:rsidRPr="00000000" w:rsidR="00000000" w:rsidDel="00000000">
              <w:rPr>
                <w:rFonts w:cs="Arial" w:hAnsi="Arial" w:eastAsia="Arial" w:ascii="Arial"/>
                <w:color w:val="000000"/>
                <w:sz w:val="22"/>
                <w:rtl w:val="0"/>
              </w:rPr>
              <w:t xml:space="preserve">VA Sandbox Support</w:t>
            </w:r>
          </w:p>
        </w:tc>
        <w:tc>
          <w:tcPr/>
          <w:p w:rsidP="00000000" w:rsidRPr="00000000" w:rsidR="00000000" w:rsidDel="00000000" w:rsidRDefault="00000000">
            <w:pPr>
              <w:spacing w:lineRule="auto" w:before="120"/>
              <w:contextualSpacing w:val="0"/>
            </w:pPr>
            <w:r w:rsidRPr="00000000" w:rsidR="00000000" w:rsidDel="00000000">
              <w:rPr>
                <w:rFonts w:cs="Arial" w:hAnsi="Arial" w:eastAsia="Arial" w:ascii="Arial"/>
                <w:color w:val="000000"/>
                <w:sz w:val="22"/>
                <w:rtl w:val="0"/>
              </w:rPr>
              <w:t xml:space="preserve">Provide sandbox support to project regarding VA.  Respond to helpdesk tickets in a timely manner. </w:t>
            </w:r>
          </w:p>
        </w:tc>
      </w:tr>
      <w:tr>
        <w:tc>
          <w:tcPr/>
          <w:p w:rsidP="00000000" w:rsidRPr="00000000" w:rsidR="00000000" w:rsidDel="00000000" w:rsidRDefault="00000000">
            <w:pPr>
              <w:spacing w:lineRule="auto" w:before="120"/>
              <w:contextualSpacing w:val="0"/>
            </w:pPr>
            <w:r w:rsidRPr="00000000" w:rsidR="00000000" w:rsidDel="00000000">
              <w:rPr>
                <w:rFonts w:cs="Arial" w:hAnsi="Arial" w:eastAsia="Arial" w:ascii="Arial"/>
                <w:color w:val="000000"/>
                <w:sz w:val="22"/>
                <w:rtl w:val="0"/>
              </w:rPr>
              <w:t xml:space="preserve">Project Manager</w:t>
            </w:r>
          </w:p>
        </w:tc>
        <w:tc>
          <w:tcPr/>
          <w:p w:rsidP="00000000" w:rsidRPr="00000000" w:rsidR="00000000" w:rsidDel="00000000" w:rsidRDefault="00000000">
            <w:pPr>
              <w:spacing w:lineRule="auto" w:before="120"/>
              <w:contextualSpacing w:val="0"/>
            </w:pPr>
            <w:r w:rsidRPr="00000000" w:rsidR="00000000" w:rsidDel="00000000">
              <w:rPr>
                <w:rFonts w:cs="Arial" w:hAnsi="Arial" w:eastAsia="Arial" w:ascii="Arial"/>
                <w:color w:val="000000"/>
                <w:sz w:val="22"/>
                <w:rtl w:val="0"/>
              </w:rPr>
              <w:t xml:space="preserve">Project Management of schedule, milestones, risks and resources</w:t>
            </w:r>
          </w:p>
        </w:tc>
      </w:tr>
      <w:tr>
        <w:tc>
          <w:tcPr/>
          <w:p w:rsidP="00000000" w:rsidRPr="00000000" w:rsidR="00000000" w:rsidDel="00000000" w:rsidRDefault="00000000">
            <w:pPr>
              <w:spacing w:lineRule="auto" w:before="120"/>
              <w:contextualSpacing w:val="0"/>
            </w:pPr>
            <w:r w:rsidRPr="00000000" w:rsidR="00000000" w:rsidDel="00000000">
              <w:rPr>
                <w:rFonts w:cs="Arial" w:hAnsi="Arial" w:eastAsia="Arial" w:ascii="Arial"/>
                <w:color w:val="000000"/>
                <w:sz w:val="22"/>
                <w:rtl w:val="0"/>
              </w:rPr>
              <w:t xml:space="preserve">System Architect</w:t>
            </w:r>
          </w:p>
        </w:tc>
        <w:tc>
          <w:tcPr/>
          <w:p w:rsidP="00000000" w:rsidRPr="00000000" w:rsidR="00000000" w:rsidDel="00000000" w:rsidRDefault="00000000">
            <w:pPr>
              <w:spacing w:lineRule="auto" w:before="120"/>
              <w:contextualSpacing w:val="0"/>
            </w:pPr>
            <w:r w:rsidRPr="00000000" w:rsidR="00000000" w:rsidDel="00000000">
              <w:rPr>
                <w:rFonts w:cs="Arial" w:hAnsi="Arial" w:eastAsia="Arial" w:ascii="Arial"/>
                <w:color w:val="000000"/>
                <w:sz w:val="22"/>
                <w:rtl w:val="0"/>
              </w:rPr>
              <w:t xml:space="preserve">All aspects of implementation design</w:t>
            </w:r>
          </w:p>
        </w:tc>
      </w:tr>
      <w:tr>
        <w:tc>
          <w:tcPr/>
          <w:p w:rsidP="00000000" w:rsidRPr="00000000" w:rsidR="00000000" w:rsidDel="00000000" w:rsidRDefault="00000000">
            <w:pPr>
              <w:spacing w:lineRule="auto" w:before="120"/>
              <w:contextualSpacing w:val="0"/>
            </w:pPr>
            <w:r w:rsidRPr="00000000" w:rsidR="00000000" w:rsidDel="00000000">
              <w:rPr>
                <w:rFonts w:cs="Arial" w:hAnsi="Arial" w:eastAsia="Arial" w:ascii="Arial"/>
                <w:color w:val="000000"/>
                <w:sz w:val="22"/>
                <w:rtl w:val="0"/>
              </w:rPr>
              <w:t xml:space="preserve">Programmer(s)</w:t>
            </w:r>
          </w:p>
        </w:tc>
        <w:tc>
          <w:tcPr/>
          <w:p w:rsidP="00000000" w:rsidRPr="00000000" w:rsidR="00000000" w:rsidDel="00000000" w:rsidRDefault="00000000">
            <w:pPr>
              <w:spacing w:lineRule="auto" w:before="120"/>
              <w:contextualSpacing w:val="0"/>
            </w:pPr>
            <w:r w:rsidRPr="00000000" w:rsidR="00000000" w:rsidDel="00000000">
              <w:rPr>
                <w:rFonts w:cs="Arial" w:hAnsi="Arial" w:eastAsia="Arial" w:ascii="Arial"/>
                <w:color w:val="000000"/>
                <w:sz w:val="22"/>
                <w:rtl w:val="0"/>
              </w:rPr>
              <w:t xml:space="preserve">Design and development of RAPTOR application</w:t>
            </w:r>
          </w:p>
        </w:tc>
      </w:tr>
      <w:tr>
        <w:tc>
          <w:tcPr/>
          <w:p w:rsidP="00000000" w:rsidRPr="00000000" w:rsidR="00000000" w:rsidDel="00000000" w:rsidRDefault="00000000">
            <w:pPr>
              <w:spacing w:lineRule="auto" w:before="120"/>
              <w:contextualSpacing w:val="0"/>
            </w:pPr>
            <w:r w:rsidRPr="00000000" w:rsidR="00000000" w:rsidDel="00000000">
              <w:rPr>
                <w:rFonts w:cs="Arial" w:hAnsi="Arial" w:eastAsia="Arial" w:ascii="Arial"/>
                <w:color w:val="000000"/>
                <w:sz w:val="22"/>
                <w:rtl w:val="0"/>
              </w:rPr>
              <w:t xml:space="preserve">Analyst</w:t>
            </w:r>
          </w:p>
        </w:tc>
        <w:tc>
          <w:tcPr/>
          <w:p w:rsidP="00000000" w:rsidRPr="00000000" w:rsidR="00000000" w:rsidDel="00000000" w:rsidRDefault="00000000">
            <w:pPr>
              <w:spacing w:lineRule="auto" w:before="120"/>
              <w:contextualSpacing w:val="0"/>
            </w:pPr>
            <w:r w:rsidRPr="00000000" w:rsidR="00000000" w:rsidDel="00000000">
              <w:rPr>
                <w:rFonts w:cs="Arial" w:hAnsi="Arial" w:eastAsia="Arial" w:ascii="Arial"/>
                <w:color w:val="000000"/>
                <w:sz w:val="22"/>
                <w:rtl w:val="0"/>
              </w:rPr>
              <w:t xml:space="preserve">Development of the functional requirements and key measures</w:t>
            </w:r>
          </w:p>
        </w:tc>
      </w:tr>
      <w:tr>
        <w:tc>
          <w:tcPr/>
          <w:p w:rsidP="00000000" w:rsidRPr="00000000" w:rsidR="00000000" w:rsidDel="00000000" w:rsidRDefault="00000000">
            <w:pPr>
              <w:spacing w:lineRule="auto" w:before="120"/>
              <w:contextualSpacing w:val="0"/>
            </w:pPr>
            <w:r w:rsidRPr="00000000" w:rsidR="00000000" w:rsidDel="00000000">
              <w:rPr>
                <w:rFonts w:cs="Arial" w:hAnsi="Arial" w:eastAsia="Arial" w:ascii="Arial"/>
                <w:color w:val="000000"/>
                <w:sz w:val="22"/>
                <w:rtl w:val="0"/>
              </w:rPr>
              <w:t xml:space="preserve">QA/QC</w:t>
            </w:r>
          </w:p>
        </w:tc>
        <w:tc>
          <w:tcPr/>
          <w:p w:rsidP="00000000" w:rsidRPr="00000000" w:rsidR="00000000" w:rsidDel="00000000" w:rsidRDefault="00000000">
            <w:pPr>
              <w:spacing w:lineRule="auto" w:before="120"/>
              <w:contextualSpacing w:val="0"/>
            </w:pPr>
            <w:r w:rsidRPr="00000000" w:rsidR="00000000" w:rsidDel="00000000">
              <w:rPr>
                <w:rFonts w:cs="Arial" w:hAnsi="Arial" w:eastAsia="Arial" w:ascii="Arial"/>
                <w:color w:val="000000"/>
                <w:sz w:val="22"/>
                <w:rtl w:val="0"/>
              </w:rPr>
              <w:t xml:space="preserve">Development of the QA process and QC test scripts for testing </w:t>
            </w:r>
          </w:p>
        </w:tc>
      </w:tr>
      <w:tr>
        <w:tc>
          <w:tcPr/>
          <w:p w:rsidP="00000000" w:rsidRPr="00000000" w:rsidR="00000000" w:rsidDel="00000000" w:rsidRDefault="00000000">
            <w:pPr>
              <w:spacing w:lineRule="auto" w:before="120"/>
              <w:contextualSpacing w:val="0"/>
            </w:pPr>
            <w:r w:rsidRPr="00000000" w:rsidR="00000000" w:rsidDel="00000000">
              <w:rPr>
                <w:rFonts w:cs="Arial" w:hAnsi="Arial" w:eastAsia="Arial" w:ascii="Arial"/>
                <w:color w:val="000000"/>
                <w:sz w:val="22"/>
                <w:rtl w:val="0"/>
              </w:rPr>
              <w:t xml:space="preserve">UI Specialist</w:t>
            </w:r>
          </w:p>
        </w:tc>
        <w:tc>
          <w:tcPr/>
          <w:p w:rsidP="00000000" w:rsidRPr="00000000" w:rsidR="00000000" w:rsidDel="00000000" w:rsidRDefault="00000000">
            <w:pPr>
              <w:spacing w:lineRule="auto" w:before="120"/>
              <w:contextualSpacing w:val="0"/>
            </w:pPr>
            <w:r w:rsidRPr="00000000" w:rsidR="00000000" w:rsidDel="00000000">
              <w:rPr>
                <w:rFonts w:cs="Arial" w:hAnsi="Arial" w:eastAsia="Arial" w:ascii="Arial"/>
                <w:color w:val="000000"/>
                <w:sz w:val="22"/>
                <w:rtl w:val="0"/>
              </w:rPr>
              <w:t xml:space="preserve">Work on all aspects of user interface graphics and layouts</w:t>
            </w:r>
          </w:p>
        </w:tc>
      </w:tr>
      <w:tr>
        <w:tc>
          <w:tcPr/>
          <w:p w:rsidP="00000000" w:rsidRPr="00000000" w:rsidR="00000000" w:rsidDel="00000000" w:rsidRDefault="00000000">
            <w:pPr>
              <w:spacing w:lineRule="auto" w:before="120"/>
              <w:contextualSpacing w:val="0"/>
            </w:pPr>
            <w:r w:rsidRPr="00000000" w:rsidR="00000000" w:rsidDel="00000000">
              <w:rPr>
                <w:rFonts w:cs="Arial" w:hAnsi="Arial" w:eastAsia="Arial" w:ascii="Arial"/>
                <w:color w:val="000000"/>
                <w:sz w:val="22"/>
                <w:rtl w:val="0"/>
              </w:rPr>
              <w:t xml:space="preserve">Computer Hardware Specialist</w:t>
            </w:r>
          </w:p>
        </w:tc>
        <w:tc>
          <w:tcPr/>
          <w:p w:rsidP="00000000" w:rsidRPr="00000000" w:rsidR="00000000" w:rsidDel="00000000" w:rsidRDefault="00000000">
            <w:pPr>
              <w:spacing w:lineRule="auto" w:before="120"/>
              <w:contextualSpacing w:val="0"/>
            </w:pPr>
            <w:r w:rsidRPr="00000000" w:rsidR="00000000" w:rsidDel="00000000">
              <w:rPr>
                <w:rFonts w:cs="Arial" w:hAnsi="Arial" w:eastAsia="Arial" w:ascii="Arial"/>
                <w:color w:val="000000"/>
                <w:sz w:val="22"/>
                <w:rtl w:val="0"/>
              </w:rPr>
              <w:t xml:space="preserve">Configure and construct hardware deliverables; installs software</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numPr>
          <w:ilvl w:val="0"/>
          <w:numId w:val="4"/>
        </w:numPr>
        <w:rPr/>
      </w:pPr>
      <w:bookmarkStart w:id="11" w:colFirst="0" w:name="h.3rdcrjn" w:colLast="0"/>
      <w:bookmarkEnd w:id="11"/>
      <w:r w:rsidRPr="00000000" w:rsidR="00000000" w:rsidDel="00000000">
        <w:rPr>
          <w:rtl w:val="0"/>
        </w:rPr>
        <w:t xml:space="preserve">Methodology and Tools</w:t>
      </w:r>
    </w:p>
    <w:p w:rsidP="00000000" w:rsidRPr="00000000" w:rsidR="00000000" w:rsidDel="00000000" w:rsidRDefault="00000000">
      <w:pPr>
        <w:spacing w:lineRule="auto" w:after="0"/>
        <w:contextualSpacing w:val="0"/>
      </w:pPr>
      <w:r w:rsidRPr="00000000" w:rsidR="00000000" w:rsidDel="00000000">
        <w:rPr>
          <w:rtl w:val="0"/>
        </w:rPr>
        <w:t xml:space="preserve">This project will be predominantly managed using the “Agile” software development methodology “scrum” where appropriate. Scrum will ensure that user requirements, as they are defined and evolve, are properly incorporated and satisfied in RAPTOR. Scheduling will be primarily accomplished using MS Project. The Project Manager has the overall authority and responsibility for managing and executing this project according to this Project Plan.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numPr>
          <w:ilvl w:val="1"/>
          <w:numId w:val="4"/>
        </w:numPr>
        <w:rPr/>
      </w:pPr>
      <w:bookmarkStart w:id="12" w:colFirst="0" w:name="h.26in1rg" w:colLast="0"/>
      <w:bookmarkEnd w:id="12"/>
      <w:r w:rsidRPr="00000000" w:rsidR="00000000" w:rsidDel="00000000">
        <w:rPr>
          <w:rtl w:val="0"/>
        </w:rPr>
        <w:t xml:space="preserve">Bimonthly Progress Reports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Bimonthly Progress Reports shall cover all work completed during the reporting period and work planned for the subsequent reporting period.  The report shall also identify any problems that arose and a description of how the problems were resolved.  If problems have not been completely resolved, the report shall provide an explanation.  </w:t>
      </w:r>
    </w:p>
    <w:p w:rsidP="00000000" w:rsidRPr="00000000" w:rsidR="00000000" w:rsidDel="00000000" w:rsidRDefault="00000000">
      <w:pPr>
        <w:contextualSpacing w:val="0"/>
      </w:pPr>
      <w:r w:rsidRPr="00000000" w:rsidR="00000000" w:rsidDel="00000000">
        <w:rPr>
          <w:rtl w:val="0"/>
        </w:rPr>
        <w:t xml:space="preserve">The report shall monitor performance against the PMP and report any deviations.  The SAN PM will keep in communication with the VA accordingly so that issues that arise are transparent to both parties to prevent escalation of outstanding issues.</w:t>
      </w:r>
    </w:p>
    <w:p w:rsidP="00000000" w:rsidRPr="00000000" w:rsidR="00000000" w:rsidDel="00000000" w:rsidRDefault="00000000">
      <w:pPr>
        <w:contextualSpacing w:val="0"/>
      </w:pPr>
      <w:r w:rsidRPr="00000000" w:rsidR="00000000" w:rsidDel="00000000">
        <w:rPr>
          <w:rtl w:val="0"/>
        </w:rPr>
        <w:t xml:space="preserve">The PM shall provide the Contracting Officer’s Technical Representative (COTR) with Bimonthly</w:t>
      </w:r>
      <w:r w:rsidRPr="00000000" w:rsidR="00000000" w:rsidDel="00000000">
        <w:rPr>
          <w:color w:val="0070c0"/>
          <w:rtl w:val="0"/>
        </w:rPr>
        <w:t xml:space="preserve"> </w:t>
      </w:r>
      <w:r w:rsidRPr="00000000" w:rsidR="00000000" w:rsidDel="00000000">
        <w:rPr>
          <w:rtl w:val="0"/>
        </w:rPr>
        <w:t xml:space="preserve">Progress Reports in electronic form in Microsoft Word.  The PM will ensure that the report’s data is accurate and consistent.  </w:t>
      </w:r>
    </w:p>
    <w:p w:rsidP="00000000" w:rsidRPr="00000000" w:rsidR="00000000" w:rsidDel="00000000" w:rsidRDefault="00000000">
      <w:pPr>
        <w:pStyle w:val="Heading2"/>
        <w:numPr>
          <w:ilvl w:val="1"/>
          <w:numId w:val="4"/>
        </w:numPr>
        <w:rPr/>
      </w:pPr>
      <w:bookmarkStart w:id="13" w:colFirst="0" w:name="h.lnxbz9" w:colLast="0"/>
      <w:bookmarkEnd w:id="13"/>
      <w:r w:rsidRPr="00000000" w:rsidR="00000000" w:rsidDel="00000000">
        <w:rPr>
          <w:rtl w:val="0"/>
        </w:rPr>
        <w:t xml:space="preserve">Project Change Control Process</w:t>
      </w:r>
    </w:p>
    <w:p w:rsidP="00000000" w:rsidRPr="00000000" w:rsidR="00000000" w:rsidDel="00000000" w:rsidRDefault="00000000">
      <w:pPr>
        <w:contextualSpacing w:val="0"/>
      </w:pPr>
      <w:r w:rsidRPr="00000000" w:rsidR="00000000" w:rsidDel="00000000">
        <w:rPr>
          <w:rtl w:val="0"/>
        </w:rPr>
        <w:t xml:space="preserve">All changes to the WBS will require approval by the VA Innovation Coordinator and if the proposed change impacts any of the milestones, will require the approval of the VA COTR. The PM will formally write up the proposed change, documenting the reason for the change, all resource requirements and impacts, and any risks associated with it.</w:t>
      </w:r>
    </w:p>
    <w:p w:rsidP="00000000" w:rsidRPr="00000000" w:rsidR="00000000" w:rsidDel="00000000" w:rsidRDefault="00000000">
      <w:pPr>
        <w:contextualSpacing w:val="0"/>
      </w:pPr>
      <w:r w:rsidRPr="00000000" w:rsidR="00000000" w:rsidDel="00000000">
        <w:rPr>
          <w:rtl w:val="0"/>
        </w:rPr>
        <w:t xml:space="preserve">Additionally, SAN will utilize the Innovations Help Desk to configure and maintain the sandbox configuration.  An example of this from Phase 1 is shown in the figure below.</w:t>
      </w:r>
    </w:p>
    <w:p w:rsidP="00000000" w:rsidRPr="00000000" w:rsidR="00000000" w:rsidDel="00000000" w:rsidRDefault="00000000">
      <w:pPr>
        <w:keepNext w:val="1"/>
        <w:tabs>
          <w:tab w:val="left" w:pos="450"/>
        </w:tabs>
        <w:spacing w:lineRule="auto" w:after="120" w:line="240" w:before="120"/>
        <w:contextualSpacing w:val="0"/>
        <w:jc w:val="both"/>
      </w:pPr>
      <w:bookmarkStart w:id="14" w:colFirst="0" w:name="h.35nkun2" w:colLast="0"/>
      <w:bookmarkEnd w:id="14"/>
      <w:r w:rsidRPr="00000000" w:rsidR="00000000" w:rsidDel="00000000">
        <w:rPr>
          <w:rFonts w:cs="Times New Roman" w:hAnsi="Times New Roman" w:eastAsia="Times New Roman" w:ascii="Times New Roman"/>
          <w:b w:val="1"/>
          <w:sz w:val="24"/>
          <w:rtl w:val="0"/>
        </w:rPr>
        <w:t xml:space="preserve">Figure 5 Snapshot of Sandbox Tickets entered by development team</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0" distT="0" distB="0" distL="0">
            <wp:extent cy="3787140" cx="5943600"/>
            <wp:effectExtent t="6350" b="6350" r="6350" l="6350"/>
            <wp:docPr id="5" name="image00.png"/>
            <a:graphic>
              <a:graphicData uri="http://schemas.openxmlformats.org/drawingml/2006/picture">
                <pic:pic>
                  <pic:nvPicPr>
                    <pic:cNvPr id="0" name="image00.png"/>
                    <pic:cNvPicPr preferRelativeResize="0"/>
                  </pic:nvPicPr>
                  <pic:blipFill>
                    <a:blip r:embed="rId14"/>
                    <a:srcRect t="0" b="0" r="0" l="0"/>
                    <a:stretch>
                      <a:fillRect/>
                    </a:stretch>
                  </pic:blipFill>
                  <pic:spPr>
                    <a:xfrm>
                      <a:ext cy="3787140" cx="5943600"/>
                    </a:xfrm>
                    <a:prstGeom prst="rect"/>
                    <a:ln w="6350">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pStyle w:val="Heading2"/>
        <w:numPr>
          <w:ilvl w:val="1"/>
          <w:numId w:val="4"/>
        </w:numPr>
        <w:rPr/>
      </w:pPr>
      <w:bookmarkStart w:id="15" w:colFirst="0" w:name="h.1ksv4uv" w:colLast="0"/>
      <w:bookmarkEnd w:id="15"/>
      <w:r w:rsidRPr="00000000" w:rsidR="00000000" w:rsidDel="00000000">
        <w:rPr>
          <w:rtl w:val="0"/>
        </w:rPr>
        <w:t xml:space="preserve">Quality Management Approach</w:t>
      </w:r>
    </w:p>
    <w:p w:rsidP="00000000" w:rsidRPr="00000000" w:rsidR="00000000" w:rsidDel="00000000" w:rsidRDefault="00000000">
      <w:pPr>
        <w:spacing w:lineRule="auto" w:after="0"/>
        <w:contextualSpacing w:val="0"/>
        <w:jc w:val="left"/>
      </w:pPr>
      <w:r w:rsidRPr="00000000" w:rsidR="00000000" w:rsidDel="00000000">
        <w:rPr>
          <w:rtl w:val="0"/>
        </w:rPr>
        <w:t xml:space="preserve">This project targets delivery of a platform comprising several software components that must be subjected to rigorous testing for milestone completion. </w:t>
      </w:r>
    </w:p>
    <w:p w:rsidP="00000000" w:rsidRPr="00000000" w:rsidR="00000000" w:rsidDel="00000000" w:rsidRDefault="00000000">
      <w:pPr>
        <w:spacing w:lineRule="auto" w:after="0"/>
        <w:contextualSpacing w:val="0"/>
        <w:jc w:val="left"/>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t xml:space="preserve">Each hardware and software component of the platform being developed will be subject to formalized testing before acceptance. Defects and bugs identified during testing will be tracked, where progress to resolution can be measured and reported in a collaborative manner.</w:t>
      </w:r>
    </w:p>
    <w:p w:rsidP="00000000" w:rsidRPr="00000000" w:rsidR="00000000" w:rsidDel="00000000" w:rsidRDefault="00000000">
      <w:pPr>
        <w:spacing w:lineRule="auto" w:after="0"/>
        <w:contextualSpacing w:val="0"/>
        <w:jc w:val="left"/>
      </w:pPr>
      <w:r w:rsidRPr="00000000" w:rsidR="00000000" w:rsidDel="00000000">
        <w:rPr>
          <w:rtl w:val="0"/>
        </w:rPr>
      </w:r>
    </w:p>
    <w:p w:rsidP="00000000" w:rsidRPr="00000000" w:rsidR="00000000" w:rsidDel="00000000" w:rsidRDefault="00000000">
      <w:pPr>
        <w:numPr>
          <w:ilvl w:val="0"/>
          <w:numId w:val="5"/>
        </w:numPr>
        <w:spacing w:lineRule="auto" w:after="0"/>
        <w:ind w:left="720" w:hanging="359"/>
        <w:jc w:val="left"/>
        <w:rPr/>
      </w:pPr>
      <w:r w:rsidRPr="00000000" w:rsidR="00000000" w:rsidDel="00000000">
        <w:rPr>
          <w:rtl w:val="0"/>
        </w:rPr>
        <w:t xml:space="preserve">SME involvement in sprint planning</w:t>
      </w:r>
    </w:p>
    <w:p w:rsidP="00000000" w:rsidRPr="00000000" w:rsidR="00000000" w:rsidDel="00000000" w:rsidRDefault="00000000">
      <w:pPr>
        <w:numPr>
          <w:ilvl w:val="0"/>
          <w:numId w:val="5"/>
        </w:numPr>
        <w:spacing w:lineRule="auto" w:after="0"/>
        <w:ind w:left="720" w:hanging="359"/>
        <w:jc w:val="left"/>
        <w:rPr/>
      </w:pPr>
      <w:r w:rsidRPr="00000000" w:rsidR="00000000" w:rsidDel="00000000">
        <w:rPr>
          <w:rtl w:val="0"/>
        </w:rPr>
        <w:t xml:space="preserve">Appropriate level of technical planning and architectural oversight</w:t>
      </w:r>
    </w:p>
    <w:p w:rsidP="00000000" w:rsidRPr="00000000" w:rsidR="00000000" w:rsidDel="00000000" w:rsidRDefault="00000000">
      <w:pPr>
        <w:numPr>
          <w:ilvl w:val="0"/>
          <w:numId w:val="5"/>
        </w:numPr>
        <w:spacing w:lineRule="auto" w:after="0"/>
        <w:ind w:left="720" w:hanging="359"/>
        <w:jc w:val="left"/>
        <w:rPr/>
      </w:pPr>
      <w:r w:rsidRPr="00000000" w:rsidR="00000000" w:rsidDel="00000000">
        <w:rPr>
          <w:rtl w:val="0"/>
        </w:rPr>
        <w:t xml:space="preserve">Development progress visible in shared sandbox</w:t>
      </w:r>
    </w:p>
    <w:p w:rsidP="00000000" w:rsidRPr="00000000" w:rsidR="00000000" w:rsidDel="00000000" w:rsidRDefault="00000000">
      <w:pPr>
        <w:numPr>
          <w:ilvl w:val="0"/>
          <w:numId w:val="5"/>
        </w:numPr>
        <w:spacing w:lineRule="auto" w:after="0"/>
        <w:ind w:left="720" w:hanging="359"/>
        <w:jc w:val="left"/>
        <w:rPr/>
      </w:pPr>
      <w:r w:rsidRPr="00000000" w:rsidR="00000000" w:rsidDel="00000000">
        <w:rPr>
          <w:rtl w:val="0"/>
        </w:rPr>
        <w:t xml:space="preserve">Periodic sprint touch points to ensure project is on track</w:t>
      </w:r>
    </w:p>
    <w:p w:rsidP="00000000" w:rsidRPr="00000000" w:rsidR="00000000" w:rsidDel="00000000" w:rsidRDefault="00000000">
      <w:pPr>
        <w:numPr>
          <w:ilvl w:val="0"/>
          <w:numId w:val="5"/>
        </w:numPr>
        <w:spacing w:lineRule="auto" w:after="0"/>
        <w:ind w:left="720" w:hanging="359"/>
        <w:jc w:val="left"/>
        <w:rPr/>
      </w:pPr>
      <w:r w:rsidRPr="00000000" w:rsidR="00000000" w:rsidDel="00000000">
        <w:rPr>
          <w:rtl w:val="0"/>
        </w:rPr>
        <w:t xml:space="preserve">Developer unit tests created for critical components of the software</w:t>
      </w:r>
    </w:p>
    <w:p w:rsidP="00000000" w:rsidRPr="00000000" w:rsidR="00000000" w:rsidDel="00000000" w:rsidRDefault="00000000">
      <w:pPr>
        <w:numPr>
          <w:ilvl w:val="0"/>
          <w:numId w:val="5"/>
        </w:numPr>
        <w:spacing w:lineRule="auto" w:after="0"/>
        <w:ind w:left="720" w:hanging="359"/>
        <w:jc w:val="left"/>
        <w:rPr/>
      </w:pPr>
      <w:r w:rsidRPr="00000000" w:rsidR="00000000" w:rsidDel="00000000">
        <w:rPr>
          <w:rtl w:val="0"/>
        </w:rPr>
        <w:t xml:space="preserve">Burn in testing of the hardware prior to delivery to data center</w:t>
      </w:r>
    </w:p>
    <w:p w:rsidP="00000000" w:rsidRPr="00000000" w:rsidR="00000000" w:rsidDel="00000000" w:rsidRDefault="00000000">
      <w:pPr>
        <w:spacing w:lineRule="auto" w:after="0"/>
        <w:contextualSpacing w:val="0"/>
        <w:jc w:val="left"/>
      </w:pPr>
      <w:r w:rsidRPr="00000000" w:rsidR="00000000" w:rsidDel="00000000">
        <w:rPr>
          <w:rtl w:val="0"/>
        </w:rPr>
      </w:r>
    </w:p>
    <w:p w:rsidP="00000000" w:rsidRPr="00000000" w:rsidR="00000000" w:rsidDel="00000000" w:rsidRDefault="00000000">
      <w:pPr>
        <w:spacing w:lineRule="auto" w:after="0"/>
        <w:contextualSpacing w:val="0"/>
        <w:jc w:val="left"/>
      </w:pPr>
      <w:r w:rsidRPr="00000000" w:rsidR="00000000" w:rsidDel="00000000">
        <w:rPr>
          <w:rtl w:val="0"/>
        </w:rPr>
        <w:t xml:space="preserve">The Innovation configuration management will be maintained with support of the Innovations Help Desk.</w:t>
      </w:r>
    </w:p>
    <w:p w:rsidP="00000000" w:rsidRPr="00000000" w:rsidR="00000000" w:rsidDel="00000000" w:rsidRDefault="00000000">
      <w:pPr>
        <w:spacing w:lineRule="auto" w:after="0"/>
        <w:contextualSpacing w:val="0"/>
        <w:jc w:val="left"/>
      </w:pPr>
      <w:r w:rsidRPr="00000000" w:rsidR="00000000" w:rsidDel="00000000">
        <w:rPr>
          <w:rtl w:val="0"/>
        </w:rPr>
      </w:r>
    </w:p>
    <w:p w:rsidP="00000000" w:rsidRPr="00000000" w:rsidR="00000000" w:rsidDel="00000000" w:rsidRDefault="00000000">
      <w:pPr>
        <w:pStyle w:val="Heading2"/>
        <w:numPr>
          <w:ilvl w:val="1"/>
          <w:numId w:val="4"/>
        </w:numPr>
        <w:rPr/>
      </w:pPr>
      <w:bookmarkStart w:id="16" w:colFirst="0" w:name="h.44sinio" w:colLast="0"/>
      <w:bookmarkEnd w:id="16"/>
      <w:r w:rsidRPr="00000000" w:rsidR="00000000" w:rsidDel="00000000">
        <w:rPr>
          <w:rtl w:val="0"/>
        </w:rPr>
        <w:t xml:space="preserve">Risk Management Approach</w:t>
      </w:r>
    </w:p>
    <w:p w:rsidP="00000000" w:rsidRPr="00000000" w:rsidR="00000000" w:rsidDel="00000000" w:rsidRDefault="00000000">
      <w:pPr>
        <w:contextualSpacing w:val="0"/>
      </w:pPr>
      <w:r w:rsidRPr="00000000" w:rsidR="00000000" w:rsidDel="00000000">
        <w:rPr>
          <w:rtl w:val="0"/>
        </w:rPr>
        <w:t xml:space="preserve">SAN’s approach to manage risks for this project includes a methodical communications process by which the project team will identify, and categorize the various risks. The Options Analysis paper will document mitigation strategies.  </w:t>
      </w:r>
    </w:p>
    <w:p w:rsidP="00000000" w:rsidRPr="00000000" w:rsidR="00000000" w:rsidDel="00000000" w:rsidRDefault="00000000">
      <w:pPr>
        <w:contextualSpacing w:val="0"/>
      </w:pPr>
      <w:r w:rsidRPr="00000000" w:rsidR="00000000" w:rsidDel="00000000">
        <w:rPr>
          <w:rtl w:val="0"/>
        </w:rPr>
        <w:t xml:space="preserve">A risk mitigation log will be maintained and updated throughout the project.  The project team members have identified and documented all of the assumptions made during the project planning process, and then on a one by one basis, identify the risks that exist as a result of each assumption to the project based on the potential inaccuracies or inconsistencies that the assumption may exhibit.</w:t>
      </w:r>
    </w:p>
    <w:p w:rsidP="00000000" w:rsidRPr="00000000" w:rsidR="00000000" w:rsidDel="00000000" w:rsidRDefault="00000000">
      <w:pPr>
        <w:contextualSpacing w:val="0"/>
      </w:pPr>
      <w:r w:rsidRPr="00000000" w:rsidR="00000000" w:rsidDel="00000000">
        <w:rPr>
          <w:rtl w:val="0"/>
        </w:rPr>
        <w:t xml:space="preserve">A current log of risks and mitigations, as presently understood is provided in Appendix B. Risks are categorized by:</w:t>
      </w:r>
    </w:p>
    <w:p w:rsidP="00000000" w:rsidRPr="00000000" w:rsidR="00000000" w:rsidDel="00000000" w:rsidRDefault="00000000">
      <w:pPr>
        <w:numPr>
          <w:ilvl w:val="0"/>
          <w:numId w:val="6"/>
        </w:numPr>
        <w:ind w:left="720" w:hanging="359"/>
        <w:rPr/>
      </w:pPr>
      <w:r w:rsidRPr="00000000" w:rsidR="00000000" w:rsidDel="00000000">
        <w:rPr>
          <w:rtl w:val="0"/>
        </w:rPr>
        <w:t xml:space="preserve">Type: Logistical – risk from resource availability, Technical – development issues</w:t>
      </w:r>
    </w:p>
    <w:p w:rsidP="00000000" w:rsidRPr="00000000" w:rsidR="00000000" w:rsidDel="00000000" w:rsidRDefault="00000000">
      <w:pPr>
        <w:numPr>
          <w:ilvl w:val="0"/>
          <w:numId w:val="6"/>
        </w:numPr>
        <w:ind w:left="720" w:hanging="359"/>
        <w:rPr/>
      </w:pPr>
      <w:r w:rsidRPr="00000000" w:rsidR="00000000" w:rsidDel="00000000">
        <w:rPr>
          <w:rtl w:val="0"/>
        </w:rPr>
        <w:t xml:space="preserve">Schedule Impact – low, medium, high impact on schedule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numPr>
          <w:ilvl w:val="1"/>
          <w:numId w:val="4"/>
        </w:numPr>
        <w:rPr/>
      </w:pPr>
      <w:bookmarkStart w:id="17" w:colFirst="0" w:name="h.2jxsxqh" w:colLast="0"/>
      <w:bookmarkEnd w:id="17"/>
      <w:r w:rsidRPr="00000000" w:rsidR="00000000" w:rsidDel="00000000">
        <w:rPr>
          <w:rtl w:val="0"/>
        </w:rPr>
        <w:t xml:space="preserve">Performance Measures</w:t>
      </w:r>
    </w:p>
    <w:p w:rsidP="00000000" w:rsidRPr="00000000" w:rsidR="00000000" w:rsidDel="00000000" w:rsidRDefault="00000000">
      <w:pPr>
        <w:contextualSpacing w:val="0"/>
      </w:pPr>
      <w:r w:rsidRPr="00000000" w:rsidR="00000000" w:rsidDel="00000000">
        <w:rPr>
          <w:rtl w:val="0"/>
        </w:rPr>
        <w:t xml:space="preserve">SAN shall monitor performance against the established schedule, milestones, risks and resource support outlined in the approved PMP.  SAN shall report any deviations in the Bimonthly Progress Report. As a minimum, the following metrics shall be included:</w:t>
      </w:r>
      <w:r w:rsidRPr="00000000" w:rsidR="00000000" w:rsidDel="00000000">
        <w:rPr>
          <w:b w:val="1"/>
          <w:color w:val="0070c0"/>
          <w:rtl w:val="0"/>
        </w:rPr>
        <w:t xml:space="preserve">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keepNext w:val="1"/>
        <w:tabs>
          <w:tab w:val="left" w:pos="450"/>
        </w:tabs>
        <w:spacing w:lineRule="auto" w:after="120" w:line="240" w:before="120"/>
        <w:contextualSpacing w:val="0"/>
        <w:jc w:val="center"/>
      </w:pPr>
      <w:r w:rsidRPr="00000000" w:rsidR="00000000" w:rsidDel="00000000">
        <w:rPr>
          <w:rFonts w:cs="Times New Roman" w:hAnsi="Times New Roman" w:eastAsia="Times New Roman" w:ascii="Times New Roman"/>
          <w:b w:val="1"/>
          <w:sz w:val="24"/>
          <w:rtl w:val="0"/>
        </w:rPr>
        <w:t xml:space="preserve">Table 4 Performance Standard &amp; Measures</w:t>
      </w:r>
      <w:r w:rsidRPr="00000000" w:rsidR="00000000" w:rsidDel="00000000">
        <w:rPr>
          <w:rtl w:val="0"/>
        </w:rPr>
      </w:r>
    </w:p>
    <w:tbl>
      <w:tblPr>
        <w:tblStyle w:val="KixTable5"/>
        <w:bidiVisual w:val="0"/>
        <w:tblW w:w="8748.0" w:type="dxa"/>
        <w:jc w:val="left"/>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908"/>
        <w:gridCol w:w="3960"/>
        <w:gridCol w:w="1440"/>
        <w:gridCol w:w="1440"/>
        <w:tblGridChange w:id="0">
          <w:tblGrid>
            <w:gridCol w:w="1908"/>
            <w:gridCol w:w="3960"/>
            <w:gridCol w:w="1440"/>
            <w:gridCol w:w="1440"/>
          </w:tblGrid>
        </w:tblGridChange>
      </w:tblGrid>
      <w:tr>
        <w:tc>
          <w:tcPr>
            <w:shd w:fill="d9d9d9"/>
          </w:tcPr>
          <w:p w:rsidP="00000000" w:rsidRPr="00000000" w:rsidR="00000000" w:rsidDel="00000000" w:rsidRDefault="00000000">
            <w:pPr>
              <w:tabs>
                <w:tab w:val="left" w:pos="1260"/>
              </w:tabs>
              <w:contextualSpacing w:val="0"/>
              <w:jc w:val="center"/>
            </w:pPr>
            <w:r w:rsidRPr="00000000" w:rsidR="00000000" w:rsidDel="00000000">
              <w:rPr>
                <w:rtl w:val="0"/>
              </w:rPr>
              <w:t xml:space="preserve">Required Deliverables</w:t>
            </w:r>
          </w:p>
        </w:tc>
        <w:tc>
          <w:tcPr>
            <w:shd w:fill="d9d9d9"/>
          </w:tcPr>
          <w:p w:rsidP="00000000" w:rsidRPr="00000000" w:rsidR="00000000" w:rsidDel="00000000" w:rsidRDefault="00000000">
            <w:pPr>
              <w:tabs>
                <w:tab w:val="left" w:pos="1260"/>
              </w:tabs>
              <w:contextualSpacing w:val="0"/>
              <w:jc w:val="center"/>
            </w:pPr>
            <w:r w:rsidRPr="00000000" w:rsidR="00000000" w:rsidDel="00000000">
              <w:rPr>
                <w:rtl w:val="0"/>
              </w:rPr>
              <w:t xml:space="preserve">Performance Standard</w:t>
            </w:r>
          </w:p>
        </w:tc>
        <w:tc>
          <w:tcPr>
            <w:shd w:fill="d9d9d9"/>
          </w:tcPr>
          <w:p w:rsidP="00000000" w:rsidRPr="00000000" w:rsidR="00000000" w:rsidDel="00000000" w:rsidRDefault="00000000">
            <w:pPr>
              <w:tabs>
                <w:tab w:val="left" w:pos="1260"/>
              </w:tabs>
              <w:contextualSpacing w:val="0"/>
              <w:jc w:val="center"/>
            </w:pPr>
            <w:r w:rsidRPr="00000000" w:rsidR="00000000" w:rsidDel="00000000">
              <w:rPr>
                <w:rtl w:val="0"/>
              </w:rPr>
              <w:t xml:space="preserve">Acceptable level</w:t>
            </w:r>
          </w:p>
        </w:tc>
        <w:tc>
          <w:tcPr>
            <w:shd w:fill="d9d9d9"/>
          </w:tcPr>
          <w:p w:rsidP="00000000" w:rsidRPr="00000000" w:rsidR="00000000" w:rsidDel="00000000" w:rsidRDefault="00000000">
            <w:pPr>
              <w:tabs>
                <w:tab w:val="left" w:pos="1260"/>
              </w:tabs>
              <w:contextualSpacing w:val="0"/>
              <w:jc w:val="center"/>
            </w:pPr>
            <w:bookmarkStart w:id="18" w:colFirst="0" w:name="h.z337ya" w:colLast="0"/>
            <w:bookmarkEnd w:id="18"/>
            <w:r w:rsidRPr="00000000" w:rsidR="00000000" w:rsidDel="00000000">
              <w:rPr>
                <w:rtl w:val="0"/>
              </w:rPr>
              <w:t xml:space="preserve">Surveillance Methods</w:t>
            </w:r>
          </w:p>
        </w:tc>
      </w:tr>
      <w:tr>
        <w:tc>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Contractor Project Management Plan</w:t>
            </w:r>
            <w:r w:rsidRPr="00000000" w:rsidR="00000000" w:rsidDel="00000000">
              <w:rPr>
                <w:rtl w:val="0"/>
              </w:rPr>
            </w:r>
          </w:p>
        </w:tc>
        <w:tc>
          <w:tcPr/>
          <w:p w:rsidP="00000000" w:rsidRPr="00000000" w:rsidR="00000000" w:rsidDel="00000000" w:rsidRDefault="00000000">
            <w:pPr>
              <w:tabs>
                <w:tab w:val="left" w:pos="1260"/>
              </w:tabs>
              <w:contextualSpacing w:val="0"/>
            </w:pPr>
            <w:r w:rsidRPr="00000000" w:rsidR="00000000" w:rsidDel="00000000">
              <w:rPr>
                <w:rtl w:val="0"/>
              </w:rPr>
              <w:t xml:space="preserve">Work completed in established timeframe; PMP shall include both narrative and graphic format to display schedule, milestones, risks and resource support. Government acceptance of PMP.  The PMP is an active document, a “snapshot in time”  and maintained throughout the project.</w:t>
            </w:r>
          </w:p>
        </w:tc>
        <w:tc>
          <w:tcPr/>
          <w:p w:rsidP="00000000" w:rsidRPr="00000000" w:rsidR="00000000" w:rsidDel="00000000" w:rsidRDefault="00000000">
            <w:pPr>
              <w:tabs>
                <w:tab w:val="left" w:pos="1260"/>
              </w:tabs>
              <w:contextualSpacing w:val="0"/>
              <w:jc w:val="center"/>
            </w:pPr>
            <w:r w:rsidRPr="00000000" w:rsidR="00000000" w:rsidDel="00000000">
              <w:rPr>
                <w:rtl w:val="0"/>
              </w:rPr>
              <w:t xml:space="preserve">95%</w:t>
            </w:r>
          </w:p>
        </w:tc>
        <w:tc>
          <w:tcPr/>
          <w:p w:rsidP="00000000" w:rsidRPr="00000000" w:rsidR="00000000" w:rsidDel="00000000" w:rsidRDefault="00000000">
            <w:pPr>
              <w:tabs>
                <w:tab w:val="left" w:pos="1260"/>
              </w:tabs>
              <w:contextualSpacing w:val="0"/>
            </w:pPr>
            <w:r w:rsidRPr="00000000" w:rsidR="00000000" w:rsidDel="00000000">
              <w:rPr>
                <w:rtl w:val="0"/>
              </w:rPr>
              <w:t xml:space="preserve">100%  Inspection</w:t>
            </w:r>
          </w:p>
        </w:tc>
      </w:tr>
      <w:tr>
        <w:tc>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Kick-off Agenda</w:t>
            </w:r>
          </w:p>
          <w:p w:rsidP="00000000" w:rsidRPr="00000000" w:rsidR="00000000" w:rsidDel="00000000" w:rsidRDefault="00000000">
            <w:pPr>
              <w:spacing w:lineRule="auto" w:after="0"/>
              <w:contextualSpacing w:val="0"/>
              <w:jc w:val="left"/>
            </w:pPr>
            <w:r w:rsidRPr="00000000" w:rsidR="00000000" w:rsidDel="00000000">
              <w:rPr>
                <w:color w:val="000000"/>
                <w:rtl w:val="0"/>
              </w:rPr>
              <w:t xml:space="preserve">And Technical Kickoff Meeting Minutes</w:t>
            </w:r>
            <w:r w:rsidRPr="00000000" w:rsidR="00000000" w:rsidDel="00000000">
              <w:rPr>
                <w:rtl w:val="0"/>
              </w:rPr>
            </w:r>
          </w:p>
        </w:tc>
        <w:tc>
          <w:tcPr/>
          <w:p w:rsidP="00000000" w:rsidRPr="00000000" w:rsidR="00000000" w:rsidDel="00000000" w:rsidRDefault="00000000">
            <w:pPr>
              <w:tabs>
                <w:tab w:val="left" w:pos="1260"/>
              </w:tabs>
              <w:contextualSpacing w:val="0"/>
            </w:pPr>
            <w:r w:rsidRPr="00000000" w:rsidR="00000000" w:rsidDel="00000000">
              <w:rPr>
                <w:rtl w:val="0"/>
              </w:rPr>
              <w:t xml:space="preserve">The project kick-off meeting details the intended approach, work plan, and project schedule for each effort.  The Contractor shall provide possible dates for VA approval. </w:t>
            </w:r>
          </w:p>
        </w:tc>
        <w:tc>
          <w:tcPr/>
          <w:p w:rsidP="00000000" w:rsidRPr="00000000" w:rsidR="00000000" w:rsidDel="00000000" w:rsidRDefault="00000000">
            <w:pPr>
              <w:tabs>
                <w:tab w:val="left" w:pos="1260"/>
              </w:tabs>
              <w:contextualSpacing w:val="0"/>
              <w:jc w:val="center"/>
            </w:pPr>
            <w:r w:rsidRPr="00000000" w:rsidR="00000000" w:rsidDel="00000000">
              <w:rPr>
                <w:rtl w:val="0"/>
              </w:rPr>
              <w:t xml:space="preserve">95%</w:t>
            </w:r>
          </w:p>
        </w:tc>
        <w:tc>
          <w:tcPr/>
          <w:p w:rsidP="00000000" w:rsidRPr="00000000" w:rsidR="00000000" w:rsidDel="00000000" w:rsidRDefault="00000000">
            <w:pPr>
              <w:tabs>
                <w:tab w:val="left" w:pos="1260"/>
              </w:tabs>
              <w:contextualSpacing w:val="0"/>
            </w:pPr>
            <w:r w:rsidRPr="00000000" w:rsidR="00000000" w:rsidDel="00000000">
              <w:rPr>
                <w:rtl w:val="0"/>
              </w:rPr>
              <w:t xml:space="preserve">100%  Inspection</w:t>
            </w:r>
          </w:p>
        </w:tc>
      </w:tr>
      <w:tr>
        <w:tc>
          <w:tcPr/>
          <w:p w:rsidP="00000000" w:rsidRPr="00000000" w:rsidR="00000000" w:rsidDel="00000000" w:rsidRDefault="00000000">
            <w:pPr>
              <w:spacing w:lineRule="auto" w:after="0"/>
              <w:contextualSpacing w:val="0"/>
              <w:jc w:val="left"/>
            </w:pPr>
            <w:r w:rsidRPr="00000000" w:rsidR="00000000" w:rsidDel="00000000">
              <w:rPr>
                <w:rtl w:val="0"/>
              </w:rPr>
              <w:t xml:space="preserve">Bimonthly Progress Reports</w:t>
            </w:r>
          </w:p>
        </w:tc>
        <w:tc>
          <w:tcPr/>
          <w:p w:rsidP="00000000" w:rsidRPr="00000000" w:rsidR="00000000" w:rsidDel="00000000" w:rsidRDefault="00000000">
            <w:pPr>
              <w:tabs>
                <w:tab w:val="left" w:pos="1260"/>
              </w:tabs>
              <w:contextualSpacing w:val="0"/>
            </w:pPr>
            <w:r w:rsidRPr="00000000" w:rsidR="00000000" w:rsidDel="00000000">
              <w:rPr>
                <w:rtl w:val="0"/>
              </w:rPr>
              <w:t xml:space="preserve">Bimonthly Progress Reports will provide detailed information about the work completed during the reporting period. Government acceptance of bi-Bimonthly reports.</w:t>
            </w:r>
          </w:p>
        </w:tc>
        <w:tc>
          <w:tcPr/>
          <w:p w:rsidP="00000000" w:rsidRPr="00000000" w:rsidR="00000000" w:rsidDel="00000000" w:rsidRDefault="00000000">
            <w:pPr>
              <w:tabs>
                <w:tab w:val="left" w:pos="1260"/>
              </w:tabs>
              <w:contextualSpacing w:val="0"/>
              <w:jc w:val="center"/>
            </w:pPr>
            <w:r w:rsidRPr="00000000" w:rsidR="00000000" w:rsidDel="00000000">
              <w:rPr>
                <w:rtl w:val="0"/>
              </w:rPr>
              <w:t xml:space="preserve">95%</w:t>
            </w:r>
          </w:p>
        </w:tc>
        <w:tc>
          <w:tcPr/>
          <w:p w:rsidP="00000000" w:rsidRPr="00000000" w:rsidR="00000000" w:rsidDel="00000000" w:rsidRDefault="00000000">
            <w:pPr>
              <w:tabs>
                <w:tab w:val="left" w:pos="1260"/>
              </w:tabs>
              <w:contextualSpacing w:val="0"/>
            </w:pPr>
            <w:r w:rsidRPr="00000000" w:rsidR="00000000" w:rsidDel="00000000">
              <w:rPr>
                <w:rtl w:val="0"/>
              </w:rPr>
              <w:t xml:space="preserve">100%  Inspection</w:t>
            </w:r>
          </w:p>
        </w:tc>
      </w:tr>
      <w:tr>
        <w:tc>
          <w:tcPr/>
          <w:p w:rsidP="00000000" w:rsidRPr="00000000" w:rsidR="00000000" w:rsidDel="00000000" w:rsidRDefault="00000000">
            <w:pPr>
              <w:spacing w:lineRule="auto" w:after="0"/>
              <w:contextualSpacing w:val="0"/>
              <w:jc w:val="left"/>
            </w:pPr>
            <w:r w:rsidRPr="00000000" w:rsidR="00000000" w:rsidDel="00000000">
              <w:rPr>
                <w:rtl w:val="0"/>
              </w:rPr>
              <w:t xml:space="preserve">Fully documented Software Coding for each Increment</w:t>
            </w:r>
          </w:p>
        </w:tc>
        <w:tc>
          <w:tcPr/>
          <w:p w:rsidP="00000000" w:rsidRPr="00000000" w:rsidR="00000000" w:rsidDel="00000000" w:rsidRDefault="00000000">
            <w:pPr>
              <w:tabs>
                <w:tab w:val="left" w:pos="1260"/>
              </w:tabs>
              <w:contextualSpacing w:val="0"/>
            </w:pPr>
            <w:r w:rsidRPr="00000000" w:rsidR="00000000" w:rsidDel="00000000">
              <w:rPr>
                <w:rtl w:val="0"/>
              </w:rPr>
              <w:t xml:space="preserve">Each increment is available for government inspection and testing. The code will be fully documented so that the code’s functional intent can be understood.</w:t>
            </w:r>
          </w:p>
        </w:tc>
        <w:tc>
          <w:tcPr/>
          <w:p w:rsidP="00000000" w:rsidRPr="00000000" w:rsidR="00000000" w:rsidDel="00000000" w:rsidRDefault="00000000">
            <w:pPr>
              <w:tabs>
                <w:tab w:val="left" w:pos="1260"/>
              </w:tabs>
              <w:contextualSpacing w:val="0"/>
              <w:jc w:val="center"/>
            </w:pPr>
            <w:r w:rsidRPr="00000000" w:rsidR="00000000" w:rsidDel="00000000">
              <w:rPr>
                <w:rtl w:val="0"/>
              </w:rPr>
              <w:t xml:space="preserve">95%</w:t>
            </w:r>
          </w:p>
        </w:tc>
        <w:tc>
          <w:tcPr/>
          <w:p w:rsidP="00000000" w:rsidRPr="00000000" w:rsidR="00000000" w:rsidDel="00000000" w:rsidRDefault="00000000">
            <w:pPr>
              <w:tabs>
                <w:tab w:val="left" w:pos="1260"/>
              </w:tabs>
              <w:contextualSpacing w:val="0"/>
            </w:pPr>
            <w:r w:rsidRPr="00000000" w:rsidR="00000000" w:rsidDel="00000000">
              <w:rPr>
                <w:rtl w:val="0"/>
              </w:rPr>
              <w:t xml:space="preserve">100%  Inspection</w:t>
            </w:r>
          </w:p>
        </w:tc>
      </w:tr>
      <w:tr>
        <w:tc>
          <w:tcPr/>
          <w:p w:rsidP="00000000" w:rsidRPr="00000000" w:rsidR="00000000" w:rsidDel="00000000" w:rsidRDefault="00000000">
            <w:pPr>
              <w:spacing w:lineRule="auto" w:after="0"/>
              <w:contextualSpacing w:val="0"/>
              <w:jc w:val="left"/>
            </w:pPr>
            <w:r w:rsidRPr="00000000" w:rsidR="00000000" w:rsidDel="00000000">
              <w:rPr>
                <w:rtl w:val="0"/>
              </w:rPr>
              <w:t xml:space="preserve">Product Build Upon Completion</w:t>
            </w:r>
          </w:p>
        </w:tc>
        <w:tc>
          <w:tcPr/>
          <w:p w:rsidP="00000000" w:rsidRPr="00000000" w:rsidR="00000000" w:rsidDel="00000000" w:rsidRDefault="00000000">
            <w:pPr>
              <w:tabs>
                <w:tab w:val="left" w:pos="1260"/>
              </w:tabs>
              <w:contextualSpacing w:val="0"/>
            </w:pPr>
            <w:r w:rsidRPr="00000000" w:rsidR="00000000" w:rsidDel="00000000">
              <w:rPr>
                <w:rtl w:val="0"/>
              </w:rPr>
              <w:t xml:space="preserve">Each software increment’s files will be uploaded into the government controlled environment (both sandbox and production).  An additional copy can be provided at a government detailed designation (such as the Innovations Dropbox).</w:t>
            </w:r>
          </w:p>
        </w:tc>
        <w:tc>
          <w:tcPr/>
          <w:p w:rsidP="00000000" w:rsidRPr="00000000" w:rsidR="00000000" w:rsidDel="00000000" w:rsidRDefault="00000000">
            <w:pPr>
              <w:tabs>
                <w:tab w:val="left" w:pos="1260"/>
              </w:tabs>
              <w:contextualSpacing w:val="0"/>
              <w:jc w:val="center"/>
            </w:pPr>
            <w:r w:rsidRPr="00000000" w:rsidR="00000000" w:rsidDel="00000000">
              <w:rPr>
                <w:rtl w:val="0"/>
              </w:rPr>
              <w:t xml:space="preserve">95%</w:t>
            </w:r>
          </w:p>
        </w:tc>
        <w:tc>
          <w:tcPr/>
          <w:p w:rsidP="00000000" w:rsidRPr="00000000" w:rsidR="00000000" w:rsidDel="00000000" w:rsidRDefault="00000000">
            <w:pPr>
              <w:tabs>
                <w:tab w:val="left" w:pos="1260"/>
              </w:tabs>
              <w:contextualSpacing w:val="0"/>
            </w:pPr>
            <w:r w:rsidRPr="00000000" w:rsidR="00000000" w:rsidDel="00000000">
              <w:rPr>
                <w:rtl w:val="0"/>
              </w:rPr>
              <w:t xml:space="preserve">100%  Inspection</w:t>
            </w:r>
          </w:p>
        </w:tc>
      </w:tr>
      <w:tr>
        <w:tc>
          <w:tcPr/>
          <w:p w:rsidP="00000000" w:rsidRPr="00000000" w:rsidR="00000000" w:rsidDel="00000000" w:rsidRDefault="00000000">
            <w:pPr>
              <w:spacing w:lineRule="auto" w:after="0"/>
              <w:contextualSpacing w:val="0"/>
              <w:jc w:val="left"/>
            </w:pPr>
            <w:r w:rsidRPr="00000000" w:rsidR="00000000" w:rsidDel="00000000">
              <w:rPr>
                <w:rtl w:val="0"/>
              </w:rPr>
              <w:t xml:space="preserve">Software Code Generation Documentation</w:t>
            </w:r>
          </w:p>
        </w:tc>
        <w:tc>
          <w:tcPr/>
          <w:p w:rsidP="00000000" w:rsidRPr="00000000" w:rsidR="00000000" w:rsidDel="00000000" w:rsidRDefault="00000000">
            <w:pPr>
              <w:tabs>
                <w:tab w:val="left" w:pos="1260"/>
              </w:tabs>
              <w:contextualSpacing w:val="0"/>
            </w:pPr>
            <w:r w:rsidRPr="00000000" w:rsidR="00000000" w:rsidDel="00000000">
              <w:rPr>
                <w:rtl w:val="0"/>
              </w:rPr>
              <w:t xml:space="preserve">SAN will deliver user test case development, requirements verification, management, package technical design, development, test, product delivery and documentation.  The documentation will be posted onto the VA Innovations wiki website.</w:t>
            </w:r>
          </w:p>
        </w:tc>
        <w:tc>
          <w:tcPr/>
          <w:p w:rsidP="00000000" w:rsidRPr="00000000" w:rsidR="00000000" w:rsidDel="00000000" w:rsidRDefault="00000000">
            <w:pPr>
              <w:tabs>
                <w:tab w:val="left" w:pos="1260"/>
              </w:tabs>
              <w:contextualSpacing w:val="0"/>
              <w:jc w:val="center"/>
            </w:pPr>
            <w:r w:rsidRPr="00000000" w:rsidR="00000000" w:rsidDel="00000000">
              <w:rPr>
                <w:rtl w:val="0"/>
              </w:rPr>
              <w:t xml:space="preserve">95%</w:t>
            </w:r>
          </w:p>
        </w:tc>
        <w:tc>
          <w:tcPr/>
          <w:p w:rsidP="00000000" w:rsidRPr="00000000" w:rsidR="00000000" w:rsidDel="00000000" w:rsidRDefault="00000000">
            <w:pPr>
              <w:tabs>
                <w:tab w:val="left" w:pos="1260"/>
              </w:tabs>
              <w:contextualSpacing w:val="0"/>
            </w:pPr>
            <w:r w:rsidRPr="00000000" w:rsidR="00000000" w:rsidDel="00000000">
              <w:rPr>
                <w:rtl w:val="0"/>
              </w:rPr>
              <w:t xml:space="preserve">100%  Inspection</w:t>
            </w:r>
          </w:p>
        </w:tc>
      </w:tr>
      <w:tr>
        <w:tc>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UAT Test Cases</w:t>
            </w:r>
          </w:p>
          <w:p w:rsidP="00000000" w:rsidRPr="00000000" w:rsidR="00000000" w:rsidDel="00000000" w:rsidRDefault="00000000">
            <w:pPr>
              <w:spacing w:lineRule="auto" w:after="0"/>
              <w:contextualSpacing w:val="0"/>
              <w:jc w:val="left"/>
            </w:pPr>
            <w:r w:rsidRPr="00000000" w:rsidR="00000000" w:rsidDel="00000000">
              <w:rPr>
                <w:color w:val="000000"/>
                <w:rtl w:val="0"/>
              </w:rPr>
              <w:t xml:space="preserve">and UAT Test Procedures</w:t>
            </w:r>
          </w:p>
        </w:tc>
        <w:tc>
          <w:tcPr/>
          <w:p w:rsidP="00000000" w:rsidRPr="00000000" w:rsidR="00000000" w:rsidDel="00000000" w:rsidRDefault="00000000">
            <w:pPr>
              <w:tabs>
                <w:tab w:val="left" w:pos="1260"/>
              </w:tabs>
              <w:contextualSpacing w:val="0"/>
            </w:pPr>
            <w:r w:rsidRPr="00000000" w:rsidR="00000000" w:rsidDel="00000000">
              <w:rPr>
                <w:rtl w:val="0"/>
              </w:rPr>
              <w:t xml:space="preserve">Test Cases will be developed in a step-by-step procedure to allow them to be understood by non-technical personnel.  Each test case will be representative of realistic (radiologist/ordering provider) user scenarios which will validate each enhancement under test.</w:t>
            </w:r>
          </w:p>
        </w:tc>
        <w:tc>
          <w:tcPr/>
          <w:p w:rsidP="00000000" w:rsidRPr="00000000" w:rsidR="00000000" w:rsidDel="00000000" w:rsidRDefault="00000000">
            <w:pPr>
              <w:tabs>
                <w:tab w:val="left" w:pos="1260"/>
              </w:tabs>
              <w:contextualSpacing w:val="0"/>
              <w:jc w:val="center"/>
            </w:pPr>
            <w:r w:rsidRPr="00000000" w:rsidR="00000000" w:rsidDel="00000000">
              <w:rPr>
                <w:rtl w:val="0"/>
              </w:rPr>
              <w:t xml:space="preserve">95%</w:t>
            </w:r>
          </w:p>
        </w:tc>
        <w:tc>
          <w:tcPr/>
          <w:p w:rsidP="00000000" w:rsidRPr="00000000" w:rsidR="00000000" w:rsidDel="00000000" w:rsidRDefault="00000000">
            <w:pPr>
              <w:tabs>
                <w:tab w:val="left" w:pos="1260"/>
              </w:tabs>
              <w:contextualSpacing w:val="0"/>
            </w:pPr>
            <w:r w:rsidRPr="00000000" w:rsidR="00000000" w:rsidDel="00000000">
              <w:rPr>
                <w:rtl w:val="0"/>
              </w:rPr>
              <w:t xml:space="preserve">100%  Inspection</w:t>
            </w:r>
          </w:p>
        </w:tc>
      </w:tr>
      <w:tr>
        <w:tc>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Pilot Location Interfaces</w:t>
            </w:r>
          </w:p>
        </w:tc>
        <w:tc>
          <w:tcPr/>
          <w:p w:rsidP="00000000" w:rsidRPr="00000000" w:rsidR="00000000" w:rsidDel="00000000" w:rsidRDefault="00000000">
            <w:pPr>
              <w:tabs>
                <w:tab w:val="left" w:pos="1260"/>
              </w:tabs>
              <w:contextualSpacing w:val="0"/>
            </w:pPr>
            <w:r w:rsidRPr="00000000" w:rsidR="00000000" w:rsidDel="00000000">
              <w:rPr>
                <w:rtl w:val="0"/>
              </w:rPr>
              <w:t xml:space="preserve">SAN will develop working interfaces between the Production RAPTOR Prototype and each of the five VA Pilot locations (Puget Sound, Palo Alto, Fresno, Tucson, and the Sacramento Data Center) prior to the start of the actual UAT testing.  </w:t>
            </w:r>
          </w:p>
        </w:tc>
        <w:tc>
          <w:tcPr/>
          <w:p w:rsidP="00000000" w:rsidRPr="00000000" w:rsidR="00000000" w:rsidDel="00000000" w:rsidRDefault="00000000">
            <w:pPr>
              <w:tabs>
                <w:tab w:val="left" w:pos="1260"/>
              </w:tabs>
              <w:contextualSpacing w:val="0"/>
              <w:jc w:val="center"/>
            </w:pPr>
            <w:r w:rsidRPr="00000000" w:rsidR="00000000" w:rsidDel="00000000">
              <w:rPr>
                <w:rtl w:val="0"/>
              </w:rPr>
              <w:t xml:space="preserve">95%</w:t>
            </w:r>
          </w:p>
        </w:tc>
        <w:tc>
          <w:tcPr/>
          <w:p w:rsidP="00000000" w:rsidRPr="00000000" w:rsidR="00000000" w:rsidDel="00000000" w:rsidRDefault="00000000">
            <w:pPr>
              <w:tabs>
                <w:tab w:val="left" w:pos="1260"/>
              </w:tabs>
              <w:contextualSpacing w:val="0"/>
            </w:pPr>
            <w:r w:rsidRPr="00000000" w:rsidR="00000000" w:rsidDel="00000000">
              <w:rPr>
                <w:rtl w:val="0"/>
              </w:rPr>
              <w:t xml:space="preserve">100%  Inspection</w:t>
            </w:r>
          </w:p>
        </w:tc>
      </w:tr>
      <w:tr>
        <w:tc>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RAPTOR Equipment (RAPTOR Sandbox and Production)</w:t>
            </w:r>
          </w:p>
          <w:p w:rsidP="00000000" w:rsidRPr="00000000" w:rsidR="00000000" w:rsidDel="00000000" w:rsidRDefault="00000000">
            <w:pPr>
              <w:spacing w:lineRule="auto" w:after="0"/>
              <w:contextualSpacing w:val="0"/>
              <w:jc w:val="left"/>
            </w:pPr>
            <w:r w:rsidRPr="00000000" w:rsidR="00000000" w:rsidDel="00000000">
              <w:rPr>
                <w:color w:val="000000"/>
                <w:rtl w:val="0"/>
              </w:rPr>
              <w:t xml:space="preserve">and Warranties and Licenses for RAPTOR Equipment</w:t>
            </w:r>
          </w:p>
        </w:tc>
        <w:tc>
          <w:tcPr/>
          <w:p w:rsidP="00000000" w:rsidRPr="00000000" w:rsidR="00000000" w:rsidDel="00000000" w:rsidRDefault="00000000">
            <w:pPr>
              <w:tabs>
                <w:tab w:val="left" w:pos="1260"/>
              </w:tabs>
              <w:contextualSpacing w:val="0"/>
            </w:pPr>
            <w:r w:rsidRPr="00000000" w:rsidR="00000000" w:rsidDel="00000000">
              <w:rPr>
                <w:rtl w:val="0"/>
              </w:rPr>
              <w:t xml:space="preserve">SAN will provide hardware, software, warranty and licensing agreements to include all applicable system and client upgrades and updates as well as technical and hardware support.  </w:t>
            </w:r>
            <w:r w:rsidRPr="00000000" w:rsidR="00000000" w:rsidDel="00000000">
              <w:rPr>
                <w:color w:val="000000"/>
                <w:rtl w:val="0"/>
              </w:rPr>
              <w:t xml:space="preserve">Government acceptance of deliverables.</w:t>
            </w:r>
            <w:r w:rsidRPr="00000000" w:rsidR="00000000" w:rsidDel="00000000">
              <w:rPr>
                <w:rtl w:val="0"/>
              </w:rPr>
            </w:r>
          </w:p>
        </w:tc>
        <w:tc>
          <w:tcPr/>
          <w:p w:rsidP="00000000" w:rsidRPr="00000000" w:rsidR="00000000" w:rsidDel="00000000" w:rsidRDefault="00000000">
            <w:pPr>
              <w:tabs>
                <w:tab w:val="left" w:pos="1260"/>
              </w:tabs>
              <w:contextualSpacing w:val="0"/>
              <w:jc w:val="center"/>
            </w:pPr>
            <w:r w:rsidRPr="00000000" w:rsidR="00000000" w:rsidDel="00000000">
              <w:rPr>
                <w:rtl w:val="0"/>
              </w:rPr>
              <w:t xml:space="preserve">95%</w:t>
            </w:r>
          </w:p>
        </w:tc>
        <w:tc>
          <w:tcPr/>
          <w:p w:rsidP="00000000" w:rsidRPr="00000000" w:rsidR="00000000" w:rsidDel="00000000" w:rsidRDefault="00000000">
            <w:pPr>
              <w:tabs>
                <w:tab w:val="left" w:pos="1260"/>
              </w:tabs>
              <w:contextualSpacing w:val="0"/>
            </w:pPr>
            <w:r w:rsidRPr="00000000" w:rsidR="00000000" w:rsidDel="00000000">
              <w:rPr>
                <w:rtl w:val="0"/>
              </w:rPr>
              <w:t xml:space="preserve">100%  Inspection</w:t>
            </w:r>
          </w:p>
        </w:tc>
      </w:tr>
      <w:tr>
        <w:tc>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User Acceptance Test Plan (UTAP)</w:t>
            </w:r>
          </w:p>
        </w:tc>
        <w:tc>
          <w:tcPr/>
          <w:p w:rsidP="00000000" w:rsidRPr="00000000" w:rsidR="00000000" w:rsidDel="00000000" w:rsidRDefault="00000000">
            <w:pPr>
              <w:tabs>
                <w:tab w:val="left" w:pos="1260"/>
              </w:tabs>
              <w:contextualSpacing w:val="0"/>
            </w:pPr>
            <w:r w:rsidRPr="00000000" w:rsidR="00000000" w:rsidDel="00000000">
              <w:rPr>
                <w:rtl w:val="0"/>
              </w:rPr>
              <w:t xml:space="preserve">The UATP will outline the UAT strategy to include the key focus areas, entry and exit criteria.  The UATP shall including: Test Approach; Assumptions and Constraints; Setup of Test Environment to include validation of interfaces; Approach taken to develop Test Cases; Test Cases/Procedures; Test Period; Test Resource required at each pilot location; and, Process to Document Test Results.</w:t>
            </w:r>
          </w:p>
        </w:tc>
        <w:tc>
          <w:tcPr/>
          <w:p w:rsidP="00000000" w:rsidRPr="00000000" w:rsidR="00000000" w:rsidDel="00000000" w:rsidRDefault="00000000">
            <w:pPr>
              <w:tabs>
                <w:tab w:val="left" w:pos="1260"/>
              </w:tabs>
              <w:contextualSpacing w:val="0"/>
              <w:jc w:val="center"/>
            </w:pPr>
            <w:r w:rsidRPr="00000000" w:rsidR="00000000" w:rsidDel="00000000">
              <w:rPr>
                <w:rtl w:val="0"/>
              </w:rPr>
              <w:t xml:space="preserve">95%</w:t>
            </w:r>
          </w:p>
        </w:tc>
        <w:tc>
          <w:tcPr/>
          <w:p w:rsidP="00000000" w:rsidRPr="00000000" w:rsidR="00000000" w:rsidDel="00000000" w:rsidRDefault="00000000">
            <w:pPr>
              <w:tabs>
                <w:tab w:val="left" w:pos="1260"/>
              </w:tabs>
              <w:contextualSpacing w:val="0"/>
            </w:pPr>
            <w:r w:rsidRPr="00000000" w:rsidR="00000000" w:rsidDel="00000000">
              <w:rPr>
                <w:rtl w:val="0"/>
              </w:rPr>
              <w:t xml:space="preserve">100%  Inspection</w:t>
            </w:r>
          </w:p>
        </w:tc>
      </w:tr>
      <w:tr>
        <w:tc>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UAT Test Report</w:t>
            </w:r>
          </w:p>
        </w:tc>
        <w:tc>
          <w:tcPr/>
          <w:p w:rsidP="00000000" w:rsidRPr="00000000" w:rsidR="00000000" w:rsidDel="00000000" w:rsidRDefault="00000000">
            <w:pPr>
              <w:tabs>
                <w:tab w:val="left" w:pos="1260"/>
              </w:tabs>
              <w:contextualSpacing w:val="0"/>
            </w:pPr>
            <w:r w:rsidRPr="00000000" w:rsidR="00000000" w:rsidDel="00000000">
              <w:rPr>
                <w:rtl w:val="0"/>
              </w:rPr>
              <w:t xml:space="preserve">SAN will gather all testing results to include any issues found, such as bugs, crashes, or missing functionality from each pilot location and document these findings in the UAT Test Report.  </w:t>
            </w:r>
          </w:p>
        </w:tc>
        <w:tc>
          <w:tcPr/>
          <w:p w:rsidP="00000000" w:rsidRPr="00000000" w:rsidR="00000000" w:rsidDel="00000000" w:rsidRDefault="00000000">
            <w:pPr>
              <w:tabs>
                <w:tab w:val="left" w:pos="1260"/>
              </w:tabs>
              <w:contextualSpacing w:val="0"/>
              <w:jc w:val="center"/>
            </w:pPr>
            <w:r w:rsidRPr="00000000" w:rsidR="00000000" w:rsidDel="00000000">
              <w:rPr>
                <w:rtl w:val="0"/>
              </w:rPr>
              <w:t xml:space="preserve">95%</w:t>
            </w:r>
          </w:p>
        </w:tc>
        <w:tc>
          <w:tcPr/>
          <w:p w:rsidP="00000000" w:rsidRPr="00000000" w:rsidR="00000000" w:rsidDel="00000000" w:rsidRDefault="00000000">
            <w:pPr>
              <w:tabs>
                <w:tab w:val="left" w:pos="1260"/>
              </w:tabs>
              <w:contextualSpacing w:val="0"/>
            </w:pPr>
            <w:r w:rsidRPr="00000000" w:rsidR="00000000" w:rsidDel="00000000">
              <w:rPr>
                <w:rtl w:val="0"/>
              </w:rPr>
              <w:t xml:space="preserve">100%  Inspection</w:t>
            </w:r>
          </w:p>
        </w:tc>
      </w:tr>
      <w:tr>
        <w:tc>
          <w:tcPr/>
          <w:p w:rsidP="00000000" w:rsidRPr="00000000" w:rsidR="00000000" w:rsidDel="00000000" w:rsidRDefault="00000000">
            <w:pPr>
              <w:spacing w:lineRule="auto" w:after="0"/>
              <w:contextualSpacing w:val="0"/>
              <w:jc w:val="left"/>
            </w:pPr>
            <w:r w:rsidRPr="00000000" w:rsidR="00000000" w:rsidDel="00000000">
              <w:rPr>
                <w:color w:val="000000"/>
                <w:rtl w:val="0"/>
              </w:rPr>
              <w:t xml:space="preserve">Close-Out Meeting Minutes</w:t>
            </w:r>
          </w:p>
          <w:p w:rsidP="00000000" w:rsidRPr="00000000" w:rsidR="00000000" w:rsidDel="00000000" w:rsidRDefault="00000000">
            <w:pPr>
              <w:spacing w:lineRule="auto" w:after="0"/>
              <w:contextualSpacing w:val="0"/>
              <w:jc w:val="left"/>
            </w:pPr>
            <w:r w:rsidRPr="00000000" w:rsidR="00000000" w:rsidDel="00000000">
              <w:rPr>
                <w:color w:val="000000"/>
                <w:rtl w:val="0"/>
              </w:rPr>
              <w:t xml:space="preserve">Project Summary and Production Integration/Transition Report</w:t>
            </w:r>
          </w:p>
          <w:p w:rsidP="00000000" w:rsidRPr="00000000" w:rsidR="00000000" w:rsidDel="00000000" w:rsidRDefault="00000000">
            <w:pPr>
              <w:spacing w:lineRule="auto" w:after="0"/>
              <w:contextualSpacing w:val="0"/>
              <w:jc w:val="left"/>
            </w:pPr>
            <w:r w:rsidRPr="00000000" w:rsidR="00000000" w:rsidDel="00000000">
              <w:rPr>
                <w:color w:val="000000"/>
                <w:rtl w:val="0"/>
              </w:rPr>
              <w:t xml:space="preserve">OSEHRA Checklist and Project Abstract (plus source code and developer documentation if not previously submitted)</w:t>
            </w:r>
          </w:p>
          <w:p w:rsidP="00000000" w:rsidRPr="00000000" w:rsidR="00000000" w:rsidDel="00000000" w:rsidRDefault="00000000">
            <w:pPr>
              <w:spacing w:lineRule="auto" w:after="0"/>
              <w:contextualSpacing w:val="0"/>
              <w:jc w:val="left"/>
            </w:pPr>
            <w:r w:rsidRPr="00000000" w:rsidR="00000000" w:rsidDel="00000000">
              <w:rPr>
                <w:color w:val="000000"/>
                <w:rtl w:val="0"/>
              </w:rPr>
              <w:t xml:space="preserve">Submission of Final Deliverables to OSEHRA- OSEHRA project web-link (submission webpage for record)</w:t>
            </w:r>
          </w:p>
        </w:tc>
        <w:tc>
          <w:tcPr/>
          <w:p w:rsidP="00000000" w:rsidRPr="00000000" w:rsidR="00000000" w:rsidDel="00000000" w:rsidRDefault="00000000">
            <w:pPr>
              <w:contextualSpacing w:val="0"/>
            </w:pPr>
            <w:r w:rsidRPr="00000000" w:rsidR="00000000" w:rsidDel="00000000">
              <w:rPr>
                <w:rtl w:val="0"/>
              </w:rPr>
              <w:t xml:space="preserve">SAN will </w:t>
            </w:r>
            <w:r w:rsidRPr="00000000" w:rsidR="00000000" w:rsidDel="00000000">
              <w:rPr>
                <w:color w:val="0d0d0d"/>
                <w:rtl w:val="0"/>
              </w:rPr>
              <w:t xml:space="preserve">provide a re-cap of the project, list out all executed deliverables, and provide a summary of the progress in relation to the original project plan.  SAN will provide lessons learned for the 5 pilot locations for transition of the prototype solution into the VA production environment.  SAN will provide a Project Summary and Production Integration/Transition Report detailing the topics described above.</w:t>
            </w:r>
            <w:r w:rsidRPr="00000000" w:rsidR="00000000" w:rsidDel="00000000">
              <w:rPr>
                <w:rtl w:val="0"/>
              </w:rPr>
            </w:r>
          </w:p>
        </w:tc>
        <w:tc>
          <w:tcPr/>
          <w:p w:rsidP="00000000" w:rsidRPr="00000000" w:rsidR="00000000" w:rsidDel="00000000" w:rsidRDefault="00000000">
            <w:pPr>
              <w:tabs>
                <w:tab w:val="left" w:pos="1260"/>
              </w:tabs>
              <w:contextualSpacing w:val="0"/>
              <w:jc w:val="center"/>
            </w:pPr>
            <w:r w:rsidRPr="00000000" w:rsidR="00000000" w:rsidDel="00000000">
              <w:rPr>
                <w:rtl w:val="0"/>
              </w:rPr>
              <w:t xml:space="preserve">95%</w:t>
            </w:r>
          </w:p>
        </w:tc>
        <w:tc>
          <w:tcPr/>
          <w:p w:rsidP="00000000" w:rsidRPr="00000000" w:rsidR="00000000" w:rsidDel="00000000" w:rsidRDefault="00000000">
            <w:pPr>
              <w:tabs>
                <w:tab w:val="left" w:pos="1260"/>
              </w:tabs>
              <w:contextualSpacing w:val="0"/>
            </w:pPr>
            <w:r w:rsidRPr="00000000" w:rsidR="00000000" w:rsidDel="00000000">
              <w:rPr>
                <w:rtl w:val="0"/>
              </w:rPr>
              <w:t xml:space="preserve">100%  Inspection</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
        </w:numPr>
        <w:spacing w:lineRule="auto" w:after="60" w:line="240" w:before="240"/>
        <w:ind w:left="360" w:hanging="359"/>
        <w:jc w:val="left"/>
        <w:rPr/>
      </w:pPr>
      <w:r w:rsidRPr="00000000" w:rsidR="00000000" w:rsidDel="00000000">
        <w:rPr>
          <w:rFonts w:cs="Arial" w:hAnsi="Arial" w:eastAsia="Arial" w:ascii="Arial"/>
          <w:b w:val="1"/>
          <w:sz w:val="24"/>
          <w:rtl w:val="0"/>
        </w:rPr>
        <w:t xml:space="preserve">Risk Log</w:t>
      </w:r>
      <w:r w:rsidRPr="00000000" w:rsidR="00000000" w:rsidDel="00000000">
        <w:rPr>
          <w:rtl w:val="0"/>
        </w:rPr>
      </w:r>
    </w:p>
    <w:p w:rsidP="00000000" w:rsidRPr="00000000" w:rsidR="00000000" w:rsidDel="00000000" w:rsidRDefault="00000000">
      <w:pPr>
        <w:spacing w:lineRule="auto" w:after="60" w:line="240" w:before="240"/>
        <w:ind w:left="360" w:firstLine="0"/>
        <w:contextualSpacing w:val="0"/>
        <w:jc w:val="left"/>
      </w:pPr>
      <w:r w:rsidRPr="00000000" w:rsidR="00000000" w:rsidDel="00000000">
        <w:rPr>
          <w:rtl w:val="0"/>
        </w:rPr>
      </w:r>
    </w:p>
    <w:tbl>
      <w:tblPr>
        <w:tblStyle w:val="KixTable6"/>
        <w:bidiVisual w:val="0"/>
        <w:tblW w:w="9288.0" w:type="dxa"/>
        <w:jc w:val="left"/>
        <w:tblBorders>
          <w:top w:color="000000" w:space="0" w:val="single" w:sz="4"/>
          <w:left w:color="000000" w:space="0" w:val="single" w:sz="4"/>
          <w:bottom w:color="000000" w:space="0" w:val="single" w:sz="4"/>
          <w:right w:color="000000" w:space="0" w:val="single" w:sz="4"/>
        </w:tblBorders>
        <w:tblLayout w:type="fixed"/>
        <w:tblLook w:val="0400"/>
      </w:tblPr>
      <w:tblGrid>
        <w:gridCol w:w="9288"/>
        <w:tblGridChange w:id="0">
          <w:tblGrid>
            <w:gridCol w:w="9288"/>
          </w:tblGrid>
        </w:tblGridChange>
      </w:tblGrid>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Risk #1: Innovation Sandbox</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Type: Project functionality    Impact:  Schedule</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Issue: The existing sandbox (cloud1) is non-optimal. </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Mitigation: UI Development outside of the sandbox.  Continue monitoring Innovations support for UAT. Request all access.   Now migrating from cloud1 to cloud2 environment.</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Impact: High impact to UAT and development</w:t>
            </w:r>
          </w:p>
        </w:tc>
      </w:tr>
    </w:tbl>
    <w:p w:rsidP="00000000" w:rsidRPr="00000000" w:rsidR="00000000" w:rsidDel="00000000" w:rsidRDefault="00000000">
      <w:pPr>
        <w:spacing w:lineRule="auto" w:after="60" w:line="240" w:before="240"/>
        <w:ind w:left="360" w:firstLine="0"/>
        <w:contextualSpacing w:val="0"/>
        <w:jc w:val="left"/>
      </w:pPr>
      <w:r w:rsidRPr="00000000" w:rsidR="00000000" w:rsidDel="00000000">
        <w:rPr>
          <w:rtl w:val="0"/>
        </w:rPr>
      </w:r>
    </w:p>
    <w:tbl>
      <w:tblPr>
        <w:tblStyle w:val="KixTable7"/>
        <w:bidiVisual w:val="0"/>
        <w:tblW w:w="9288.0" w:type="dxa"/>
        <w:jc w:val="left"/>
        <w:tblBorders>
          <w:top w:color="000000" w:space="0" w:val="single" w:sz="4"/>
          <w:left w:color="000000" w:space="0" w:val="single" w:sz="4"/>
          <w:bottom w:color="000000" w:space="0" w:val="single" w:sz="4"/>
          <w:right w:color="000000" w:space="0" w:val="single" w:sz="4"/>
        </w:tblBorders>
        <w:tblLayout w:type="fixed"/>
        <w:tblLook w:val="0400"/>
      </w:tblPr>
      <w:tblGrid>
        <w:gridCol w:w="9288"/>
        <w:tblGridChange w:id="0">
          <w:tblGrid>
            <w:gridCol w:w="9288"/>
          </w:tblGrid>
        </w:tblGridChange>
      </w:tblGrid>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Risk #2: Timely feedback</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Type: Project functionality    Impact:  Schedule</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Issue:  Gaining timely functional feedback on project deliverables may be a challenge due to clinical priorities.  Gaining timely technical feedback is critical for architecture.</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Mitigation: Assist and support Innovator and UAT sites with flexible after hours meetings, timely deliverables. The project team will collaborate with additional stakeholders.  This will resulted in additional requirements and a flexible configuration strategy.  Lack of administrative support has resulted in outstanding action items not being addressed by users.</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Impact: Medium to development and UAT</w:t>
            </w:r>
          </w:p>
        </w:tc>
      </w:tr>
    </w:tbl>
    <w:p w:rsidP="00000000" w:rsidRPr="00000000" w:rsidR="00000000" w:rsidDel="00000000" w:rsidRDefault="00000000">
      <w:pPr>
        <w:spacing w:lineRule="auto" w:after="60" w:line="240" w:before="240"/>
        <w:ind w:left="360" w:firstLine="0"/>
        <w:contextualSpacing w:val="0"/>
        <w:jc w:val="left"/>
      </w:pPr>
      <w:r w:rsidRPr="00000000" w:rsidR="00000000" w:rsidDel="00000000">
        <w:rPr>
          <w:rtl w:val="0"/>
        </w:rPr>
      </w:r>
    </w:p>
    <w:tbl>
      <w:tblPr>
        <w:tblStyle w:val="KixTable8"/>
        <w:bidiVisual w:val="0"/>
        <w:tblW w:w="9288.0" w:type="dxa"/>
        <w:jc w:val="left"/>
        <w:tblBorders>
          <w:top w:color="000000" w:space="0" w:val="single" w:sz="4"/>
          <w:left w:color="000000" w:space="0" w:val="single" w:sz="4"/>
          <w:bottom w:color="000000" w:space="0" w:val="single" w:sz="4"/>
          <w:right w:color="000000" w:space="0" w:val="single" w:sz="4"/>
        </w:tblBorders>
        <w:tblLayout w:type="fixed"/>
        <w:tblLook w:val="0400"/>
      </w:tblPr>
      <w:tblGrid>
        <w:gridCol w:w="9288"/>
        <w:tblGridChange w:id="0">
          <w:tblGrid>
            <w:gridCol w:w="9288"/>
          </w:tblGrid>
        </w:tblGridChange>
      </w:tblGrid>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Risk #3: MS OS and database</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Type: Project technology    Impact:  Schedule</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Issue:  The PWS specifies Microsoft OS and database (MS SQL Server 2008). The development team initially recommended change to PWS to use an updated OS such as the open source LAMP stack instead.</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Mitigation: Discussions with Region production coordinator on technology choices has resulted in redesign. We are moving forward with a MS SQL Server 2008 database.  The risk is that the virtual and physical configurations may be out of synch. </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Impact: Medium to architecture regarding technical platform</w:t>
            </w:r>
          </w:p>
        </w:tc>
      </w:tr>
    </w:tbl>
    <w:p w:rsidP="00000000" w:rsidRPr="00000000" w:rsidR="00000000" w:rsidDel="00000000" w:rsidRDefault="00000000">
      <w:pPr>
        <w:spacing w:lineRule="auto" w:after="60" w:line="240" w:before="240"/>
        <w:ind w:left="360" w:firstLine="0"/>
        <w:contextualSpacing w:val="0"/>
        <w:jc w:val="left"/>
      </w:pPr>
      <w:r w:rsidRPr="00000000" w:rsidR="00000000" w:rsidDel="00000000">
        <w:rPr>
          <w:rtl w:val="0"/>
        </w:rPr>
      </w:r>
    </w:p>
    <w:tbl>
      <w:tblPr>
        <w:tblStyle w:val="KixTable9"/>
        <w:bidiVisual w:val="0"/>
        <w:tblW w:w="9288.0" w:type="dxa"/>
        <w:jc w:val="left"/>
        <w:tblBorders>
          <w:top w:color="000000" w:space="0" w:val="single" w:sz="4"/>
          <w:left w:color="000000" w:space="0" w:val="single" w:sz="4"/>
          <w:bottom w:color="000000" w:space="0" w:val="single" w:sz="4"/>
          <w:right w:color="000000" w:space="0" w:val="single" w:sz="4"/>
        </w:tblBorders>
        <w:tblLayout w:type="fixed"/>
        <w:tblLook w:val="0400"/>
      </w:tblPr>
      <w:tblGrid>
        <w:gridCol w:w="9288"/>
        <w:tblGridChange w:id="0">
          <w:tblGrid>
            <w:gridCol w:w="9288"/>
          </w:tblGrid>
        </w:tblGridChange>
      </w:tblGrid>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Risk #4:  DICOM Images &amp; Viewer Integration</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Type: Project technology    Impact:  Schedule</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Issue:    No obvious choice between commercial and open source DICOM image viewer is currently available.</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Mitigation:   We evaluated multiple options during design phase to determine most beneficial route to an integrated solution. We are moving forward with an embedded HTML5 viewer. We are designing to include VIX and CVIX web services for image integration.</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Impact: Low to architecture regarding technical platform</w:t>
            </w:r>
          </w:p>
        </w:tc>
      </w:tr>
    </w:tbl>
    <w:p w:rsidP="00000000" w:rsidRPr="00000000" w:rsidR="00000000" w:rsidDel="00000000" w:rsidRDefault="00000000">
      <w:pPr>
        <w:spacing w:lineRule="auto" w:after="60" w:line="240" w:before="240"/>
        <w:ind w:left="360" w:firstLine="0"/>
        <w:contextualSpacing w:val="0"/>
        <w:jc w:val="left"/>
      </w:pPr>
      <w:r w:rsidRPr="00000000" w:rsidR="00000000" w:rsidDel="00000000">
        <w:rPr>
          <w:rtl w:val="0"/>
        </w:rPr>
      </w:r>
    </w:p>
    <w:p w:rsidP="00000000" w:rsidRPr="00000000" w:rsidR="00000000" w:rsidDel="00000000" w:rsidRDefault="00000000">
      <w:pPr>
        <w:spacing w:lineRule="auto" w:after="60" w:line="240" w:before="240"/>
        <w:ind w:left="360" w:firstLine="0"/>
        <w:contextualSpacing w:val="0"/>
        <w:jc w:val="left"/>
      </w:pPr>
      <w:r w:rsidRPr="00000000" w:rsidR="00000000" w:rsidDel="00000000">
        <w:rPr>
          <w:rtl w:val="0"/>
        </w:rPr>
      </w:r>
    </w:p>
    <w:tbl>
      <w:tblPr>
        <w:tblStyle w:val="KixTable10"/>
        <w:bidiVisual w:val="0"/>
        <w:tblW w:w="9288.0" w:type="dxa"/>
        <w:jc w:val="left"/>
        <w:tblBorders>
          <w:top w:color="000000" w:space="0" w:val="single" w:sz="4"/>
          <w:left w:color="000000" w:space="0" w:val="single" w:sz="4"/>
          <w:bottom w:color="000000" w:space="0" w:val="single" w:sz="4"/>
          <w:right w:color="000000" w:space="0" w:val="single" w:sz="4"/>
        </w:tblBorders>
        <w:tblLayout w:type="fixed"/>
        <w:tblLook w:val="0400"/>
      </w:tblPr>
      <w:tblGrid>
        <w:gridCol w:w="9288"/>
        <w:tblGridChange w:id="0">
          <w:tblGrid>
            <w:gridCol w:w="9288"/>
          </w:tblGrid>
        </w:tblGridChange>
      </w:tblGrid>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Risk #5:  Data Storage</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Type: Architecture    Impact:  Performance and Schedule</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Issue:    PWS has requirements that may benefit from storing updates back into VistA accessible data storage.</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Mitigation:   Engineer local storage solution alternative if write back to VistA accessible storage is not practical within project time frame.  We have requested a meeting on additional enhancements that include data storage write back.</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Impact: High to architecture and UAT</w:t>
            </w:r>
          </w:p>
        </w:tc>
      </w:tr>
    </w:tbl>
    <w:p w:rsidP="00000000" w:rsidRPr="00000000" w:rsidR="00000000" w:rsidDel="00000000" w:rsidRDefault="00000000">
      <w:pPr>
        <w:spacing w:lineRule="auto" w:after="60" w:line="240" w:before="240"/>
        <w:ind w:left="360" w:firstLine="0"/>
        <w:contextualSpacing w:val="0"/>
        <w:jc w:val="left"/>
      </w:pPr>
      <w:r w:rsidRPr="00000000" w:rsidR="00000000" w:rsidDel="00000000">
        <w:rPr>
          <w:rtl w:val="0"/>
        </w:rPr>
      </w:r>
    </w:p>
    <w:tbl>
      <w:tblPr>
        <w:tblStyle w:val="KixTable11"/>
        <w:bidiVisual w:val="0"/>
        <w:tblW w:w="9288.0" w:type="dxa"/>
        <w:jc w:val="left"/>
        <w:tblBorders>
          <w:top w:color="000000" w:space="0" w:val="single" w:sz="4"/>
          <w:left w:color="000000" w:space="0" w:val="single" w:sz="4"/>
          <w:bottom w:color="000000" w:space="0" w:val="single" w:sz="4"/>
          <w:right w:color="000000" w:space="0" w:val="single" w:sz="4"/>
        </w:tblBorders>
        <w:tblLayout w:type="fixed"/>
        <w:tblLook w:val="0400"/>
      </w:tblPr>
      <w:tblGrid>
        <w:gridCol w:w="9288"/>
        <w:tblGridChange w:id="0">
          <w:tblGrid>
            <w:gridCol w:w="9288"/>
          </w:tblGrid>
        </w:tblGridChange>
      </w:tblGrid>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Risk #6:  Radiation Dose Reporting</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Type: Project technology    Impact:  Performance and Schedule</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Issue:    Capturing radiation dosage directly from modality is preferred but may be impacted by lack of connectivity or API.</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Mitigation:   Provide alternate data entry mechanisms for radiation dosage.  This was documented in the enhancements listing. We have requested a meeting on additional enhancements that includes dose monitoring enhancements.</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Impact: High to architecture and UAT</w:t>
            </w:r>
          </w:p>
        </w:tc>
      </w:tr>
    </w:tbl>
    <w:p w:rsidP="00000000" w:rsidRPr="00000000" w:rsidR="00000000" w:rsidDel="00000000" w:rsidRDefault="00000000">
      <w:pPr>
        <w:spacing w:lineRule="auto" w:after="60" w:line="240" w:before="240"/>
        <w:ind w:left="360" w:firstLine="0"/>
        <w:contextualSpacing w:val="0"/>
        <w:jc w:val="left"/>
      </w:pPr>
      <w:r w:rsidRPr="00000000" w:rsidR="00000000" w:rsidDel="00000000">
        <w:rPr>
          <w:rtl w:val="0"/>
        </w:rPr>
      </w:r>
    </w:p>
    <w:tbl>
      <w:tblPr>
        <w:tblStyle w:val="KixTable12"/>
        <w:bidiVisual w:val="0"/>
        <w:tblW w:w="9288.0" w:type="dxa"/>
        <w:jc w:val="left"/>
        <w:tblBorders>
          <w:top w:color="000000" w:space="0" w:val="single" w:sz="4"/>
          <w:left w:color="000000" w:space="0" w:val="single" w:sz="4"/>
          <w:bottom w:color="000000" w:space="0" w:val="single" w:sz="4"/>
          <w:right w:color="000000" w:space="0" w:val="single" w:sz="4"/>
        </w:tblBorders>
        <w:tblLayout w:type="fixed"/>
        <w:tblLook w:val="0400"/>
      </w:tblPr>
      <w:tblGrid>
        <w:gridCol w:w="9288"/>
        <w:tblGridChange w:id="0">
          <w:tblGrid>
            <w:gridCol w:w="9288"/>
          </w:tblGrid>
        </w:tblGridChange>
      </w:tblGrid>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Risk #7:  Contraindication Maintenance</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Type: Application Maintenance    Impact:  Performance and Schedule</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Issue:    Contraindication factors evolve as knowledge, tools, and medications change; contraindication rules may become out of date if not maintained.</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Mitigation: Train site administrators on contraindication maintenance</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Impact: Low</w:t>
            </w:r>
          </w:p>
        </w:tc>
      </w:tr>
    </w:tbl>
    <w:p w:rsidP="00000000" w:rsidRPr="00000000" w:rsidR="00000000" w:rsidDel="00000000" w:rsidRDefault="00000000">
      <w:pPr>
        <w:spacing w:lineRule="auto" w:after="60" w:line="240" w:before="240"/>
        <w:ind w:left="360" w:firstLine="0"/>
        <w:contextualSpacing w:val="0"/>
        <w:jc w:val="left"/>
      </w:pPr>
      <w:r w:rsidRPr="00000000" w:rsidR="00000000" w:rsidDel="00000000">
        <w:rPr>
          <w:rtl w:val="0"/>
        </w:rPr>
      </w:r>
    </w:p>
    <w:tbl>
      <w:tblPr>
        <w:tblStyle w:val="KixTable13"/>
        <w:bidiVisual w:val="0"/>
        <w:tblW w:w="9288.0" w:type="dxa"/>
        <w:jc w:val="left"/>
        <w:tblBorders>
          <w:top w:color="000000" w:space="0" w:val="single" w:sz="4"/>
          <w:left w:color="000000" w:space="0" w:val="single" w:sz="4"/>
          <w:bottom w:color="000000" w:space="0" w:val="single" w:sz="4"/>
          <w:right w:color="000000" w:space="0" w:val="single" w:sz="4"/>
        </w:tblBorders>
        <w:tblLayout w:type="fixed"/>
        <w:tblLook w:val="0400"/>
      </w:tblPr>
      <w:tblGrid>
        <w:gridCol w:w="9288"/>
        <w:tblGridChange w:id="0">
          <w:tblGrid>
            <w:gridCol w:w="9288"/>
          </w:tblGrid>
        </w:tblGridChange>
      </w:tblGrid>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Risk #8:  Innovation Project Management</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Type: All aspects of project    Impact:  Performance and Schedule</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Issue:    Throughout the project, there has been a lack of communications and leadership by VA Innovations Project Management in providing guidance, approving invoices, provide timely feedback and support, and responding to the project risks.  This has jeopardized the project.  </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Mitigation: Involve contracting and senior management</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Impact: High</w:t>
            </w:r>
          </w:p>
        </w:tc>
      </w:tr>
    </w:tbl>
    <w:p w:rsidP="00000000" w:rsidRPr="00000000" w:rsidR="00000000" w:rsidDel="00000000" w:rsidRDefault="00000000">
      <w:pPr>
        <w:spacing w:lineRule="auto" w:after="60" w:line="240" w:before="240"/>
        <w:ind w:left="360" w:firstLine="0"/>
        <w:contextualSpacing w:val="0"/>
        <w:jc w:val="left"/>
      </w:pPr>
      <w:r w:rsidRPr="00000000" w:rsidR="00000000" w:rsidDel="00000000">
        <w:rPr>
          <w:rtl w:val="0"/>
        </w:rPr>
      </w:r>
    </w:p>
    <w:tbl>
      <w:tblPr>
        <w:tblStyle w:val="KixTable14"/>
        <w:bidiVisual w:val="0"/>
        <w:tblW w:w="9288.0" w:type="dxa"/>
        <w:jc w:val="left"/>
        <w:tblBorders>
          <w:top w:color="000000" w:space="0" w:val="single" w:sz="4"/>
          <w:left w:color="000000" w:space="0" w:val="single" w:sz="4"/>
          <w:bottom w:color="000000" w:space="0" w:val="single" w:sz="4"/>
          <w:right w:color="000000" w:space="0" w:val="single" w:sz="4"/>
        </w:tblBorders>
        <w:tblLayout w:type="fixed"/>
        <w:tblLook w:val="0400"/>
      </w:tblPr>
      <w:tblGrid>
        <w:gridCol w:w="9288"/>
        <w:tblGridChange w:id="0">
          <w:tblGrid>
            <w:gridCol w:w="9288"/>
          </w:tblGrid>
        </w:tblGridChange>
      </w:tblGrid>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Risk #9:  Production Configuration of VA Software</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Type: Architecture Impact:  Performance and Schedule</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Issue:    Lack of production support and knowledge of MDWS, and CVIX.  Closest MDWS and CVIX installations are reportedly thousands of miles away from Sacramento CA.    We have been coordinating with VA on obtaining recent patches and installers to avoid duplication of effort and keep good configuration management.</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Mitigation: Involve production support, contracting and senior management. </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Impact: High to schedule</w:t>
            </w:r>
          </w:p>
        </w:tc>
      </w:tr>
    </w:tbl>
    <w:p w:rsidP="00000000" w:rsidRPr="00000000" w:rsidR="00000000" w:rsidDel="00000000" w:rsidRDefault="00000000">
      <w:pPr>
        <w:spacing w:lineRule="auto" w:after="60" w:line="240" w:before="240"/>
        <w:ind w:left="360" w:firstLine="0"/>
        <w:contextualSpacing w:val="0"/>
        <w:jc w:val="left"/>
      </w:pPr>
      <w:r w:rsidRPr="00000000" w:rsidR="00000000" w:rsidDel="00000000">
        <w:rPr>
          <w:rtl w:val="0"/>
        </w:rPr>
      </w:r>
    </w:p>
    <w:tbl>
      <w:tblPr>
        <w:tblStyle w:val="KixTable15"/>
        <w:bidiVisual w:val="0"/>
        <w:tblW w:w="9288.0" w:type="dxa"/>
        <w:jc w:val="left"/>
        <w:tblBorders>
          <w:top w:color="000000" w:space="0" w:val="single" w:sz="4"/>
          <w:left w:color="000000" w:space="0" w:val="single" w:sz="4"/>
          <w:bottom w:color="000000" w:space="0" w:val="single" w:sz="4"/>
          <w:right w:color="000000" w:space="0" w:val="single" w:sz="4"/>
        </w:tblBorders>
        <w:tblLayout w:type="fixed"/>
        <w:tblLook w:val="0400"/>
      </w:tblPr>
      <w:tblGrid>
        <w:gridCol w:w="9288"/>
        <w:tblGridChange w:id="0">
          <w:tblGrid>
            <w:gridCol w:w="9288"/>
          </w:tblGrid>
        </w:tblGridChange>
      </w:tblGrid>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Risk #10:  Loss of Palo Alto as a UAT site</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Type: Schedule Impact</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Issue:   Palo Alto, CA (the largest UAT site), has dropped out of the project. Losing the largest site puts pressure on the entire project management staff to find an alternative.  The previous 4 months of meetings, action items, etc. has to be repeated to “get-up-to speed” alternative site(s).  The loss of the largest site has jeopardized the project.  The request for additional resources to “get-up-to speed” alternative site(s) was turned down and contracts sent a “no cost”mod.</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Mitigation: By turning down the request for additional funding, the VA has assumed all responsibility to get new site “up to speed”.</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Impact: Med</w:t>
            </w:r>
          </w:p>
        </w:tc>
      </w:tr>
    </w:tbl>
    <w:p w:rsidP="00000000" w:rsidRPr="00000000" w:rsidR="00000000" w:rsidDel="00000000" w:rsidRDefault="00000000">
      <w:pPr>
        <w:spacing w:lineRule="auto" w:after="60" w:line="240" w:before="240"/>
        <w:ind w:left="360" w:firstLine="0"/>
        <w:contextualSpacing w:val="0"/>
        <w:jc w:val="left"/>
      </w:pPr>
      <w:r w:rsidRPr="00000000" w:rsidR="00000000" w:rsidDel="00000000">
        <w:rPr>
          <w:rtl w:val="0"/>
        </w:rPr>
      </w:r>
    </w:p>
    <w:tbl>
      <w:tblPr>
        <w:tblStyle w:val="KixTable16"/>
        <w:bidiVisual w:val="0"/>
        <w:tblW w:w="9288.0" w:type="dxa"/>
        <w:jc w:val="left"/>
        <w:tblBorders>
          <w:top w:color="000000" w:space="0" w:val="single" w:sz="4"/>
          <w:left w:color="000000" w:space="0" w:val="single" w:sz="4"/>
          <w:bottom w:color="000000" w:space="0" w:val="single" w:sz="4"/>
          <w:right w:color="000000" w:space="0" w:val="single" w:sz="4"/>
        </w:tblBorders>
        <w:tblLayout w:type="fixed"/>
        <w:tblLook w:val="0400"/>
      </w:tblPr>
      <w:tblGrid>
        <w:gridCol w:w="9288"/>
        <w:tblGridChange w:id="0">
          <w:tblGrid>
            <w:gridCol w:w="9288"/>
          </w:tblGrid>
        </w:tblGridChange>
      </w:tblGrid>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Risk #11:  Request of VistA Imaging MAG*3.0*138 (VistA Imaging eXchange)</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Type: Schedule Impact</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Issue:   There are two options for the VA VIX code:</w:t>
            </w:r>
          </w:p>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1) VA provides Patch 138 VIX and CVIX source code and installers.  Patch 138 has been field tested but the VA has pushed back on providing this unreleased code.</w:t>
            </w:r>
          </w:p>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2) VA provides Patch 119 VIX and CVIX source code and installers.  Patch 119 is released and the source code should already be on the FOIA site (it is not there as of 3/7/14).  The installers are not typically part of the FOIA release but since this is a VA project they should be able to provide us with the installers which would be very beneficial.</w:t>
            </w:r>
          </w:p>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We would like to use the VIX/CVIX installers to prepare the environment for the Raptor VIX so it is very important that we get the installers.</w:t>
            </w:r>
          </w:p>
          <w:p w:rsidP="00000000" w:rsidRPr="00000000" w:rsidR="00000000" w:rsidDel="00000000" w:rsidRDefault="00000000">
            <w:pPr>
              <w:spacing w:lineRule="auto" w:before="120"/>
              <w:contextualSpacing w:val="0"/>
            </w:pPr>
            <w:r w:rsidRPr="00000000" w:rsidR="00000000" w:rsidDel="00000000">
              <w:rPr>
                <w:rtl w:val="0"/>
              </w:rPr>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Mitigation: The points of contact we suggest talking to are:</w:t>
            </w:r>
          </w:p>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Linville, Kathleen (Kathleen.Linville@va.gov)</w:t>
            </w:r>
          </w:p>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Devlin, Vitalia M. (vitalia.devlin@va.gov)</w:t>
            </w:r>
          </w:p>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Carlson, Larry E. (Larry.Carlson2@va.gov)</w:t>
            </w:r>
          </w:p>
        </w:tc>
      </w:tr>
      <w:tr>
        <w:tc>
          <w:tcPr/>
          <w:p w:rsidP="00000000" w:rsidRPr="00000000" w:rsidR="00000000" w:rsidDel="00000000" w:rsidRDefault="00000000">
            <w:pPr>
              <w:spacing w:lineRule="auto" w:before="120"/>
              <w:contextualSpacing w:val="0"/>
            </w:pPr>
            <w:r w:rsidRPr="00000000" w:rsidR="00000000" w:rsidDel="00000000">
              <w:rPr>
                <w:rFonts w:cs="Times New Roman" w:hAnsi="Times New Roman" w:eastAsia="Times New Roman" w:ascii="Times New Roman"/>
                <w:b w:val="1"/>
                <w:color w:val="000000"/>
                <w:rtl w:val="0"/>
              </w:rPr>
              <w:t xml:space="preserve">Impact: Med</w:t>
            </w:r>
          </w:p>
        </w:tc>
      </w:tr>
    </w:tbl>
    <w:p w:rsidP="00000000" w:rsidRPr="00000000" w:rsidR="00000000" w:rsidDel="00000000" w:rsidRDefault="00000000">
      <w:pPr>
        <w:ind w:left="576" w:hanging="575"/>
        <w:contextualSpacing w:val="0"/>
      </w:pPr>
      <w:r w:rsidRPr="00000000" w:rsidR="00000000" w:rsidDel="00000000">
        <w:rPr>
          <w:rtl w:val="0"/>
        </w:rPr>
      </w:r>
    </w:p>
    <w:sectPr>
      <w:headerReference r:id="rId15" w:type="default"/>
      <w:footerReference r:id="rId16" w:type="default"/>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imes New Roman"/>
  <w:font w:name="Tahoma"/>
  <w:font w:name="Calibri"/>
  <w:font w:name="Arial"/>
  <w:font w:name="Arial Narro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tabs>
        <w:tab w:val="center" w:pos="4320"/>
        <w:tab w:val="right" w:pos="8640"/>
      </w:tabs>
      <w:spacing w:lineRule="auto" w:after="240" w:line="240" w:before="0"/>
      <w:contextualSpacing w:val="0"/>
      <w:jc w:val="center"/>
    </w:pPr>
    <w:fldSimple w:dirty="0" w:instr="PAGE" w:fldLock="0">
      <w:r w:rsidRPr="00000000" w:rsidR="00000000" w:rsidDel="00000000">
        <w:rPr>
          <w:rFonts w:cs="Times New Roman" w:hAnsi="Times New Roman" w:eastAsia="Times New Roman" w:ascii="Times New Roman"/>
          <w:b w:val="0"/>
          <w:sz w:val="24"/>
        </w:rPr>
      </w:r>
    </w:fldSimple>
    <w:r w:rsidRPr="00000000" w:rsidR="00000000" w:rsidDel="00000000">
      <w:rPr>
        <w:rtl w:val="0"/>
      </w:rPr>
    </w:r>
  </w:p>
  <w:p w:rsidP="00000000" w:rsidRPr="00000000" w:rsidR="00000000" w:rsidDel="00000000" w:rsidRDefault="00000000">
    <w:pPr>
      <w:tabs>
        <w:tab w:val="right" w:pos="9270"/>
        <w:tab w:val="right" w:pos="9350"/>
      </w:tabs>
      <w:spacing w:lineRule="auto" w:after="0" w:line="240" w:before="0"/>
      <w:contextualSpacing w:val="0"/>
      <w:jc w:val="center"/>
    </w:pPr>
    <w:r w:rsidRPr="00000000" w:rsidR="00000000" w:rsidDel="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tabs>
        <w:tab w:val="center" w:pos="4320"/>
        <w:tab w:val="right" w:pos="8640"/>
      </w:tabs>
      <w:spacing w:lineRule="auto" w:after="240" w:line="240" w:before="0"/>
      <w:contextualSpacing w:val="0"/>
      <w:jc w:val="both"/>
    </w:pPr>
    <w:r w:rsidRPr="00000000" w:rsidR="00000000" w:rsidDel="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decimal"/>
      <w:lvlText w:val="A%1.0"/>
      <w:lvlJc w:val="left"/>
      <w:pPr>
        <w:ind w:left="360" w:firstLine="0"/>
      </w:pPr>
      <w:rPr>
        <w:rFonts w:cs="Arial" w:hAnsi="Arial" w:eastAsia="Arial" w:ascii="Arial"/>
        <w:b w:val="1"/>
        <w:i w:val="0"/>
        <w:smallCaps w:val="0"/>
        <w:strike w:val="0"/>
        <w:color w:val="000000"/>
        <w:sz w:val="24"/>
        <w:vertAlign w:val="baseline"/>
      </w:rPr>
    </w:lvl>
    <w:lvl w:ilvl="1">
      <w:start w:val="1"/>
      <w:numFmt w:val="decimal"/>
      <w:lvlText w:val="A%1.%2."/>
      <w:lvlJc w:val="left"/>
      <w:pPr>
        <w:ind w:left="720" w:firstLine="0"/>
      </w:pPr>
      <w:rPr>
        <w:b w:val="1"/>
        <w:i w:val="0"/>
        <w:smallCaps w:val="0"/>
        <w:strike w:val="0"/>
        <w:u w:val="none"/>
        <w:vertAlign w:val="baseline"/>
      </w:rPr>
    </w:lvl>
    <w:lvl w:ilvl="2">
      <w:start w:val="1"/>
      <w:numFmt w:val="decimal"/>
      <w:lvlText w:val="%1.%2.%3."/>
      <w:lvlJc w:val="left"/>
      <w:pPr>
        <w:ind w:left="720" w:firstLine="0"/>
      </w:pPr>
      <w:rPr>
        <w:rFonts w:cs="Times New Roman" w:hAnsi="Times New Roman" w:eastAsia="Times New Roman" w:ascii="Times New Roman"/>
        <w:b w:val="1"/>
        <w:i w:val="0"/>
        <w:smallCaps w:val="0"/>
        <w:strike w:val="0"/>
        <w:color w:val="000000"/>
        <w:sz w:val="24"/>
        <w:vertAlign w:val="baseline"/>
      </w:rPr>
    </w:lvl>
    <w:lvl w:ilvl="3">
      <w:start w:val="1"/>
      <w:numFmt w:val="decimal"/>
      <w:lvlText w:val="%1.%2.%3.%4."/>
      <w:lvlJc w:val="left"/>
      <w:pPr>
        <w:ind w:left="1728" w:firstLine="1080"/>
      </w:pPr>
      <w:rPr>
        <w:b w:val="1"/>
      </w:rPr>
    </w:lvl>
    <w:lvl w:ilvl="4">
      <w:start w:val="1"/>
      <w:numFmt w:val="decimal"/>
      <w:lvlText w:val="%1.%2.%3.%4.%5."/>
      <w:lvlJc w:val="left"/>
      <w:pPr>
        <w:ind w:left="2232" w:firstLine="1440"/>
      </w:pPr>
      <w:rPr>
        <w:b w:val="1"/>
      </w:rPr>
    </w:lvl>
    <w:lvl w:ilvl="5">
      <w:start w:val="1"/>
      <w:numFmt w:val="decimal"/>
      <w:lvlText w:val="%1.%2.%3.%4.%5.%6."/>
      <w:lvlJc w:val="left"/>
      <w:pPr>
        <w:ind w:left="2736" w:firstLine="1800"/>
      </w:pPr>
      <w:rPr>
        <w:b w:val="1"/>
      </w:rPr>
    </w:lvl>
    <w:lvl w:ilvl="6">
      <w:start w:val="1"/>
      <w:numFmt w:val="decimal"/>
      <w:lvlText w:val="%1.%2.%3.%4.%5.%6.%7."/>
      <w:lvlJc w:val="left"/>
      <w:pPr>
        <w:ind w:left="3240" w:firstLine="2160"/>
      </w:pPr>
      <w:rPr>
        <w:b w:val="1"/>
      </w:rPr>
    </w:lvl>
    <w:lvl w:ilvl="7">
      <w:start w:val="1"/>
      <w:numFmt w:val="decimal"/>
      <w:lvlText w:val="%1.%2.%3.%4.%5.%6.%7.%8."/>
      <w:lvlJc w:val="left"/>
      <w:pPr>
        <w:ind w:left="3744" w:firstLine="2520"/>
      </w:pPr>
      <w:rPr>
        <w:b w:val="1"/>
      </w:rPr>
    </w:lvl>
    <w:lvl w:ilvl="8">
      <w:start w:val="1"/>
      <w:numFmt w:val="decimal"/>
      <w:lvlText w:val="%1.%2.%3.%4.%5.%6.%7.%8.%9."/>
      <w:lvlJc w:val="left"/>
      <w:pPr>
        <w:ind w:left="4320" w:firstLine="2880"/>
      </w:pPr>
      <w:rPr>
        <w:b w:val="1"/>
      </w:rPr>
    </w:lvl>
  </w:abstractNum>
  <w:abstractNum w:abstractNumId="2">
    <w:lvl w:ilvl="0">
      <w:start w:val="1"/>
      <w:numFmt w:val="bullet"/>
      <w:lvlText w:val="●"/>
      <w:lvlJc w:val="left"/>
      <w:pPr>
        <w:ind w:left="720" w:firstLine="360"/>
      </w:pPr>
      <w:rPr>
        <w:rFonts w:cs="Arial" w:hAnsi="Arial" w:eastAsia="Arial" w:ascii="Arial"/>
      </w:rPr>
    </w:lvl>
    <w:lvl w:ilvl="1">
      <w:start w:val="1"/>
      <w:numFmt w:val="bullet"/>
      <w:lvlText w:val="o"/>
      <w:lvlJc w:val="left"/>
      <w:pPr>
        <w:ind w:left="1440" w:firstLine="1080"/>
      </w:pPr>
      <w:rPr>
        <w:rFonts w:cs="Arial" w:hAnsi="Arial" w:eastAsia="Arial" w:ascii="Arial"/>
      </w:rPr>
    </w:lvl>
    <w:lvl w:ilvl="2">
      <w:start w:val="1"/>
      <w:numFmt w:val="bullet"/>
      <w:lvlText w:val="▪"/>
      <w:lvlJc w:val="left"/>
      <w:pPr>
        <w:ind w:left="2160" w:firstLine="1800"/>
      </w:pPr>
      <w:rPr>
        <w:rFonts w:cs="Arial" w:hAnsi="Arial" w:eastAsia="Arial" w:ascii="Arial"/>
      </w:rPr>
    </w:lvl>
    <w:lvl w:ilvl="3">
      <w:start w:val="1"/>
      <w:numFmt w:val="bullet"/>
      <w:lvlText w:val="●"/>
      <w:lvlJc w:val="left"/>
      <w:pPr>
        <w:ind w:left="2880" w:firstLine="2520"/>
      </w:pPr>
      <w:rPr>
        <w:rFonts w:cs="Arial" w:hAnsi="Arial" w:eastAsia="Arial" w:ascii="Arial"/>
      </w:rPr>
    </w:lvl>
    <w:lvl w:ilvl="4">
      <w:start w:val="1"/>
      <w:numFmt w:val="bullet"/>
      <w:lvlText w:val="o"/>
      <w:lvlJc w:val="left"/>
      <w:pPr>
        <w:ind w:left="3600" w:firstLine="3240"/>
      </w:pPr>
      <w:rPr>
        <w:rFonts w:cs="Arial" w:hAnsi="Arial" w:eastAsia="Arial" w:ascii="Arial"/>
      </w:rPr>
    </w:lvl>
    <w:lvl w:ilvl="5">
      <w:start w:val="1"/>
      <w:numFmt w:val="bullet"/>
      <w:lvlText w:val="▪"/>
      <w:lvlJc w:val="left"/>
      <w:pPr>
        <w:ind w:left="4320" w:firstLine="3960"/>
      </w:pPr>
      <w:rPr>
        <w:rFonts w:cs="Arial" w:hAnsi="Arial" w:eastAsia="Arial" w:ascii="Arial"/>
      </w:rPr>
    </w:lvl>
    <w:lvl w:ilvl="6">
      <w:start w:val="1"/>
      <w:numFmt w:val="bullet"/>
      <w:lvlText w:val="●"/>
      <w:lvlJc w:val="left"/>
      <w:pPr>
        <w:ind w:left="5040" w:firstLine="4680"/>
      </w:pPr>
      <w:rPr>
        <w:rFonts w:cs="Arial" w:hAnsi="Arial" w:eastAsia="Arial" w:ascii="Arial"/>
      </w:rPr>
    </w:lvl>
    <w:lvl w:ilvl="7">
      <w:start w:val="1"/>
      <w:numFmt w:val="bullet"/>
      <w:lvlText w:val="o"/>
      <w:lvlJc w:val="left"/>
      <w:pPr>
        <w:ind w:left="5760" w:firstLine="5400"/>
      </w:pPr>
      <w:rPr>
        <w:rFonts w:cs="Arial" w:hAnsi="Arial" w:eastAsia="Arial" w:ascii="Arial"/>
      </w:rPr>
    </w:lvl>
    <w:lvl w:ilvl="8">
      <w:start w:val="1"/>
      <w:numFmt w:val="bullet"/>
      <w:lvlText w:val="▪"/>
      <w:lvlJc w:val="left"/>
      <w:pPr>
        <w:ind w:left="6480" w:firstLine="6120"/>
      </w:pPr>
      <w:rPr>
        <w:rFonts w:cs="Arial" w:hAnsi="Arial" w:eastAsia="Arial" w:ascii="Arial"/>
      </w:rPr>
    </w:lvl>
  </w:abstractNum>
  <w:abstractNum w:abstractNumId="3">
    <w:lvl w:ilvl="0">
      <w:start w:val="1"/>
      <w:numFmt w:val="bullet"/>
      <w:lvlText w:val="●"/>
      <w:lvlJc w:val="left"/>
      <w:pPr>
        <w:ind w:left="720" w:firstLine="360"/>
      </w:pPr>
      <w:rPr>
        <w:rFonts w:cs="Arial" w:hAnsi="Arial" w:eastAsia="Arial" w:ascii="Arial"/>
      </w:rPr>
    </w:lvl>
    <w:lvl w:ilvl="1">
      <w:start w:val="256"/>
      <w:numFmt w:val="bullet"/>
      <w:lvlText w:val="●"/>
      <w:lvlJc w:val="left"/>
      <w:pPr>
        <w:ind w:left="1440" w:firstLine="1080"/>
      </w:pPr>
      <w:rPr>
        <w:rFonts w:cs="Arial" w:hAnsi="Arial" w:eastAsia="Arial" w:ascii="Arial"/>
      </w:rPr>
    </w:lvl>
    <w:lvl w:ilvl="2">
      <w:start w:val="256"/>
      <w:numFmt w:val="bullet"/>
      <w:lvlText w:val="●"/>
      <w:lvlJc w:val="left"/>
      <w:pPr>
        <w:ind w:left="2160" w:firstLine="1800"/>
      </w:pPr>
      <w:rPr>
        <w:rFonts w:cs="Arial" w:hAnsi="Arial" w:eastAsia="Arial" w:ascii="Arial"/>
      </w:rPr>
    </w:lvl>
    <w:lvl w:ilvl="3">
      <w:start w:val="1"/>
      <w:numFmt w:val="bullet"/>
      <w:lvlText w:val="●"/>
      <w:lvlJc w:val="left"/>
      <w:pPr>
        <w:ind w:left="2880" w:firstLine="2520"/>
      </w:pPr>
      <w:rPr>
        <w:rFonts w:cs="Arial" w:hAnsi="Arial" w:eastAsia="Arial" w:ascii="Arial"/>
      </w:rPr>
    </w:lvl>
    <w:lvl w:ilvl="4">
      <w:start w:val="1"/>
      <w:numFmt w:val="bullet"/>
      <w:lvlText w:val="●"/>
      <w:lvlJc w:val="left"/>
      <w:pPr>
        <w:ind w:left="3600" w:firstLine="3240"/>
      </w:pPr>
      <w:rPr>
        <w:rFonts w:cs="Arial" w:hAnsi="Arial" w:eastAsia="Arial" w:ascii="Arial"/>
      </w:rPr>
    </w:lvl>
    <w:lvl w:ilvl="5">
      <w:start w:val="1"/>
      <w:numFmt w:val="bullet"/>
      <w:lvlText w:val="●"/>
      <w:lvlJc w:val="left"/>
      <w:pPr>
        <w:ind w:left="4320" w:firstLine="3960"/>
      </w:pPr>
      <w:rPr>
        <w:rFonts w:cs="Arial" w:hAnsi="Arial" w:eastAsia="Arial" w:ascii="Arial"/>
      </w:rPr>
    </w:lvl>
    <w:lvl w:ilvl="6">
      <w:start w:val="1"/>
      <w:numFmt w:val="bullet"/>
      <w:lvlText w:val="●"/>
      <w:lvlJc w:val="left"/>
      <w:pPr>
        <w:ind w:left="5040" w:firstLine="4680"/>
      </w:pPr>
      <w:rPr>
        <w:rFonts w:cs="Arial" w:hAnsi="Arial" w:eastAsia="Arial" w:ascii="Arial"/>
      </w:rPr>
    </w:lvl>
    <w:lvl w:ilvl="7">
      <w:start w:val="1"/>
      <w:numFmt w:val="bullet"/>
      <w:lvlText w:val="●"/>
      <w:lvlJc w:val="left"/>
      <w:pPr>
        <w:ind w:left="5760" w:firstLine="5400"/>
      </w:pPr>
      <w:rPr>
        <w:rFonts w:cs="Arial" w:hAnsi="Arial" w:eastAsia="Arial" w:ascii="Arial"/>
      </w:rPr>
    </w:lvl>
    <w:lvl w:ilvl="8">
      <w:start w:val="1"/>
      <w:numFmt w:val="bullet"/>
      <w:lvlText w:val="●"/>
      <w:lvlJc w:val="left"/>
      <w:pPr>
        <w:ind w:left="6480" w:firstLine="6120"/>
      </w:pPr>
      <w:rPr>
        <w:rFonts w:cs="Arial" w:hAnsi="Arial" w:eastAsia="Arial" w:ascii="Arial"/>
      </w:rPr>
    </w:lvl>
  </w:abstractNum>
  <w:abstractNum w:abstractNumId="4">
    <w:lvl w:ilvl="0">
      <w:start w:val="1"/>
      <w:numFmt w:val="decimal"/>
      <w:lvlText w:val="%1"/>
      <w:lvlJc w:val="left"/>
      <w:pPr>
        <w:ind w:left="432" w:firstLine="0"/>
      </w:pPr>
      <w:rPr/>
    </w:lvl>
    <w:lvl w:ilvl="1">
      <w:start w:val="1"/>
      <w:numFmt w:val="decimal"/>
      <w:lvlText w:val="%1.%2"/>
      <w:lvlJc w:val="left"/>
      <w:pPr>
        <w:ind w:left="576" w:firstLine="0"/>
      </w:pPr>
      <w:rPr/>
    </w:lvl>
    <w:lvl w:ilvl="2">
      <w:start w:val="1"/>
      <w:numFmt w:val="decimal"/>
      <w:lvlText w:val="%1.%2.%3"/>
      <w:lvlJc w:val="left"/>
      <w:pPr>
        <w:ind w:left="720" w:firstLine="0"/>
      </w:pPr>
      <w:rPr/>
    </w:lvl>
    <w:lvl w:ilvl="3">
      <w:start w:val="1"/>
      <w:numFmt w:val="decimal"/>
      <w:lvlText w:val="%1.%2.%3.%4"/>
      <w:lvlJc w:val="left"/>
      <w:pPr>
        <w:ind w:left="864" w:firstLine="0"/>
      </w:pPr>
      <w:rPr/>
    </w:lvl>
    <w:lvl w:ilvl="4">
      <w:start w:val="1"/>
      <w:numFmt w:val="decimal"/>
      <w:lvlText w:val="%1.%2.%3.%4.%5"/>
      <w:lvlJc w:val="left"/>
      <w:pPr>
        <w:ind w:left="1008" w:firstLine="0"/>
      </w:pPr>
      <w:rPr/>
    </w:lvl>
    <w:lvl w:ilvl="5">
      <w:start w:val="1"/>
      <w:numFmt w:val="decimal"/>
      <w:lvlText w:val="%1.%2.%3.%4.%5.%6"/>
      <w:lvlJc w:val="left"/>
      <w:pPr>
        <w:ind w:left="1152" w:firstLine="0"/>
      </w:pPr>
      <w:rPr/>
    </w:lvl>
    <w:lvl w:ilvl="6">
      <w:start w:val="1"/>
      <w:numFmt w:val="decimal"/>
      <w:lvlText w:val="%1.%2.%3.%4.%5.%6.%7"/>
      <w:lvlJc w:val="left"/>
      <w:pPr>
        <w:ind w:left="1296" w:firstLine="0"/>
      </w:pPr>
      <w:rPr/>
    </w:lvl>
    <w:lvl w:ilvl="7">
      <w:start w:val="1"/>
      <w:numFmt w:val="decimal"/>
      <w:lvlText w:val="%1.%2.%3.%4.%5.%6.%7.%8"/>
      <w:lvlJc w:val="left"/>
      <w:pPr>
        <w:ind w:left="1440" w:firstLine="0"/>
      </w:pPr>
      <w:rPr/>
    </w:lvl>
    <w:lvl w:ilvl="8">
      <w:start w:val="1"/>
      <w:numFmt w:val="decimal"/>
      <w:lvlText w:val="%1.%2.%3.%4.%5.%6.%7.%8.%9"/>
      <w:lvlJc w:val="left"/>
      <w:pPr>
        <w:ind w:left="1584" w:firstLine="0"/>
      </w:pPr>
      <w:rPr/>
    </w:lvl>
  </w:abstractNum>
  <w:abstractNum w:abstractNumId="5">
    <w:lvl w:ilvl="0">
      <w:start w:val="1"/>
      <w:numFmt w:val="bullet"/>
      <w:lvlText w:val="●"/>
      <w:lvlJc w:val="left"/>
      <w:pPr>
        <w:ind w:left="720" w:firstLine="360"/>
      </w:pPr>
      <w:rPr>
        <w:rFonts w:cs="Arial" w:hAnsi="Arial" w:eastAsia="Arial" w:ascii="Arial"/>
      </w:rPr>
    </w:lvl>
    <w:lvl w:ilvl="1">
      <w:start w:val="1"/>
      <w:numFmt w:val="bullet"/>
      <w:lvlText w:val="o"/>
      <w:lvlJc w:val="left"/>
      <w:pPr>
        <w:ind w:left="1440" w:firstLine="1080"/>
      </w:pPr>
      <w:rPr>
        <w:rFonts w:cs="Arial" w:hAnsi="Arial" w:eastAsia="Arial" w:ascii="Arial"/>
      </w:rPr>
    </w:lvl>
    <w:lvl w:ilvl="2">
      <w:start w:val="1"/>
      <w:numFmt w:val="bullet"/>
      <w:lvlText w:val="▪"/>
      <w:lvlJc w:val="left"/>
      <w:pPr>
        <w:ind w:left="2160" w:firstLine="1800"/>
      </w:pPr>
      <w:rPr>
        <w:rFonts w:cs="Arial" w:hAnsi="Arial" w:eastAsia="Arial" w:ascii="Arial"/>
      </w:rPr>
    </w:lvl>
    <w:lvl w:ilvl="3">
      <w:start w:val="1"/>
      <w:numFmt w:val="bullet"/>
      <w:lvlText w:val="●"/>
      <w:lvlJc w:val="left"/>
      <w:pPr>
        <w:ind w:left="2880" w:firstLine="2520"/>
      </w:pPr>
      <w:rPr>
        <w:rFonts w:cs="Arial" w:hAnsi="Arial" w:eastAsia="Arial" w:ascii="Arial"/>
      </w:rPr>
    </w:lvl>
    <w:lvl w:ilvl="4">
      <w:start w:val="1"/>
      <w:numFmt w:val="bullet"/>
      <w:lvlText w:val="o"/>
      <w:lvlJc w:val="left"/>
      <w:pPr>
        <w:ind w:left="3600" w:firstLine="3240"/>
      </w:pPr>
      <w:rPr>
        <w:rFonts w:cs="Arial" w:hAnsi="Arial" w:eastAsia="Arial" w:ascii="Arial"/>
      </w:rPr>
    </w:lvl>
    <w:lvl w:ilvl="5">
      <w:start w:val="1"/>
      <w:numFmt w:val="bullet"/>
      <w:lvlText w:val="▪"/>
      <w:lvlJc w:val="left"/>
      <w:pPr>
        <w:ind w:left="4320" w:firstLine="3960"/>
      </w:pPr>
      <w:rPr>
        <w:rFonts w:cs="Arial" w:hAnsi="Arial" w:eastAsia="Arial" w:ascii="Arial"/>
      </w:rPr>
    </w:lvl>
    <w:lvl w:ilvl="6">
      <w:start w:val="1"/>
      <w:numFmt w:val="bullet"/>
      <w:lvlText w:val="●"/>
      <w:lvlJc w:val="left"/>
      <w:pPr>
        <w:ind w:left="5040" w:firstLine="4680"/>
      </w:pPr>
      <w:rPr>
        <w:rFonts w:cs="Arial" w:hAnsi="Arial" w:eastAsia="Arial" w:ascii="Arial"/>
      </w:rPr>
    </w:lvl>
    <w:lvl w:ilvl="7">
      <w:start w:val="1"/>
      <w:numFmt w:val="bullet"/>
      <w:lvlText w:val="o"/>
      <w:lvlJc w:val="left"/>
      <w:pPr>
        <w:ind w:left="5760" w:firstLine="5400"/>
      </w:pPr>
      <w:rPr>
        <w:rFonts w:cs="Arial" w:hAnsi="Arial" w:eastAsia="Arial" w:ascii="Arial"/>
      </w:rPr>
    </w:lvl>
    <w:lvl w:ilvl="8">
      <w:start w:val="1"/>
      <w:numFmt w:val="bullet"/>
      <w:lvlText w:val="▪"/>
      <w:lvlJc w:val="left"/>
      <w:pPr>
        <w:ind w:left="6480" w:firstLine="6120"/>
      </w:pPr>
      <w:rPr>
        <w:rFonts w:cs="Arial" w:hAnsi="Arial" w:eastAsia="Arial" w:ascii="Arial"/>
      </w:rPr>
    </w:lvl>
  </w:abstractNum>
  <w:abstractNum w:abstractNumId="6">
    <w:lvl w:ilvl="0">
      <w:start w:val="1"/>
      <w:numFmt w:val="bullet"/>
      <w:lvlText w:val="●"/>
      <w:lvlJc w:val="left"/>
      <w:pPr>
        <w:ind w:left="720" w:firstLine="360"/>
      </w:pPr>
      <w:rPr>
        <w:rFonts w:cs="Arial" w:hAnsi="Arial" w:eastAsia="Arial" w:ascii="Arial"/>
      </w:rPr>
    </w:lvl>
    <w:lvl w:ilvl="1">
      <w:start w:val="1"/>
      <w:numFmt w:val="bullet"/>
      <w:lvlText w:val="o"/>
      <w:lvlJc w:val="left"/>
      <w:pPr>
        <w:ind w:left="1440" w:firstLine="1080"/>
      </w:pPr>
      <w:rPr>
        <w:rFonts w:cs="Arial" w:hAnsi="Arial" w:eastAsia="Arial" w:ascii="Arial"/>
      </w:rPr>
    </w:lvl>
    <w:lvl w:ilvl="2">
      <w:start w:val="1"/>
      <w:numFmt w:val="bullet"/>
      <w:lvlText w:val="▪"/>
      <w:lvlJc w:val="left"/>
      <w:pPr>
        <w:ind w:left="2160" w:firstLine="1800"/>
      </w:pPr>
      <w:rPr>
        <w:rFonts w:cs="Arial" w:hAnsi="Arial" w:eastAsia="Arial" w:ascii="Arial"/>
      </w:rPr>
    </w:lvl>
    <w:lvl w:ilvl="3">
      <w:start w:val="1"/>
      <w:numFmt w:val="bullet"/>
      <w:lvlText w:val="●"/>
      <w:lvlJc w:val="left"/>
      <w:pPr>
        <w:ind w:left="2880" w:firstLine="2520"/>
      </w:pPr>
      <w:rPr>
        <w:rFonts w:cs="Arial" w:hAnsi="Arial" w:eastAsia="Arial" w:ascii="Arial"/>
      </w:rPr>
    </w:lvl>
    <w:lvl w:ilvl="4">
      <w:start w:val="1"/>
      <w:numFmt w:val="bullet"/>
      <w:lvlText w:val="o"/>
      <w:lvlJc w:val="left"/>
      <w:pPr>
        <w:ind w:left="3600" w:firstLine="3240"/>
      </w:pPr>
      <w:rPr>
        <w:rFonts w:cs="Arial" w:hAnsi="Arial" w:eastAsia="Arial" w:ascii="Arial"/>
      </w:rPr>
    </w:lvl>
    <w:lvl w:ilvl="5">
      <w:start w:val="1"/>
      <w:numFmt w:val="bullet"/>
      <w:lvlText w:val="▪"/>
      <w:lvlJc w:val="left"/>
      <w:pPr>
        <w:ind w:left="4320" w:firstLine="3960"/>
      </w:pPr>
      <w:rPr>
        <w:rFonts w:cs="Arial" w:hAnsi="Arial" w:eastAsia="Arial" w:ascii="Arial"/>
      </w:rPr>
    </w:lvl>
    <w:lvl w:ilvl="6">
      <w:start w:val="1"/>
      <w:numFmt w:val="bullet"/>
      <w:lvlText w:val="●"/>
      <w:lvlJc w:val="left"/>
      <w:pPr>
        <w:ind w:left="5040" w:firstLine="4680"/>
      </w:pPr>
      <w:rPr>
        <w:rFonts w:cs="Arial" w:hAnsi="Arial" w:eastAsia="Arial" w:ascii="Arial"/>
      </w:rPr>
    </w:lvl>
    <w:lvl w:ilvl="7">
      <w:start w:val="1"/>
      <w:numFmt w:val="bullet"/>
      <w:lvlText w:val="o"/>
      <w:lvlJc w:val="left"/>
      <w:pPr>
        <w:ind w:left="5760" w:firstLine="5400"/>
      </w:pPr>
      <w:rPr>
        <w:rFonts w:cs="Arial" w:hAnsi="Arial" w:eastAsia="Arial" w:ascii="Arial"/>
      </w:rPr>
    </w:lvl>
    <w:lvl w:ilvl="8">
      <w:start w:val="1"/>
      <w:numFmt w:val="bullet"/>
      <w:lvlText w:val="▪"/>
      <w:lvlJc w:val="left"/>
      <w:pPr>
        <w:ind w:left="6480" w:firstLine="6120"/>
      </w:pPr>
      <w:rPr>
        <w:rFonts w:cs="Arial" w:hAnsi="Arial" w:eastAsia="Arial" w:ascii="Arial"/>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ocDefaults>
    <w:rPrDefault>
      <w:rPr>
        <w:rFonts w:cs="Times New Roman" w:hAnsi="Times New Roman" w:eastAsia="Times New Roman" w:ascii="Times New Roman"/>
        <w:b w:val="0"/>
        <w:i w:val="0"/>
        <w:smallCaps w:val="0"/>
        <w:strike w:val="0"/>
        <w:color w:val="000000"/>
        <w:sz w:val="24"/>
        <w:u w:val="none"/>
        <w:vertAlign w:val="baseline"/>
      </w:rPr>
    </w:rPrDefault>
    <w:pPrDefault>
      <w:pPr>
        <w:keepNext w:val="0"/>
        <w:keepLines w:val="0"/>
        <w:widowControl w:val="1"/>
        <w:spacing w:lineRule="auto" w:after="240" w:line="240" w:before="0"/>
        <w:ind w:left="0" w:firstLine="0" w:right="0"/>
        <w:jc w:val="both"/>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240" w:line="240" w:before="0"/>
      <w:ind w:left="432" w:hanging="431"/>
      <w:jc w:val="left"/>
    </w:pPr>
    <w:rPr>
      <w:rFonts w:cs="Times New Roman" w:hAnsi="Times New Roman" w:eastAsia="Times New Roman" w:ascii="Times New Roman"/>
      <w:b w:val="1"/>
      <w:sz w:val="24"/>
    </w:rPr>
  </w:style>
  <w:style w:styleId="Heading2" w:type="paragraph">
    <w:name w:val="heading 2"/>
    <w:basedOn w:val="Normal"/>
    <w:next w:val="Normal"/>
    <w:pPr>
      <w:keepNext w:val="1"/>
      <w:keepLines w:val="1"/>
      <w:tabs>
        <w:tab w:val="left" w:pos="720"/>
      </w:tabs>
      <w:spacing w:lineRule="auto" w:after="240" w:line="240" w:before="60"/>
      <w:ind w:left="576" w:hanging="575"/>
      <w:jc w:val="left"/>
    </w:pPr>
    <w:rPr>
      <w:rFonts w:cs="Times New Roman" w:hAnsi="Times New Roman" w:eastAsia="Times New Roman" w:ascii="Times New Roman"/>
      <w:b w:val="1"/>
      <w:sz w:val="24"/>
    </w:rPr>
  </w:style>
  <w:style w:styleId="Heading3" w:type="paragraph">
    <w:name w:val="heading 3"/>
    <w:basedOn w:val="Normal"/>
    <w:next w:val="Normal"/>
    <w:pPr>
      <w:keepNext w:val="1"/>
      <w:keepLines w:val="1"/>
      <w:spacing w:lineRule="auto" w:after="240" w:line="240" w:before="60"/>
      <w:ind w:left="720" w:hanging="719"/>
      <w:jc w:val="left"/>
    </w:pPr>
    <w:rPr>
      <w:rFonts w:cs="Times New Roman" w:hAnsi="Times New Roman" w:eastAsia="Times New Roman" w:ascii="Times New Roman"/>
      <w:b w:val="1"/>
      <w:i w:val="1"/>
      <w:sz w:val="24"/>
    </w:rPr>
  </w:style>
  <w:style w:styleId="Heading4" w:type="paragraph">
    <w:name w:val="heading 4"/>
    <w:basedOn w:val="Normal"/>
    <w:next w:val="Normal"/>
    <w:pPr>
      <w:keepNext w:val="1"/>
      <w:keepLines w:val="1"/>
      <w:spacing w:lineRule="auto" w:after="240" w:line="240" w:before="60"/>
      <w:ind w:left="864" w:hanging="863"/>
      <w:jc w:val="both"/>
    </w:pPr>
    <w:rPr>
      <w:rFonts w:cs="Times New Roman" w:hAnsi="Times New Roman" w:eastAsia="Times New Roman" w:ascii="Times New Roman"/>
      <w:b w:val="0"/>
      <w:i w:val="1"/>
      <w:sz w:val="24"/>
    </w:rPr>
  </w:style>
  <w:style w:styleId="Heading5" w:type="paragraph">
    <w:name w:val="heading 5"/>
    <w:basedOn w:val="Normal"/>
    <w:next w:val="Normal"/>
    <w:pPr>
      <w:keepNext w:val="1"/>
      <w:keepLines w:val="1"/>
      <w:spacing w:lineRule="auto" w:after="60" w:line="240" w:before="60"/>
      <w:ind w:left="1008" w:hanging="1007"/>
      <w:jc w:val="center"/>
    </w:pPr>
    <w:rPr>
      <w:rFonts w:cs="Times New Roman" w:hAnsi="Times New Roman" w:eastAsia="Times New Roman" w:ascii="Times New Roman"/>
      <w:b w:val="1"/>
      <w:sz w:val="22"/>
    </w:rPr>
  </w:style>
  <w:style w:styleId="Heading6" w:type="paragraph">
    <w:name w:val="heading 6"/>
    <w:basedOn w:val="Normal"/>
    <w:next w:val="Normal"/>
    <w:pPr>
      <w:keepNext w:val="1"/>
      <w:keepLines w:val="1"/>
      <w:spacing w:lineRule="auto" w:after="60" w:line="240" w:before="240"/>
      <w:ind w:left="1152" w:hanging="1151"/>
      <w:jc w:val="both"/>
    </w:pPr>
    <w:rPr>
      <w:rFonts w:cs="Times New Roman" w:hAnsi="Times New Roman" w:eastAsia="Times New Roman" w:ascii="Times New Roman"/>
      <w:b w:val="1"/>
      <w:sz w:val="22"/>
    </w:rPr>
  </w:style>
  <w:style w:styleId="Title" w:type="paragraph">
    <w:name w:val="Title"/>
    <w:basedOn w:val="Normal"/>
    <w:next w:val="Normal"/>
    <w:pPr>
      <w:keepNext w:val="1"/>
      <w:keepLines w:val="1"/>
      <w:widowControl w:val="0"/>
      <w:spacing w:lineRule="auto" w:after="240" w:line="240" w:before="0"/>
      <w:ind w:left="0" w:firstLine="0" w:right="-629"/>
      <w:jc w:val="center"/>
    </w:pPr>
    <w:rPr>
      <w:rFonts w:cs="Times New Roman" w:hAnsi="Times New Roman" w:eastAsia="Times New Roman" w:ascii="Times New Roman"/>
      <w:b w:val="1"/>
      <w:sz w:val="36"/>
    </w:rPr>
  </w:style>
  <w:style w:styleId="Subtitle" w:type="paragraph">
    <w:name w:val="Subtitle"/>
    <w:basedOn w:val="Normal"/>
    <w:next w:val="Normal"/>
    <w:pPr>
      <w:keepNext w:val="1"/>
      <w:keepLines w:val="1"/>
      <w:widowControl w:val="0"/>
      <w:spacing w:lineRule="auto" w:after="240" w:line="240" w:before="0"/>
      <w:jc w:val="both"/>
    </w:pPr>
    <w:rPr>
      <w:rFonts w:cs="Times New Roman" w:hAnsi="Times New Roman" w:eastAsia="Times New Roman" w:ascii="Times New Roman"/>
      <w:b w:val="1"/>
      <w:i w:val="1"/>
      <w:color w:val="666666"/>
      <w:sz w:val="24"/>
      <w:u w:val="single"/>
    </w:rPr>
  </w:style>
  <w:style w:styleId="KixTable1" w:type="table">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KixTable2" w:type="table">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KixTable3" w:type="table">
    <w:basedOn w:val="TableNormal"/>
    <w:tblPr>
      <w:tblStyleRowBandSize w:val="1"/>
      <w:tblStyleColBandSize w:val="1"/>
      <w:tblCellMar>
        <w:top w:w="12.0" w:type="dxa"/>
        <w:left w:w="12.0" w:type="dxa"/>
        <w:bottom w:w="12.0" w:type="dxa"/>
        <w:right w:w="12.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KixTable4" w:type="table">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KixTable5" w:type="table">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KixTable6" w:type="table">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KixTable7" w:type="table">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KixTable8" w:type="table">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KixTable9" w:type="table">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KixTable10" w:type="table">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KixTable11" w:type="table">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KixTable12" w:type="table">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KixTable13" w:type="table">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KixTable14" w:type="table">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KixTable15" w:type="table">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KixTable16" w:type="table">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footer1.xml" Type="http://schemas.openxmlformats.org/officeDocument/2006/relationships/footer" Id="rId16"/><Relationship Target="header1.xml" Type="http://schemas.openxmlformats.org/officeDocument/2006/relationships/header" Id="rId15"/><Relationship Target="media/image00.png" Type="http://schemas.openxmlformats.org/officeDocument/2006/relationships/image" Id="rId14"/><Relationship Target="fontTable.xml" Type="http://schemas.openxmlformats.org/officeDocument/2006/relationships/fontTable" Id="rId2"/><Relationship Target="http://www.scribd.com/doc/32083560/VistA-Modernization-Report-Legacy-to-Leadership-May-4-2010" Type="http://schemas.openxmlformats.org/officeDocument/2006/relationships/hyperlink" TargetMode="External" Id="rId12"/><Relationship Target="media/image01.png" Type="http://schemas.openxmlformats.org/officeDocument/2006/relationships/image" Id="rId13"/><Relationship Target="settings.xml" Type="http://schemas.openxmlformats.org/officeDocument/2006/relationships/settings" Id="rId1"/><Relationship Target="styles.xml" Type="http://schemas.openxmlformats.org/officeDocument/2006/relationships/styles" Id="rId4"/><Relationship Target="media/image04.png" Type="http://schemas.openxmlformats.org/officeDocument/2006/relationships/image" Id="rId10"/><Relationship Target="numbering.xml" Type="http://schemas.openxmlformats.org/officeDocument/2006/relationships/numbering" Id="rId3"/><Relationship Target="media/image02.png" Type="http://schemas.openxmlformats.org/officeDocument/2006/relationships/image" Id="rId11"/><Relationship Target="media/image03.png" Type="http://schemas.openxmlformats.org/officeDocument/2006/relationships/image" Id="rId9"/><Relationship Target="http://#_Toc382905492" Type="http://schemas.openxmlformats.org/officeDocument/2006/relationships/hyperlink" TargetMode="External" Id="rId6"/><Relationship Target="http://www.sanbusinessconsultants.com" Type="http://schemas.openxmlformats.org/officeDocument/2006/relationships/hyperlink" TargetMode="External" Id="rId5"/><Relationship Target="http://#_Toc382905497" Type="http://schemas.openxmlformats.org/officeDocument/2006/relationships/hyperlink" TargetMode="External" Id="rId8"/><Relationship Target="http://#_Toc382905497" Type="http://schemas.openxmlformats.org/officeDocument/2006/relationships/hyperlink" TargetMode="External"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SAN_PMP_VA_RAPTOR_June 14 2014 v1.5.docx</dc:title>
</cp:coreProperties>
</file>