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66A" w:rsidRDefault="0081266A" w:rsidP="00837FC6">
      <w:pPr>
        <w:pStyle w:val="Title"/>
      </w:pPr>
      <w:r>
        <w:t>Raptor VIX</w:t>
      </w:r>
    </w:p>
    <w:p w:rsidR="0081266A" w:rsidRDefault="0081266A" w:rsidP="0081266A">
      <w:pPr>
        <w:pStyle w:val="Heading1"/>
      </w:pPr>
      <w:r>
        <w:t>VIX</w:t>
      </w:r>
    </w:p>
    <w:p w:rsidR="0081266A" w:rsidRDefault="0081266A" w:rsidP="0081266A">
      <w:r>
        <w:t>The VistA Imaging Exchange (VIX) service is a service deployed at all VA sites.  The purpose of the VIX is to provide access to images stored in VistA Imaging using web services.   To provide access to images for Raptor, a modified version of the VIX will be deployed with Raptor that will communicate with the VIX services already deployed at VA sites.</w:t>
      </w:r>
    </w:p>
    <w:p w:rsidR="0081266A" w:rsidRDefault="0081266A" w:rsidP="0081266A">
      <w:pPr>
        <w:pStyle w:val="Heading1"/>
      </w:pPr>
      <w:r>
        <w:t>Raptor VIX</w:t>
      </w:r>
    </w:p>
    <w:p w:rsidR="0081266A" w:rsidRDefault="0081266A" w:rsidP="0081266A">
      <w:r>
        <w:t>The Raptor VIX is a modified VIX service that will provide access to image stored in VistA Imaging.  The Raptor VIX will include an interface for retrieving the list of studies for a patient.  The Raptor VIX will also host an HTML5 viewer for displaying the images stored in a study.</w:t>
      </w:r>
    </w:p>
    <w:p w:rsidR="0081266A" w:rsidRDefault="0081266A" w:rsidP="0081266A">
      <w:pPr>
        <w:pStyle w:val="Heading1"/>
      </w:pPr>
      <w:r>
        <w:t>Raptor Interface</w:t>
      </w:r>
    </w:p>
    <w:p w:rsidR="00745D21" w:rsidRDefault="0081266A" w:rsidP="0081266A">
      <w:r>
        <w:t xml:space="preserve">The Raptor VIX interface uses a </w:t>
      </w:r>
      <w:proofErr w:type="spellStart"/>
      <w:r>
        <w:t>RESTful</w:t>
      </w:r>
      <w:proofErr w:type="spellEnd"/>
      <w:r>
        <w:t xml:space="preserve"> web service request for retrieving the list of studies for a patient.  </w:t>
      </w:r>
      <w:r w:rsidR="00745D21">
        <w:t>The request should be made as the following:</w:t>
      </w:r>
    </w:p>
    <w:p w:rsidR="00745D21" w:rsidRDefault="00745D21" w:rsidP="0081266A"/>
    <w:p w:rsidR="002A382A" w:rsidRDefault="00745D21" w:rsidP="0081266A">
      <w:pPr>
        <w:rPr>
          <w:sz w:val="22"/>
        </w:rPr>
      </w:pPr>
      <w:r w:rsidRPr="00745D21">
        <w:rPr>
          <w:sz w:val="22"/>
        </w:rPr>
        <w:t>http://&lt;VIX hostname&gt;:&lt;VIX port&gt;/</w:t>
      </w:r>
      <w:proofErr w:type="spellStart"/>
      <w:r w:rsidRPr="00745D21">
        <w:rPr>
          <w:sz w:val="22"/>
        </w:rPr>
        <w:t>RaptorWebApp</w:t>
      </w:r>
      <w:proofErr w:type="spellEnd"/>
      <w:r w:rsidRPr="00745D21">
        <w:rPr>
          <w:sz w:val="22"/>
        </w:rPr>
        <w:t>/</w:t>
      </w:r>
      <w:proofErr w:type="spellStart"/>
      <w:r w:rsidRPr="00745D21">
        <w:rPr>
          <w:sz w:val="22"/>
        </w:rPr>
        <w:t>restservices</w:t>
      </w:r>
      <w:proofErr w:type="spellEnd"/>
      <w:r w:rsidRPr="00745D21">
        <w:rPr>
          <w:sz w:val="22"/>
        </w:rPr>
        <w:t>/raptor/studies/&lt;patient ICN&gt;/&lt;VA site number&gt;</w:t>
      </w:r>
    </w:p>
    <w:p w:rsidR="002A382A" w:rsidRDefault="002A382A" w:rsidP="0081266A">
      <w:pPr>
        <w:rPr>
          <w:sz w:val="22"/>
        </w:rPr>
      </w:pPr>
    </w:p>
    <w:p w:rsidR="00745D21" w:rsidRPr="00745D21" w:rsidRDefault="002A382A" w:rsidP="0081266A">
      <w:pPr>
        <w:rPr>
          <w:sz w:val="22"/>
        </w:rPr>
      </w:pPr>
      <w:r>
        <w:rPr>
          <w:sz w:val="22"/>
        </w:rPr>
        <w:t>The interface only returns radiology studies for the patient (not all images associated with the patient record).</w:t>
      </w:r>
    </w:p>
    <w:p w:rsidR="00745D21" w:rsidRDefault="00745D21" w:rsidP="0081266A"/>
    <w:p w:rsidR="002A382A" w:rsidRDefault="00745D21" w:rsidP="0081266A">
      <w:r>
        <w:t xml:space="preserve">The result will be in XML format similar to the example shown in </w:t>
      </w:r>
      <w:hyperlink w:anchor="_Appendix_A" w:history="1">
        <w:r w:rsidRPr="002A382A">
          <w:rPr>
            <w:rStyle w:val="Hyperlink"/>
          </w:rPr>
          <w:t>Appendix A</w:t>
        </w:r>
      </w:hyperlink>
    </w:p>
    <w:p w:rsidR="002A382A" w:rsidRDefault="002A382A" w:rsidP="0081266A"/>
    <w:p w:rsidR="0081266A" w:rsidRDefault="002A382A" w:rsidP="0081266A">
      <w:r>
        <w:t>The result includes the stud</w:t>
      </w:r>
      <w:r w:rsidR="009C2879">
        <w:t>y</w:t>
      </w:r>
      <w:r>
        <w:t xml:space="preserve"> level information for the patient.</w:t>
      </w:r>
      <w:r w:rsidR="009C2879">
        <w:t xml:space="preserve">  If desired the series/image information can also be provided.  The series/image </w:t>
      </w:r>
      <w:r>
        <w:t xml:space="preserve">information will be displayed in the HTML5 viewer. </w:t>
      </w:r>
    </w:p>
    <w:p w:rsidR="0081266A" w:rsidRDefault="0081266A" w:rsidP="0081266A">
      <w:pPr>
        <w:pStyle w:val="Heading1"/>
      </w:pPr>
      <w:r>
        <w:t>Credentials</w:t>
      </w:r>
    </w:p>
    <w:p w:rsidR="0019568D" w:rsidRDefault="0081266A" w:rsidP="0081266A">
      <w:r>
        <w:t xml:space="preserve">The Raptor proof of concept (POC) </w:t>
      </w:r>
      <w:r w:rsidR="005F6BCB">
        <w:t xml:space="preserve">used hard coded credentials for communicating with VistA sites using the Medical Domain Web Services (MDWS).  The Raptor VIX will take advantage of these same credentials.  Based on the site number provided when requesting data, the Raptor VIX will use the appropriate credentials for that site.  </w:t>
      </w:r>
    </w:p>
    <w:p w:rsidR="00CE7799" w:rsidRDefault="00CE7799" w:rsidP="00CE7799">
      <w:pPr>
        <w:pStyle w:val="Heading1"/>
      </w:pPr>
      <w:r>
        <w:lastRenderedPageBreak/>
        <w:t>Patient Sensitivity</w:t>
      </w:r>
    </w:p>
    <w:p w:rsidR="00CE7799" w:rsidRPr="00CE7799" w:rsidRDefault="00CE7799" w:rsidP="00CE7799">
      <w:r>
        <w:t>It is assumed that patient sensitivity has been checked and properly logged before requesting the list of studies through this interface.  This interface assumes only authorized users are requesting patient studies.  Access to sensitive patients will not be logged by this interface.</w:t>
      </w:r>
    </w:p>
    <w:p w:rsidR="0019568D" w:rsidRDefault="0019568D" w:rsidP="0019568D">
      <w:pPr>
        <w:pStyle w:val="Heading1"/>
      </w:pPr>
      <w:r>
        <w:t>Displaying Images</w:t>
      </w:r>
    </w:p>
    <w:p w:rsidR="002A382A" w:rsidRDefault="0019568D" w:rsidP="0019568D">
      <w:r>
        <w:t xml:space="preserve">Images will be displayed using an HTML5 viewer hosted on the Raptor VIX.  The input to the HTML5 viewer will be the </w:t>
      </w:r>
      <w:proofErr w:type="spellStart"/>
      <w:r>
        <w:t>studyId</w:t>
      </w:r>
      <w:proofErr w:type="spellEnd"/>
      <w:r>
        <w:t xml:space="preserve"> property in the study tag of the XML result.  The specifics of viewing images are TBD.</w:t>
      </w:r>
    </w:p>
    <w:p w:rsidR="002A382A" w:rsidRDefault="002A382A" w:rsidP="002A382A">
      <w:pPr>
        <w:pStyle w:val="Heading1"/>
      </w:pPr>
      <w:bookmarkStart w:id="0" w:name="_Appendix_A"/>
      <w:bookmarkEnd w:id="0"/>
      <w:r>
        <w:t>Appendix A</w:t>
      </w:r>
    </w:p>
    <w:p w:rsidR="002A382A" w:rsidRDefault="002A382A" w:rsidP="002A382A">
      <w:r>
        <w:t>The following is a sample result when requesting the list of studies for a patient:</w:t>
      </w:r>
    </w:p>
    <w:p w:rsidR="002A382A" w:rsidRDefault="002A382A" w:rsidP="002A382A"/>
    <w:p w:rsidR="00CE7799" w:rsidRPr="00CE7799" w:rsidRDefault="00CE7799" w:rsidP="00CE7799">
      <w:pPr>
        <w:rPr>
          <w:sz w:val="18"/>
          <w:szCs w:val="18"/>
        </w:rPr>
      </w:pPr>
      <w:r w:rsidRPr="00CE7799">
        <w:rPr>
          <w:sz w:val="18"/>
          <w:szCs w:val="18"/>
        </w:rPr>
        <w:t>&lt;</w:t>
      </w:r>
      <w:r w:rsidRPr="00CE7799">
        <w:rPr>
          <w:bCs/>
          <w:sz w:val="18"/>
          <w:szCs w:val="18"/>
        </w:rPr>
        <w:t>studies</w:t>
      </w:r>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study</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cptCode</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description</w:t>
      </w:r>
      <w:r w:rsidRPr="00CE7799">
        <w:rPr>
          <w:sz w:val="18"/>
          <w:szCs w:val="18"/>
        </w:rPr>
        <w:t>&gt;</w:t>
      </w:r>
    </w:p>
    <w:p w:rsidR="00CE7799" w:rsidRPr="00CE7799" w:rsidRDefault="00CE7799" w:rsidP="00CE7799">
      <w:pPr>
        <w:rPr>
          <w:sz w:val="18"/>
          <w:szCs w:val="18"/>
        </w:rPr>
      </w:pPr>
      <w:r w:rsidRPr="00CE7799">
        <w:rPr>
          <w:bCs/>
          <w:sz w:val="18"/>
          <w:szCs w:val="18"/>
        </w:rPr>
        <w:t>MRI BRAIN W/CONT</w:t>
      </w:r>
    </w:p>
    <w:p w:rsidR="00CE7799" w:rsidRPr="00CE7799" w:rsidRDefault="00CE7799" w:rsidP="00CE7799">
      <w:pPr>
        <w:rPr>
          <w:sz w:val="18"/>
          <w:szCs w:val="18"/>
        </w:rPr>
      </w:pPr>
      <w:r w:rsidRPr="00CE7799">
        <w:rPr>
          <w:sz w:val="18"/>
          <w:szCs w:val="18"/>
        </w:rPr>
        <w:t>&lt;/</w:t>
      </w:r>
      <w:r w:rsidRPr="00CE7799">
        <w:rPr>
          <w:bCs/>
          <w:sz w:val="18"/>
          <w:szCs w:val="18"/>
        </w:rPr>
        <w:t>description</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dicomUid</w:t>
      </w:r>
      <w:proofErr w:type="spellEnd"/>
      <w:r w:rsidRPr="00CE7799">
        <w:rPr>
          <w:sz w:val="18"/>
          <w:szCs w:val="18"/>
        </w:rPr>
        <w:t>&gt;</w:t>
      </w:r>
    </w:p>
    <w:p w:rsidR="00CE7799" w:rsidRPr="00CE7799" w:rsidRDefault="00CE7799" w:rsidP="00CE7799">
      <w:pPr>
        <w:rPr>
          <w:sz w:val="18"/>
          <w:szCs w:val="18"/>
        </w:rPr>
      </w:pPr>
      <w:r w:rsidRPr="00CE7799">
        <w:rPr>
          <w:bCs/>
          <w:sz w:val="18"/>
          <w:szCs w:val="18"/>
        </w:rPr>
        <w:t>1.2.826.0.1.3680043.8.966.1.4.1.6899790.8699.1.20910.44</w:t>
      </w:r>
    </w:p>
    <w:p w:rsidR="00CE7799" w:rsidRPr="00CE7799" w:rsidRDefault="00CE7799" w:rsidP="00CE7799">
      <w:pPr>
        <w:rPr>
          <w:sz w:val="18"/>
          <w:szCs w:val="18"/>
        </w:rPr>
      </w:pPr>
      <w:r w:rsidRPr="00CE7799">
        <w:rPr>
          <w:sz w:val="18"/>
          <w:szCs w:val="18"/>
        </w:rPr>
        <w:t>&lt;/</w:t>
      </w:r>
      <w:proofErr w:type="spellStart"/>
      <w:r w:rsidRPr="00CE7799">
        <w:rPr>
          <w:bCs/>
          <w:sz w:val="18"/>
          <w:szCs w:val="18"/>
        </w:rPr>
        <w:t>dicomUid</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event</w:t>
      </w:r>
      <w:r w:rsidRPr="00CE7799">
        <w:rPr>
          <w:sz w:val="18"/>
          <w:szCs w:val="18"/>
        </w:rPr>
        <w:t>&gt;</w:t>
      </w:r>
    </w:p>
    <w:p w:rsidR="00CE7799" w:rsidRPr="00CE7799" w:rsidRDefault="00CE7799" w:rsidP="00CE7799">
      <w:pPr>
        <w:rPr>
          <w:sz w:val="18"/>
          <w:szCs w:val="18"/>
        </w:rPr>
      </w:pPr>
      <w:r w:rsidRPr="00CE7799">
        <w:rPr>
          <w:bCs/>
          <w:sz w:val="18"/>
          <w:szCs w:val="18"/>
        </w:rPr>
        <w:t>MAGNETIC RESONANCE SCAN</w:t>
      </w:r>
    </w:p>
    <w:p w:rsidR="00CE7799" w:rsidRPr="00CE7799" w:rsidRDefault="00CE7799" w:rsidP="00CE7799">
      <w:pPr>
        <w:rPr>
          <w:sz w:val="18"/>
          <w:szCs w:val="18"/>
        </w:rPr>
      </w:pPr>
      <w:r w:rsidRPr="00CE7799">
        <w:rPr>
          <w:sz w:val="18"/>
          <w:szCs w:val="18"/>
        </w:rPr>
        <w:t>&lt;/</w:t>
      </w:r>
      <w:r w:rsidRPr="00CE7799">
        <w:rPr>
          <w:bCs/>
          <w:sz w:val="18"/>
          <w:szCs w:val="18"/>
        </w:rPr>
        <w:t>event</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imageCount</w:t>
      </w:r>
      <w:proofErr w:type="spellEnd"/>
      <w:r w:rsidRPr="00CE7799">
        <w:rPr>
          <w:sz w:val="18"/>
          <w:szCs w:val="18"/>
        </w:rPr>
        <w:t>&gt;</w:t>
      </w:r>
    </w:p>
    <w:p w:rsidR="00CE7799" w:rsidRPr="00CE7799" w:rsidRDefault="00CE7799" w:rsidP="00CE7799">
      <w:pPr>
        <w:rPr>
          <w:sz w:val="18"/>
          <w:szCs w:val="18"/>
        </w:rPr>
      </w:pPr>
      <w:r w:rsidRPr="00CE7799">
        <w:rPr>
          <w:bCs/>
          <w:sz w:val="18"/>
          <w:szCs w:val="18"/>
        </w:rPr>
        <w:t>630</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imageCount</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imageType</w:t>
      </w:r>
      <w:proofErr w:type="spellEnd"/>
      <w:r w:rsidRPr="00CE7799">
        <w:rPr>
          <w:sz w:val="18"/>
          <w:szCs w:val="18"/>
        </w:rPr>
        <w:t>&gt;</w:t>
      </w:r>
    </w:p>
    <w:p w:rsidR="00CE7799" w:rsidRPr="00CE7799" w:rsidRDefault="00CE7799" w:rsidP="00CE7799">
      <w:pPr>
        <w:rPr>
          <w:sz w:val="18"/>
          <w:szCs w:val="18"/>
        </w:rPr>
      </w:pPr>
      <w:r w:rsidRPr="00CE7799">
        <w:rPr>
          <w:bCs/>
          <w:sz w:val="18"/>
          <w:szCs w:val="18"/>
        </w:rPr>
        <w:t>IMAGE</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imageType</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origin</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patientIcn</w:t>
      </w:r>
      <w:proofErr w:type="spellEnd"/>
      <w:r w:rsidRPr="00CE7799">
        <w:rPr>
          <w:sz w:val="18"/>
          <w:szCs w:val="18"/>
        </w:rPr>
        <w:t>&gt;</w:t>
      </w:r>
    </w:p>
    <w:p w:rsidR="00CE7799" w:rsidRPr="00CE7799" w:rsidRDefault="00CE7799" w:rsidP="00CE7799">
      <w:pPr>
        <w:rPr>
          <w:sz w:val="18"/>
          <w:szCs w:val="18"/>
        </w:rPr>
      </w:pPr>
      <w:r w:rsidRPr="00CE7799">
        <w:rPr>
          <w:bCs/>
          <w:sz w:val="18"/>
          <w:szCs w:val="18"/>
        </w:rPr>
        <w:t>500000004V486589</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patientIcn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patientName</w:t>
      </w:r>
      <w:proofErr w:type="spellEnd"/>
      <w:r w:rsidRPr="00CE7799">
        <w:rPr>
          <w:sz w:val="18"/>
          <w:szCs w:val="18"/>
        </w:rPr>
        <w:t>&gt;</w:t>
      </w:r>
    </w:p>
    <w:p w:rsidR="00CE7799" w:rsidRPr="00CE7799" w:rsidRDefault="00CE7799" w:rsidP="00CE7799">
      <w:pPr>
        <w:rPr>
          <w:sz w:val="18"/>
          <w:szCs w:val="18"/>
        </w:rPr>
      </w:pPr>
      <w:r w:rsidRPr="00CE7799">
        <w:rPr>
          <w:bCs/>
          <w:sz w:val="18"/>
          <w:szCs w:val="18"/>
        </w:rPr>
        <w:t>VAN GOGH,VINCENT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patientName</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procedureDate</w:t>
      </w:r>
      <w:proofErr w:type="spellEnd"/>
      <w:r w:rsidRPr="00CE7799">
        <w:rPr>
          <w:sz w:val="18"/>
          <w:szCs w:val="18"/>
        </w:rPr>
        <w:t>&gt;</w:t>
      </w:r>
    </w:p>
    <w:p w:rsidR="00CE7799" w:rsidRPr="00CE7799" w:rsidRDefault="00CE7799" w:rsidP="00CE7799">
      <w:pPr>
        <w:rPr>
          <w:sz w:val="18"/>
          <w:szCs w:val="18"/>
        </w:rPr>
      </w:pPr>
      <w:r w:rsidRPr="00CE7799">
        <w:rPr>
          <w:bCs/>
          <w:sz w:val="18"/>
          <w:szCs w:val="18"/>
        </w:rPr>
        <w:t>2010-02-09T13:00:00-05:00</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procedureDate</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procedureDescription</w:t>
      </w:r>
      <w:proofErr w:type="spellEnd"/>
      <w:r w:rsidRPr="00CE7799">
        <w:rPr>
          <w:sz w:val="18"/>
          <w:szCs w:val="18"/>
        </w:rPr>
        <w:t>&gt;</w:t>
      </w:r>
    </w:p>
    <w:p w:rsidR="00CE7799" w:rsidRPr="00CE7799" w:rsidRDefault="00CE7799" w:rsidP="00CE7799">
      <w:pPr>
        <w:rPr>
          <w:sz w:val="18"/>
          <w:szCs w:val="18"/>
        </w:rPr>
      </w:pPr>
      <w:r w:rsidRPr="00CE7799">
        <w:rPr>
          <w:bCs/>
          <w:sz w:val="18"/>
          <w:szCs w:val="18"/>
        </w:rPr>
        <w:t>RAD MR</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procedureDescription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specialtyDescription</w:t>
      </w:r>
      <w:proofErr w:type="spellEnd"/>
      <w:r w:rsidRPr="00CE7799">
        <w:rPr>
          <w:sz w:val="18"/>
          <w:szCs w:val="18"/>
        </w:rPr>
        <w:t>&gt;</w:t>
      </w:r>
    </w:p>
    <w:p w:rsidR="00CE7799" w:rsidRPr="00CE7799" w:rsidRDefault="00CE7799" w:rsidP="00CE7799">
      <w:pPr>
        <w:rPr>
          <w:sz w:val="18"/>
          <w:szCs w:val="18"/>
        </w:rPr>
      </w:pPr>
      <w:r w:rsidRPr="00CE7799">
        <w:rPr>
          <w:bCs/>
          <w:sz w:val="18"/>
          <w:szCs w:val="18"/>
        </w:rPr>
        <w:t>RADIOLOGY</w:t>
      </w:r>
    </w:p>
    <w:p w:rsidR="00CE7799" w:rsidRPr="00CE7799" w:rsidRDefault="00CE7799" w:rsidP="00CE7799">
      <w:pPr>
        <w:rPr>
          <w:sz w:val="18"/>
          <w:szCs w:val="18"/>
        </w:rPr>
      </w:pPr>
      <w:r w:rsidRPr="00CE7799">
        <w:rPr>
          <w:sz w:val="18"/>
          <w:szCs w:val="18"/>
        </w:rPr>
        <w:t>&lt;/</w:t>
      </w:r>
      <w:proofErr w:type="spellStart"/>
      <w:r w:rsidRPr="00CE7799">
        <w:rPr>
          <w:bCs/>
          <w:sz w:val="18"/>
          <w:szCs w:val="18"/>
        </w:rPr>
        <w:t>specialtyDescription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studyClass</w:t>
      </w:r>
      <w:proofErr w:type="spellEnd"/>
      <w:r w:rsidRPr="00CE7799">
        <w:rPr>
          <w:sz w:val="18"/>
          <w:szCs w:val="18"/>
        </w:rPr>
        <w:t>&gt;</w:t>
      </w:r>
    </w:p>
    <w:p w:rsidR="00CE7799" w:rsidRPr="00CE7799" w:rsidRDefault="00CE7799" w:rsidP="00CE7799">
      <w:pPr>
        <w:rPr>
          <w:sz w:val="18"/>
          <w:szCs w:val="18"/>
        </w:rPr>
      </w:pPr>
      <w:r w:rsidRPr="00CE7799">
        <w:rPr>
          <w:bCs/>
          <w:sz w:val="18"/>
          <w:szCs w:val="18"/>
        </w:rPr>
        <w:t>CLIN</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studyClass</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studyId</w:t>
      </w:r>
      <w:proofErr w:type="spellEnd"/>
      <w:r w:rsidRPr="00CE7799">
        <w:rPr>
          <w:sz w:val="18"/>
          <w:szCs w:val="18"/>
        </w:rPr>
        <w:t>&gt;</w:t>
      </w:r>
    </w:p>
    <w:p w:rsidR="00CE7799" w:rsidRPr="00CE7799" w:rsidRDefault="00CE7799" w:rsidP="00CE7799">
      <w:pPr>
        <w:rPr>
          <w:sz w:val="18"/>
          <w:szCs w:val="18"/>
        </w:rPr>
      </w:pPr>
      <w:r w:rsidRPr="00CE7799">
        <w:rPr>
          <w:bCs/>
          <w:sz w:val="18"/>
          <w:szCs w:val="18"/>
        </w:rPr>
        <w:t>urn:vastudy:100-9838-500000004V486589</w:t>
      </w:r>
    </w:p>
    <w:p w:rsidR="00CE7799" w:rsidRPr="00CE7799" w:rsidRDefault="00CE7799" w:rsidP="00CE7799">
      <w:pPr>
        <w:rPr>
          <w:sz w:val="18"/>
          <w:szCs w:val="18"/>
        </w:rPr>
      </w:pPr>
      <w:r w:rsidRPr="00CE7799">
        <w:rPr>
          <w:sz w:val="18"/>
          <w:szCs w:val="18"/>
        </w:rPr>
        <w:lastRenderedPageBreak/>
        <w:t>&lt;/</w:t>
      </w:r>
      <w:proofErr w:type="spellStart"/>
      <w:r w:rsidRPr="00CE7799">
        <w:rPr>
          <w:bCs/>
          <w:sz w:val="18"/>
          <w:szCs w:val="18"/>
        </w:rPr>
        <w:t>studyId</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study</w:t>
      </w:r>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study</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cptCode</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description</w:t>
      </w:r>
      <w:r w:rsidRPr="00CE7799">
        <w:rPr>
          <w:sz w:val="18"/>
          <w:szCs w:val="18"/>
        </w:rPr>
        <w:t>&gt;</w:t>
      </w:r>
    </w:p>
    <w:p w:rsidR="00CE7799" w:rsidRPr="00CE7799" w:rsidRDefault="00CE7799" w:rsidP="00CE7799">
      <w:pPr>
        <w:rPr>
          <w:sz w:val="18"/>
          <w:szCs w:val="18"/>
        </w:rPr>
      </w:pPr>
      <w:r w:rsidRPr="00CE7799">
        <w:rPr>
          <w:bCs/>
          <w:sz w:val="18"/>
          <w:szCs w:val="18"/>
        </w:rPr>
        <w:t>MRI BRAIN W/O &amp;amp; W/CONT</w:t>
      </w:r>
    </w:p>
    <w:p w:rsidR="00CE7799" w:rsidRPr="00CE7799" w:rsidRDefault="00CE7799" w:rsidP="00CE7799">
      <w:pPr>
        <w:rPr>
          <w:sz w:val="18"/>
          <w:szCs w:val="18"/>
        </w:rPr>
      </w:pPr>
      <w:r w:rsidRPr="00CE7799">
        <w:rPr>
          <w:sz w:val="18"/>
          <w:szCs w:val="18"/>
        </w:rPr>
        <w:t>&lt;/</w:t>
      </w:r>
      <w:r w:rsidRPr="00CE7799">
        <w:rPr>
          <w:bCs/>
          <w:sz w:val="18"/>
          <w:szCs w:val="18"/>
        </w:rPr>
        <w:t>description</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dicomUid</w:t>
      </w:r>
      <w:proofErr w:type="spellEnd"/>
      <w:r w:rsidRPr="00CE7799">
        <w:rPr>
          <w:sz w:val="18"/>
          <w:szCs w:val="18"/>
        </w:rPr>
        <w:t>&gt;</w:t>
      </w:r>
    </w:p>
    <w:p w:rsidR="00CE7799" w:rsidRPr="00CE7799" w:rsidRDefault="00CE7799" w:rsidP="00CE7799">
      <w:pPr>
        <w:rPr>
          <w:sz w:val="18"/>
          <w:szCs w:val="18"/>
        </w:rPr>
      </w:pPr>
      <w:r w:rsidRPr="00CE7799">
        <w:rPr>
          <w:bCs/>
          <w:sz w:val="18"/>
          <w:szCs w:val="18"/>
        </w:rPr>
        <w:t>1.2.826.0.1.3680043.8.966.1.4.1.6908895.8699.1.110409.43</w:t>
      </w:r>
    </w:p>
    <w:p w:rsidR="00CE7799" w:rsidRPr="00CE7799" w:rsidRDefault="00CE7799" w:rsidP="00CE7799">
      <w:pPr>
        <w:rPr>
          <w:sz w:val="18"/>
          <w:szCs w:val="18"/>
        </w:rPr>
      </w:pPr>
      <w:r w:rsidRPr="00CE7799">
        <w:rPr>
          <w:sz w:val="18"/>
          <w:szCs w:val="18"/>
        </w:rPr>
        <w:t>&lt;/</w:t>
      </w:r>
      <w:proofErr w:type="spellStart"/>
      <w:r w:rsidRPr="00CE7799">
        <w:rPr>
          <w:bCs/>
          <w:sz w:val="18"/>
          <w:szCs w:val="18"/>
        </w:rPr>
        <w:t>dicomUid</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event</w:t>
      </w:r>
      <w:r w:rsidRPr="00CE7799">
        <w:rPr>
          <w:sz w:val="18"/>
          <w:szCs w:val="18"/>
        </w:rPr>
        <w:t>&gt;</w:t>
      </w:r>
    </w:p>
    <w:p w:rsidR="00CE7799" w:rsidRPr="00CE7799" w:rsidRDefault="00CE7799" w:rsidP="00CE7799">
      <w:pPr>
        <w:rPr>
          <w:sz w:val="18"/>
          <w:szCs w:val="18"/>
        </w:rPr>
      </w:pPr>
      <w:r w:rsidRPr="00CE7799">
        <w:rPr>
          <w:bCs/>
          <w:sz w:val="18"/>
          <w:szCs w:val="18"/>
        </w:rPr>
        <w:t>MAGNETIC RESONANCE SCAN</w:t>
      </w:r>
    </w:p>
    <w:p w:rsidR="00CE7799" w:rsidRPr="00CE7799" w:rsidRDefault="00CE7799" w:rsidP="00CE7799">
      <w:pPr>
        <w:rPr>
          <w:sz w:val="18"/>
          <w:szCs w:val="18"/>
        </w:rPr>
      </w:pPr>
      <w:r w:rsidRPr="00CE7799">
        <w:rPr>
          <w:sz w:val="18"/>
          <w:szCs w:val="18"/>
        </w:rPr>
        <w:t>&lt;/</w:t>
      </w:r>
      <w:r w:rsidRPr="00CE7799">
        <w:rPr>
          <w:bCs/>
          <w:sz w:val="18"/>
          <w:szCs w:val="18"/>
        </w:rPr>
        <w:t>event</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imageCount</w:t>
      </w:r>
      <w:proofErr w:type="spellEnd"/>
      <w:r w:rsidRPr="00CE7799">
        <w:rPr>
          <w:sz w:val="18"/>
          <w:szCs w:val="18"/>
        </w:rPr>
        <w:t>&gt;</w:t>
      </w:r>
    </w:p>
    <w:p w:rsidR="00CE7799" w:rsidRPr="00CE7799" w:rsidRDefault="00CE7799" w:rsidP="00CE7799">
      <w:pPr>
        <w:rPr>
          <w:sz w:val="18"/>
          <w:szCs w:val="18"/>
        </w:rPr>
      </w:pPr>
      <w:r w:rsidRPr="00CE7799">
        <w:rPr>
          <w:bCs/>
          <w:sz w:val="18"/>
          <w:szCs w:val="18"/>
        </w:rPr>
        <w:t>746</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imageCount</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imageType</w:t>
      </w:r>
      <w:proofErr w:type="spellEnd"/>
      <w:r w:rsidRPr="00CE7799">
        <w:rPr>
          <w:sz w:val="18"/>
          <w:szCs w:val="18"/>
        </w:rPr>
        <w:t>&gt;</w:t>
      </w:r>
    </w:p>
    <w:p w:rsidR="00CE7799" w:rsidRPr="00CE7799" w:rsidRDefault="00CE7799" w:rsidP="00CE7799">
      <w:pPr>
        <w:rPr>
          <w:sz w:val="18"/>
          <w:szCs w:val="18"/>
        </w:rPr>
      </w:pPr>
      <w:r w:rsidRPr="00CE7799">
        <w:rPr>
          <w:bCs/>
          <w:sz w:val="18"/>
          <w:szCs w:val="18"/>
        </w:rPr>
        <w:t>IMAGE</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imageType</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origin</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patientIcn</w:t>
      </w:r>
      <w:proofErr w:type="spellEnd"/>
      <w:r w:rsidRPr="00CE7799">
        <w:rPr>
          <w:sz w:val="18"/>
          <w:szCs w:val="18"/>
        </w:rPr>
        <w:t>&gt;</w:t>
      </w:r>
    </w:p>
    <w:p w:rsidR="00CE7799" w:rsidRPr="00CE7799" w:rsidRDefault="00CE7799" w:rsidP="00CE7799">
      <w:pPr>
        <w:rPr>
          <w:sz w:val="18"/>
          <w:szCs w:val="18"/>
        </w:rPr>
      </w:pPr>
      <w:r w:rsidRPr="00CE7799">
        <w:rPr>
          <w:bCs/>
          <w:sz w:val="18"/>
          <w:szCs w:val="18"/>
        </w:rPr>
        <w:t>500000004V486589</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patientIcn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patientName</w:t>
      </w:r>
      <w:proofErr w:type="spellEnd"/>
      <w:r w:rsidRPr="00CE7799">
        <w:rPr>
          <w:sz w:val="18"/>
          <w:szCs w:val="18"/>
        </w:rPr>
        <w:t>&gt;</w:t>
      </w:r>
    </w:p>
    <w:p w:rsidR="00CE7799" w:rsidRPr="00CE7799" w:rsidRDefault="00CE7799" w:rsidP="00CE7799">
      <w:pPr>
        <w:rPr>
          <w:sz w:val="18"/>
          <w:szCs w:val="18"/>
        </w:rPr>
      </w:pPr>
      <w:r w:rsidRPr="00CE7799">
        <w:rPr>
          <w:bCs/>
          <w:sz w:val="18"/>
          <w:szCs w:val="18"/>
        </w:rPr>
        <w:t>VAN GOGH,VINCENT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patientName</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procedureDate</w:t>
      </w:r>
      <w:proofErr w:type="spellEnd"/>
      <w:r w:rsidRPr="00CE7799">
        <w:rPr>
          <w:sz w:val="18"/>
          <w:szCs w:val="18"/>
        </w:rPr>
        <w:t>&gt;</w:t>
      </w:r>
    </w:p>
    <w:p w:rsidR="00CE7799" w:rsidRPr="00CE7799" w:rsidRDefault="00CE7799" w:rsidP="00CE7799">
      <w:pPr>
        <w:rPr>
          <w:sz w:val="18"/>
          <w:szCs w:val="18"/>
        </w:rPr>
      </w:pPr>
      <w:r w:rsidRPr="00CE7799">
        <w:rPr>
          <w:bCs/>
          <w:sz w:val="18"/>
          <w:szCs w:val="18"/>
        </w:rPr>
        <w:t>2009-11-04T13:00:00-05:00</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procedureDate</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procedureDescription</w:t>
      </w:r>
      <w:proofErr w:type="spellEnd"/>
      <w:r w:rsidRPr="00CE7799">
        <w:rPr>
          <w:sz w:val="18"/>
          <w:szCs w:val="18"/>
        </w:rPr>
        <w:t>&gt;</w:t>
      </w:r>
    </w:p>
    <w:p w:rsidR="00CE7799" w:rsidRPr="00CE7799" w:rsidRDefault="00CE7799" w:rsidP="00CE7799">
      <w:pPr>
        <w:rPr>
          <w:sz w:val="18"/>
          <w:szCs w:val="18"/>
        </w:rPr>
      </w:pPr>
      <w:r w:rsidRPr="00CE7799">
        <w:rPr>
          <w:bCs/>
          <w:sz w:val="18"/>
          <w:szCs w:val="18"/>
        </w:rPr>
        <w:t>RAD MR</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procedureDescription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specialtyDescription</w:t>
      </w:r>
      <w:proofErr w:type="spellEnd"/>
      <w:r w:rsidRPr="00CE7799">
        <w:rPr>
          <w:sz w:val="18"/>
          <w:szCs w:val="18"/>
        </w:rPr>
        <w:t>&gt;</w:t>
      </w:r>
    </w:p>
    <w:p w:rsidR="00CE7799" w:rsidRPr="00CE7799" w:rsidRDefault="00CE7799" w:rsidP="00CE7799">
      <w:pPr>
        <w:rPr>
          <w:sz w:val="18"/>
          <w:szCs w:val="18"/>
        </w:rPr>
      </w:pPr>
      <w:r w:rsidRPr="00CE7799">
        <w:rPr>
          <w:bCs/>
          <w:sz w:val="18"/>
          <w:szCs w:val="18"/>
        </w:rPr>
        <w:t>RADIOLOGY</w:t>
      </w:r>
    </w:p>
    <w:p w:rsidR="00CE7799" w:rsidRPr="00CE7799" w:rsidRDefault="00CE7799" w:rsidP="00CE7799">
      <w:pPr>
        <w:rPr>
          <w:sz w:val="18"/>
          <w:szCs w:val="18"/>
        </w:rPr>
      </w:pPr>
      <w:r w:rsidRPr="00CE7799">
        <w:rPr>
          <w:sz w:val="18"/>
          <w:szCs w:val="18"/>
        </w:rPr>
        <w:t>&lt;/</w:t>
      </w:r>
      <w:proofErr w:type="spellStart"/>
      <w:r w:rsidRPr="00CE7799">
        <w:rPr>
          <w:bCs/>
          <w:sz w:val="18"/>
          <w:szCs w:val="18"/>
        </w:rPr>
        <w:t>specialtyDescription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studyClass</w:t>
      </w:r>
      <w:proofErr w:type="spellEnd"/>
      <w:r w:rsidRPr="00CE7799">
        <w:rPr>
          <w:sz w:val="18"/>
          <w:szCs w:val="18"/>
        </w:rPr>
        <w:t>&gt;</w:t>
      </w:r>
    </w:p>
    <w:p w:rsidR="00CE7799" w:rsidRPr="00CE7799" w:rsidRDefault="00CE7799" w:rsidP="00CE7799">
      <w:pPr>
        <w:rPr>
          <w:sz w:val="18"/>
          <w:szCs w:val="18"/>
        </w:rPr>
      </w:pPr>
      <w:r w:rsidRPr="00CE7799">
        <w:rPr>
          <w:bCs/>
          <w:sz w:val="18"/>
          <w:szCs w:val="18"/>
        </w:rPr>
        <w:t>CLIN</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studyClass</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studyId</w:t>
      </w:r>
      <w:proofErr w:type="spellEnd"/>
      <w:r w:rsidRPr="00CE7799">
        <w:rPr>
          <w:sz w:val="18"/>
          <w:szCs w:val="18"/>
        </w:rPr>
        <w:t>&gt;</w:t>
      </w:r>
    </w:p>
    <w:p w:rsidR="00CE7799" w:rsidRPr="00CE7799" w:rsidRDefault="00CE7799" w:rsidP="00CE7799">
      <w:pPr>
        <w:rPr>
          <w:sz w:val="18"/>
          <w:szCs w:val="18"/>
        </w:rPr>
      </w:pPr>
      <w:r w:rsidRPr="00CE7799">
        <w:rPr>
          <w:bCs/>
          <w:sz w:val="18"/>
          <w:szCs w:val="18"/>
        </w:rPr>
        <w:t>urn:vastudy:100-9083-500000004V486589</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studyId</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study</w:t>
      </w:r>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study</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cptCode</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description</w:t>
      </w:r>
      <w:r w:rsidRPr="00CE7799">
        <w:rPr>
          <w:sz w:val="18"/>
          <w:szCs w:val="18"/>
        </w:rPr>
        <w:t>&gt;</w:t>
      </w:r>
    </w:p>
    <w:p w:rsidR="00CE7799" w:rsidRPr="00CE7799" w:rsidRDefault="00CE7799" w:rsidP="00CE7799">
      <w:pPr>
        <w:rPr>
          <w:sz w:val="18"/>
          <w:szCs w:val="18"/>
        </w:rPr>
      </w:pPr>
      <w:r w:rsidRPr="00CE7799">
        <w:rPr>
          <w:bCs/>
          <w:sz w:val="18"/>
          <w:szCs w:val="18"/>
        </w:rPr>
        <w:t>CT HEAD W/IV CONT</w:t>
      </w:r>
    </w:p>
    <w:p w:rsidR="00CE7799" w:rsidRPr="00CE7799" w:rsidRDefault="00CE7799" w:rsidP="00CE7799">
      <w:pPr>
        <w:rPr>
          <w:sz w:val="18"/>
          <w:szCs w:val="18"/>
        </w:rPr>
      </w:pPr>
      <w:r w:rsidRPr="00CE7799">
        <w:rPr>
          <w:sz w:val="18"/>
          <w:szCs w:val="18"/>
        </w:rPr>
        <w:t>&lt;/</w:t>
      </w:r>
      <w:r w:rsidRPr="00CE7799">
        <w:rPr>
          <w:bCs/>
          <w:sz w:val="18"/>
          <w:szCs w:val="18"/>
        </w:rPr>
        <w:t>description</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dicomUid</w:t>
      </w:r>
      <w:proofErr w:type="spellEnd"/>
      <w:r w:rsidRPr="00CE7799">
        <w:rPr>
          <w:sz w:val="18"/>
          <w:szCs w:val="18"/>
        </w:rPr>
        <w:t>&gt;</w:t>
      </w:r>
    </w:p>
    <w:p w:rsidR="00CE7799" w:rsidRPr="00CE7799" w:rsidRDefault="00CE7799" w:rsidP="00CE7799">
      <w:pPr>
        <w:rPr>
          <w:sz w:val="18"/>
          <w:szCs w:val="18"/>
        </w:rPr>
      </w:pPr>
      <w:r w:rsidRPr="00CE7799">
        <w:rPr>
          <w:bCs/>
          <w:sz w:val="18"/>
          <w:szCs w:val="18"/>
        </w:rPr>
        <w:t>1.2.826.0.1.3680043.8.966.1.4.1.6908970.9099.1.102909.57</w:t>
      </w:r>
    </w:p>
    <w:p w:rsidR="00CE7799" w:rsidRPr="00CE7799" w:rsidRDefault="00CE7799" w:rsidP="00CE7799">
      <w:pPr>
        <w:rPr>
          <w:sz w:val="18"/>
          <w:szCs w:val="18"/>
        </w:rPr>
      </w:pPr>
      <w:r w:rsidRPr="00CE7799">
        <w:rPr>
          <w:sz w:val="18"/>
          <w:szCs w:val="18"/>
        </w:rPr>
        <w:t>&lt;/</w:t>
      </w:r>
      <w:proofErr w:type="spellStart"/>
      <w:r w:rsidRPr="00CE7799">
        <w:rPr>
          <w:bCs/>
          <w:sz w:val="18"/>
          <w:szCs w:val="18"/>
        </w:rPr>
        <w:t>dicomUid</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event</w:t>
      </w:r>
      <w:r w:rsidRPr="00CE7799">
        <w:rPr>
          <w:sz w:val="18"/>
          <w:szCs w:val="18"/>
        </w:rPr>
        <w:t>&gt;</w:t>
      </w:r>
    </w:p>
    <w:p w:rsidR="00CE7799" w:rsidRPr="00CE7799" w:rsidRDefault="00CE7799" w:rsidP="00CE7799">
      <w:pPr>
        <w:rPr>
          <w:sz w:val="18"/>
          <w:szCs w:val="18"/>
        </w:rPr>
      </w:pPr>
      <w:r w:rsidRPr="00CE7799">
        <w:rPr>
          <w:bCs/>
          <w:sz w:val="18"/>
          <w:szCs w:val="18"/>
        </w:rPr>
        <w:t>COMPUTED TOMOGRAPHY</w:t>
      </w:r>
    </w:p>
    <w:p w:rsidR="00CE7799" w:rsidRPr="00CE7799" w:rsidRDefault="00CE7799" w:rsidP="00CE7799">
      <w:pPr>
        <w:rPr>
          <w:sz w:val="18"/>
          <w:szCs w:val="18"/>
        </w:rPr>
      </w:pPr>
      <w:r w:rsidRPr="00CE7799">
        <w:rPr>
          <w:sz w:val="18"/>
          <w:szCs w:val="18"/>
        </w:rPr>
        <w:t>&lt;/</w:t>
      </w:r>
      <w:r w:rsidRPr="00CE7799">
        <w:rPr>
          <w:bCs/>
          <w:sz w:val="18"/>
          <w:szCs w:val="18"/>
        </w:rPr>
        <w:t>event</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imageCount</w:t>
      </w:r>
      <w:proofErr w:type="spellEnd"/>
      <w:r w:rsidRPr="00CE7799">
        <w:rPr>
          <w:sz w:val="18"/>
          <w:szCs w:val="18"/>
        </w:rPr>
        <w:t>&gt;</w:t>
      </w:r>
    </w:p>
    <w:p w:rsidR="00CE7799" w:rsidRPr="00CE7799" w:rsidRDefault="00CE7799" w:rsidP="00CE7799">
      <w:pPr>
        <w:rPr>
          <w:sz w:val="18"/>
          <w:szCs w:val="18"/>
        </w:rPr>
      </w:pPr>
      <w:r w:rsidRPr="00CE7799">
        <w:rPr>
          <w:bCs/>
          <w:sz w:val="18"/>
          <w:szCs w:val="18"/>
        </w:rPr>
        <w:t>200</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imageCount</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imageType</w:t>
      </w:r>
      <w:proofErr w:type="spellEnd"/>
      <w:r w:rsidRPr="00CE7799">
        <w:rPr>
          <w:sz w:val="18"/>
          <w:szCs w:val="18"/>
        </w:rPr>
        <w:t>&gt;</w:t>
      </w:r>
    </w:p>
    <w:p w:rsidR="00CE7799" w:rsidRPr="00CE7799" w:rsidRDefault="00CE7799" w:rsidP="00CE7799">
      <w:pPr>
        <w:rPr>
          <w:sz w:val="18"/>
          <w:szCs w:val="18"/>
        </w:rPr>
      </w:pPr>
      <w:r w:rsidRPr="00CE7799">
        <w:rPr>
          <w:bCs/>
          <w:sz w:val="18"/>
          <w:szCs w:val="18"/>
        </w:rPr>
        <w:t>IMAGE</w:t>
      </w:r>
    </w:p>
    <w:p w:rsidR="00CE7799" w:rsidRPr="00CE7799" w:rsidRDefault="00CE7799" w:rsidP="00CE7799">
      <w:pPr>
        <w:rPr>
          <w:sz w:val="18"/>
          <w:szCs w:val="18"/>
        </w:rPr>
      </w:pPr>
      <w:r w:rsidRPr="00CE7799">
        <w:rPr>
          <w:sz w:val="18"/>
          <w:szCs w:val="18"/>
        </w:rPr>
        <w:t>&lt;/</w:t>
      </w:r>
      <w:proofErr w:type="spellStart"/>
      <w:r w:rsidRPr="00CE7799">
        <w:rPr>
          <w:bCs/>
          <w:sz w:val="18"/>
          <w:szCs w:val="18"/>
        </w:rPr>
        <w:t>imageType</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origin</w:t>
      </w:r>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patientIcn</w:t>
      </w:r>
      <w:proofErr w:type="spellEnd"/>
      <w:r w:rsidRPr="00CE7799">
        <w:rPr>
          <w:sz w:val="18"/>
          <w:szCs w:val="18"/>
        </w:rPr>
        <w:t>&gt;</w:t>
      </w:r>
    </w:p>
    <w:p w:rsidR="00CE7799" w:rsidRPr="00CE7799" w:rsidRDefault="00CE7799" w:rsidP="00CE7799">
      <w:pPr>
        <w:rPr>
          <w:sz w:val="18"/>
          <w:szCs w:val="18"/>
        </w:rPr>
      </w:pPr>
      <w:r w:rsidRPr="00CE7799">
        <w:rPr>
          <w:bCs/>
          <w:sz w:val="18"/>
          <w:szCs w:val="18"/>
        </w:rPr>
        <w:lastRenderedPageBreak/>
        <w:t>500000004V486589</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patientIcn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patientName</w:t>
      </w:r>
      <w:proofErr w:type="spellEnd"/>
      <w:r w:rsidRPr="00CE7799">
        <w:rPr>
          <w:sz w:val="18"/>
          <w:szCs w:val="18"/>
        </w:rPr>
        <w:t>&gt;</w:t>
      </w:r>
    </w:p>
    <w:p w:rsidR="00CE7799" w:rsidRPr="00CE7799" w:rsidRDefault="00CE7799" w:rsidP="00CE7799">
      <w:pPr>
        <w:rPr>
          <w:sz w:val="18"/>
          <w:szCs w:val="18"/>
        </w:rPr>
      </w:pPr>
      <w:r w:rsidRPr="00CE7799">
        <w:rPr>
          <w:bCs/>
          <w:sz w:val="18"/>
          <w:szCs w:val="18"/>
        </w:rPr>
        <w:t>VAN GOGH,VINCENT</w:t>
      </w:r>
    </w:p>
    <w:p w:rsidR="00CE7799" w:rsidRPr="00CE7799" w:rsidRDefault="00CE7799" w:rsidP="00CE7799">
      <w:pPr>
        <w:rPr>
          <w:sz w:val="18"/>
          <w:szCs w:val="18"/>
        </w:rPr>
      </w:pPr>
      <w:r w:rsidRPr="00CE7799">
        <w:rPr>
          <w:sz w:val="18"/>
          <w:szCs w:val="18"/>
        </w:rPr>
        <w:t>&lt;/</w:t>
      </w:r>
      <w:proofErr w:type="spellStart"/>
      <w:r w:rsidRPr="00CE7799">
        <w:rPr>
          <w:bCs/>
          <w:sz w:val="18"/>
          <w:szCs w:val="18"/>
        </w:rPr>
        <w:t>patientName</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procedureDate</w:t>
      </w:r>
      <w:proofErr w:type="spellEnd"/>
      <w:r w:rsidRPr="00CE7799">
        <w:rPr>
          <w:sz w:val="18"/>
          <w:szCs w:val="18"/>
        </w:rPr>
        <w:t>&gt;</w:t>
      </w:r>
    </w:p>
    <w:p w:rsidR="00CE7799" w:rsidRPr="00CE7799" w:rsidRDefault="00CE7799" w:rsidP="00CE7799">
      <w:pPr>
        <w:rPr>
          <w:sz w:val="18"/>
          <w:szCs w:val="18"/>
        </w:rPr>
      </w:pPr>
      <w:r w:rsidRPr="00CE7799">
        <w:rPr>
          <w:bCs/>
          <w:sz w:val="18"/>
          <w:szCs w:val="18"/>
        </w:rPr>
        <w:t>2009-10-29T09:00:00-04:00</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procedureDate</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procedureDescription</w:t>
      </w:r>
      <w:proofErr w:type="spellEnd"/>
      <w:r w:rsidRPr="00CE7799">
        <w:rPr>
          <w:sz w:val="18"/>
          <w:szCs w:val="18"/>
        </w:rPr>
        <w:t>&gt;</w:t>
      </w:r>
    </w:p>
    <w:p w:rsidR="00CE7799" w:rsidRPr="00CE7799" w:rsidRDefault="00CE7799" w:rsidP="00CE7799">
      <w:pPr>
        <w:rPr>
          <w:sz w:val="18"/>
          <w:szCs w:val="18"/>
        </w:rPr>
      </w:pPr>
      <w:r w:rsidRPr="00CE7799">
        <w:rPr>
          <w:bCs/>
          <w:sz w:val="18"/>
          <w:szCs w:val="18"/>
        </w:rPr>
        <w:t>RAD CT</w:t>
      </w:r>
    </w:p>
    <w:p w:rsidR="00CE7799" w:rsidRPr="00CE7799" w:rsidRDefault="00CE7799" w:rsidP="00CE7799">
      <w:pPr>
        <w:rPr>
          <w:sz w:val="18"/>
          <w:szCs w:val="18"/>
        </w:rPr>
      </w:pPr>
      <w:r w:rsidRPr="00CE7799">
        <w:rPr>
          <w:sz w:val="18"/>
          <w:szCs w:val="18"/>
        </w:rPr>
        <w:t>&lt;/</w:t>
      </w:r>
      <w:proofErr w:type="spellStart"/>
      <w:r w:rsidRPr="00CE7799">
        <w:rPr>
          <w:bCs/>
          <w:sz w:val="18"/>
          <w:szCs w:val="18"/>
        </w:rPr>
        <w:t>procedureDescription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specialtyDescription</w:t>
      </w:r>
      <w:proofErr w:type="spellEnd"/>
      <w:r w:rsidRPr="00CE7799">
        <w:rPr>
          <w:sz w:val="18"/>
          <w:szCs w:val="18"/>
        </w:rPr>
        <w:t>&gt;</w:t>
      </w:r>
    </w:p>
    <w:p w:rsidR="00CE7799" w:rsidRPr="00CE7799" w:rsidRDefault="00CE7799" w:rsidP="00CE7799">
      <w:pPr>
        <w:rPr>
          <w:sz w:val="18"/>
          <w:szCs w:val="18"/>
        </w:rPr>
      </w:pPr>
      <w:r w:rsidRPr="00CE7799">
        <w:rPr>
          <w:bCs/>
          <w:sz w:val="18"/>
          <w:szCs w:val="18"/>
        </w:rPr>
        <w:t>RADIOLOGY</w:t>
      </w:r>
    </w:p>
    <w:p w:rsidR="00CE7799" w:rsidRPr="00CE7799" w:rsidRDefault="00CE7799" w:rsidP="00CE7799">
      <w:pPr>
        <w:rPr>
          <w:sz w:val="18"/>
          <w:szCs w:val="18"/>
        </w:rPr>
      </w:pPr>
      <w:r w:rsidRPr="00CE7799">
        <w:rPr>
          <w:sz w:val="18"/>
          <w:szCs w:val="18"/>
        </w:rPr>
        <w:t>&lt;/</w:t>
      </w:r>
      <w:proofErr w:type="spellStart"/>
      <w:r w:rsidRPr="00CE7799">
        <w:rPr>
          <w:bCs/>
          <w:sz w:val="18"/>
          <w:szCs w:val="18"/>
        </w:rPr>
        <w:t>specialtyDescription</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studyClass</w:t>
      </w:r>
      <w:proofErr w:type="spellEnd"/>
      <w:r w:rsidRPr="00CE7799">
        <w:rPr>
          <w:sz w:val="18"/>
          <w:szCs w:val="18"/>
        </w:rPr>
        <w:t>&gt;</w:t>
      </w:r>
    </w:p>
    <w:p w:rsidR="00CE7799" w:rsidRPr="00CE7799" w:rsidRDefault="00CE7799" w:rsidP="00CE7799">
      <w:pPr>
        <w:rPr>
          <w:sz w:val="18"/>
          <w:szCs w:val="18"/>
        </w:rPr>
      </w:pPr>
      <w:r w:rsidRPr="00CE7799">
        <w:rPr>
          <w:bCs/>
          <w:sz w:val="18"/>
          <w:szCs w:val="18"/>
        </w:rPr>
        <w:t>CLIN</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studyClass</w:t>
      </w:r>
      <w:proofErr w:type="spellEnd"/>
      <w:r w:rsidRPr="00CE7799">
        <w:rPr>
          <w:sz w:val="18"/>
          <w:szCs w:val="18"/>
        </w:rPr>
        <w:t>&gt;</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studyId</w:t>
      </w:r>
      <w:proofErr w:type="spellEnd"/>
      <w:r w:rsidRPr="00CE7799">
        <w:rPr>
          <w:sz w:val="18"/>
          <w:szCs w:val="18"/>
        </w:rPr>
        <w:t>&gt;</w:t>
      </w:r>
    </w:p>
    <w:p w:rsidR="00CE7799" w:rsidRPr="00CE7799" w:rsidRDefault="00CE7799" w:rsidP="00CE7799">
      <w:pPr>
        <w:rPr>
          <w:sz w:val="18"/>
          <w:szCs w:val="18"/>
        </w:rPr>
      </w:pPr>
      <w:r w:rsidRPr="00CE7799">
        <w:rPr>
          <w:bCs/>
          <w:sz w:val="18"/>
          <w:szCs w:val="18"/>
        </w:rPr>
        <w:t>urn:vastudy:100-11870-500000004V486589</w:t>
      </w:r>
    </w:p>
    <w:p w:rsidR="00CE7799" w:rsidRPr="00CE7799" w:rsidRDefault="00CE7799" w:rsidP="00CE7799">
      <w:pPr>
        <w:rPr>
          <w:sz w:val="18"/>
          <w:szCs w:val="18"/>
        </w:rPr>
      </w:pPr>
      <w:r w:rsidRPr="00CE7799">
        <w:rPr>
          <w:sz w:val="18"/>
          <w:szCs w:val="18"/>
        </w:rPr>
        <w:t>&lt;/</w:t>
      </w:r>
      <w:proofErr w:type="spellStart"/>
      <w:r w:rsidRPr="00CE7799">
        <w:rPr>
          <w:bCs/>
          <w:sz w:val="18"/>
          <w:szCs w:val="18"/>
        </w:rPr>
        <w:t>studyId</w:t>
      </w:r>
      <w:proofErr w:type="spellEnd"/>
      <w:r w:rsidRPr="00CE7799">
        <w:rPr>
          <w:sz w:val="18"/>
          <w:szCs w:val="18"/>
        </w:rPr>
        <w:t>&gt;</w:t>
      </w:r>
    </w:p>
    <w:p w:rsidR="00CE7799" w:rsidRPr="00CE7799" w:rsidRDefault="00CE7799" w:rsidP="00CE7799">
      <w:pPr>
        <w:rPr>
          <w:sz w:val="18"/>
          <w:szCs w:val="18"/>
        </w:rPr>
      </w:pPr>
      <w:r w:rsidRPr="00CE7799">
        <w:rPr>
          <w:sz w:val="18"/>
          <w:szCs w:val="18"/>
        </w:rPr>
        <w:t>&lt;/</w:t>
      </w:r>
      <w:r w:rsidRPr="00CE7799">
        <w:rPr>
          <w:bCs/>
          <w:sz w:val="18"/>
          <w:szCs w:val="18"/>
        </w:rPr>
        <w:t>study</w:t>
      </w:r>
      <w:r w:rsidRPr="00CE7799">
        <w:rPr>
          <w:sz w:val="18"/>
          <w:szCs w:val="18"/>
        </w:rPr>
        <w:t>&gt;</w:t>
      </w:r>
    </w:p>
    <w:p w:rsidR="00745D21" w:rsidRPr="00CE7799" w:rsidRDefault="00CE7799" w:rsidP="00CE7799">
      <w:pPr>
        <w:rPr>
          <w:sz w:val="18"/>
          <w:szCs w:val="18"/>
        </w:rPr>
      </w:pPr>
      <w:r w:rsidRPr="00CE7799">
        <w:rPr>
          <w:sz w:val="18"/>
          <w:szCs w:val="18"/>
        </w:rPr>
        <w:t>&lt;/</w:t>
      </w:r>
      <w:r w:rsidRPr="00CE7799">
        <w:rPr>
          <w:bCs/>
          <w:sz w:val="18"/>
          <w:szCs w:val="18"/>
        </w:rPr>
        <w:t>studies</w:t>
      </w:r>
      <w:r w:rsidRPr="00CE7799">
        <w:rPr>
          <w:sz w:val="18"/>
          <w:szCs w:val="18"/>
        </w:rPr>
        <w:t>&gt;</w:t>
      </w:r>
    </w:p>
    <w:sectPr w:rsidR="00745D21" w:rsidRPr="00CE7799" w:rsidSect="00745D2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81266A"/>
    <w:rsid w:val="0019568D"/>
    <w:rsid w:val="002A382A"/>
    <w:rsid w:val="005F6BCB"/>
    <w:rsid w:val="00745D21"/>
    <w:rsid w:val="0081266A"/>
    <w:rsid w:val="00837FC6"/>
    <w:rsid w:val="008D26D4"/>
    <w:rsid w:val="009C2879"/>
    <w:rsid w:val="00CE779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C7"/>
  </w:style>
  <w:style w:type="paragraph" w:styleId="Heading1">
    <w:name w:val="heading 1"/>
    <w:basedOn w:val="Normal"/>
    <w:next w:val="Normal"/>
    <w:link w:val="Heading1Char"/>
    <w:uiPriority w:val="9"/>
    <w:qFormat/>
    <w:rsid w:val="008126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6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745D21"/>
    <w:rPr>
      <w:color w:val="0000FF" w:themeColor="hyperlink"/>
      <w:u w:val="single"/>
    </w:rPr>
  </w:style>
  <w:style w:type="paragraph" w:styleId="Title">
    <w:name w:val="Title"/>
    <w:basedOn w:val="Normal"/>
    <w:next w:val="Normal"/>
    <w:link w:val="TitleChar"/>
    <w:uiPriority w:val="10"/>
    <w:qFormat/>
    <w:rsid w:val="00837F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FC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55654132">
      <w:bodyDiv w:val="1"/>
      <w:marLeft w:val="0"/>
      <w:marRight w:val="0"/>
      <w:marTop w:val="0"/>
      <w:marBottom w:val="0"/>
      <w:divBdr>
        <w:top w:val="none" w:sz="0" w:space="0" w:color="auto"/>
        <w:left w:val="none" w:sz="0" w:space="0" w:color="auto"/>
        <w:bottom w:val="none" w:sz="0" w:space="0" w:color="auto"/>
        <w:right w:val="none" w:sz="0" w:space="0" w:color="auto"/>
      </w:divBdr>
      <w:divsChild>
        <w:div w:id="1132096599">
          <w:marLeft w:val="0"/>
          <w:marRight w:val="0"/>
          <w:marTop w:val="0"/>
          <w:marBottom w:val="0"/>
          <w:divBdr>
            <w:top w:val="none" w:sz="0" w:space="0" w:color="auto"/>
            <w:left w:val="none" w:sz="0" w:space="0" w:color="auto"/>
            <w:bottom w:val="none" w:sz="0" w:space="0" w:color="auto"/>
            <w:right w:val="none" w:sz="0" w:space="0" w:color="auto"/>
          </w:divBdr>
          <w:divsChild>
            <w:div w:id="499346971">
              <w:marLeft w:val="240"/>
              <w:marRight w:val="0"/>
              <w:marTop w:val="24"/>
              <w:marBottom w:val="60"/>
              <w:divBdr>
                <w:top w:val="none" w:sz="0" w:space="0" w:color="auto"/>
                <w:left w:val="none" w:sz="0" w:space="0" w:color="auto"/>
                <w:bottom w:val="none" w:sz="0" w:space="0" w:color="auto"/>
                <w:right w:val="none" w:sz="0" w:space="0" w:color="auto"/>
              </w:divBdr>
              <w:divsChild>
                <w:div w:id="1080642766">
                  <w:marLeft w:val="0"/>
                  <w:marRight w:val="0"/>
                  <w:marTop w:val="0"/>
                  <w:marBottom w:val="0"/>
                  <w:divBdr>
                    <w:top w:val="none" w:sz="0" w:space="0" w:color="auto"/>
                    <w:left w:val="none" w:sz="0" w:space="0" w:color="auto"/>
                    <w:bottom w:val="none" w:sz="0" w:space="0" w:color="auto"/>
                    <w:right w:val="none" w:sz="0" w:space="0" w:color="auto"/>
                  </w:divBdr>
                  <w:divsChild>
                    <w:div w:id="1199513872">
                      <w:marLeft w:val="240"/>
                      <w:marRight w:val="0"/>
                      <w:marTop w:val="24"/>
                      <w:marBottom w:val="60"/>
                      <w:divBdr>
                        <w:top w:val="none" w:sz="0" w:space="0" w:color="auto"/>
                        <w:left w:val="none" w:sz="0" w:space="0" w:color="auto"/>
                        <w:bottom w:val="none" w:sz="0" w:space="0" w:color="auto"/>
                        <w:right w:val="none" w:sz="0" w:space="0" w:color="auto"/>
                      </w:divBdr>
                    </w:div>
                    <w:div w:id="927469615">
                      <w:marLeft w:val="240"/>
                      <w:marRight w:val="0"/>
                      <w:marTop w:val="24"/>
                      <w:marBottom w:val="60"/>
                      <w:divBdr>
                        <w:top w:val="none" w:sz="0" w:space="0" w:color="auto"/>
                        <w:left w:val="none" w:sz="0" w:space="0" w:color="auto"/>
                        <w:bottom w:val="none" w:sz="0" w:space="0" w:color="auto"/>
                        <w:right w:val="none" w:sz="0" w:space="0" w:color="auto"/>
                      </w:divBdr>
                      <w:divsChild>
                        <w:div w:id="1784494099">
                          <w:marLeft w:val="0"/>
                          <w:marRight w:val="0"/>
                          <w:marTop w:val="0"/>
                          <w:marBottom w:val="0"/>
                          <w:divBdr>
                            <w:top w:val="none" w:sz="0" w:space="0" w:color="auto"/>
                            <w:left w:val="none" w:sz="0" w:space="0" w:color="auto"/>
                            <w:bottom w:val="none" w:sz="0" w:space="0" w:color="auto"/>
                            <w:right w:val="none" w:sz="0" w:space="0" w:color="auto"/>
                          </w:divBdr>
                        </w:div>
                      </w:divsChild>
                    </w:div>
                    <w:div w:id="1482621983">
                      <w:marLeft w:val="240"/>
                      <w:marRight w:val="0"/>
                      <w:marTop w:val="24"/>
                      <w:marBottom w:val="60"/>
                      <w:divBdr>
                        <w:top w:val="none" w:sz="0" w:space="0" w:color="auto"/>
                        <w:left w:val="none" w:sz="0" w:space="0" w:color="auto"/>
                        <w:bottom w:val="none" w:sz="0" w:space="0" w:color="auto"/>
                        <w:right w:val="none" w:sz="0" w:space="0" w:color="auto"/>
                      </w:divBdr>
                      <w:divsChild>
                        <w:div w:id="1850833183">
                          <w:marLeft w:val="0"/>
                          <w:marRight w:val="0"/>
                          <w:marTop w:val="0"/>
                          <w:marBottom w:val="0"/>
                          <w:divBdr>
                            <w:top w:val="none" w:sz="0" w:space="0" w:color="auto"/>
                            <w:left w:val="none" w:sz="0" w:space="0" w:color="auto"/>
                            <w:bottom w:val="none" w:sz="0" w:space="0" w:color="auto"/>
                            <w:right w:val="none" w:sz="0" w:space="0" w:color="auto"/>
                          </w:divBdr>
                        </w:div>
                      </w:divsChild>
                    </w:div>
                    <w:div w:id="340397860">
                      <w:marLeft w:val="240"/>
                      <w:marRight w:val="0"/>
                      <w:marTop w:val="24"/>
                      <w:marBottom w:val="60"/>
                      <w:divBdr>
                        <w:top w:val="none" w:sz="0" w:space="0" w:color="auto"/>
                        <w:left w:val="none" w:sz="0" w:space="0" w:color="auto"/>
                        <w:bottom w:val="none" w:sz="0" w:space="0" w:color="auto"/>
                        <w:right w:val="none" w:sz="0" w:space="0" w:color="auto"/>
                      </w:divBdr>
                      <w:divsChild>
                        <w:div w:id="356740217">
                          <w:marLeft w:val="0"/>
                          <w:marRight w:val="0"/>
                          <w:marTop w:val="0"/>
                          <w:marBottom w:val="0"/>
                          <w:divBdr>
                            <w:top w:val="none" w:sz="0" w:space="0" w:color="auto"/>
                            <w:left w:val="none" w:sz="0" w:space="0" w:color="auto"/>
                            <w:bottom w:val="none" w:sz="0" w:space="0" w:color="auto"/>
                            <w:right w:val="none" w:sz="0" w:space="0" w:color="auto"/>
                          </w:divBdr>
                        </w:div>
                      </w:divsChild>
                    </w:div>
                    <w:div w:id="383140917">
                      <w:marLeft w:val="240"/>
                      <w:marRight w:val="0"/>
                      <w:marTop w:val="24"/>
                      <w:marBottom w:val="60"/>
                      <w:divBdr>
                        <w:top w:val="none" w:sz="0" w:space="0" w:color="auto"/>
                        <w:left w:val="none" w:sz="0" w:space="0" w:color="auto"/>
                        <w:bottom w:val="none" w:sz="0" w:space="0" w:color="auto"/>
                        <w:right w:val="none" w:sz="0" w:space="0" w:color="auto"/>
                      </w:divBdr>
                      <w:divsChild>
                        <w:div w:id="1772554138">
                          <w:marLeft w:val="0"/>
                          <w:marRight w:val="0"/>
                          <w:marTop w:val="0"/>
                          <w:marBottom w:val="0"/>
                          <w:divBdr>
                            <w:top w:val="none" w:sz="0" w:space="0" w:color="auto"/>
                            <w:left w:val="none" w:sz="0" w:space="0" w:color="auto"/>
                            <w:bottom w:val="none" w:sz="0" w:space="0" w:color="auto"/>
                            <w:right w:val="none" w:sz="0" w:space="0" w:color="auto"/>
                          </w:divBdr>
                        </w:div>
                      </w:divsChild>
                    </w:div>
                    <w:div w:id="2131968124">
                      <w:marLeft w:val="240"/>
                      <w:marRight w:val="0"/>
                      <w:marTop w:val="24"/>
                      <w:marBottom w:val="60"/>
                      <w:divBdr>
                        <w:top w:val="none" w:sz="0" w:space="0" w:color="auto"/>
                        <w:left w:val="none" w:sz="0" w:space="0" w:color="auto"/>
                        <w:bottom w:val="none" w:sz="0" w:space="0" w:color="auto"/>
                        <w:right w:val="none" w:sz="0" w:space="0" w:color="auto"/>
                      </w:divBdr>
                      <w:divsChild>
                        <w:div w:id="1097022855">
                          <w:marLeft w:val="0"/>
                          <w:marRight w:val="0"/>
                          <w:marTop w:val="0"/>
                          <w:marBottom w:val="0"/>
                          <w:divBdr>
                            <w:top w:val="none" w:sz="0" w:space="0" w:color="auto"/>
                            <w:left w:val="none" w:sz="0" w:space="0" w:color="auto"/>
                            <w:bottom w:val="none" w:sz="0" w:space="0" w:color="auto"/>
                            <w:right w:val="none" w:sz="0" w:space="0" w:color="auto"/>
                          </w:divBdr>
                        </w:div>
                      </w:divsChild>
                    </w:div>
                    <w:div w:id="1719284999">
                      <w:marLeft w:val="240"/>
                      <w:marRight w:val="0"/>
                      <w:marTop w:val="24"/>
                      <w:marBottom w:val="60"/>
                      <w:divBdr>
                        <w:top w:val="none" w:sz="0" w:space="0" w:color="auto"/>
                        <w:left w:val="none" w:sz="0" w:space="0" w:color="auto"/>
                        <w:bottom w:val="none" w:sz="0" w:space="0" w:color="auto"/>
                        <w:right w:val="none" w:sz="0" w:space="0" w:color="auto"/>
                      </w:divBdr>
                    </w:div>
                    <w:div w:id="1625110695">
                      <w:marLeft w:val="240"/>
                      <w:marRight w:val="0"/>
                      <w:marTop w:val="24"/>
                      <w:marBottom w:val="60"/>
                      <w:divBdr>
                        <w:top w:val="none" w:sz="0" w:space="0" w:color="auto"/>
                        <w:left w:val="none" w:sz="0" w:space="0" w:color="auto"/>
                        <w:bottom w:val="none" w:sz="0" w:space="0" w:color="auto"/>
                        <w:right w:val="none" w:sz="0" w:space="0" w:color="auto"/>
                      </w:divBdr>
                      <w:divsChild>
                        <w:div w:id="1558709714">
                          <w:marLeft w:val="0"/>
                          <w:marRight w:val="0"/>
                          <w:marTop w:val="0"/>
                          <w:marBottom w:val="0"/>
                          <w:divBdr>
                            <w:top w:val="none" w:sz="0" w:space="0" w:color="auto"/>
                            <w:left w:val="none" w:sz="0" w:space="0" w:color="auto"/>
                            <w:bottom w:val="none" w:sz="0" w:space="0" w:color="auto"/>
                            <w:right w:val="none" w:sz="0" w:space="0" w:color="auto"/>
                          </w:divBdr>
                        </w:div>
                      </w:divsChild>
                    </w:div>
                    <w:div w:id="1053388681">
                      <w:marLeft w:val="240"/>
                      <w:marRight w:val="0"/>
                      <w:marTop w:val="24"/>
                      <w:marBottom w:val="60"/>
                      <w:divBdr>
                        <w:top w:val="none" w:sz="0" w:space="0" w:color="auto"/>
                        <w:left w:val="none" w:sz="0" w:space="0" w:color="auto"/>
                        <w:bottom w:val="none" w:sz="0" w:space="0" w:color="auto"/>
                        <w:right w:val="none" w:sz="0" w:space="0" w:color="auto"/>
                      </w:divBdr>
                      <w:divsChild>
                        <w:div w:id="1938906707">
                          <w:marLeft w:val="0"/>
                          <w:marRight w:val="0"/>
                          <w:marTop w:val="0"/>
                          <w:marBottom w:val="0"/>
                          <w:divBdr>
                            <w:top w:val="none" w:sz="0" w:space="0" w:color="auto"/>
                            <w:left w:val="none" w:sz="0" w:space="0" w:color="auto"/>
                            <w:bottom w:val="none" w:sz="0" w:space="0" w:color="auto"/>
                            <w:right w:val="none" w:sz="0" w:space="0" w:color="auto"/>
                          </w:divBdr>
                        </w:div>
                      </w:divsChild>
                    </w:div>
                    <w:div w:id="294720967">
                      <w:marLeft w:val="240"/>
                      <w:marRight w:val="0"/>
                      <w:marTop w:val="24"/>
                      <w:marBottom w:val="60"/>
                      <w:divBdr>
                        <w:top w:val="none" w:sz="0" w:space="0" w:color="auto"/>
                        <w:left w:val="none" w:sz="0" w:space="0" w:color="auto"/>
                        <w:bottom w:val="none" w:sz="0" w:space="0" w:color="auto"/>
                        <w:right w:val="none" w:sz="0" w:space="0" w:color="auto"/>
                      </w:divBdr>
                      <w:divsChild>
                        <w:div w:id="2099980545">
                          <w:marLeft w:val="0"/>
                          <w:marRight w:val="0"/>
                          <w:marTop w:val="0"/>
                          <w:marBottom w:val="0"/>
                          <w:divBdr>
                            <w:top w:val="none" w:sz="0" w:space="0" w:color="auto"/>
                            <w:left w:val="none" w:sz="0" w:space="0" w:color="auto"/>
                            <w:bottom w:val="none" w:sz="0" w:space="0" w:color="auto"/>
                            <w:right w:val="none" w:sz="0" w:space="0" w:color="auto"/>
                          </w:divBdr>
                        </w:div>
                      </w:divsChild>
                    </w:div>
                    <w:div w:id="857548496">
                      <w:marLeft w:val="240"/>
                      <w:marRight w:val="0"/>
                      <w:marTop w:val="24"/>
                      <w:marBottom w:val="60"/>
                      <w:divBdr>
                        <w:top w:val="none" w:sz="0" w:space="0" w:color="auto"/>
                        <w:left w:val="none" w:sz="0" w:space="0" w:color="auto"/>
                        <w:bottom w:val="none" w:sz="0" w:space="0" w:color="auto"/>
                        <w:right w:val="none" w:sz="0" w:space="0" w:color="auto"/>
                      </w:divBdr>
                      <w:divsChild>
                        <w:div w:id="332496059">
                          <w:marLeft w:val="0"/>
                          <w:marRight w:val="0"/>
                          <w:marTop w:val="0"/>
                          <w:marBottom w:val="0"/>
                          <w:divBdr>
                            <w:top w:val="none" w:sz="0" w:space="0" w:color="auto"/>
                            <w:left w:val="none" w:sz="0" w:space="0" w:color="auto"/>
                            <w:bottom w:val="none" w:sz="0" w:space="0" w:color="auto"/>
                            <w:right w:val="none" w:sz="0" w:space="0" w:color="auto"/>
                          </w:divBdr>
                        </w:div>
                      </w:divsChild>
                    </w:div>
                    <w:div w:id="589852718">
                      <w:marLeft w:val="240"/>
                      <w:marRight w:val="0"/>
                      <w:marTop w:val="24"/>
                      <w:marBottom w:val="60"/>
                      <w:divBdr>
                        <w:top w:val="none" w:sz="0" w:space="0" w:color="auto"/>
                        <w:left w:val="none" w:sz="0" w:space="0" w:color="auto"/>
                        <w:bottom w:val="none" w:sz="0" w:space="0" w:color="auto"/>
                        <w:right w:val="none" w:sz="0" w:space="0" w:color="auto"/>
                      </w:divBdr>
                      <w:divsChild>
                        <w:div w:id="208542165">
                          <w:marLeft w:val="0"/>
                          <w:marRight w:val="0"/>
                          <w:marTop w:val="0"/>
                          <w:marBottom w:val="0"/>
                          <w:divBdr>
                            <w:top w:val="none" w:sz="0" w:space="0" w:color="auto"/>
                            <w:left w:val="none" w:sz="0" w:space="0" w:color="auto"/>
                            <w:bottom w:val="none" w:sz="0" w:space="0" w:color="auto"/>
                            <w:right w:val="none" w:sz="0" w:space="0" w:color="auto"/>
                          </w:divBdr>
                        </w:div>
                      </w:divsChild>
                    </w:div>
                    <w:div w:id="1695424228">
                      <w:marLeft w:val="240"/>
                      <w:marRight w:val="0"/>
                      <w:marTop w:val="24"/>
                      <w:marBottom w:val="60"/>
                      <w:divBdr>
                        <w:top w:val="none" w:sz="0" w:space="0" w:color="auto"/>
                        <w:left w:val="none" w:sz="0" w:space="0" w:color="auto"/>
                        <w:bottom w:val="none" w:sz="0" w:space="0" w:color="auto"/>
                        <w:right w:val="none" w:sz="0" w:space="0" w:color="auto"/>
                      </w:divBdr>
                      <w:divsChild>
                        <w:div w:id="992755636">
                          <w:marLeft w:val="0"/>
                          <w:marRight w:val="0"/>
                          <w:marTop w:val="0"/>
                          <w:marBottom w:val="0"/>
                          <w:divBdr>
                            <w:top w:val="none" w:sz="0" w:space="0" w:color="auto"/>
                            <w:left w:val="none" w:sz="0" w:space="0" w:color="auto"/>
                            <w:bottom w:val="none" w:sz="0" w:space="0" w:color="auto"/>
                            <w:right w:val="none" w:sz="0" w:space="0" w:color="auto"/>
                          </w:divBdr>
                        </w:div>
                      </w:divsChild>
                    </w:div>
                    <w:div w:id="1314332846">
                      <w:marLeft w:val="240"/>
                      <w:marRight w:val="0"/>
                      <w:marTop w:val="24"/>
                      <w:marBottom w:val="60"/>
                      <w:divBdr>
                        <w:top w:val="none" w:sz="0" w:space="0" w:color="auto"/>
                        <w:left w:val="none" w:sz="0" w:space="0" w:color="auto"/>
                        <w:bottom w:val="none" w:sz="0" w:space="0" w:color="auto"/>
                        <w:right w:val="none" w:sz="0" w:space="0" w:color="auto"/>
                      </w:divBdr>
                      <w:divsChild>
                        <w:div w:id="6714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6114">
              <w:marLeft w:val="240"/>
              <w:marRight w:val="0"/>
              <w:marTop w:val="24"/>
              <w:marBottom w:val="60"/>
              <w:divBdr>
                <w:top w:val="none" w:sz="0" w:space="0" w:color="auto"/>
                <w:left w:val="none" w:sz="0" w:space="0" w:color="auto"/>
                <w:bottom w:val="none" w:sz="0" w:space="0" w:color="auto"/>
                <w:right w:val="none" w:sz="0" w:space="0" w:color="auto"/>
              </w:divBdr>
              <w:divsChild>
                <w:div w:id="2099209688">
                  <w:marLeft w:val="0"/>
                  <w:marRight w:val="0"/>
                  <w:marTop w:val="0"/>
                  <w:marBottom w:val="0"/>
                  <w:divBdr>
                    <w:top w:val="none" w:sz="0" w:space="0" w:color="auto"/>
                    <w:left w:val="none" w:sz="0" w:space="0" w:color="auto"/>
                    <w:bottom w:val="none" w:sz="0" w:space="0" w:color="auto"/>
                    <w:right w:val="none" w:sz="0" w:space="0" w:color="auto"/>
                  </w:divBdr>
                  <w:divsChild>
                    <w:div w:id="874655382">
                      <w:marLeft w:val="240"/>
                      <w:marRight w:val="0"/>
                      <w:marTop w:val="24"/>
                      <w:marBottom w:val="60"/>
                      <w:divBdr>
                        <w:top w:val="none" w:sz="0" w:space="0" w:color="auto"/>
                        <w:left w:val="none" w:sz="0" w:space="0" w:color="auto"/>
                        <w:bottom w:val="none" w:sz="0" w:space="0" w:color="auto"/>
                        <w:right w:val="none" w:sz="0" w:space="0" w:color="auto"/>
                      </w:divBdr>
                    </w:div>
                    <w:div w:id="703402708">
                      <w:marLeft w:val="240"/>
                      <w:marRight w:val="0"/>
                      <w:marTop w:val="24"/>
                      <w:marBottom w:val="60"/>
                      <w:divBdr>
                        <w:top w:val="none" w:sz="0" w:space="0" w:color="auto"/>
                        <w:left w:val="none" w:sz="0" w:space="0" w:color="auto"/>
                        <w:bottom w:val="none" w:sz="0" w:space="0" w:color="auto"/>
                        <w:right w:val="none" w:sz="0" w:space="0" w:color="auto"/>
                      </w:divBdr>
                      <w:divsChild>
                        <w:div w:id="1405881379">
                          <w:marLeft w:val="0"/>
                          <w:marRight w:val="0"/>
                          <w:marTop w:val="0"/>
                          <w:marBottom w:val="0"/>
                          <w:divBdr>
                            <w:top w:val="none" w:sz="0" w:space="0" w:color="auto"/>
                            <w:left w:val="none" w:sz="0" w:space="0" w:color="auto"/>
                            <w:bottom w:val="none" w:sz="0" w:space="0" w:color="auto"/>
                            <w:right w:val="none" w:sz="0" w:space="0" w:color="auto"/>
                          </w:divBdr>
                        </w:div>
                      </w:divsChild>
                    </w:div>
                    <w:div w:id="564754109">
                      <w:marLeft w:val="240"/>
                      <w:marRight w:val="0"/>
                      <w:marTop w:val="24"/>
                      <w:marBottom w:val="60"/>
                      <w:divBdr>
                        <w:top w:val="none" w:sz="0" w:space="0" w:color="auto"/>
                        <w:left w:val="none" w:sz="0" w:space="0" w:color="auto"/>
                        <w:bottom w:val="none" w:sz="0" w:space="0" w:color="auto"/>
                        <w:right w:val="none" w:sz="0" w:space="0" w:color="auto"/>
                      </w:divBdr>
                      <w:divsChild>
                        <w:div w:id="1663119247">
                          <w:marLeft w:val="0"/>
                          <w:marRight w:val="0"/>
                          <w:marTop w:val="0"/>
                          <w:marBottom w:val="0"/>
                          <w:divBdr>
                            <w:top w:val="none" w:sz="0" w:space="0" w:color="auto"/>
                            <w:left w:val="none" w:sz="0" w:space="0" w:color="auto"/>
                            <w:bottom w:val="none" w:sz="0" w:space="0" w:color="auto"/>
                            <w:right w:val="none" w:sz="0" w:space="0" w:color="auto"/>
                          </w:divBdr>
                        </w:div>
                      </w:divsChild>
                    </w:div>
                    <w:div w:id="84542065">
                      <w:marLeft w:val="240"/>
                      <w:marRight w:val="0"/>
                      <w:marTop w:val="24"/>
                      <w:marBottom w:val="60"/>
                      <w:divBdr>
                        <w:top w:val="none" w:sz="0" w:space="0" w:color="auto"/>
                        <w:left w:val="none" w:sz="0" w:space="0" w:color="auto"/>
                        <w:bottom w:val="none" w:sz="0" w:space="0" w:color="auto"/>
                        <w:right w:val="none" w:sz="0" w:space="0" w:color="auto"/>
                      </w:divBdr>
                      <w:divsChild>
                        <w:div w:id="1278290737">
                          <w:marLeft w:val="0"/>
                          <w:marRight w:val="0"/>
                          <w:marTop w:val="0"/>
                          <w:marBottom w:val="0"/>
                          <w:divBdr>
                            <w:top w:val="none" w:sz="0" w:space="0" w:color="auto"/>
                            <w:left w:val="none" w:sz="0" w:space="0" w:color="auto"/>
                            <w:bottom w:val="none" w:sz="0" w:space="0" w:color="auto"/>
                            <w:right w:val="none" w:sz="0" w:space="0" w:color="auto"/>
                          </w:divBdr>
                        </w:div>
                      </w:divsChild>
                    </w:div>
                    <w:div w:id="1367218512">
                      <w:marLeft w:val="240"/>
                      <w:marRight w:val="0"/>
                      <w:marTop w:val="24"/>
                      <w:marBottom w:val="60"/>
                      <w:divBdr>
                        <w:top w:val="none" w:sz="0" w:space="0" w:color="auto"/>
                        <w:left w:val="none" w:sz="0" w:space="0" w:color="auto"/>
                        <w:bottom w:val="none" w:sz="0" w:space="0" w:color="auto"/>
                        <w:right w:val="none" w:sz="0" w:space="0" w:color="auto"/>
                      </w:divBdr>
                      <w:divsChild>
                        <w:div w:id="1128744406">
                          <w:marLeft w:val="0"/>
                          <w:marRight w:val="0"/>
                          <w:marTop w:val="0"/>
                          <w:marBottom w:val="0"/>
                          <w:divBdr>
                            <w:top w:val="none" w:sz="0" w:space="0" w:color="auto"/>
                            <w:left w:val="none" w:sz="0" w:space="0" w:color="auto"/>
                            <w:bottom w:val="none" w:sz="0" w:space="0" w:color="auto"/>
                            <w:right w:val="none" w:sz="0" w:space="0" w:color="auto"/>
                          </w:divBdr>
                        </w:div>
                      </w:divsChild>
                    </w:div>
                    <w:div w:id="997150917">
                      <w:marLeft w:val="240"/>
                      <w:marRight w:val="0"/>
                      <w:marTop w:val="24"/>
                      <w:marBottom w:val="60"/>
                      <w:divBdr>
                        <w:top w:val="none" w:sz="0" w:space="0" w:color="auto"/>
                        <w:left w:val="none" w:sz="0" w:space="0" w:color="auto"/>
                        <w:bottom w:val="none" w:sz="0" w:space="0" w:color="auto"/>
                        <w:right w:val="none" w:sz="0" w:space="0" w:color="auto"/>
                      </w:divBdr>
                      <w:divsChild>
                        <w:div w:id="455679273">
                          <w:marLeft w:val="0"/>
                          <w:marRight w:val="0"/>
                          <w:marTop w:val="0"/>
                          <w:marBottom w:val="0"/>
                          <w:divBdr>
                            <w:top w:val="none" w:sz="0" w:space="0" w:color="auto"/>
                            <w:left w:val="none" w:sz="0" w:space="0" w:color="auto"/>
                            <w:bottom w:val="none" w:sz="0" w:space="0" w:color="auto"/>
                            <w:right w:val="none" w:sz="0" w:space="0" w:color="auto"/>
                          </w:divBdr>
                        </w:div>
                      </w:divsChild>
                    </w:div>
                    <w:div w:id="779108255">
                      <w:marLeft w:val="240"/>
                      <w:marRight w:val="0"/>
                      <w:marTop w:val="24"/>
                      <w:marBottom w:val="60"/>
                      <w:divBdr>
                        <w:top w:val="none" w:sz="0" w:space="0" w:color="auto"/>
                        <w:left w:val="none" w:sz="0" w:space="0" w:color="auto"/>
                        <w:bottom w:val="none" w:sz="0" w:space="0" w:color="auto"/>
                        <w:right w:val="none" w:sz="0" w:space="0" w:color="auto"/>
                      </w:divBdr>
                    </w:div>
                    <w:div w:id="89395461">
                      <w:marLeft w:val="240"/>
                      <w:marRight w:val="0"/>
                      <w:marTop w:val="24"/>
                      <w:marBottom w:val="60"/>
                      <w:divBdr>
                        <w:top w:val="none" w:sz="0" w:space="0" w:color="auto"/>
                        <w:left w:val="none" w:sz="0" w:space="0" w:color="auto"/>
                        <w:bottom w:val="none" w:sz="0" w:space="0" w:color="auto"/>
                        <w:right w:val="none" w:sz="0" w:space="0" w:color="auto"/>
                      </w:divBdr>
                      <w:divsChild>
                        <w:div w:id="1059744472">
                          <w:marLeft w:val="0"/>
                          <w:marRight w:val="0"/>
                          <w:marTop w:val="0"/>
                          <w:marBottom w:val="0"/>
                          <w:divBdr>
                            <w:top w:val="none" w:sz="0" w:space="0" w:color="auto"/>
                            <w:left w:val="none" w:sz="0" w:space="0" w:color="auto"/>
                            <w:bottom w:val="none" w:sz="0" w:space="0" w:color="auto"/>
                            <w:right w:val="none" w:sz="0" w:space="0" w:color="auto"/>
                          </w:divBdr>
                        </w:div>
                      </w:divsChild>
                    </w:div>
                    <w:div w:id="775056839">
                      <w:marLeft w:val="240"/>
                      <w:marRight w:val="0"/>
                      <w:marTop w:val="24"/>
                      <w:marBottom w:val="60"/>
                      <w:divBdr>
                        <w:top w:val="none" w:sz="0" w:space="0" w:color="auto"/>
                        <w:left w:val="none" w:sz="0" w:space="0" w:color="auto"/>
                        <w:bottom w:val="none" w:sz="0" w:space="0" w:color="auto"/>
                        <w:right w:val="none" w:sz="0" w:space="0" w:color="auto"/>
                      </w:divBdr>
                      <w:divsChild>
                        <w:div w:id="124667506">
                          <w:marLeft w:val="0"/>
                          <w:marRight w:val="0"/>
                          <w:marTop w:val="0"/>
                          <w:marBottom w:val="0"/>
                          <w:divBdr>
                            <w:top w:val="none" w:sz="0" w:space="0" w:color="auto"/>
                            <w:left w:val="none" w:sz="0" w:space="0" w:color="auto"/>
                            <w:bottom w:val="none" w:sz="0" w:space="0" w:color="auto"/>
                            <w:right w:val="none" w:sz="0" w:space="0" w:color="auto"/>
                          </w:divBdr>
                        </w:div>
                      </w:divsChild>
                    </w:div>
                    <w:div w:id="910702635">
                      <w:marLeft w:val="240"/>
                      <w:marRight w:val="0"/>
                      <w:marTop w:val="24"/>
                      <w:marBottom w:val="60"/>
                      <w:divBdr>
                        <w:top w:val="none" w:sz="0" w:space="0" w:color="auto"/>
                        <w:left w:val="none" w:sz="0" w:space="0" w:color="auto"/>
                        <w:bottom w:val="none" w:sz="0" w:space="0" w:color="auto"/>
                        <w:right w:val="none" w:sz="0" w:space="0" w:color="auto"/>
                      </w:divBdr>
                      <w:divsChild>
                        <w:div w:id="447312912">
                          <w:marLeft w:val="0"/>
                          <w:marRight w:val="0"/>
                          <w:marTop w:val="0"/>
                          <w:marBottom w:val="0"/>
                          <w:divBdr>
                            <w:top w:val="none" w:sz="0" w:space="0" w:color="auto"/>
                            <w:left w:val="none" w:sz="0" w:space="0" w:color="auto"/>
                            <w:bottom w:val="none" w:sz="0" w:space="0" w:color="auto"/>
                            <w:right w:val="none" w:sz="0" w:space="0" w:color="auto"/>
                          </w:divBdr>
                        </w:div>
                      </w:divsChild>
                    </w:div>
                    <w:div w:id="501243713">
                      <w:marLeft w:val="240"/>
                      <w:marRight w:val="0"/>
                      <w:marTop w:val="24"/>
                      <w:marBottom w:val="60"/>
                      <w:divBdr>
                        <w:top w:val="none" w:sz="0" w:space="0" w:color="auto"/>
                        <w:left w:val="none" w:sz="0" w:space="0" w:color="auto"/>
                        <w:bottom w:val="none" w:sz="0" w:space="0" w:color="auto"/>
                        <w:right w:val="none" w:sz="0" w:space="0" w:color="auto"/>
                      </w:divBdr>
                      <w:divsChild>
                        <w:div w:id="1780682367">
                          <w:marLeft w:val="0"/>
                          <w:marRight w:val="0"/>
                          <w:marTop w:val="0"/>
                          <w:marBottom w:val="0"/>
                          <w:divBdr>
                            <w:top w:val="none" w:sz="0" w:space="0" w:color="auto"/>
                            <w:left w:val="none" w:sz="0" w:space="0" w:color="auto"/>
                            <w:bottom w:val="none" w:sz="0" w:space="0" w:color="auto"/>
                            <w:right w:val="none" w:sz="0" w:space="0" w:color="auto"/>
                          </w:divBdr>
                        </w:div>
                      </w:divsChild>
                    </w:div>
                    <w:div w:id="154028907">
                      <w:marLeft w:val="240"/>
                      <w:marRight w:val="0"/>
                      <w:marTop w:val="24"/>
                      <w:marBottom w:val="60"/>
                      <w:divBdr>
                        <w:top w:val="none" w:sz="0" w:space="0" w:color="auto"/>
                        <w:left w:val="none" w:sz="0" w:space="0" w:color="auto"/>
                        <w:bottom w:val="none" w:sz="0" w:space="0" w:color="auto"/>
                        <w:right w:val="none" w:sz="0" w:space="0" w:color="auto"/>
                      </w:divBdr>
                      <w:divsChild>
                        <w:div w:id="1708488843">
                          <w:marLeft w:val="0"/>
                          <w:marRight w:val="0"/>
                          <w:marTop w:val="0"/>
                          <w:marBottom w:val="0"/>
                          <w:divBdr>
                            <w:top w:val="none" w:sz="0" w:space="0" w:color="auto"/>
                            <w:left w:val="none" w:sz="0" w:space="0" w:color="auto"/>
                            <w:bottom w:val="none" w:sz="0" w:space="0" w:color="auto"/>
                            <w:right w:val="none" w:sz="0" w:space="0" w:color="auto"/>
                          </w:divBdr>
                        </w:div>
                      </w:divsChild>
                    </w:div>
                    <w:div w:id="1728407367">
                      <w:marLeft w:val="240"/>
                      <w:marRight w:val="0"/>
                      <w:marTop w:val="24"/>
                      <w:marBottom w:val="60"/>
                      <w:divBdr>
                        <w:top w:val="none" w:sz="0" w:space="0" w:color="auto"/>
                        <w:left w:val="none" w:sz="0" w:space="0" w:color="auto"/>
                        <w:bottom w:val="none" w:sz="0" w:space="0" w:color="auto"/>
                        <w:right w:val="none" w:sz="0" w:space="0" w:color="auto"/>
                      </w:divBdr>
                      <w:divsChild>
                        <w:div w:id="1480921172">
                          <w:marLeft w:val="0"/>
                          <w:marRight w:val="0"/>
                          <w:marTop w:val="0"/>
                          <w:marBottom w:val="0"/>
                          <w:divBdr>
                            <w:top w:val="none" w:sz="0" w:space="0" w:color="auto"/>
                            <w:left w:val="none" w:sz="0" w:space="0" w:color="auto"/>
                            <w:bottom w:val="none" w:sz="0" w:space="0" w:color="auto"/>
                            <w:right w:val="none" w:sz="0" w:space="0" w:color="auto"/>
                          </w:divBdr>
                        </w:div>
                      </w:divsChild>
                    </w:div>
                    <w:div w:id="1049692300">
                      <w:marLeft w:val="240"/>
                      <w:marRight w:val="0"/>
                      <w:marTop w:val="24"/>
                      <w:marBottom w:val="60"/>
                      <w:divBdr>
                        <w:top w:val="none" w:sz="0" w:space="0" w:color="auto"/>
                        <w:left w:val="none" w:sz="0" w:space="0" w:color="auto"/>
                        <w:bottom w:val="none" w:sz="0" w:space="0" w:color="auto"/>
                        <w:right w:val="none" w:sz="0" w:space="0" w:color="auto"/>
                      </w:divBdr>
                      <w:divsChild>
                        <w:div w:id="9265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1008">
              <w:marLeft w:val="240"/>
              <w:marRight w:val="0"/>
              <w:marTop w:val="24"/>
              <w:marBottom w:val="60"/>
              <w:divBdr>
                <w:top w:val="none" w:sz="0" w:space="0" w:color="auto"/>
                <w:left w:val="none" w:sz="0" w:space="0" w:color="auto"/>
                <w:bottom w:val="none" w:sz="0" w:space="0" w:color="auto"/>
                <w:right w:val="none" w:sz="0" w:space="0" w:color="auto"/>
              </w:divBdr>
              <w:divsChild>
                <w:div w:id="1986659181">
                  <w:marLeft w:val="0"/>
                  <w:marRight w:val="0"/>
                  <w:marTop w:val="0"/>
                  <w:marBottom w:val="0"/>
                  <w:divBdr>
                    <w:top w:val="none" w:sz="0" w:space="0" w:color="auto"/>
                    <w:left w:val="none" w:sz="0" w:space="0" w:color="auto"/>
                    <w:bottom w:val="none" w:sz="0" w:space="0" w:color="auto"/>
                    <w:right w:val="none" w:sz="0" w:space="0" w:color="auto"/>
                  </w:divBdr>
                  <w:divsChild>
                    <w:div w:id="1458912696">
                      <w:marLeft w:val="240"/>
                      <w:marRight w:val="0"/>
                      <w:marTop w:val="24"/>
                      <w:marBottom w:val="60"/>
                      <w:divBdr>
                        <w:top w:val="none" w:sz="0" w:space="0" w:color="auto"/>
                        <w:left w:val="none" w:sz="0" w:space="0" w:color="auto"/>
                        <w:bottom w:val="none" w:sz="0" w:space="0" w:color="auto"/>
                        <w:right w:val="none" w:sz="0" w:space="0" w:color="auto"/>
                      </w:divBdr>
                    </w:div>
                    <w:div w:id="833764704">
                      <w:marLeft w:val="240"/>
                      <w:marRight w:val="0"/>
                      <w:marTop w:val="24"/>
                      <w:marBottom w:val="60"/>
                      <w:divBdr>
                        <w:top w:val="none" w:sz="0" w:space="0" w:color="auto"/>
                        <w:left w:val="none" w:sz="0" w:space="0" w:color="auto"/>
                        <w:bottom w:val="none" w:sz="0" w:space="0" w:color="auto"/>
                        <w:right w:val="none" w:sz="0" w:space="0" w:color="auto"/>
                      </w:divBdr>
                      <w:divsChild>
                        <w:div w:id="1499345157">
                          <w:marLeft w:val="0"/>
                          <w:marRight w:val="0"/>
                          <w:marTop w:val="0"/>
                          <w:marBottom w:val="0"/>
                          <w:divBdr>
                            <w:top w:val="none" w:sz="0" w:space="0" w:color="auto"/>
                            <w:left w:val="none" w:sz="0" w:space="0" w:color="auto"/>
                            <w:bottom w:val="none" w:sz="0" w:space="0" w:color="auto"/>
                            <w:right w:val="none" w:sz="0" w:space="0" w:color="auto"/>
                          </w:divBdr>
                        </w:div>
                      </w:divsChild>
                    </w:div>
                    <w:div w:id="1811752405">
                      <w:marLeft w:val="240"/>
                      <w:marRight w:val="0"/>
                      <w:marTop w:val="24"/>
                      <w:marBottom w:val="60"/>
                      <w:divBdr>
                        <w:top w:val="none" w:sz="0" w:space="0" w:color="auto"/>
                        <w:left w:val="none" w:sz="0" w:space="0" w:color="auto"/>
                        <w:bottom w:val="none" w:sz="0" w:space="0" w:color="auto"/>
                        <w:right w:val="none" w:sz="0" w:space="0" w:color="auto"/>
                      </w:divBdr>
                      <w:divsChild>
                        <w:div w:id="688022808">
                          <w:marLeft w:val="0"/>
                          <w:marRight w:val="0"/>
                          <w:marTop w:val="0"/>
                          <w:marBottom w:val="0"/>
                          <w:divBdr>
                            <w:top w:val="none" w:sz="0" w:space="0" w:color="auto"/>
                            <w:left w:val="none" w:sz="0" w:space="0" w:color="auto"/>
                            <w:bottom w:val="none" w:sz="0" w:space="0" w:color="auto"/>
                            <w:right w:val="none" w:sz="0" w:space="0" w:color="auto"/>
                          </w:divBdr>
                        </w:div>
                      </w:divsChild>
                    </w:div>
                    <w:div w:id="864292923">
                      <w:marLeft w:val="240"/>
                      <w:marRight w:val="0"/>
                      <w:marTop w:val="24"/>
                      <w:marBottom w:val="60"/>
                      <w:divBdr>
                        <w:top w:val="none" w:sz="0" w:space="0" w:color="auto"/>
                        <w:left w:val="none" w:sz="0" w:space="0" w:color="auto"/>
                        <w:bottom w:val="none" w:sz="0" w:space="0" w:color="auto"/>
                        <w:right w:val="none" w:sz="0" w:space="0" w:color="auto"/>
                      </w:divBdr>
                      <w:divsChild>
                        <w:div w:id="1607813950">
                          <w:marLeft w:val="0"/>
                          <w:marRight w:val="0"/>
                          <w:marTop w:val="0"/>
                          <w:marBottom w:val="0"/>
                          <w:divBdr>
                            <w:top w:val="none" w:sz="0" w:space="0" w:color="auto"/>
                            <w:left w:val="none" w:sz="0" w:space="0" w:color="auto"/>
                            <w:bottom w:val="none" w:sz="0" w:space="0" w:color="auto"/>
                            <w:right w:val="none" w:sz="0" w:space="0" w:color="auto"/>
                          </w:divBdr>
                        </w:div>
                      </w:divsChild>
                    </w:div>
                    <w:div w:id="1542784141">
                      <w:marLeft w:val="240"/>
                      <w:marRight w:val="0"/>
                      <w:marTop w:val="24"/>
                      <w:marBottom w:val="60"/>
                      <w:divBdr>
                        <w:top w:val="none" w:sz="0" w:space="0" w:color="auto"/>
                        <w:left w:val="none" w:sz="0" w:space="0" w:color="auto"/>
                        <w:bottom w:val="none" w:sz="0" w:space="0" w:color="auto"/>
                        <w:right w:val="none" w:sz="0" w:space="0" w:color="auto"/>
                      </w:divBdr>
                      <w:divsChild>
                        <w:div w:id="929389346">
                          <w:marLeft w:val="0"/>
                          <w:marRight w:val="0"/>
                          <w:marTop w:val="0"/>
                          <w:marBottom w:val="0"/>
                          <w:divBdr>
                            <w:top w:val="none" w:sz="0" w:space="0" w:color="auto"/>
                            <w:left w:val="none" w:sz="0" w:space="0" w:color="auto"/>
                            <w:bottom w:val="none" w:sz="0" w:space="0" w:color="auto"/>
                            <w:right w:val="none" w:sz="0" w:space="0" w:color="auto"/>
                          </w:divBdr>
                        </w:div>
                      </w:divsChild>
                    </w:div>
                    <w:div w:id="1105032814">
                      <w:marLeft w:val="240"/>
                      <w:marRight w:val="0"/>
                      <w:marTop w:val="24"/>
                      <w:marBottom w:val="60"/>
                      <w:divBdr>
                        <w:top w:val="none" w:sz="0" w:space="0" w:color="auto"/>
                        <w:left w:val="none" w:sz="0" w:space="0" w:color="auto"/>
                        <w:bottom w:val="none" w:sz="0" w:space="0" w:color="auto"/>
                        <w:right w:val="none" w:sz="0" w:space="0" w:color="auto"/>
                      </w:divBdr>
                      <w:divsChild>
                        <w:div w:id="684091918">
                          <w:marLeft w:val="0"/>
                          <w:marRight w:val="0"/>
                          <w:marTop w:val="0"/>
                          <w:marBottom w:val="0"/>
                          <w:divBdr>
                            <w:top w:val="none" w:sz="0" w:space="0" w:color="auto"/>
                            <w:left w:val="none" w:sz="0" w:space="0" w:color="auto"/>
                            <w:bottom w:val="none" w:sz="0" w:space="0" w:color="auto"/>
                            <w:right w:val="none" w:sz="0" w:space="0" w:color="auto"/>
                          </w:divBdr>
                        </w:div>
                      </w:divsChild>
                    </w:div>
                    <w:div w:id="125199233">
                      <w:marLeft w:val="240"/>
                      <w:marRight w:val="0"/>
                      <w:marTop w:val="24"/>
                      <w:marBottom w:val="60"/>
                      <w:divBdr>
                        <w:top w:val="none" w:sz="0" w:space="0" w:color="auto"/>
                        <w:left w:val="none" w:sz="0" w:space="0" w:color="auto"/>
                        <w:bottom w:val="none" w:sz="0" w:space="0" w:color="auto"/>
                        <w:right w:val="none" w:sz="0" w:space="0" w:color="auto"/>
                      </w:divBdr>
                    </w:div>
                    <w:div w:id="1034385194">
                      <w:marLeft w:val="240"/>
                      <w:marRight w:val="0"/>
                      <w:marTop w:val="24"/>
                      <w:marBottom w:val="60"/>
                      <w:divBdr>
                        <w:top w:val="none" w:sz="0" w:space="0" w:color="auto"/>
                        <w:left w:val="none" w:sz="0" w:space="0" w:color="auto"/>
                        <w:bottom w:val="none" w:sz="0" w:space="0" w:color="auto"/>
                        <w:right w:val="none" w:sz="0" w:space="0" w:color="auto"/>
                      </w:divBdr>
                      <w:divsChild>
                        <w:div w:id="2100446491">
                          <w:marLeft w:val="0"/>
                          <w:marRight w:val="0"/>
                          <w:marTop w:val="0"/>
                          <w:marBottom w:val="0"/>
                          <w:divBdr>
                            <w:top w:val="none" w:sz="0" w:space="0" w:color="auto"/>
                            <w:left w:val="none" w:sz="0" w:space="0" w:color="auto"/>
                            <w:bottom w:val="none" w:sz="0" w:space="0" w:color="auto"/>
                            <w:right w:val="none" w:sz="0" w:space="0" w:color="auto"/>
                          </w:divBdr>
                        </w:div>
                      </w:divsChild>
                    </w:div>
                    <w:div w:id="1832285472">
                      <w:marLeft w:val="240"/>
                      <w:marRight w:val="0"/>
                      <w:marTop w:val="24"/>
                      <w:marBottom w:val="60"/>
                      <w:divBdr>
                        <w:top w:val="none" w:sz="0" w:space="0" w:color="auto"/>
                        <w:left w:val="none" w:sz="0" w:space="0" w:color="auto"/>
                        <w:bottom w:val="none" w:sz="0" w:space="0" w:color="auto"/>
                        <w:right w:val="none" w:sz="0" w:space="0" w:color="auto"/>
                      </w:divBdr>
                      <w:divsChild>
                        <w:div w:id="695349791">
                          <w:marLeft w:val="0"/>
                          <w:marRight w:val="0"/>
                          <w:marTop w:val="0"/>
                          <w:marBottom w:val="0"/>
                          <w:divBdr>
                            <w:top w:val="none" w:sz="0" w:space="0" w:color="auto"/>
                            <w:left w:val="none" w:sz="0" w:space="0" w:color="auto"/>
                            <w:bottom w:val="none" w:sz="0" w:space="0" w:color="auto"/>
                            <w:right w:val="none" w:sz="0" w:space="0" w:color="auto"/>
                          </w:divBdr>
                        </w:div>
                      </w:divsChild>
                    </w:div>
                    <w:div w:id="773213775">
                      <w:marLeft w:val="240"/>
                      <w:marRight w:val="0"/>
                      <w:marTop w:val="24"/>
                      <w:marBottom w:val="60"/>
                      <w:divBdr>
                        <w:top w:val="none" w:sz="0" w:space="0" w:color="auto"/>
                        <w:left w:val="none" w:sz="0" w:space="0" w:color="auto"/>
                        <w:bottom w:val="none" w:sz="0" w:space="0" w:color="auto"/>
                        <w:right w:val="none" w:sz="0" w:space="0" w:color="auto"/>
                      </w:divBdr>
                      <w:divsChild>
                        <w:div w:id="1857845524">
                          <w:marLeft w:val="0"/>
                          <w:marRight w:val="0"/>
                          <w:marTop w:val="0"/>
                          <w:marBottom w:val="0"/>
                          <w:divBdr>
                            <w:top w:val="none" w:sz="0" w:space="0" w:color="auto"/>
                            <w:left w:val="none" w:sz="0" w:space="0" w:color="auto"/>
                            <w:bottom w:val="none" w:sz="0" w:space="0" w:color="auto"/>
                            <w:right w:val="none" w:sz="0" w:space="0" w:color="auto"/>
                          </w:divBdr>
                        </w:div>
                      </w:divsChild>
                    </w:div>
                    <w:div w:id="1676688884">
                      <w:marLeft w:val="240"/>
                      <w:marRight w:val="0"/>
                      <w:marTop w:val="24"/>
                      <w:marBottom w:val="60"/>
                      <w:divBdr>
                        <w:top w:val="none" w:sz="0" w:space="0" w:color="auto"/>
                        <w:left w:val="none" w:sz="0" w:space="0" w:color="auto"/>
                        <w:bottom w:val="none" w:sz="0" w:space="0" w:color="auto"/>
                        <w:right w:val="none" w:sz="0" w:space="0" w:color="auto"/>
                      </w:divBdr>
                      <w:divsChild>
                        <w:div w:id="1513639751">
                          <w:marLeft w:val="0"/>
                          <w:marRight w:val="0"/>
                          <w:marTop w:val="0"/>
                          <w:marBottom w:val="0"/>
                          <w:divBdr>
                            <w:top w:val="none" w:sz="0" w:space="0" w:color="auto"/>
                            <w:left w:val="none" w:sz="0" w:space="0" w:color="auto"/>
                            <w:bottom w:val="none" w:sz="0" w:space="0" w:color="auto"/>
                            <w:right w:val="none" w:sz="0" w:space="0" w:color="auto"/>
                          </w:divBdr>
                        </w:div>
                      </w:divsChild>
                    </w:div>
                    <w:div w:id="760416430">
                      <w:marLeft w:val="240"/>
                      <w:marRight w:val="0"/>
                      <w:marTop w:val="24"/>
                      <w:marBottom w:val="60"/>
                      <w:divBdr>
                        <w:top w:val="none" w:sz="0" w:space="0" w:color="auto"/>
                        <w:left w:val="none" w:sz="0" w:space="0" w:color="auto"/>
                        <w:bottom w:val="none" w:sz="0" w:space="0" w:color="auto"/>
                        <w:right w:val="none" w:sz="0" w:space="0" w:color="auto"/>
                      </w:divBdr>
                      <w:divsChild>
                        <w:div w:id="1684358530">
                          <w:marLeft w:val="0"/>
                          <w:marRight w:val="0"/>
                          <w:marTop w:val="0"/>
                          <w:marBottom w:val="0"/>
                          <w:divBdr>
                            <w:top w:val="none" w:sz="0" w:space="0" w:color="auto"/>
                            <w:left w:val="none" w:sz="0" w:space="0" w:color="auto"/>
                            <w:bottom w:val="none" w:sz="0" w:space="0" w:color="auto"/>
                            <w:right w:val="none" w:sz="0" w:space="0" w:color="auto"/>
                          </w:divBdr>
                        </w:div>
                      </w:divsChild>
                    </w:div>
                    <w:div w:id="296301729">
                      <w:marLeft w:val="240"/>
                      <w:marRight w:val="0"/>
                      <w:marTop w:val="24"/>
                      <w:marBottom w:val="60"/>
                      <w:divBdr>
                        <w:top w:val="none" w:sz="0" w:space="0" w:color="auto"/>
                        <w:left w:val="none" w:sz="0" w:space="0" w:color="auto"/>
                        <w:bottom w:val="none" w:sz="0" w:space="0" w:color="auto"/>
                        <w:right w:val="none" w:sz="0" w:space="0" w:color="auto"/>
                      </w:divBdr>
                      <w:divsChild>
                        <w:div w:id="2042128395">
                          <w:marLeft w:val="0"/>
                          <w:marRight w:val="0"/>
                          <w:marTop w:val="0"/>
                          <w:marBottom w:val="0"/>
                          <w:divBdr>
                            <w:top w:val="none" w:sz="0" w:space="0" w:color="auto"/>
                            <w:left w:val="none" w:sz="0" w:space="0" w:color="auto"/>
                            <w:bottom w:val="none" w:sz="0" w:space="0" w:color="auto"/>
                            <w:right w:val="none" w:sz="0" w:space="0" w:color="auto"/>
                          </w:divBdr>
                        </w:div>
                      </w:divsChild>
                    </w:div>
                    <w:div w:id="2064012604">
                      <w:marLeft w:val="240"/>
                      <w:marRight w:val="0"/>
                      <w:marTop w:val="24"/>
                      <w:marBottom w:val="60"/>
                      <w:divBdr>
                        <w:top w:val="none" w:sz="0" w:space="0" w:color="auto"/>
                        <w:left w:val="none" w:sz="0" w:space="0" w:color="auto"/>
                        <w:bottom w:val="none" w:sz="0" w:space="0" w:color="auto"/>
                        <w:right w:val="none" w:sz="0" w:space="0" w:color="auto"/>
                      </w:divBdr>
                      <w:divsChild>
                        <w:div w:id="6321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099470">
      <w:bodyDiv w:val="1"/>
      <w:marLeft w:val="0"/>
      <w:marRight w:val="0"/>
      <w:marTop w:val="0"/>
      <w:marBottom w:val="0"/>
      <w:divBdr>
        <w:top w:val="none" w:sz="0" w:space="0" w:color="auto"/>
        <w:left w:val="none" w:sz="0" w:space="0" w:color="auto"/>
        <w:bottom w:val="none" w:sz="0" w:space="0" w:color="auto"/>
        <w:right w:val="none" w:sz="0" w:space="0" w:color="auto"/>
      </w:divBdr>
      <w:divsChild>
        <w:div w:id="1766535861">
          <w:marLeft w:val="0"/>
          <w:marRight w:val="0"/>
          <w:marTop w:val="0"/>
          <w:marBottom w:val="0"/>
          <w:divBdr>
            <w:top w:val="none" w:sz="0" w:space="0" w:color="auto"/>
            <w:left w:val="none" w:sz="0" w:space="0" w:color="auto"/>
            <w:bottom w:val="none" w:sz="0" w:space="0" w:color="auto"/>
            <w:right w:val="none" w:sz="0" w:space="0" w:color="auto"/>
          </w:divBdr>
          <w:divsChild>
            <w:div w:id="1503931096">
              <w:marLeft w:val="240"/>
              <w:marRight w:val="0"/>
              <w:marTop w:val="24"/>
              <w:marBottom w:val="60"/>
              <w:divBdr>
                <w:top w:val="none" w:sz="0" w:space="0" w:color="auto"/>
                <w:left w:val="none" w:sz="0" w:space="0" w:color="auto"/>
                <w:bottom w:val="none" w:sz="0" w:space="0" w:color="auto"/>
                <w:right w:val="none" w:sz="0" w:space="0" w:color="auto"/>
              </w:divBdr>
              <w:divsChild>
                <w:div w:id="1130438727">
                  <w:marLeft w:val="0"/>
                  <w:marRight w:val="0"/>
                  <w:marTop w:val="0"/>
                  <w:marBottom w:val="0"/>
                  <w:divBdr>
                    <w:top w:val="none" w:sz="0" w:space="0" w:color="auto"/>
                    <w:left w:val="none" w:sz="0" w:space="0" w:color="auto"/>
                    <w:bottom w:val="none" w:sz="0" w:space="0" w:color="auto"/>
                    <w:right w:val="none" w:sz="0" w:space="0" w:color="auto"/>
                  </w:divBdr>
                  <w:divsChild>
                    <w:div w:id="128744381">
                      <w:marLeft w:val="240"/>
                      <w:marRight w:val="0"/>
                      <w:marTop w:val="24"/>
                      <w:marBottom w:val="60"/>
                      <w:divBdr>
                        <w:top w:val="none" w:sz="0" w:space="0" w:color="auto"/>
                        <w:left w:val="none" w:sz="0" w:space="0" w:color="auto"/>
                        <w:bottom w:val="none" w:sz="0" w:space="0" w:color="auto"/>
                        <w:right w:val="none" w:sz="0" w:space="0" w:color="auto"/>
                      </w:divBdr>
                    </w:div>
                    <w:div w:id="2126000917">
                      <w:marLeft w:val="240"/>
                      <w:marRight w:val="0"/>
                      <w:marTop w:val="24"/>
                      <w:marBottom w:val="60"/>
                      <w:divBdr>
                        <w:top w:val="none" w:sz="0" w:space="0" w:color="auto"/>
                        <w:left w:val="none" w:sz="0" w:space="0" w:color="auto"/>
                        <w:bottom w:val="none" w:sz="0" w:space="0" w:color="auto"/>
                        <w:right w:val="none" w:sz="0" w:space="0" w:color="auto"/>
                      </w:divBdr>
                      <w:divsChild>
                        <w:div w:id="865950046">
                          <w:marLeft w:val="0"/>
                          <w:marRight w:val="0"/>
                          <w:marTop w:val="0"/>
                          <w:marBottom w:val="0"/>
                          <w:divBdr>
                            <w:top w:val="none" w:sz="0" w:space="0" w:color="auto"/>
                            <w:left w:val="none" w:sz="0" w:space="0" w:color="auto"/>
                            <w:bottom w:val="none" w:sz="0" w:space="0" w:color="auto"/>
                            <w:right w:val="none" w:sz="0" w:space="0" w:color="auto"/>
                          </w:divBdr>
                        </w:div>
                      </w:divsChild>
                    </w:div>
                    <w:div w:id="181289938">
                      <w:marLeft w:val="240"/>
                      <w:marRight w:val="0"/>
                      <w:marTop w:val="24"/>
                      <w:marBottom w:val="60"/>
                      <w:divBdr>
                        <w:top w:val="none" w:sz="0" w:space="0" w:color="auto"/>
                        <w:left w:val="none" w:sz="0" w:space="0" w:color="auto"/>
                        <w:bottom w:val="none" w:sz="0" w:space="0" w:color="auto"/>
                        <w:right w:val="none" w:sz="0" w:space="0" w:color="auto"/>
                      </w:divBdr>
                      <w:divsChild>
                        <w:div w:id="994070574">
                          <w:marLeft w:val="0"/>
                          <w:marRight w:val="0"/>
                          <w:marTop w:val="0"/>
                          <w:marBottom w:val="0"/>
                          <w:divBdr>
                            <w:top w:val="none" w:sz="0" w:space="0" w:color="auto"/>
                            <w:left w:val="none" w:sz="0" w:space="0" w:color="auto"/>
                            <w:bottom w:val="none" w:sz="0" w:space="0" w:color="auto"/>
                            <w:right w:val="none" w:sz="0" w:space="0" w:color="auto"/>
                          </w:divBdr>
                        </w:div>
                      </w:divsChild>
                    </w:div>
                    <w:div w:id="94256590">
                      <w:marLeft w:val="240"/>
                      <w:marRight w:val="0"/>
                      <w:marTop w:val="24"/>
                      <w:marBottom w:val="60"/>
                      <w:divBdr>
                        <w:top w:val="none" w:sz="0" w:space="0" w:color="auto"/>
                        <w:left w:val="none" w:sz="0" w:space="0" w:color="auto"/>
                        <w:bottom w:val="none" w:sz="0" w:space="0" w:color="auto"/>
                        <w:right w:val="none" w:sz="0" w:space="0" w:color="auto"/>
                      </w:divBdr>
                      <w:divsChild>
                        <w:div w:id="1851138721">
                          <w:marLeft w:val="0"/>
                          <w:marRight w:val="0"/>
                          <w:marTop w:val="0"/>
                          <w:marBottom w:val="0"/>
                          <w:divBdr>
                            <w:top w:val="none" w:sz="0" w:space="0" w:color="auto"/>
                            <w:left w:val="none" w:sz="0" w:space="0" w:color="auto"/>
                            <w:bottom w:val="none" w:sz="0" w:space="0" w:color="auto"/>
                            <w:right w:val="none" w:sz="0" w:space="0" w:color="auto"/>
                          </w:divBdr>
                        </w:div>
                      </w:divsChild>
                    </w:div>
                    <w:div w:id="1927685852">
                      <w:marLeft w:val="240"/>
                      <w:marRight w:val="0"/>
                      <w:marTop w:val="24"/>
                      <w:marBottom w:val="60"/>
                      <w:divBdr>
                        <w:top w:val="none" w:sz="0" w:space="0" w:color="auto"/>
                        <w:left w:val="none" w:sz="0" w:space="0" w:color="auto"/>
                        <w:bottom w:val="none" w:sz="0" w:space="0" w:color="auto"/>
                        <w:right w:val="none" w:sz="0" w:space="0" w:color="auto"/>
                      </w:divBdr>
                      <w:divsChild>
                        <w:div w:id="349839005">
                          <w:marLeft w:val="0"/>
                          <w:marRight w:val="0"/>
                          <w:marTop w:val="0"/>
                          <w:marBottom w:val="0"/>
                          <w:divBdr>
                            <w:top w:val="none" w:sz="0" w:space="0" w:color="auto"/>
                            <w:left w:val="none" w:sz="0" w:space="0" w:color="auto"/>
                            <w:bottom w:val="none" w:sz="0" w:space="0" w:color="auto"/>
                            <w:right w:val="none" w:sz="0" w:space="0" w:color="auto"/>
                          </w:divBdr>
                        </w:div>
                      </w:divsChild>
                    </w:div>
                    <w:div w:id="1422721615">
                      <w:marLeft w:val="240"/>
                      <w:marRight w:val="0"/>
                      <w:marTop w:val="24"/>
                      <w:marBottom w:val="60"/>
                      <w:divBdr>
                        <w:top w:val="none" w:sz="0" w:space="0" w:color="auto"/>
                        <w:left w:val="none" w:sz="0" w:space="0" w:color="auto"/>
                        <w:bottom w:val="none" w:sz="0" w:space="0" w:color="auto"/>
                        <w:right w:val="none" w:sz="0" w:space="0" w:color="auto"/>
                      </w:divBdr>
                      <w:divsChild>
                        <w:div w:id="1311862504">
                          <w:marLeft w:val="0"/>
                          <w:marRight w:val="0"/>
                          <w:marTop w:val="0"/>
                          <w:marBottom w:val="0"/>
                          <w:divBdr>
                            <w:top w:val="none" w:sz="0" w:space="0" w:color="auto"/>
                            <w:left w:val="none" w:sz="0" w:space="0" w:color="auto"/>
                            <w:bottom w:val="none" w:sz="0" w:space="0" w:color="auto"/>
                            <w:right w:val="none" w:sz="0" w:space="0" w:color="auto"/>
                          </w:divBdr>
                        </w:div>
                      </w:divsChild>
                    </w:div>
                    <w:div w:id="523909453">
                      <w:marLeft w:val="240"/>
                      <w:marRight w:val="0"/>
                      <w:marTop w:val="24"/>
                      <w:marBottom w:val="60"/>
                      <w:divBdr>
                        <w:top w:val="none" w:sz="0" w:space="0" w:color="auto"/>
                        <w:left w:val="none" w:sz="0" w:space="0" w:color="auto"/>
                        <w:bottom w:val="none" w:sz="0" w:space="0" w:color="auto"/>
                        <w:right w:val="none" w:sz="0" w:space="0" w:color="auto"/>
                      </w:divBdr>
                    </w:div>
                    <w:div w:id="838930853">
                      <w:marLeft w:val="240"/>
                      <w:marRight w:val="0"/>
                      <w:marTop w:val="24"/>
                      <w:marBottom w:val="60"/>
                      <w:divBdr>
                        <w:top w:val="none" w:sz="0" w:space="0" w:color="auto"/>
                        <w:left w:val="none" w:sz="0" w:space="0" w:color="auto"/>
                        <w:bottom w:val="none" w:sz="0" w:space="0" w:color="auto"/>
                        <w:right w:val="none" w:sz="0" w:space="0" w:color="auto"/>
                      </w:divBdr>
                      <w:divsChild>
                        <w:div w:id="1272905782">
                          <w:marLeft w:val="0"/>
                          <w:marRight w:val="0"/>
                          <w:marTop w:val="0"/>
                          <w:marBottom w:val="0"/>
                          <w:divBdr>
                            <w:top w:val="none" w:sz="0" w:space="0" w:color="auto"/>
                            <w:left w:val="none" w:sz="0" w:space="0" w:color="auto"/>
                            <w:bottom w:val="none" w:sz="0" w:space="0" w:color="auto"/>
                            <w:right w:val="none" w:sz="0" w:space="0" w:color="auto"/>
                          </w:divBdr>
                        </w:div>
                      </w:divsChild>
                    </w:div>
                    <w:div w:id="390351647">
                      <w:marLeft w:val="240"/>
                      <w:marRight w:val="0"/>
                      <w:marTop w:val="24"/>
                      <w:marBottom w:val="60"/>
                      <w:divBdr>
                        <w:top w:val="none" w:sz="0" w:space="0" w:color="auto"/>
                        <w:left w:val="none" w:sz="0" w:space="0" w:color="auto"/>
                        <w:bottom w:val="none" w:sz="0" w:space="0" w:color="auto"/>
                        <w:right w:val="none" w:sz="0" w:space="0" w:color="auto"/>
                      </w:divBdr>
                      <w:divsChild>
                        <w:div w:id="2059863164">
                          <w:marLeft w:val="0"/>
                          <w:marRight w:val="0"/>
                          <w:marTop w:val="0"/>
                          <w:marBottom w:val="0"/>
                          <w:divBdr>
                            <w:top w:val="none" w:sz="0" w:space="0" w:color="auto"/>
                            <w:left w:val="none" w:sz="0" w:space="0" w:color="auto"/>
                            <w:bottom w:val="none" w:sz="0" w:space="0" w:color="auto"/>
                            <w:right w:val="none" w:sz="0" w:space="0" w:color="auto"/>
                          </w:divBdr>
                        </w:div>
                      </w:divsChild>
                    </w:div>
                    <w:div w:id="577061474">
                      <w:marLeft w:val="240"/>
                      <w:marRight w:val="0"/>
                      <w:marTop w:val="24"/>
                      <w:marBottom w:val="60"/>
                      <w:divBdr>
                        <w:top w:val="none" w:sz="0" w:space="0" w:color="auto"/>
                        <w:left w:val="none" w:sz="0" w:space="0" w:color="auto"/>
                        <w:bottom w:val="none" w:sz="0" w:space="0" w:color="auto"/>
                        <w:right w:val="none" w:sz="0" w:space="0" w:color="auto"/>
                      </w:divBdr>
                      <w:divsChild>
                        <w:div w:id="2053071089">
                          <w:marLeft w:val="0"/>
                          <w:marRight w:val="0"/>
                          <w:marTop w:val="0"/>
                          <w:marBottom w:val="0"/>
                          <w:divBdr>
                            <w:top w:val="none" w:sz="0" w:space="0" w:color="auto"/>
                            <w:left w:val="none" w:sz="0" w:space="0" w:color="auto"/>
                            <w:bottom w:val="none" w:sz="0" w:space="0" w:color="auto"/>
                            <w:right w:val="none" w:sz="0" w:space="0" w:color="auto"/>
                          </w:divBdr>
                        </w:div>
                      </w:divsChild>
                    </w:div>
                    <w:div w:id="48379708">
                      <w:marLeft w:val="240"/>
                      <w:marRight w:val="0"/>
                      <w:marTop w:val="24"/>
                      <w:marBottom w:val="60"/>
                      <w:divBdr>
                        <w:top w:val="none" w:sz="0" w:space="0" w:color="auto"/>
                        <w:left w:val="none" w:sz="0" w:space="0" w:color="auto"/>
                        <w:bottom w:val="none" w:sz="0" w:space="0" w:color="auto"/>
                        <w:right w:val="none" w:sz="0" w:space="0" w:color="auto"/>
                      </w:divBdr>
                      <w:divsChild>
                        <w:div w:id="1231624190">
                          <w:marLeft w:val="0"/>
                          <w:marRight w:val="0"/>
                          <w:marTop w:val="0"/>
                          <w:marBottom w:val="0"/>
                          <w:divBdr>
                            <w:top w:val="none" w:sz="0" w:space="0" w:color="auto"/>
                            <w:left w:val="none" w:sz="0" w:space="0" w:color="auto"/>
                            <w:bottom w:val="none" w:sz="0" w:space="0" w:color="auto"/>
                            <w:right w:val="none" w:sz="0" w:space="0" w:color="auto"/>
                          </w:divBdr>
                        </w:div>
                      </w:divsChild>
                    </w:div>
                    <w:div w:id="1082918537">
                      <w:marLeft w:val="240"/>
                      <w:marRight w:val="0"/>
                      <w:marTop w:val="24"/>
                      <w:marBottom w:val="60"/>
                      <w:divBdr>
                        <w:top w:val="none" w:sz="0" w:space="0" w:color="auto"/>
                        <w:left w:val="none" w:sz="0" w:space="0" w:color="auto"/>
                        <w:bottom w:val="none" w:sz="0" w:space="0" w:color="auto"/>
                        <w:right w:val="none" w:sz="0" w:space="0" w:color="auto"/>
                      </w:divBdr>
                      <w:divsChild>
                        <w:div w:id="352997273">
                          <w:marLeft w:val="0"/>
                          <w:marRight w:val="0"/>
                          <w:marTop w:val="0"/>
                          <w:marBottom w:val="0"/>
                          <w:divBdr>
                            <w:top w:val="none" w:sz="0" w:space="0" w:color="auto"/>
                            <w:left w:val="none" w:sz="0" w:space="0" w:color="auto"/>
                            <w:bottom w:val="none" w:sz="0" w:space="0" w:color="auto"/>
                            <w:right w:val="none" w:sz="0" w:space="0" w:color="auto"/>
                          </w:divBdr>
                        </w:div>
                      </w:divsChild>
                    </w:div>
                    <w:div w:id="1777165335">
                      <w:marLeft w:val="240"/>
                      <w:marRight w:val="0"/>
                      <w:marTop w:val="24"/>
                      <w:marBottom w:val="60"/>
                      <w:divBdr>
                        <w:top w:val="none" w:sz="0" w:space="0" w:color="auto"/>
                        <w:left w:val="none" w:sz="0" w:space="0" w:color="auto"/>
                        <w:bottom w:val="none" w:sz="0" w:space="0" w:color="auto"/>
                        <w:right w:val="none" w:sz="0" w:space="0" w:color="auto"/>
                      </w:divBdr>
                      <w:divsChild>
                        <w:div w:id="1193835495">
                          <w:marLeft w:val="0"/>
                          <w:marRight w:val="0"/>
                          <w:marTop w:val="0"/>
                          <w:marBottom w:val="0"/>
                          <w:divBdr>
                            <w:top w:val="none" w:sz="0" w:space="0" w:color="auto"/>
                            <w:left w:val="none" w:sz="0" w:space="0" w:color="auto"/>
                            <w:bottom w:val="none" w:sz="0" w:space="0" w:color="auto"/>
                            <w:right w:val="none" w:sz="0" w:space="0" w:color="auto"/>
                          </w:divBdr>
                        </w:div>
                      </w:divsChild>
                    </w:div>
                    <w:div w:id="1020934587">
                      <w:marLeft w:val="240"/>
                      <w:marRight w:val="0"/>
                      <w:marTop w:val="24"/>
                      <w:marBottom w:val="60"/>
                      <w:divBdr>
                        <w:top w:val="none" w:sz="0" w:space="0" w:color="auto"/>
                        <w:left w:val="none" w:sz="0" w:space="0" w:color="auto"/>
                        <w:bottom w:val="none" w:sz="0" w:space="0" w:color="auto"/>
                        <w:right w:val="none" w:sz="0" w:space="0" w:color="auto"/>
                      </w:divBdr>
                      <w:divsChild>
                        <w:div w:id="20059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78557">
              <w:marLeft w:val="240"/>
              <w:marRight w:val="0"/>
              <w:marTop w:val="24"/>
              <w:marBottom w:val="60"/>
              <w:divBdr>
                <w:top w:val="none" w:sz="0" w:space="0" w:color="auto"/>
                <w:left w:val="none" w:sz="0" w:space="0" w:color="auto"/>
                <w:bottom w:val="none" w:sz="0" w:space="0" w:color="auto"/>
                <w:right w:val="none" w:sz="0" w:space="0" w:color="auto"/>
              </w:divBdr>
              <w:divsChild>
                <w:div w:id="619647078">
                  <w:marLeft w:val="0"/>
                  <w:marRight w:val="0"/>
                  <w:marTop w:val="0"/>
                  <w:marBottom w:val="0"/>
                  <w:divBdr>
                    <w:top w:val="none" w:sz="0" w:space="0" w:color="auto"/>
                    <w:left w:val="none" w:sz="0" w:space="0" w:color="auto"/>
                    <w:bottom w:val="none" w:sz="0" w:space="0" w:color="auto"/>
                    <w:right w:val="none" w:sz="0" w:space="0" w:color="auto"/>
                  </w:divBdr>
                  <w:divsChild>
                    <w:div w:id="756823139">
                      <w:marLeft w:val="240"/>
                      <w:marRight w:val="0"/>
                      <w:marTop w:val="24"/>
                      <w:marBottom w:val="60"/>
                      <w:divBdr>
                        <w:top w:val="none" w:sz="0" w:space="0" w:color="auto"/>
                        <w:left w:val="none" w:sz="0" w:space="0" w:color="auto"/>
                        <w:bottom w:val="none" w:sz="0" w:space="0" w:color="auto"/>
                        <w:right w:val="none" w:sz="0" w:space="0" w:color="auto"/>
                      </w:divBdr>
                    </w:div>
                    <w:div w:id="2005040229">
                      <w:marLeft w:val="240"/>
                      <w:marRight w:val="0"/>
                      <w:marTop w:val="24"/>
                      <w:marBottom w:val="60"/>
                      <w:divBdr>
                        <w:top w:val="none" w:sz="0" w:space="0" w:color="auto"/>
                        <w:left w:val="none" w:sz="0" w:space="0" w:color="auto"/>
                        <w:bottom w:val="none" w:sz="0" w:space="0" w:color="auto"/>
                        <w:right w:val="none" w:sz="0" w:space="0" w:color="auto"/>
                      </w:divBdr>
                      <w:divsChild>
                        <w:div w:id="1215461594">
                          <w:marLeft w:val="0"/>
                          <w:marRight w:val="0"/>
                          <w:marTop w:val="0"/>
                          <w:marBottom w:val="0"/>
                          <w:divBdr>
                            <w:top w:val="none" w:sz="0" w:space="0" w:color="auto"/>
                            <w:left w:val="none" w:sz="0" w:space="0" w:color="auto"/>
                            <w:bottom w:val="none" w:sz="0" w:space="0" w:color="auto"/>
                            <w:right w:val="none" w:sz="0" w:space="0" w:color="auto"/>
                          </w:divBdr>
                        </w:div>
                      </w:divsChild>
                    </w:div>
                    <w:div w:id="1244536221">
                      <w:marLeft w:val="240"/>
                      <w:marRight w:val="0"/>
                      <w:marTop w:val="24"/>
                      <w:marBottom w:val="60"/>
                      <w:divBdr>
                        <w:top w:val="none" w:sz="0" w:space="0" w:color="auto"/>
                        <w:left w:val="none" w:sz="0" w:space="0" w:color="auto"/>
                        <w:bottom w:val="none" w:sz="0" w:space="0" w:color="auto"/>
                        <w:right w:val="none" w:sz="0" w:space="0" w:color="auto"/>
                      </w:divBdr>
                      <w:divsChild>
                        <w:div w:id="1662853541">
                          <w:marLeft w:val="0"/>
                          <w:marRight w:val="0"/>
                          <w:marTop w:val="0"/>
                          <w:marBottom w:val="0"/>
                          <w:divBdr>
                            <w:top w:val="none" w:sz="0" w:space="0" w:color="auto"/>
                            <w:left w:val="none" w:sz="0" w:space="0" w:color="auto"/>
                            <w:bottom w:val="none" w:sz="0" w:space="0" w:color="auto"/>
                            <w:right w:val="none" w:sz="0" w:space="0" w:color="auto"/>
                          </w:divBdr>
                        </w:div>
                      </w:divsChild>
                    </w:div>
                    <w:div w:id="980042163">
                      <w:marLeft w:val="240"/>
                      <w:marRight w:val="0"/>
                      <w:marTop w:val="24"/>
                      <w:marBottom w:val="60"/>
                      <w:divBdr>
                        <w:top w:val="none" w:sz="0" w:space="0" w:color="auto"/>
                        <w:left w:val="none" w:sz="0" w:space="0" w:color="auto"/>
                        <w:bottom w:val="none" w:sz="0" w:space="0" w:color="auto"/>
                        <w:right w:val="none" w:sz="0" w:space="0" w:color="auto"/>
                      </w:divBdr>
                      <w:divsChild>
                        <w:div w:id="745808750">
                          <w:marLeft w:val="0"/>
                          <w:marRight w:val="0"/>
                          <w:marTop w:val="0"/>
                          <w:marBottom w:val="0"/>
                          <w:divBdr>
                            <w:top w:val="none" w:sz="0" w:space="0" w:color="auto"/>
                            <w:left w:val="none" w:sz="0" w:space="0" w:color="auto"/>
                            <w:bottom w:val="none" w:sz="0" w:space="0" w:color="auto"/>
                            <w:right w:val="none" w:sz="0" w:space="0" w:color="auto"/>
                          </w:divBdr>
                        </w:div>
                      </w:divsChild>
                    </w:div>
                    <w:div w:id="145441339">
                      <w:marLeft w:val="240"/>
                      <w:marRight w:val="0"/>
                      <w:marTop w:val="24"/>
                      <w:marBottom w:val="60"/>
                      <w:divBdr>
                        <w:top w:val="none" w:sz="0" w:space="0" w:color="auto"/>
                        <w:left w:val="none" w:sz="0" w:space="0" w:color="auto"/>
                        <w:bottom w:val="none" w:sz="0" w:space="0" w:color="auto"/>
                        <w:right w:val="none" w:sz="0" w:space="0" w:color="auto"/>
                      </w:divBdr>
                      <w:divsChild>
                        <w:div w:id="379212325">
                          <w:marLeft w:val="0"/>
                          <w:marRight w:val="0"/>
                          <w:marTop w:val="0"/>
                          <w:marBottom w:val="0"/>
                          <w:divBdr>
                            <w:top w:val="none" w:sz="0" w:space="0" w:color="auto"/>
                            <w:left w:val="none" w:sz="0" w:space="0" w:color="auto"/>
                            <w:bottom w:val="none" w:sz="0" w:space="0" w:color="auto"/>
                            <w:right w:val="none" w:sz="0" w:space="0" w:color="auto"/>
                          </w:divBdr>
                        </w:div>
                      </w:divsChild>
                    </w:div>
                    <w:div w:id="1787233572">
                      <w:marLeft w:val="240"/>
                      <w:marRight w:val="0"/>
                      <w:marTop w:val="24"/>
                      <w:marBottom w:val="60"/>
                      <w:divBdr>
                        <w:top w:val="none" w:sz="0" w:space="0" w:color="auto"/>
                        <w:left w:val="none" w:sz="0" w:space="0" w:color="auto"/>
                        <w:bottom w:val="none" w:sz="0" w:space="0" w:color="auto"/>
                        <w:right w:val="none" w:sz="0" w:space="0" w:color="auto"/>
                      </w:divBdr>
                      <w:divsChild>
                        <w:div w:id="1920092344">
                          <w:marLeft w:val="0"/>
                          <w:marRight w:val="0"/>
                          <w:marTop w:val="0"/>
                          <w:marBottom w:val="0"/>
                          <w:divBdr>
                            <w:top w:val="none" w:sz="0" w:space="0" w:color="auto"/>
                            <w:left w:val="none" w:sz="0" w:space="0" w:color="auto"/>
                            <w:bottom w:val="none" w:sz="0" w:space="0" w:color="auto"/>
                            <w:right w:val="none" w:sz="0" w:space="0" w:color="auto"/>
                          </w:divBdr>
                        </w:div>
                      </w:divsChild>
                    </w:div>
                    <w:div w:id="961419423">
                      <w:marLeft w:val="240"/>
                      <w:marRight w:val="0"/>
                      <w:marTop w:val="24"/>
                      <w:marBottom w:val="60"/>
                      <w:divBdr>
                        <w:top w:val="none" w:sz="0" w:space="0" w:color="auto"/>
                        <w:left w:val="none" w:sz="0" w:space="0" w:color="auto"/>
                        <w:bottom w:val="none" w:sz="0" w:space="0" w:color="auto"/>
                        <w:right w:val="none" w:sz="0" w:space="0" w:color="auto"/>
                      </w:divBdr>
                    </w:div>
                    <w:div w:id="1306856648">
                      <w:marLeft w:val="240"/>
                      <w:marRight w:val="0"/>
                      <w:marTop w:val="24"/>
                      <w:marBottom w:val="60"/>
                      <w:divBdr>
                        <w:top w:val="none" w:sz="0" w:space="0" w:color="auto"/>
                        <w:left w:val="none" w:sz="0" w:space="0" w:color="auto"/>
                        <w:bottom w:val="none" w:sz="0" w:space="0" w:color="auto"/>
                        <w:right w:val="none" w:sz="0" w:space="0" w:color="auto"/>
                      </w:divBdr>
                      <w:divsChild>
                        <w:div w:id="405306038">
                          <w:marLeft w:val="0"/>
                          <w:marRight w:val="0"/>
                          <w:marTop w:val="0"/>
                          <w:marBottom w:val="0"/>
                          <w:divBdr>
                            <w:top w:val="none" w:sz="0" w:space="0" w:color="auto"/>
                            <w:left w:val="none" w:sz="0" w:space="0" w:color="auto"/>
                            <w:bottom w:val="none" w:sz="0" w:space="0" w:color="auto"/>
                            <w:right w:val="none" w:sz="0" w:space="0" w:color="auto"/>
                          </w:divBdr>
                        </w:div>
                      </w:divsChild>
                    </w:div>
                    <w:div w:id="137961268">
                      <w:marLeft w:val="240"/>
                      <w:marRight w:val="0"/>
                      <w:marTop w:val="24"/>
                      <w:marBottom w:val="60"/>
                      <w:divBdr>
                        <w:top w:val="none" w:sz="0" w:space="0" w:color="auto"/>
                        <w:left w:val="none" w:sz="0" w:space="0" w:color="auto"/>
                        <w:bottom w:val="none" w:sz="0" w:space="0" w:color="auto"/>
                        <w:right w:val="none" w:sz="0" w:space="0" w:color="auto"/>
                      </w:divBdr>
                      <w:divsChild>
                        <w:div w:id="1439257799">
                          <w:marLeft w:val="0"/>
                          <w:marRight w:val="0"/>
                          <w:marTop w:val="0"/>
                          <w:marBottom w:val="0"/>
                          <w:divBdr>
                            <w:top w:val="none" w:sz="0" w:space="0" w:color="auto"/>
                            <w:left w:val="none" w:sz="0" w:space="0" w:color="auto"/>
                            <w:bottom w:val="none" w:sz="0" w:space="0" w:color="auto"/>
                            <w:right w:val="none" w:sz="0" w:space="0" w:color="auto"/>
                          </w:divBdr>
                        </w:div>
                      </w:divsChild>
                    </w:div>
                    <w:div w:id="543059029">
                      <w:marLeft w:val="240"/>
                      <w:marRight w:val="0"/>
                      <w:marTop w:val="24"/>
                      <w:marBottom w:val="60"/>
                      <w:divBdr>
                        <w:top w:val="none" w:sz="0" w:space="0" w:color="auto"/>
                        <w:left w:val="none" w:sz="0" w:space="0" w:color="auto"/>
                        <w:bottom w:val="none" w:sz="0" w:space="0" w:color="auto"/>
                        <w:right w:val="none" w:sz="0" w:space="0" w:color="auto"/>
                      </w:divBdr>
                      <w:divsChild>
                        <w:div w:id="235433636">
                          <w:marLeft w:val="0"/>
                          <w:marRight w:val="0"/>
                          <w:marTop w:val="0"/>
                          <w:marBottom w:val="0"/>
                          <w:divBdr>
                            <w:top w:val="none" w:sz="0" w:space="0" w:color="auto"/>
                            <w:left w:val="none" w:sz="0" w:space="0" w:color="auto"/>
                            <w:bottom w:val="none" w:sz="0" w:space="0" w:color="auto"/>
                            <w:right w:val="none" w:sz="0" w:space="0" w:color="auto"/>
                          </w:divBdr>
                        </w:div>
                      </w:divsChild>
                    </w:div>
                    <w:div w:id="346760802">
                      <w:marLeft w:val="240"/>
                      <w:marRight w:val="0"/>
                      <w:marTop w:val="24"/>
                      <w:marBottom w:val="60"/>
                      <w:divBdr>
                        <w:top w:val="none" w:sz="0" w:space="0" w:color="auto"/>
                        <w:left w:val="none" w:sz="0" w:space="0" w:color="auto"/>
                        <w:bottom w:val="none" w:sz="0" w:space="0" w:color="auto"/>
                        <w:right w:val="none" w:sz="0" w:space="0" w:color="auto"/>
                      </w:divBdr>
                      <w:divsChild>
                        <w:div w:id="706683637">
                          <w:marLeft w:val="0"/>
                          <w:marRight w:val="0"/>
                          <w:marTop w:val="0"/>
                          <w:marBottom w:val="0"/>
                          <w:divBdr>
                            <w:top w:val="none" w:sz="0" w:space="0" w:color="auto"/>
                            <w:left w:val="none" w:sz="0" w:space="0" w:color="auto"/>
                            <w:bottom w:val="none" w:sz="0" w:space="0" w:color="auto"/>
                            <w:right w:val="none" w:sz="0" w:space="0" w:color="auto"/>
                          </w:divBdr>
                        </w:div>
                      </w:divsChild>
                    </w:div>
                    <w:div w:id="602569580">
                      <w:marLeft w:val="240"/>
                      <w:marRight w:val="0"/>
                      <w:marTop w:val="24"/>
                      <w:marBottom w:val="60"/>
                      <w:divBdr>
                        <w:top w:val="none" w:sz="0" w:space="0" w:color="auto"/>
                        <w:left w:val="none" w:sz="0" w:space="0" w:color="auto"/>
                        <w:bottom w:val="none" w:sz="0" w:space="0" w:color="auto"/>
                        <w:right w:val="none" w:sz="0" w:space="0" w:color="auto"/>
                      </w:divBdr>
                      <w:divsChild>
                        <w:div w:id="96827441">
                          <w:marLeft w:val="0"/>
                          <w:marRight w:val="0"/>
                          <w:marTop w:val="0"/>
                          <w:marBottom w:val="0"/>
                          <w:divBdr>
                            <w:top w:val="none" w:sz="0" w:space="0" w:color="auto"/>
                            <w:left w:val="none" w:sz="0" w:space="0" w:color="auto"/>
                            <w:bottom w:val="none" w:sz="0" w:space="0" w:color="auto"/>
                            <w:right w:val="none" w:sz="0" w:space="0" w:color="auto"/>
                          </w:divBdr>
                        </w:div>
                      </w:divsChild>
                    </w:div>
                    <w:div w:id="1518733108">
                      <w:marLeft w:val="240"/>
                      <w:marRight w:val="0"/>
                      <w:marTop w:val="24"/>
                      <w:marBottom w:val="60"/>
                      <w:divBdr>
                        <w:top w:val="none" w:sz="0" w:space="0" w:color="auto"/>
                        <w:left w:val="none" w:sz="0" w:space="0" w:color="auto"/>
                        <w:bottom w:val="none" w:sz="0" w:space="0" w:color="auto"/>
                        <w:right w:val="none" w:sz="0" w:space="0" w:color="auto"/>
                      </w:divBdr>
                      <w:divsChild>
                        <w:div w:id="2135369546">
                          <w:marLeft w:val="0"/>
                          <w:marRight w:val="0"/>
                          <w:marTop w:val="0"/>
                          <w:marBottom w:val="0"/>
                          <w:divBdr>
                            <w:top w:val="none" w:sz="0" w:space="0" w:color="auto"/>
                            <w:left w:val="none" w:sz="0" w:space="0" w:color="auto"/>
                            <w:bottom w:val="none" w:sz="0" w:space="0" w:color="auto"/>
                            <w:right w:val="none" w:sz="0" w:space="0" w:color="auto"/>
                          </w:divBdr>
                        </w:div>
                      </w:divsChild>
                    </w:div>
                    <w:div w:id="434404045">
                      <w:marLeft w:val="240"/>
                      <w:marRight w:val="0"/>
                      <w:marTop w:val="24"/>
                      <w:marBottom w:val="60"/>
                      <w:divBdr>
                        <w:top w:val="none" w:sz="0" w:space="0" w:color="auto"/>
                        <w:left w:val="none" w:sz="0" w:space="0" w:color="auto"/>
                        <w:bottom w:val="none" w:sz="0" w:space="0" w:color="auto"/>
                        <w:right w:val="none" w:sz="0" w:space="0" w:color="auto"/>
                      </w:divBdr>
                      <w:divsChild>
                        <w:div w:id="1486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8940">
              <w:marLeft w:val="240"/>
              <w:marRight w:val="0"/>
              <w:marTop w:val="24"/>
              <w:marBottom w:val="60"/>
              <w:divBdr>
                <w:top w:val="none" w:sz="0" w:space="0" w:color="auto"/>
                <w:left w:val="none" w:sz="0" w:space="0" w:color="auto"/>
                <w:bottom w:val="none" w:sz="0" w:space="0" w:color="auto"/>
                <w:right w:val="none" w:sz="0" w:space="0" w:color="auto"/>
              </w:divBdr>
              <w:divsChild>
                <w:div w:id="1965580447">
                  <w:marLeft w:val="0"/>
                  <w:marRight w:val="0"/>
                  <w:marTop w:val="0"/>
                  <w:marBottom w:val="0"/>
                  <w:divBdr>
                    <w:top w:val="none" w:sz="0" w:space="0" w:color="auto"/>
                    <w:left w:val="none" w:sz="0" w:space="0" w:color="auto"/>
                    <w:bottom w:val="none" w:sz="0" w:space="0" w:color="auto"/>
                    <w:right w:val="none" w:sz="0" w:space="0" w:color="auto"/>
                  </w:divBdr>
                  <w:divsChild>
                    <w:div w:id="2118481907">
                      <w:marLeft w:val="240"/>
                      <w:marRight w:val="0"/>
                      <w:marTop w:val="24"/>
                      <w:marBottom w:val="60"/>
                      <w:divBdr>
                        <w:top w:val="none" w:sz="0" w:space="0" w:color="auto"/>
                        <w:left w:val="none" w:sz="0" w:space="0" w:color="auto"/>
                        <w:bottom w:val="none" w:sz="0" w:space="0" w:color="auto"/>
                        <w:right w:val="none" w:sz="0" w:space="0" w:color="auto"/>
                      </w:divBdr>
                    </w:div>
                    <w:div w:id="1726491427">
                      <w:marLeft w:val="240"/>
                      <w:marRight w:val="0"/>
                      <w:marTop w:val="24"/>
                      <w:marBottom w:val="60"/>
                      <w:divBdr>
                        <w:top w:val="none" w:sz="0" w:space="0" w:color="auto"/>
                        <w:left w:val="none" w:sz="0" w:space="0" w:color="auto"/>
                        <w:bottom w:val="none" w:sz="0" w:space="0" w:color="auto"/>
                        <w:right w:val="none" w:sz="0" w:space="0" w:color="auto"/>
                      </w:divBdr>
                      <w:divsChild>
                        <w:div w:id="1152017111">
                          <w:marLeft w:val="0"/>
                          <w:marRight w:val="0"/>
                          <w:marTop w:val="0"/>
                          <w:marBottom w:val="0"/>
                          <w:divBdr>
                            <w:top w:val="none" w:sz="0" w:space="0" w:color="auto"/>
                            <w:left w:val="none" w:sz="0" w:space="0" w:color="auto"/>
                            <w:bottom w:val="none" w:sz="0" w:space="0" w:color="auto"/>
                            <w:right w:val="none" w:sz="0" w:space="0" w:color="auto"/>
                          </w:divBdr>
                        </w:div>
                      </w:divsChild>
                    </w:div>
                    <w:div w:id="2978033">
                      <w:marLeft w:val="240"/>
                      <w:marRight w:val="0"/>
                      <w:marTop w:val="24"/>
                      <w:marBottom w:val="60"/>
                      <w:divBdr>
                        <w:top w:val="none" w:sz="0" w:space="0" w:color="auto"/>
                        <w:left w:val="none" w:sz="0" w:space="0" w:color="auto"/>
                        <w:bottom w:val="none" w:sz="0" w:space="0" w:color="auto"/>
                        <w:right w:val="none" w:sz="0" w:space="0" w:color="auto"/>
                      </w:divBdr>
                      <w:divsChild>
                        <w:div w:id="1897163483">
                          <w:marLeft w:val="0"/>
                          <w:marRight w:val="0"/>
                          <w:marTop w:val="0"/>
                          <w:marBottom w:val="0"/>
                          <w:divBdr>
                            <w:top w:val="none" w:sz="0" w:space="0" w:color="auto"/>
                            <w:left w:val="none" w:sz="0" w:space="0" w:color="auto"/>
                            <w:bottom w:val="none" w:sz="0" w:space="0" w:color="auto"/>
                            <w:right w:val="none" w:sz="0" w:space="0" w:color="auto"/>
                          </w:divBdr>
                        </w:div>
                      </w:divsChild>
                    </w:div>
                    <w:div w:id="1637297863">
                      <w:marLeft w:val="240"/>
                      <w:marRight w:val="0"/>
                      <w:marTop w:val="24"/>
                      <w:marBottom w:val="60"/>
                      <w:divBdr>
                        <w:top w:val="none" w:sz="0" w:space="0" w:color="auto"/>
                        <w:left w:val="none" w:sz="0" w:space="0" w:color="auto"/>
                        <w:bottom w:val="none" w:sz="0" w:space="0" w:color="auto"/>
                        <w:right w:val="none" w:sz="0" w:space="0" w:color="auto"/>
                      </w:divBdr>
                      <w:divsChild>
                        <w:div w:id="2078550885">
                          <w:marLeft w:val="0"/>
                          <w:marRight w:val="0"/>
                          <w:marTop w:val="0"/>
                          <w:marBottom w:val="0"/>
                          <w:divBdr>
                            <w:top w:val="none" w:sz="0" w:space="0" w:color="auto"/>
                            <w:left w:val="none" w:sz="0" w:space="0" w:color="auto"/>
                            <w:bottom w:val="none" w:sz="0" w:space="0" w:color="auto"/>
                            <w:right w:val="none" w:sz="0" w:space="0" w:color="auto"/>
                          </w:divBdr>
                        </w:div>
                      </w:divsChild>
                    </w:div>
                    <w:div w:id="1964145719">
                      <w:marLeft w:val="240"/>
                      <w:marRight w:val="0"/>
                      <w:marTop w:val="24"/>
                      <w:marBottom w:val="60"/>
                      <w:divBdr>
                        <w:top w:val="none" w:sz="0" w:space="0" w:color="auto"/>
                        <w:left w:val="none" w:sz="0" w:space="0" w:color="auto"/>
                        <w:bottom w:val="none" w:sz="0" w:space="0" w:color="auto"/>
                        <w:right w:val="none" w:sz="0" w:space="0" w:color="auto"/>
                      </w:divBdr>
                      <w:divsChild>
                        <w:div w:id="418528637">
                          <w:marLeft w:val="0"/>
                          <w:marRight w:val="0"/>
                          <w:marTop w:val="0"/>
                          <w:marBottom w:val="0"/>
                          <w:divBdr>
                            <w:top w:val="none" w:sz="0" w:space="0" w:color="auto"/>
                            <w:left w:val="none" w:sz="0" w:space="0" w:color="auto"/>
                            <w:bottom w:val="none" w:sz="0" w:space="0" w:color="auto"/>
                            <w:right w:val="none" w:sz="0" w:space="0" w:color="auto"/>
                          </w:divBdr>
                        </w:div>
                      </w:divsChild>
                    </w:div>
                    <w:div w:id="1912808297">
                      <w:marLeft w:val="240"/>
                      <w:marRight w:val="0"/>
                      <w:marTop w:val="24"/>
                      <w:marBottom w:val="60"/>
                      <w:divBdr>
                        <w:top w:val="none" w:sz="0" w:space="0" w:color="auto"/>
                        <w:left w:val="none" w:sz="0" w:space="0" w:color="auto"/>
                        <w:bottom w:val="none" w:sz="0" w:space="0" w:color="auto"/>
                        <w:right w:val="none" w:sz="0" w:space="0" w:color="auto"/>
                      </w:divBdr>
                      <w:divsChild>
                        <w:div w:id="2975854">
                          <w:marLeft w:val="0"/>
                          <w:marRight w:val="0"/>
                          <w:marTop w:val="0"/>
                          <w:marBottom w:val="0"/>
                          <w:divBdr>
                            <w:top w:val="none" w:sz="0" w:space="0" w:color="auto"/>
                            <w:left w:val="none" w:sz="0" w:space="0" w:color="auto"/>
                            <w:bottom w:val="none" w:sz="0" w:space="0" w:color="auto"/>
                            <w:right w:val="none" w:sz="0" w:space="0" w:color="auto"/>
                          </w:divBdr>
                        </w:div>
                      </w:divsChild>
                    </w:div>
                    <w:div w:id="306471529">
                      <w:marLeft w:val="240"/>
                      <w:marRight w:val="0"/>
                      <w:marTop w:val="24"/>
                      <w:marBottom w:val="60"/>
                      <w:divBdr>
                        <w:top w:val="none" w:sz="0" w:space="0" w:color="auto"/>
                        <w:left w:val="none" w:sz="0" w:space="0" w:color="auto"/>
                        <w:bottom w:val="none" w:sz="0" w:space="0" w:color="auto"/>
                        <w:right w:val="none" w:sz="0" w:space="0" w:color="auto"/>
                      </w:divBdr>
                    </w:div>
                    <w:div w:id="345907514">
                      <w:marLeft w:val="240"/>
                      <w:marRight w:val="0"/>
                      <w:marTop w:val="24"/>
                      <w:marBottom w:val="60"/>
                      <w:divBdr>
                        <w:top w:val="none" w:sz="0" w:space="0" w:color="auto"/>
                        <w:left w:val="none" w:sz="0" w:space="0" w:color="auto"/>
                        <w:bottom w:val="none" w:sz="0" w:space="0" w:color="auto"/>
                        <w:right w:val="none" w:sz="0" w:space="0" w:color="auto"/>
                      </w:divBdr>
                      <w:divsChild>
                        <w:div w:id="1774401067">
                          <w:marLeft w:val="0"/>
                          <w:marRight w:val="0"/>
                          <w:marTop w:val="0"/>
                          <w:marBottom w:val="0"/>
                          <w:divBdr>
                            <w:top w:val="none" w:sz="0" w:space="0" w:color="auto"/>
                            <w:left w:val="none" w:sz="0" w:space="0" w:color="auto"/>
                            <w:bottom w:val="none" w:sz="0" w:space="0" w:color="auto"/>
                            <w:right w:val="none" w:sz="0" w:space="0" w:color="auto"/>
                          </w:divBdr>
                        </w:div>
                      </w:divsChild>
                    </w:div>
                    <w:div w:id="118961460">
                      <w:marLeft w:val="240"/>
                      <w:marRight w:val="0"/>
                      <w:marTop w:val="24"/>
                      <w:marBottom w:val="60"/>
                      <w:divBdr>
                        <w:top w:val="none" w:sz="0" w:space="0" w:color="auto"/>
                        <w:left w:val="none" w:sz="0" w:space="0" w:color="auto"/>
                        <w:bottom w:val="none" w:sz="0" w:space="0" w:color="auto"/>
                        <w:right w:val="none" w:sz="0" w:space="0" w:color="auto"/>
                      </w:divBdr>
                      <w:divsChild>
                        <w:div w:id="839151637">
                          <w:marLeft w:val="0"/>
                          <w:marRight w:val="0"/>
                          <w:marTop w:val="0"/>
                          <w:marBottom w:val="0"/>
                          <w:divBdr>
                            <w:top w:val="none" w:sz="0" w:space="0" w:color="auto"/>
                            <w:left w:val="none" w:sz="0" w:space="0" w:color="auto"/>
                            <w:bottom w:val="none" w:sz="0" w:space="0" w:color="auto"/>
                            <w:right w:val="none" w:sz="0" w:space="0" w:color="auto"/>
                          </w:divBdr>
                        </w:div>
                      </w:divsChild>
                    </w:div>
                    <w:div w:id="2008705710">
                      <w:marLeft w:val="240"/>
                      <w:marRight w:val="0"/>
                      <w:marTop w:val="24"/>
                      <w:marBottom w:val="60"/>
                      <w:divBdr>
                        <w:top w:val="none" w:sz="0" w:space="0" w:color="auto"/>
                        <w:left w:val="none" w:sz="0" w:space="0" w:color="auto"/>
                        <w:bottom w:val="none" w:sz="0" w:space="0" w:color="auto"/>
                        <w:right w:val="none" w:sz="0" w:space="0" w:color="auto"/>
                      </w:divBdr>
                      <w:divsChild>
                        <w:div w:id="352390618">
                          <w:marLeft w:val="0"/>
                          <w:marRight w:val="0"/>
                          <w:marTop w:val="0"/>
                          <w:marBottom w:val="0"/>
                          <w:divBdr>
                            <w:top w:val="none" w:sz="0" w:space="0" w:color="auto"/>
                            <w:left w:val="none" w:sz="0" w:space="0" w:color="auto"/>
                            <w:bottom w:val="none" w:sz="0" w:space="0" w:color="auto"/>
                            <w:right w:val="none" w:sz="0" w:space="0" w:color="auto"/>
                          </w:divBdr>
                        </w:div>
                      </w:divsChild>
                    </w:div>
                    <w:div w:id="953945017">
                      <w:marLeft w:val="240"/>
                      <w:marRight w:val="0"/>
                      <w:marTop w:val="24"/>
                      <w:marBottom w:val="60"/>
                      <w:divBdr>
                        <w:top w:val="none" w:sz="0" w:space="0" w:color="auto"/>
                        <w:left w:val="none" w:sz="0" w:space="0" w:color="auto"/>
                        <w:bottom w:val="none" w:sz="0" w:space="0" w:color="auto"/>
                        <w:right w:val="none" w:sz="0" w:space="0" w:color="auto"/>
                      </w:divBdr>
                      <w:divsChild>
                        <w:div w:id="739984303">
                          <w:marLeft w:val="0"/>
                          <w:marRight w:val="0"/>
                          <w:marTop w:val="0"/>
                          <w:marBottom w:val="0"/>
                          <w:divBdr>
                            <w:top w:val="none" w:sz="0" w:space="0" w:color="auto"/>
                            <w:left w:val="none" w:sz="0" w:space="0" w:color="auto"/>
                            <w:bottom w:val="none" w:sz="0" w:space="0" w:color="auto"/>
                            <w:right w:val="none" w:sz="0" w:space="0" w:color="auto"/>
                          </w:divBdr>
                        </w:div>
                      </w:divsChild>
                    </w:div>
                    <w:div w:id="1889757099">
                      <w:marLeft w:val="240"/>
                      <w:marRight w:val="0"/>
                      <w:marTop w:val="24"/>
                      <w:marBottom w:val="60"/>
                      <w:divBdr>
                        <w:top w:val="none" w:sz="0" w:space="0" w:color="auto"/>
                        <w:left w:val="none" w:sz="0" w:space="0" w:color="auto"/>
                        <w:bottom w:val="none" w:sz="0" w:space="0" w:color="auto"/>
                        <w:right w:val="none" w:sz="0" w:space="0" w:color="auto"/>
                      </w:divBdr>
                      <w:divsChild>
                        <w:div w:id="1375735121">
                          <w:marLeft w:val="0"/>
                          <w:marRight w:val="0"/>
                          <w:marTop w:val="0"/>
                          <w:marBottom w:val="0"/>
                          <w:divBdr>
                            <w:top w:val="none" w:sz="0" w:space="0" w:color="auto"/>
                            <w:left w:val="none" w:sz="0" w:space="0" w:color="auto"/>
                            <w:bottom w:val="none" w:sz="0" w:space="0" w:color="auto"/>
                            <w:right w:val="none" w:sz="0" w:space="0" w:color="auto"/>
                          </w:divBdr>
                        </w:div>
                      </w:divsChild>
                    </w:div>
                    <w:div w:id="1525436914">
                      <w:marLeft w:val="240"/>
                      <w:marRight w:val="0"/>
                      <w:marTop w:val="24"/>
                      <w:marBottom w:val="60"/>
                      <w:divBdr>
                        <w:top w:val="none" w:sz="0" w:space="0" w:color="auto"/>
                        <w:left w:val="none" w:sz="0" w:space="0" w:color="auto"/>
                        <w:bottom w:val="none" w:sz="0" w:space="0" w:color="auto"/>
                        <w:right w:val="none" w:sz="0" w:space="0" w:color="auto"/>
                      </w:divBdr>
                      <w:divsChild>
                        <w:div w:id="1089544720">
                          <w:marLeft w:val="0"/>
                          <w:marRight w:val="0"/>
                          <w:marTop w:val="0"/>
                          <w:marBottom w:val="0"/>
                          <w:divBdr>
                            <w:top w:val="none" w:sz="0" w:space="0" w:color="auto"/>
                            <w:left w:val="none" w:sz="0" w:space="0" w:color="auto"/>
                            <w:bottom w:val="none" w:sz="0" w:space="0" w:color="auto"/>
                            <w:right w:val="none" w:sz="0" w:space="0" w:color="auto"/>
                          </w:divBdr>
                        </w:div>
                      </w:divsChild>
                    </w:div>
                    <w:div w:id="1660188520">
                      <w:marLeft w:val="240"/>
                      <w:marRight w:val="0"/>
                      <w:marTop w:val="24"/>
                      <w:marBottom w:val="60"/>
                      <w:divBdr>
                        <w:top w:val="none" w:sz="0" w:space="0" w:color="auto"/>
                        <w:left w:val="none" w:sz="0" w:space="0" w:color="auto"/>
                        <w:bottom w:val="none" w:sz="0" w:space="0" w:color="auto"/>
                        <w:right w:val="none" w:sz="0" w:space="0" w:color="auto"/>
                      </w:divBdr>
                      <w:divsChild>
                        <w:div w:id="14102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Julian Werfel</cp:lastModifiedBy>
  <cp:revision>7</cp:revision>
  <dcterms:created xsi:type="dcterms:W3CDTF">2014-02-28T16:50:00Z</dcterms:created>
  <dcterms:modified xsi:type="dcterms:W3CDTF">2014-03-06T14:07:00Z</dcterms:modified>
</cp:coreProperties>
</file>