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2nvkgvcgiy" w:id="0"/>
      <w:bookmarkEnd w:id="0"/>
      <w:r w:rsidDel="00000000" w:rsidR="00000000" w:rsidRPr="00000000">
        <w:rPr>
          <w:rtl w:val="0"/>
        </w:rPr>
        <w:t xml:space="preserve">VA Kidney Native iPhone App Build Screen Functionality Challenge - Deployment Guide</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8wygpvzxdxb" w:id="1"/>
      <w:bookmarkEnd w:id="1"/>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7msqv2u0ki5" w:id="2"/>
      <w:bookmarkEnd w:id="2"/>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hx46oykq1xw" w:id="3"/>
      <w:bookmarkEnd w:id="3"/>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Revision History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Revision 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 25,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Feb 04,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Mar 04, 2018</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pBdr>
          <w:top w:space="0" w:sz="0" w:val="nil"/>
          <w:left w:space="0" w:sz="0" w:val="nil"/>
          <w:bottom w:space="0" w:sz="0" w:val="nil"/>
          <w:right w:space="0" w:sz="0" w:val="nil"/>
          <w:between w:space="0" w:sz="0" w:val="nil"/>
        </w:pBdr>
        <w:shd w:fill="auto" w:val="clear"/>
        <w:contextualSpacing w:val="0"/>
        <w:rPr/>
      </w:pPr>
      <w:bookmarkStart w:colFirst="0" w:colLast="0" w:name="_x3tmhsb8a5b3"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b895omrnnc9">
            <w:r w:rsidDel="00000000" w:rsidR="00000000" w:rsidRPr="00000000">
              <w:rPr>
                <w:color w:val="1155cc"/>
                <w:u w:val="single"/>
                <w:rtl w:val="0"/>
              </w:rPr>
              <w:t xml:space="preserve">Deployment Instructions</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10dbpuh2o3nq">
            <w:r w:rsidDel="00000000" w:rsidR="00000000" w:rsidRPr="00000000">
              <w:rPr>
                <w:color w:val="1155cc"/>
                <w:u w:val="single"/>
                <w:rtl w:val="0"/>
              </w:rPr>
              <w:t xml:space="preserve">1. Deployment Dependencies</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gotv6lx0itey">
            <w:r w:rsidDel="00000000" w:rsidR="00000000" w:rsidRPr="00000000">
              <w:rPr>
                <w:color w:val="1155cc"/>
                <w:u w:val="single"/>
                <w:rtl w:val="0"/>
              </w:rPr>
              <w:t xml:space="preserve">2. Organization of Submission</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qhboe5kg4pen">
            <w:r w:rsidDel="00000000" w:rsidR="00000000" w:rsidRPr="00000000">
              <w:rPr>
                <w:color w:val="1155cc"/>
                <w:u w:val="single"/>
                <w:rtl w:val="0"/>
              </w:rPr>
              <w:t xml:space="preserve">3. 3rd party Libraries</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84rknq9c831f">
            <w:r w:rsidDel="00000000" w:rsidR="00000000" w:rsidRPr="00000000">
              <w:rPr>
                <w:color w:val="1155cc"/>
                <w:u w:val="single"/>
                <w:rtl w:val="0"/>
              </w:rPr>
              <w:t xml:space="preserve">4. Configuration</w:t>
            </w:r>
          </w:hyperlink>
          <w:r w:rsidDel="00000000" w:rsidR="00000000" w:rsidRPr="00000000">
            <w:rPr>
              <w:rtl w:val="0"/>
            </w:rPr>
          </w:r>
        </w:p>
        <w:p w:rsidR="00000000" w:rsidDel="00000000" w:rsidP="00000000" w:rsidRDefault="00000000" w:rsidRPr="00000000" w14:paraId="0000001A">
          <w:pPr>
            <w:spacing w:before="60" w:line="240" w:lineRule="auto"/>
            <w:ind w:left="720" w:firstLine="0"/>
            <w:contextualSpacing w:val="0"/>
            <w:rPr>
              <w:color w:val="1155cc"/>
              <w:u w:val="single"/>
            </w:rPr>
          </w:pPr>
          <w:hyperlink w:anchor="_26in1rg">
            <w:r w:rsidDel="00000000" w:rsidR="00000000" w:rsidRPr="00000000">
              <w:rPr>
                <w:color w:val="1155cc"/>
                <w:u w:val="single"/>
                <w:rtl w:val="0"/>
              </w:rPr>
              <w:t xml:space="preserve">4.1. Configuration file</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u w:val="single"/>
            </w:rPr>
          </w:pPr>
          <w:hyperlink w:anchor="_62fj78q37x6o">
            <w:r w:rsidDel="00000000" w:rsidR="00000000" w:rsidRPr="00000000">
              <w:rPr>
                <w:color w:val="1155cc"/>
                <w:u w:val="single"/>
                <w:rtl w:val="0"/>
              </w:rPr>
              <w:t xml:space="preserve">4.2. Sample data</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u w:val="single"/>
            </w:rPr>
          </w:pPr>
          <w:hyperlink w:anchor="_qvzf7vr4plaz">
            <w:r w:rsidDel="00000000" w:rsidR="00000000" w:rsidRPr="00000000">
              <w:rPr>
                <w:color w:val="1155cc"/>
                <w:u w:val="single"/>
                <w:rtl w:val="0"/>
              </w:rPr>
              <w:t xml:space="preserve">5. Deployment Instructions</w:t>
            </w:r>
          </w:hyperlink>
          <w:r w:rsidDel="00000000" w:rsidR="00000000" w:rsidRPr="00000000">
            <w:rPr>
              <w:rtl w:val="0"/>
            </w:rPr>
          </w:r>
        </w:p>
        <w:p w:rsidR="00000000" w:rsidDel="00000000" w:rsidP="00000000" w:rsidRDefault="00000000" w:rsidRPr="00000000" w14:paraId="0000001D">
          <w:pPr>
            <w:spacing w:before="60" w:line="240" w:lineRule="auto"/>
            <w:ind w:left="720" w:firstLine="0"/>
            <w:contextualSpacing w:val="0"/>
            <w:rPr>
              <w:color w:val="1155cc"/>
              <w:u w:val="single"/>
            </w:rPr>
          </w:pPr>
          <w:hyperlink w:anchor="_lkpde7epc58">
            <w:r w:rsidDel="00000000" w:rsidR="00000000" w:rsidRPr="00000000">
              <w:rPr>
                <w:color w:val="1155cc"/>
                <w:u w:val="single"/>
                <w:rtl w:val="0"/>
              </w:rPr>
              <w:t xml:space="preserve">5.2. Build and run the app in a simulator or on a real device</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qgt61gy10rbr">
            <w:r w:rsidDel="00000000" w:rsidR="00000000" w:rsidRPr="00000000">
              <w:rPr>
                <w:color w:val="1155cc"/>
                <w:u w:val="single"/>
                <w:rtl w:val="0"/>
              </w:rPr>
              <w:t xml:space="preserve">6. Verification</w:t>
            </w:r>
          </w:hyperlink>
          <w:r w:rsidDel="00000000" w:rsidR="00000000" w:rsidRPr="00000000">
            <w:rPr>
              <w:rtl w:val="0"/>
            </w:rPr>
          </w:r>
        </w:p>
        <w:p w:rsidR="00000000" w:rsidDel="00000000" w:rsidP="00000000" w:rsidRDefault="00000000" w:rsidRPr="00000000" w14:paraId="0000001F">
          <w:pPr>
            <w:spacing w:after="80" w:before="60" w:line="240" w:lineRule="auto"/>
            <w:ind w:left="360" w:firstLine="0"/>
            <w:contextualSpacing w:val="0"/>
            <w:rPr>
              <w:color w:val="1155cc"/>
              <w:u w:val="single"/>
            </w:rPr>
          </w:pPr>
          <w:hyperlink w:anchor="_buwt2alz4e17">
            <w:r w:rsidDel="00000000" w:rsidR="00000000" w:rsidRPr="00000000">
              <w:rPr>
                <w:color w:val="1155cc"/>
                <w:u w:val="single"/>
                <w:rtl w:val="0"/>
              </w:rPr>
              <w:t xml:space="preserve">7. Resource Contact List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Style w:val="Title"/>
        <w:pBdr>
          <w:top w:space="0" w:sz="0" w:val="nil"/>
          <w:left w:space="0" w:sz="0" w:val="nil"/>
          <w:bottom w:space="0" w:sz="0" w:val="nil"/>
          <w:right w:space="0" w:sz="0" w:val="nil"/>
          <w:between w:space="0" w:sz="0" w:val="nil"/>
        </w:pBdr>
        <w:shd w:fill="auto" w:val="clear"/>
        <w:contextualSpacing w:val="0"/>
        <w:rPr/>
      </w:pPr>
      <w:bookmarkStart w:colFirst="0" w:colLast="0" w:name="_tf8p5ns2zf2e" w:id="5"/>
      <w:bookmarkEnd w:id="5"/>
      <w:r w:rsidDel="00000000" w:rsidR="00000000" w:rsidRPr="00000000">
        <w:rPr>
          <w:rtl w:val="0"/>
        </w:rPr>
      </w:r>
    </w:p>
    <w:p w:rsidR="00000000" w:rsidDel="00000000" w:rsidP="00000000" w:rsidRDefault="00000000" w:rsidRPr="00000000" w14:paraId="00000022">
      <w:pPr>
        <w:pStyle w:val="Title"/>
        <w:pBdr>
          <w:top w:space="0" w:sz="0" w:val="nil"/>
          <w:left w:space="0" w:sz="0" w:val="nil"/>
          <w:bottom w:space="0" w:sz="0" w:val="nil"/>
          <w:right w:space="0" w:sz="0" w:val="nil"/>
          <w:between w:space="0" w:sz="0" w:val="nil"/>
        </w:pBdr>
        <w:shd w:fill="auto" w:val="clear"/>
        <w:contextualSpacing w:val="0"/>
        <w:rPr/>
      </w:pPr>
      <w:bookmarkStart w:colFirst="0" w:colLast="0" w:name="_be21lane43mk" w:id="6"/>
      <w:bookmarkEnd w:id="6"/>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b895omrnnc9" w:id="7"/>
      <w:bookmarkEnd w:id="7"/>
      <w:r w:rsidDel="00000000" w:rsidR="00000000" w:rsidRPr="00000000">
        <w:rPr>
          <w:rtl w:val="0"/>
        </w:rPr>
        <w:t xml:space="preserve">Deployment Instructions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0dbpuh2o3nq" w:id="8"/>
      <w:bookmarkEnd w:id="8"/>
      <w:r w:rsidDel="00000000" w:rsidR="00000000" w:rsidRPr="00000000">
        <w:rPr>
          <w:rtl w:val="0"/>
        </w:rPr>
        <w:t xml:space="preserve">1. Deployment Dependencies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performing a deployment, it is assumed that the following have been set up:</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Xcode 9.2+</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OS X 10.12.6 or above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iOS SDK 11 or above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iPhone device or simulator with iOS 10+</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otv6lx0itey" w:id="9"/>
      <w:bookmarkEnd w:id="9"/>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Organization of Submission</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src</w:t>
      </w:r>
      <w:r w:rsidDel="00000000" w:rsidR="00000000" w:rsidRPr="00000000">
        <w:rPr>
          <w:rtl w:val="0"/>
        </w:rPr>
        <w:t xml:space="preserve"> – this directory contains the source code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src/VAKidneyNutrition.xcworkspace</w:t>
      </w:r>
      <w:r w:rsidDel="00000000" w:rsidR="00000000" w:rsidRPr="00000000">
        <w:rPr>
          <w:rtl w:val="0"/>
        </w:rPr>
        <w:t xml:space="preserve"> – Xcode workspace to open.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docs</w:t>
      </w:r>
      <w:r w:rsidDel="00000000" w:rsidR="00000000" w:rsidRPr="00000000">
        <w:rPr>
          <w:rtl w:val="0"/>
        </w:rPr>
        <w:t xml:space="preserve"> – this directory contains the documents for this application, including this deployment guide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hboe5kg4pen" w:id="10"/>
      <w:bookmarkEnd w:id="10"/>
      <w:r w:rsidDel="00000000" w:rsidR="00000000" w:rsidRPr="00000000">
        <w:rPr>
          <w:rtl w:val="0"/>
        </w:rPr>
        <w:t xml:space="preserve">3. 3rd party Libraries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SwiftyJSON</w:t>
      </w:r>
      <w:r w:rsidDel="00000000" w:rsidR="00000000" w:rsidRPr="00000000">
        <w:rPr>
          <w:rtl w:val="0"/>
        </w:rPr>
        <w:t xml:space="preserve"> - </w:t>
      </w:r>
      <w:hyperlink r:id="rId6">
        <w:r w:rsidDel="00000000" w:rsidR="00000000" w:rsidRPr="00000000">
          <w:rPr>
            <w:color w:val="1155cc"/>
            <w:u w:val="single"/>
            <w:rtl w:val="0"/>
          </w:rPr>
          <w:t xml:space="preserve">https://github.com/SwiftyJSON/SwiftyJSON</w:t>
        </w:r>
      </w:hyperlink>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SwiftyJSON makes it easy to deal with JSON data in Swift. Version: 4.0.0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Charts</w:t>
      </w:r>
      <w:r w:rsidDel="00000000" w:rsidR="00000000" w:rsidRPr="00000000">
        <w:rPr>
          <w:rtl w:val="0"/>
        </w:rPr>
        <w:t xml:space="preserve"> - </w:t>
      </w:r>
      <w:hyperlink r:id="rId7">
        <w:r w:rsidDel="00000000" w:rsidR="00000000" w:rsidRPr="00000000">
          <w:rPr>
            <w:color w:val="1155cc"/>
            <w:u w:val="single"/>
            <w:rtl w:val="0"/>
          </w:rPr>
          <w:t xml:space="preserve">https://github.com/danielgindi/Charts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3.0.5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spacing w:line="276" w:lineRule="auto"/>
        <w:contextualSpacing w:val="0"/>
        <w:rPr>
          <w:i w:val="1"/>
          <w:color w:val="cc0000"/>
        </w:rPr>
      </w:pPr>
      <w:r w:rsidDel="00000000" w:rsidR="00000000" w:rsidRPr="00000000">
        <w:rPr>
          <w:rtl w:val="0"/>
        </w:rPr>
        <w:t xml:space="preserve">All libraries are configured in </w:t>
      </w:r>
      <w:r w:rsidDel="00000000" w:rsidR="00000000" w:rsidRPr="00000000">
        <w:rPr>
          <w:i w:val="1"/>
          <w:rtl w:val="0"/>
        </w:rPr>
        <w:t xml:space="preserve">src/</w:t>
      </w:r>
      <w:r w:rsidDel="00000000" w:rsidR="00000000" w:rsidRPr="00000000">
        <w:rPr>
          <w:i w:val="1"/>
          <w:rtl w:val="0"/>
        </w:rPr>
        <w:t xml:space="preserve">Podfile</w:t>
      </w: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4rknq9c831f" w:id="11"/>
      <w:bookmarkEnd w:id="11"/>
      <w:r w:rsidDel="00000000" w:rsidR="00000000" w:rsidRPr="00000000">
        <w:rPr>
          <w:rtl w:val="0"/>
        </w:rPr>
        <w:t xml:space="preserve">4. Configuration</w:t>
      </w:r>
    </w:p>
    <w:p w:rsidR="00000000" w:rsidDel="00000000" w:rsidP="00000000" w:rsidRDefault="00000000" w:rsidRPr="00000000" w14:paraId="00000037">
      <w:pPr>
        <w:pStyle w:val="Heading3"/>
        <w:spacing w:line="276" w:lineRule="auto"/>
        <w:contextualSpacing w:val="0"/>
        <w:rPr/>
      </w:pPr>
      <w:bookmarkStart w:colFirst="0" w:colLast="0" w:name="_26in1rg" w:id="12"/>
      <w:bookmarkEnd w:id="12"/>
      <w:r w:rsidDel="00000000" w:rsidR="00000000" w:rsidRPr="00000000">
        <w:rPr>
          <w:rtl w:val="0"/>
        </w:rPr>
        <w:t xml:space="preserve">4.1. VAKidneyNutrition/Supporting Files/configuration.plist</w:t>
      </w:r>
    </w:p>
    <w:p w:rsidR="00000000" w:rsidDel="00000000" w:rsidP="00000000" w:rsidRDefault="00000000" w:rsidRPr="00000000" w14:paraId="00000038">
      <w:pPr>
        <w:spacing w:line="276" w:lineRule="auto"/>
        <w:contextualSpacing w:val="0"/>
        <w:rPr>
          <w:i w:val="1"/>
        </w:rPr>
      </w:pPr>
      <w:r w:rsidDel="00000000" w:rsidR="00000000" w:rsidRPr="00000000">
        <w:rPr>
          <w:rtl w:val="0"/>
        </w:rPr>
        <w:t xml:space="preserve">You can access </w:t>
      </w:r>
      <w:r w:rsidDel="00000000" w:rsidR="00000000" w:rsidRPr="00000000">
        <w:rPr>
          <w:i w:val="1"/>
          <w:rtl w:val="0"/>
        </w:rPr>
        <w:t xml:space="preserve">configuration.plist</w:t>
      </w:r>
      <w:r w:rsidDel="00000000" w:rsidR="00000000" w:rsidRPr="00000000">
        <w:rPr>
          <w:rtl w:val="0"/>
        </w:rPr>
        <w:t xml:space="preserve"> in Xcode in </w:t>
      </w:r>
      <w:r w:rsidDel="00000000" w:rsidR="00000000" w:rsidRPr="00000000">
        <w:rPr>
          <w:i w:val="1"/>
          <w:rtl w:val="0"/>
        </w:rPr>
        <w:t xml:space="preserve">VAKidneyNutrition.xcodeproj</w:t>
      </w:r>
      <w:r w:rsidDel="00000000" w:rsidR="00000000" w:rsidRPr="00000000">
        <w:rPr>
          <w:rtl w:val="0"/>
        </w:rPr>
        <w:t xml:space="preserve"> project - </w:t>
      </w:r>
      <w:r w:rsidDel="00000000" w:rsidR="00000000" w:rsidRPr="00000000">
        <w:rPr>
          <w:i w:val="1"/>
          <w:rtl w:val="0"/>
        </w:rPr>
        <w:t xml:space="preserve">Supporing Files/configuration.plist</w:t>
      </w:r>
    </w:p>
    <w:p w:rsidR="00000000" w:rsidDel="00000000" w:rsidP="00000000" w:rsidRDefault="00000000" w:rsidRPr="00000000" w14:paraId="00000039">
      <w:pPr>
        <w:spacing w:line="276" w:lineRule="auto"/>
        <w:contextualSpacing w:val="0"/>
        <w:rPr/>
      </w:pPr>
      <w:r w:rsidDel="00000000" w:rsidR="00000000" w:rsidRPr="00000000">
        <w:rPr>
          <w:rtl w:val="0"/>
        </w:rPr>
      </w:r>
    </w:p>
    <w:p w:rsidR="00000000" w:rsidDel="00000000" w:rsidP="00000000" w:rsidRDefault="00000000" w:rsidRPr="00000000" w14:paraId="0000003A">
      <w:pPr>
        <w:spacing w:line="276" w:lineRule="auto"/>
        <w:contextualSpacing w:val="0"/>
        <w:rPr/>
      </w:pPr>
      <w:r w:rsidDel="00000000" w:rsidR="00000000" w:rsidRPr="00000000">
        <w:rPr>
          <w:b w:val="1"/>
          <w:rtl w:val="0"/>
        </w:rPr>
        <w:t xml:space="preserve">configuration.plist</w:t>
      </w:r>
      <w:r w:rsidDel="00000000" w:rsidR="00000000" w:rsidRPr="00000000">
        <w:rPr>
          <w:rtl w:val="0"/>
        </w:rPr>
        <w:t xml:space="preserve"> file provides the following options:</w:t>
      </w:r>
    </w:p>
    <w:p w:rsidR="00000000" w:rsidDel="00000000" w:rsidP="00000000" w:rsidRDefault="00000000" w:rsidRPr="00000000" w14:paraId="0000003B">
      <w:pPr>
        <w:numPr>
          <w:ilvl w:val="0"/>
          <w:numId w:val="2"/>
        </w:numPr>
        <w:ind w:left="720" w:hanging="360"/>
        <w:rPr/>
      </w:pPr>
      <w:r w:rsidDel="00000000" w:rsidR="00000000" w:rsidRPr="00000000">
        <w:rPr>
          <w:b w:val="1"/>
          <w:rtl w:val="0"/>
        </w:rPr>
        <w:t xml:space="preserve">ndbApiBaseUrl</w:t>
      </w:r>
      <w:r w:rsidDel="00000000" w:rsidR="00000000" w:rsidRPr="00000000">
        <w:rPr>
          <w:rtl w:val="0"/>
        </w:rPr>
        <w:t xml:space="preserve"> - NDB base URL for API (see </w:t>
      </w:r>
      <w:hyperlink r:id="rId8">
        <w:r w:rsidDel="00000000" w:rsidR="00000000" w:rsidRPr="00000000">
          <w:rPr>
            <w:color w:val="1155cc"/>
            <w:u w:val="single"/>
            <w:rtl w:val="0"/>
          </w:rPr>
          <w:t xml:space="preserve">USDA nutrient database</w:t>
        </w:r>
      </w:hyperlink>
      <w:r w:rsidDel="00000000" w:rsidR="00000000" w:rsidRPr="00000000">
        <w:rPr>
          <w:rtl w:val="0"/>
        </w:rPr>
        <w:t xml:space="preserve">)</w:t>
      </w:r>
    </w:p>
    <w:p w:rsidR="00000000" w:rsidDel="00000000" w:rsidP="00000000" w:rsidRDefault="00000000" w:rsidRPr="00000000" w14:paraId="0000003C">
      <w:pPr>
        <w:numPr>
          <w:ilvl w:val="0"/>
          <w:numId w:val="2"/>
        </w:numPr>
        <w:ind w:left="720" w:hanging="360"/>
      </w:pPr>
      <w:r w:rsidDel="00000000" w:rsidR="00000000" w:rsidRPr="00000000">
        <w:rPr>
          <w:b w:val="1"/>
          <w:rtl w:val="0"/>
        </w:rPr>
        <w:t xml:space="preserve">ndbApiKey</w:t>
      </w:r>
      <w:r w:rsidDel="00000000" w:rsidR="00000000" w:rsidRPr="00000000">
        <w:rPr>
          <w:rtl w:val="0"/>
        </w:rPr>
        <w:t xml:space="preserve"> - NDB API key (see </w:t>
      </w:r>
      <w:hyperlink r:id="rId9">
        <w:r w:rsidDel="00000000" w:rsidR="00000000" w:rsidRPr="00000000">
          <w:rPr>
            <w:color w:val="1155cc"/>
            <w:u w:val="single"/>
            <w:rtl w:val="0"/>
          </w:rPr>
          <w:t xml:space="preserve">USDA nutrient database</w:t>
        </w:r>
      </w:hyperlink>
      <w:r w:rsidDel="00000000" w:rsidR="00000000" w:rsidRPr="00000000">
        <w:rPr>
          <w:rtl w:val="0"/>
        </w:rPr>
        <w:t xml:space="preserve">)</w:t>
      </w:r>
    </w:p>
    <w:p w:rsidR="00000000" w:rsidDel="00000000" w:rsidP="00000000" w:rsidRDefault="00000000" w:rsidRPr="00000000" w14:paraId="0000003D">
      <w:pPr>
        <w:numPr>
          <w:ilvl w:val="0"/>
          <w:numId w:val="2"/>
        </w:numPr>
        <w:ind w:left="720" w:hanging="360"/>
      </w:pPr>
      <w:r w:rsidDel="00000000" w:rsidR="00000000" w:rsidRPr="00000000">
        <w:rPr>
          <w:b w:val="1"/>
          <w:rtl w:val="0"/>
        </w:rPr>
        <w:t xml:space="preserve">fdaApiBaseUrl</w:t>
      </w:r>
      <w:r w:rsidDel="00000000" w:rsidR="00000000" w:rsidRPr="00000000">
        <w:rPr>
          <w:rtl w:val="0"/>
        </w:rPr>
        <w:t xml:space="preserve"> - FDA base URL for API (see  </w:t>
      </w:r>
      <w:hyperlink r:id="rId10">
        <w:r w:rsidDel="00000000" w:rsidR="00000000" w:rsidRPr="00000000">
          <w:rPr>
            <w:color w:val="1155cc"/>
            <w:u w:val="single"/>
            <w:rtl w:val="0"/>
          </w:rPr>
          <w:t xml:space="preserve">FDA Drug Interaction and Product Labeling Database</w:t>
        </w:r>
      </w:hyperlink>
      <w:r w:rsidDel="00000000" w:rsidR="00000000" w:rsidRPr="00000000">
        <w:rPr>
          <w:rtl w:val="0"/>
        </w:rPr>
        <w:t xml:space="preserve">)</w:t>
      </w:r>
    </w:p>
    <w:p w:rsidR="00000000" w:rsidDel="00000000" w:rsidP="00000000" w:rsidRDefault="00000000" w:rsidRPr="00000000" w14:paraId="0000003E">
      <w:pPr>
        <w:numPr>
          <w:ilvl w:val="0"/>
          <w:numId w:val="2"/>
        </w:numPr>
        <w:ind w:left="720" w:hanging="360"/>
      </w:pPr>
      <w:r w:rsidDel="00000000" w:rsidR="00000000" w:rsidRPr="00000000">
        <w:rPr>
          <w:b w:val="1"/>
          <w:rtl w:val="0"/>
        </w:rPr>
        <w:t xml:space="preserve">fdaApiKey</w:t>
      </w:r>
      <w:r w:rsidDel="00000000" w:rsidR="00000000" w:rsidRPr="00000000">
        <w:rPr>
          <w:rtl w:val="0"/>
        </w:rPr>
        <w:t xml:space="preserve"> - FDA API key (see  </w:t>
      </w:r>
      <w:hyperlink r:id="rId11">
        <w:r w:rsidDel="00000000" w:rsidR="00000000" w:rsidRPr="00000000">
          <w:rPr>
            <w:color w:val="1155cc"/>
            <w:u w:val="single"/>
            <w:rtl w:val="0"/>
          </w:rPr>
          <w:t xml:space="preserve">FDA Drug Interaction and Product Labeling Database</w:t>
        </w:r>
      </w:hyperlink>
      <w:r w:rsidDel="00000000" w:rsidR="00000000" w:rsidRPr="00000000">
        <w:rPr>
          <w:rtl w:val="0"/>
        </w:rPr>
        <w:t xml:space="preserve">)</w:t>
      </w:r>
    </w:p>
    <w:p w:rsidR="00000000" w:rsidDel="00000000" w:rsidP="00000000" w:rsidRDefault="00000000" w:rsidRPr="00000000" w14:paraId="0000003F">
      <w:pPr>
        <w:spacing w:line="276" w:lineRule="auto"/>
        <w:contextualSpacing w:val="0"/>
        <w:rPr/>
      </w:pPr>
      <w:r w:rsidDel="00000000" w:rsidR="00000000" w:rsidRPr="00000000">
        <w:rPr>
          <w:rtl w:val="0"/>
        </w:rPr>
      </w:r>
    </w:p>
    <w:p w:rsidR="00000000" w:rsidDel="00000000" w:rsidP="00000000" w:rsidRDefault="00000000" w:rsidRPr="00000000" w14:paraId="00000040">
      <w:pPr>
        <w:pStyle w:val="Heading3"/>
        <w:spacing w:line="276" w:lineRule="auto"/>
        <w:contextualSpacing w:val="0"/>
        <w:rPr/>
      </w:pPr>
      <w:bookmarkStart w:colFirst="0" w:colLast="0" w:name="_62fj78q37x6o" w:id="13"/>
      <w:bookmarkEnd w:id="13"/>
      <w:r w:rsidDel="00000000" w:rsidR="00000000" w:rsidRPr="00000000">
        <w:rPr>
          <w:rtl w:val="0"/>
        </w:rPr>
        <w:t xml:space="preserve">4.2. Sample data</w:t>
      </w:r>
    </w:p>
    <w:p w:rsidR="00000000" w:rsidDel="00000000" w:rsidP="00000000" w:rsidRDefault="00000000" w:rsidRPr="00000000" w14:paraId="00000041">
      <w:pPr>
        <w:spacing w:line="276" w:lineRule="auto"/>
        <w:contextualSpacing w:val="0"/>
        <w:rPr/>
      </w:pPr>
      <w:r w:rsidDel="00000000" w:rsidR="00000000" w:rsidRPr="00000000">
        <w:rPr>
          <w:rtl w:val="0"/>
        </w:rPr>
        <w:t xml:space="preserve">Sample data (</w:t>
      </w:r>
      <w:r w:rsidDel="00000000" w:rsidR="00000000" w:rsidRPr="00000000">
        <w:rPr>
          <w:rtl w:val="0"/>
        </w:rPr>
        <w:t xml:space="preserve">used to fill the prototype with data</w:t>
      </w:r>
      <w:r w:rsidDel="00000000" w:rsidR="00000000" w:rsidRPr="00000000">
        <w:rPr>
          <w:rtl w:val="0"/>
        </w:rPr>
        <w:t xml:space="preserve">) are stored in JSON files in </w:t>
      </w:r>
      <w:r w:rsidDel="00000000" w:rsidR="00000000" w:rsidRPr="00000000">
        <w:rPr>
          <w:i w:val="1"/>
          <w:rtl w:val="0"/>
        </w:rPr>
        <w:t xml:space="preserve">VAKidneyNutrition/Supporting Files/Sample Data/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042">
      <w:pPr>
        <w:spacing w:line="276" w:lineRule="auto"/>
        <w:contextualSpacing w:val="0"/>
        <w:rPr>
          <w:color w:val="cc0000"/>
        </w:rPr>
      </w:pPr>
      <w:r w:rsidDel="00000000" w:rsidR="00000000" w:rsidRPr="00000000">
        <w:rPr>
          <w:rFonts w:ascii="Courier New" w:cs="Courier New" w:eastAsia="Courier New" w:hAnsi="Courier New"/>
          <w:color w:val="cc0000"/>
          <w:rtl w:val="0"/>
        </w:rPr>
        <w:t xml:space="preserve">allGoals.json</w:t>
      </w:r>
      <w:r w:rsidDel="00000000" w:rsidR="00000000" w:rsidRPr="00000000">
        <w:rPr>
          <w:color w:val="cc0000"/>
          <w:rtl w:val="0"/>
        </w:rPr>
        <w:t xml:space="preserve"> and </w:t>
      </w:r>
      <w:r w:rsidDel="00000000" w:rsidR="00000000" w:rsidRPr="00000000">
        <w:rPr>
          <w:rFonts w:ascii="Courier New" w:cs="Courier New" w:eastAsia="Courier New" w:hAnsi="Courier New"/>
          <w:color w:val="cc0000"/>
          <w:rtl w:val="0"/>
        </w:rPr>
        <w:t xml:space="preserve">labValues.json</w:t>
      </w:r>
      <w:r w:rsidDel="00000000" w:rsidR="00000000" w:rsidRPr="00000000">
        <w:rPr>
          <w:color w:val="cc0000"/>
          <w:rtl w:val="0"/>
        </w:rPr>
        <w:t xml:space="preserve"> files added and define dependency of the generated goals and shown major lab values in Charts screen.</w:t>
      </w: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vzf7vr4plaz" w:id="14"/>
      <w:bookmarkEnd w:id="14"/>
      <w:r w:rsidDel="00000000" w:rsidR="00000000" w:rsidRPr="00000000">
        <w:rPr>
          <w:rtl w:val="0"/>
        </w:rPr>
        <w:t xml:space="preserve">5. Deployment Instructions</w:t>
      </w: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kpde7epc58" w:id="15"/>
      <w:bookmarkEnd w:id="15"/>
      <w:r w:rsidDel="00000000" w:rsidR="00000000" w:rsidRPr="00000000">
        <w:rPr>
          <w:rtl w:val="0"/>
        </w:rPr>
        <w:t xml:space="preserve">5.2. Build and run the app in a simulator or on a real device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Pods directory should be pulled using the following command runned from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directory: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pod install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build and run the app in a simulator or on a real device you will need to do the following: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 </w:t>
      </w:r>
      <w:r w:rsidDel="00000000" w:rsidR="00000000" w:rsidRPr="00000000">
        <w:rPr>
          <w:i w:val="1"/>
          <w:rtl w:val="0"/>
        </w:rPr>
        <w:t xml:space="preserve">src/VAKidneyNutrition.xcworkspace </w:t>
      </w:r>
      <w:r w:rsidDel="00000000" w:rsidR="00000000" w:rsidRPr="00000000">
        <w:rPr>
          <w:rtl w:val="0"/>
        </w:rPr>
        <w:t xml:space="preserve">in Xcode</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Select </w:t>
      </w:r>
      <w:r w:rsidDel="00000000" w:rsidR="00000000" w:rsidRPr="00000000">
        <w:rPr>
          <w:i w:val="1"/>
          <w:rtl w:val="0"/>
        </w:rPr>
        <w:t xml:space="preserve">VAKidneyNutrition</w:t>
      </w:r>
      <w:r w:rsidDel="00000000" w:rsidR="00000000" w:rsidRPr="00000000">
        <w:rPr>
          <w:rtl w:val="0"/>
        </w:rPr>
        <w:t xml:space="preserve"> scheme from the top left drop down list.</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a real iPhone (when connected) or a simulator from the top left dropdown list.</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 menu Product -&gt; Run (Cmd+R)</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Follow the verification steps in </w:t>
      </w:r>
      <w:hyperlink w:anchor="_qgt61gy10rbr">
        <w:r w:rsidDel="00000000" w:rsidR="00000000" w:rsidRPr="00000000">
          <w:rPr>
            <w:color w:val="1155cc"/>
            <w:u w:val="single"/>
            <w:rtl w:val="0"/>
          </w:rPr>
          <w:t xml:space="preserve">7. Verification</w:t>
        </w:r>
      </w:hyperlink>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gt61gy10rbr" w:id="16"/>
      <w:bookmarkEnd w:id="16"/>
      <w:r w:rsidDel="00000000" w:rsidR="00000000" w:rsidRPr="00000000">
        <w:rPr>
          <w:rtl w:val="0"/>
        </w:rPr>
        <w:t xml:space="preserve">6</w:t>
      </w:r>
      <w:r w:rsidDel="00000000" w:rsidR="00000000" w:rsidRPr="00000000">
        <w:rPr>
          <w:rtl w:val="0"/>
        </w:rPr>
        <w:t xml:space="preserve">. Verification</w:t>
      </w:r>
    </w:p>
    <w:p w:rsidR="00000000" w:rsidDel="00000000" w:rsidP="00000000" w:rsidRDefault="00000000" w:rsidRPr="00000000" w14:paraId="00000051">
      <w:pPr>
        <w:contextualSpacing w:val="0"/>
        <w:rPr/>
      </w:pPr>
      <w:r w:rsidDel="00000000" w:rsidR="00000000" w:rsidRPr="00000000">
        <w:rPr>
          <w:rtl w:val="0"/>
        </w:rPr>
        <w:t xml:space="preserve">Follow the </w:t>
      </w:r>
      <w:hyperlink r:id="rId12">
        <w:r w:rsidDel="00000000" w:rsidR="00000000" w:rsidRPr="00000000">
          <w:rPr>
            <w:color w:val="1155cc"/>
            <w:u w:val="single"/>
            <w:rtl w:val="0"/>
          </w:rPr>
          <w:t xml:space="preserve">challenge description</w:t>
        </w:r>
      </w:hyperlink>
      <w:r w:rsidDel="00000000" w:rsidR="00000000" w:rsidRPr="00000000">
        <w:rPr>
          <w:rtl w:val="0"/>
        </w:rPr>
        <w:t xml:space="preserve"> and </w:t>
      </w:r>
      <w:hyperlink r:id="rId13">
        <w:r w:rsidDel="00000000" w:rsidR="00000000" w:rsidRPr="00000000">
          <w:rPr>
            <w:color w:val="1155cc"/>
            <w:u w:val="single"/>
            <w:rtl w:val="0"/>
          </w:rPr>
          <w:t xml:space="preserve">forum messages</w:t>
        </w:r>
      </w:hyperlink>
      <w:r w:rsidDel="00000000" w:rsidR="00000000" w:rsidRPr="00000000">
        <w:rPr>
          <w:rtl w:val="0"/>
        </w:rPr>
        <w:t xml:space="preserve"> to verify the app. See some notes below. Also you can follow the video (how to launch the server and verify the screens) - </w:t>
      </w:r>
      <w:hyperlink r:id="rId14">
        <w:r w:rsidDel="00000000" w:rsidR="00000000" w:rsidRPr="00000000">
          <w:rPr>
            <w:color w:val="1155cc"/>
            <w:u w:val="single"/>
            <w:rtl w:val="0"/>
          </w:rPr>
          <w:t xml:space="preserve">https://youtu.be/rUsXsVh8r7Y</w:t>
        </w:r>
      </w:hyperlink>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Notes</w:t>
      </w:r>
    </w:p>
    <w:p w:rsidR="00000000" w:rsidDel="00000000" w:rsidP="00000000" w:rsidRDefault="00000000" w:rsidRPr="00000000" w14:paraId="00000054">
      <w:pPr>
        <w:numPr>
          <w:ilvl w:val="0"/>
          <w:numId w:val="3"/>
        </w:numPr>
        <w:ind w:left="720" w:hanging="360"/>
        <w:rPr>
          <w:color w:val="cc0000"/>
        </w:rPr>
      </w:pPr>
      <w:r w:rsidDel="00000000" w:rsidR="00000000" w:rsidRPr="00000000">
        <w:rPr>
          <w:color w:val="cc0000"/>
          <w:rtl w:val="0"/>
        </w:rPr>
        <w:t xml:space="preserve">You must remove previously installed app on your device/simulator because Core Data model changed and requires fresh install.</w:t>
      </w:r>
    </w:p>
    <w:p w:rsidR="00000000" w:rsidDel="00000000" w:rsidP="00000000" w:rsidRDefault="00000000" w:rsidRPr="00000000" w14:paraId="00000055">
      <w:pPr>
        <w:numPr>
          <w:ilvl w:val="0"/>
          <w:numId w:val="3"/>
        </w:numPr>
        <w:ind w:left="720" w:hanging="360"/>
        <w:rPr>
          <w:color w:val="cc0000"/>
          <w:u w:val="none"/>
        </w:rPr>
      </w:pPr>
      <w:r w:rsidDel="00000000" w:rsidR="00000000" w:rsidRPr="00000000">
        <w:rPr>
          <w:color w:val="cc0000"/>
          <w:rtl w:val="0"/>
        </w:rPr>
        <w:t xml:space="preserve">It’s better to verify the app on a real device because HealthKit will contain some data.</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Recommendations and drug integration reports are generated after adding/editing meal based on current set of goals (of type “.</w:t>
      </w:r>
      <w:r w:rsidDel="00000000" w:rsidR="00000000" w:rsidRPr="00000000">
        <w:rPr>
          <w:i w:val="1"/>
          <w:rtl w:val="0"/>
        </w:rPr>
        <w:t xml:space="preserve">orderedSame</w:t>
      </w:r>
      <w:r w:rsidDel="00000000" w:rsidR="00000000" w:rsidRPr="00000000">
        <w:rPr>
          <w:rtl w:val="0"/>
        </w:rPr>
        <w:t xml:space="preserve">”). The goals has three types. Most of the goals related to Pills Intake have two thresholds (min, max) - type “.</w:t>
      </w:r>
      <w:r w:rsidDel="00000000" w:rsidR="00000000" w:rsidRPr="00000000">
        <w:rPr>
          <w:i w:val="1"/>
          <w:rtl w:val="0"/>
        </w:rPr>
        <w:t xml:space="preserve">orderedSame</w:t>
      </w:r>
      <w:r w:rsidDel="00000000" w:rsidR="00000000" w:rsidRPr="00000000">
        <w:rPr>
          <w:rtl w:val="0"/>
        </w:rPr>
        <w:t xml:space="preserve">”. Other goals can be descending (“.</w:t>
      </w:r>
      <w:r w:rsidDel="00000000" w:rsidR="00000000" w:rsidRPr="00000000">
        <w:rPr>
          <w:i w:val="1"/>
          <w:rtl w:val="0"/>
        </w:rPr>
        <w:t xml:space="preserve">orderedDescending</w:t>
      </w:r>
      <w:r w:rsidDel="00000000" w:rsidR="00000000" w:rsidRPr="00000000">
        <w:rPr>
          <w:rtl w:val="0"/>
        </w:rPr>
        <w:t xml:space="preserve">”), e.g. “Distance”, or ascending (“.</w:t>
      </w:r>
      <w:r w:rsidDel="00000000" w:rsidR="00000000" w:rsidRPr="00000000">
        <w:rPr>
          <w:i w:val="1"/>
          <w:rtl w:val="0"/>
        </w:rPr>
        <w:t xml:space="preserve">orderedAscending</w:t>
      </w:r>
      <w:r w:rsidDel="00000000" w:rsidR="00000000" w:rsidRPr="00000000">
        <w:rPr>
          <w:rtl w:val="0"/>
        </w:rPr>
        <w:t xml:space="preserve">”), e.g. “Weight Loss” (not presented in current version. The recommendations currently are generated for type “.</w:t>
      </w:r>
      <w:r w:rsidDel="00000000" w:rsidR="00000000" w:rsidRPr="00000000">
        <w:rPr>
          <w:i w:val="1"/>
          <w:rtl w:val="0"/>
        </w:rPr>
        <w:t xml:space="preserve">orderedSame</w:t>
      </w:r>
      <w:r w:rsidDel="00000000" w:rsidR="00000000" w:rsidRPr="00000000">
        <w:rPr>
          <w:rtl w:val="0"/>
        </w:rPr>
        <w:t xml:space="preserve">” only.</w:t>
        <w:br w:type="textWrapping"/>
        <w:t xml:space="preserve">The implementation of the logic that generate recommendations is described in classes in VAKidneyNutrition/Utils/Food group in Xcode project. Currently simple implementation is used (see </w:t>
      </w:r>
      <w:r w:rsidDel="00000000" w:rsidR="00000000" w:rsidRPr="00000000">
        <w:rPr>
          <w:rFonts w:ascii="Courier New" w:cs="Courier New" w:eastAsia="Courier New" w:hAnsi="Courier New"/>
          <w:rtl w:val="0"/>
        </w:rPr>
        <w:t xml:space="preserve">SimpleRecommendationSolver.swift</w:t>
      </w:r>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Some profile data is saved to/retrieved from HealthKit: height, weight. Aga (birthday) is retrieved from HealthKit. After each update of the disease category and dialysis flag the set of goals is regenerated.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Charts show data from HealthKit. However, if there are not much data the charts look poor. If there is only one value (the data are aggregated per months), then that single value is shown as round point. It’s better if you enter some data for previous months for particular tested nutrition in advance in Health app.</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When meal is saved/updated the nutritions each food item is made from are saved into HealthKit. If meal is updated, then only the positive difference in nutritions are saved.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uwt2alz4e17" w:id="17"/>
      <w:bookmarkEnd w:id="17"/>
      <w:r w:rsidDel="00000000" w:rsidR="00000000" w:rsidRPr="00000000">
        <w:rPr>
          <w:rtl w:val="0"/>
        </w:rPr>
        <w:t xml:space="preserve">7</w:t>
      </w:r>
      <w:r w:rsidDel="00000000" w:rsidR="00000000" w:rsidRPr="00000000">
        <w:rPr>
          <w:rtl w:val="0"/>
        </w:rPr>
        <w:t xml:space="preserve">. Resource Contact List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350"/>
        <w:tblGridChange w:id="0">
          <w:tblGrid>
            <w:gridCol w:w="3255"/>
            <w:gridCol w:w="43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Resource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Through TopCoder Member Contact</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©TopCoder, Inc. 2018                                                    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margin">
            <wp:posOffset>4676775</wp:posOffset>
          </wp:positionH>
          <wp:positionV relativeFrom="paragraph">
            <wp:posOffset>-66674</wp:posOffset>
          </wp:positionV>
          <wp:extent cx="1548393" cy="204788"/>
          <wp:effectExtent b="0" l="0" r="0" t="0"/>
          <wp:wrapSquare wrapText="bothSides" distB="342900" distT="342900" distL="342900" distR="342900"/>
          <wp:docPr descr="topcoder.png" id="1" name="image2.png"/>
          <a:graphic>
            <a:graphicData uri="http://schemas.openxmlformats.org/drawingml/2006/picture">
              <pic:pic>
                <pic:nvPicPr>
                  <pic:cNvPr descr="topcoder.png" id="0" name="image2.png"/>
                  <pic:cNvPicPr preferRelativeResize="0"/>
                </pic:nvPicPr>
                <pic:blipFill>
                  <a:blip r:embed="rId1"/>
                  <a:srcRect b="0" l="0" r="0" t="0"/>
                  <a:stretch>
                    <a:fillRect/>
                  </a:stretch>
                </pic:blipFill>
                <pic:spPr>
                  <a:xfrm>
                    <a:off x="0" y="0"/>
                    <a:ext cx="1548393" cy="204788"/>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VA Kidney Native iPhone App Build Screen Functionality Challenge</w:t>
    </w:r>
    <w:r w:rsidDel="00000000" w:rsidR="00000000" w:rsidRPr="00000000">
      <w:rPr>
        <w:color w:val="666666"/>
        <w:sz w:val="20"/>
        <w:szCs w:val="20"/>
        <w:rtl w:val="0"/>
      </w:rPr>
      <w:t xml:space="preserve"> - Deployment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fda.gov/drug/" TargetMode="External"/><Relationship Id="rId10" Type="http://schemas.openxmlformats.org/officeDocument/2006/relationships/hyperlink" Target="https://open.fda.gov/drug/" TargetMode="External"/><Relationship Id="rId13" Type="http://schemas.openxmlformats.org/officeDocument/2006/relationships/hyperlink" Target="https://apps.topcoder.com/forums/?module=Category&amp;categoryID=41380" TargetMode="External"/><Relationship Id="rId12" Type="http://schemas.openxmlformats.org/officeDocument/2006/relationships/hyperlink" Target="https://www.topcoder.com/challenges/30063232/?type=develop&amp;tab=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db.nal.usda.gov/ndb/doc/apilist/API-FOOD-REPORTV2.md" TargetMode="External"/><Relationship Id="rId15" Type="http://schemas.openxmlformats.org/officeDocument/2006/relationships/header" Target="header1.xml"/><Relationship Id="rId14" Type="http://schemas.openxmlformats.org/officeDocument/2006/relationships/hyperlink" Target="https://youtu.be/rUsXsVh8r7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wiftyJSON/SwiftyJSON" TargetMode="External"/><Relationship Id="rId7" Type="http://schemas.openxmlformats.org/officeDocument/2006/relationships/hyperlink" Target="https://github.com/danielgindi/Charts" TargetMode="External"/><Relationship Id="rId8" Type="http://schemas.openxmlformats.org/officeDocument/2006/relationships/hyperlink" Target="https://ndb.nal.usda.gov/ndb/doc/apilist/API-FOOD-REPORTV2.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