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E827" w14:textId="6F68335E" w:rsidR="4C240FE0" w:rsidRDefault="00AF784A" w:rsidP="588FFC8C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8D095C" wp14:editId="7462ED9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332000" cy="1644218"/>
            <wp:effectExtent l="0" t="0" r="0" b="0"/>
            <wp:wrapTight wrapText="bothSides">
              <wp:wrapPolygon edited="0">
                <wp:start x="8034" y="250"/>
                <wp:lineTo x="6180" y="1001"/>
                <wp:lineTo x="1236" y="4005"/>
                <wp:lineTo x="309" y="9010"/>
                <wp:lineTo x="1545" y="12765"/>
                <wp:lineTo x="8652" y="20774"/>
                <wp:lineTo x="9579" y="21275"/>
                <wp:lineTo x="11433" y="21275"/>
                <wp:lineTo x="19468" y="12765"/>
                <wp:lineTo x="21013" y="8760"/>
                <wp:lineTo x="19777" y="4005"/>
                <wp:lineTo x="14833" y="1001"/>
                <wp:lineTo x="12979" y="250"/>
                <wp:lineTo x="8034" y="250"/>
              </wp:wrapPolygon>
            </wp:wrapTight>
            <wp:docPr id="1780179246" name="Imagem 1" descr="Uma imagem contendo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9246" name="Imagem 1" descr="Uma imagem contendo placa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644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240FE0">
        <w:t xml:space="preserve">                                                        </w:t>
      </w:r>
    </w:p>
    <w:p w14:paraId="38C32F83" w14:textId="1CE745A9" w:rsidR="00AF784A" w:rsidRDefault="00AF784A" w:rsidP="002753BB">
      <w:pPr>
        <w:pStyle w:val="Ttulo"/>
      </w:pPr>
    </w:p>
    <w:p w14:paraId="0463E088" w14:textId="77777777" w:rsidR="00AF784A" w:rsidRDefault="00AF784A" w:rsidP="002753BB">
      <w:pPr>
        <w:pStyle w:val="Ttulo"/>
      </w:pPr>
    </w:p>
    <w:p w14:paraId="31A4B7D5" w14:textId="77777777" w:rsidR="00AF784A" w:rsidRDefault="00AF784A" w:rsidP="00AF784A">
      <w:pPr>
        <w:pStyle w:val="Ttulo"/>
        <w:ind w:left="0"/>
        <w:jc w:val="both"/>
      </w:pPr>
    </w:p>
    <w:p w14:paraId="3F1689BB" w14:textId="77777777" w:rsidR="00AF784A" w:rsidRDefault="00AF784A" w:rsidP="002753BB">
      <w:pPr>
        <w:pStyle w:val="Ttulo"/>
      </w:pPr>
    </w:p>
    <w:p w14:paraId="6A71FF19" w14:textId="043258DF" w:rsidR="00D2588C" w:rsidRPr="00D2588C" w:rsidRDefault="00D2588C" w:rsidP="00AF784A">
      <w:pPr>
        <w:pStyle w:val="Ttulo"/>
      </w:pPr>
      <w:r>
        <w:t>Reciclagem de</w:t>
      </w:r>
      <w:r w:rsidR="00AF784A">
        <w:t xml:space="preserve"> </w:t>
      </w:r>
      <w:r w:rsidRPr="00D2588C">
        <w:t>Pilhas e Baterias</w:t>
      </w:r>
    </w:p>
    <w:p w14:paraId="79D6334C" w14:textId="77777777" w:rsidR="00D2588C" w:rsidRDefault="00D2588C" w:rsidP="00D2588C">
      <w:pPr>
        <w:spacing w:after="0" w:line="259" w:lineRule="auto"/>
        <w:ind w:left="332" w:right="0" w:firstLine="0"/>
        <w:jc w:val="center"/>
        <w:rPr>
          <w:sz w:val="48"/>
        </w:rPr>
      </w:pPr>
      <w:proofErr w:type="spellStart"/>
      <w:r w:rsidRPr="00D2588C">
        <w:rPr>
          <w:sz w:val="48"/>
        </w:rPr>
        <w:t>SyntaxSquad</w:t>
      </w:r>
      <w:proofErr w:type="spellEnd"/>
    </w:p>
    <w:p w14:paraId="69C31400" w14:textId="77777777" w:rsidR="00D2588C" w:rsidRDefault="00D2588C" w:rsidP="00D2588C">
      <w:pPr>
        <w:spacing w:after="0" w:line="259" w:lineRule="auto"/>
        <w:ind w:left="332" w:right="0" w:firstLine="0"/>
        <w:jc w:val="center"/>
        <w:rPr>
          <w:sz w:val="48"/>
        </w:rPr>
      </w:pPr>
    </w:p>
    <w:p w14:paraId="2F25ADA5" w14:textId="77777777" w:rsidR="00F76832" w:rsidRPr="00AF784A" w:rsidRDefault="00D2588C" w:rsidP="703A71C4">
      <w:pPr>
        <w:jc w:val="center"/>
        <w:rPr>
          <w:b/>
          <w:bCs/>
          <w:sz w:val="28"/>
          <w:szCs w:val="28"/>
        </w:rPr>
      </w:pPr>
      <w:proofErr w:type="spellStart"/>
      <w:r w:rsidRPr="00AF784A">
        <w:rPr>
          <w:b/>
          <w:bCs/>
          <w:sz w:val="28"/>
          <w:szCs w:val="28"/>
        </w:rPr>
        <w:t>SyntaxSquad</w:t>
      </w:r>
      <w:proofErr w:type="spellEnd"/>
    </w:p>
    <w:p w14:paraId="702B31C7" w14:textId="77777777" w:rsidR="00D2588C" w:rsidRDefault="00D2588C" w:rsidP="00D2588C">
      <w:pPr>
        <w:jc w:val="center"/>
        <w:rPr>
          <w:sz w:val="22"/>
        </w:rPr>
      </w:pPr>
    </w:p>
    <w:p w14:paraId="5B97E06E" w14:textId="1163BBEC" w:rsidR="00D2588C" w:rsidRDefault="00D2588C" w:rsidP="00D2588C">
      <w:pPr>
        <w:jc w:val="center"/>
        <w:sectPr w:rsidR="00D2588C">
          <w:headerReference w:type="even" r:id="rId8"/>
          <w:headerReference w:type="default" r:id="rId9"/>
          <w:headerReference w:type="first" r:id="rId10"/>
          <w:pgSz w:w="12240" w:h="15840"/>
          <w:pgMar w:top="1126" w:right="1640" w:bottom="1013" w:left="1308" w:header="480" w:footer="720" w:gutter="0"/>
          <w:cols w:space="720"/>
        </w:sectPr>
      </w:pPr>
    </w:p>
    <w:p w14:paraId="6C89CBAD" w14:textId="77777777" w:rsidR="00F76832" w:rsidRDefault="00755AEE">
      <w:pPr>
        <w:spacing w:after="0" w:line="259" w:lineRule="auto"/>
        <w:ind w:right="0" w:firstLine="0"/>
        <w:jc w:val="left"/>
      </w:pPr>
      <w:r>
        <w:rPr>
          <w:rFonts w:ascii="Segoe UI Symbol" w:eastAsia="Segoe UI Symbol" w:hAnsi="Segoe UI Symbol" w:cs="Segoe UI Symbol"/>
          <w:sz w:val="18"/>
        </w:rPr>
        <w:t xml:space="preserve"> </w:t>
      </w:r>
    </w:p>
    <w:p w14:paraId="1945BB85" w14:textId="77777777" w:rsidR="00302584" w:rsidRPr="00A245C3" w:rsidRDefault="00302584" w:rsidP="00D2588C">
      <w:pPr>
        <w:spacing w:after="230" w:line="238" w:lineRule="auto"/>
        <w:ind w:firstLine="202"/>
        <w:rPr>
          <w:b/>
          <w:i/>
          <w:sz w:val="24"/>
        </w:rPr>
      </w:pPr>
      <w:r w:rsidRPr="00A245C3">
        <w:rPr>
          <w:b/>
          <w:i/>
          <w:sz w:val="24"/>
        </w:rPr>
        <w:t xml:space="preserve">Atuar em prol do meio ambiente, oferecendo soluções para a destinação correta de resíduos industriais como pilhas, baterias e outros materiais. Fornecemos produtos e serviços adequados às necessidades dos clientes, contribuindo para o desenvolvimento sustentável. As pilhas e baterias são consideradas sucatas exauridas provenientes de equipamentos eletrodomésticos, comerciais e industriais, classificadas como portáteis, automotivas, </w:t>
      </w:r>
      <w:r w:rsidRPr="00A245C3">
        <w:rPr>
          <w:b/>
          <w:i/>
          <w:sz w:val="24"/>
        </w:rPr>
        <w:t>estacionárias etc.</w:t>
      </w:r>
      <w:r w:rsidRPr="00A245C3">
        <w:rPr>
          <w:b/>
          <w:i/>
          <w:sz w:val="24"/>
        </w:rPr>
        <w:t xml:space="preserve"> </w:t>
      </w:r>
    </w:p>
    <w:p w14:paraId="77F6E029" w14:textId="6D5CB983" w:rsidR="00D2588C" w:rsidRPr="00A245C3" w:rsidRDefault="00302584" w:rsidP="00D2588C">
      <w:pPr>
        <w:spacing w:after="230" w:line="238" w:lineRule="auto"/>
        <w:ind w:firstLine="202"/>
        <w:rPr>
          <w:b/>
          <w:i/>
          <w:sz w:val="24"/>
        </w:rPr>
      </w:pPr>
      <w:r w:rsidRPr="00A245C3">
        <w:rPr>
          <w:b/>
          <w:i/>
          <w:sz w:val="24"/>
        </w:rPr>
        <w:t>Esses resíduos contêm em sua composição metais pesados que são extraídos e submetidos aos processos de reações químicas, balanceamento e misturas, tornando-se matéria-prima utilizada em diversos segmentos.</w:t>
      </w:r>
    </w:p>
    <w:p w14:paraId="26706C0E" w14:textId="2F88FAF1" w:rsidR="00F76832" w:rsidRPr="00AF784A" w:rsidRDefault="00755AEE" w:rsidP="00D2588C">
      <w:pPr>
        <w:pStyle w:val="Corpodetexto"/>
        <w:rPr>
          <w:sz w:val="24"/>
        </w:rPr>
      </w:pPr>
      <w:r w:rsidRPr="00AF784A">
        <w:rPr>
          <w:sz w:val="24"/>
        </w:rPr>
        <w:t xml:space="preserve">Palavras-Chave: </w:t>
      </w:r>
      <w:r w:rsidR="00D2588C" w:rsidRPr="00AF784A">
        <w:rPr>
          <w:sz w:val="24"/>
        </w:rPr>
        <w:t>reciclagem</w:t>
      </w:r>
      <w:r w:rsidRPr="00AF784A">
        <w:rPr>
          <w:sz w:val="24"/>
        </w:rPr>
        <w:t xml:space="preserve">, </w:t>
      </w:r>
      <w:r w:rsidR="00D2588C" w:rsidRPr="00AF784A">
        <w:rPr>
          <w:sz w:val="24"/>
        </w:rPr>
        <w:t>meio ambiente</w:t>
      </w:r>
      <w:r w:rsidRPr="00AF784A">
        <w:rPr>
          <w:sz w:val="24"/>
        </w:rPr>
        <w:t xml:space="preserve">, </w:t>
      </w:r>
      <w:r w:rsidR="00D2588C" w:rsidRPr="00AF784A">
        <w:rPr>
          <w:sz w:val="24"/>
        </w:rPr>
        <w:t>baterias</w:t>
      </w:r>
      <w:r w:rsidRPr="00AF784A">
        <w:rPr>
          <w:sz w:val="24"/>
        </w:rPr>
        <w:t xml:space="preserve">, </w:t>
      </w:r>
      <w:r w:rsidR="00D2588C" w:rsidRPr="00AF784A">
        <w:rPr>
          <w:sz w:val="24"/>
        </w:rPr>
        <w:t>poluição e descarte</w:t>
      </w:r>
      <w:r w:rsidRPr="00AF784A">
        <w:rPr>
          <w:sz w:val="24"/>
        </w:rPr>
        <w:t>.</w:t>
      </w:r>
    </w:p>
    <w:p w14:paraId="41EE2BA1" w14:textId="77777777" w:rsidR="00F76832" w:rsidRPr="00AF784A" w:rsidRDefault="00755AEE" w:rsidP="703A71C4">
      <w:pPr>
        <w:pStyle w:val="Ttulo1"/>
        <w:rPr>
          <w:b/>
          <w:bCs/>
          <w:sz w:val="24"/>
        </w:rPr>
      </w:pPr>
      <w:r w:rsidRPr="00AF784A">
        <w:rPr>
          <w:b/>
          <w:bCs/>
          <w:sz w:val="24"/>
        </w:rPr>
        <w:t>I. INTRODUÇÃO</w:t>
      </w:r>
    </w:p>
    <w:p w14:paraId="68857C71" w14:textId="77777777" w:rsidR="00D2588C" w:rsidRPr="00AF784A" w:rsidRDefault="00D2588C" w:rsidP="703A71C4">
      <w:pPr>
        <w:ind w:lef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Contribuir com a preservação do meio ambiente, investindo em tecnologias diferenciadas, mantendo o compromisso e a transparência, conquistando uma posição privilegiada no segmento de tratamento e destinação final de resíduos. Uma gestão adequada de pilhas e baterias recicláveis não somente atua na preservação do meio ambiente, evitando a poluição </w:t>
      </w:r>
      <w:r w:rsidRPr="00AF784A">
        <w:rPr>
          <w:color w:val="000000" w:themeColor="text1"/>
          <w:sz w:val="24"/>
        </w:rPr>
        <w:t>causada por metais pesados e produtos químicos, como também favorece a economia circular. Este conceito se baseia na maximização do uso dos materiais, minimizando o desperdício e a necessidade de extração de novos recursos.</w:t>
      </w:r>
    </w:p>
    <w:p w14:paraId="45ACE142" w14:textId="7AA65506" w:rsidR="00D2588C" w:rsidRDefault="00D2588C" w:rsidP="703A71C4">
      <w:pPr>
        <w:ind w:lef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Estudar a história, a composição química e o funcionamento de pilhas e baterias, assim como sua relevância atualmente. </w:t>
      </w:r>
      <w:r w:rsidR="00302584" w:rsidRPr="00302584">
        <w:rPr>
          <w:b/>
          <w:bCs/>
          <w:i/>
          <w:iCs/>
          <w:color w:val="000000" w:themeColor="text1"/>
          <w:sz w:val="24"/>
        </w:rPr>
        <w:t>A conscientização da população é essencial, pois o descarte inadequado de pilhas e baterias representa riscos severos à saúde e ao meio ambiente, devido à presença de metais pesados e produtos químicos tóxicos. O objetivo é coletar o máximo possível de pilhas e baterias e garantir uma destinação adequada por meio de parcerias para os itens arrecadados.</w:t>
      </w:r>
    </w:p>
    <w:p w14:paraId="299760EE" w14:textId="77777777" w:rsidR="00302584" w:rsidRPr="00AF784A" w:rsidRDefault="00302584" w:rsidP="703A71C4">
      <w:pPr>
        <w:ind w:left="-15"/>
        <w:rPr>
          <w:color w:val="000000" w:themeColor="text1"/>
          <w:sz w:val="24"/>
        </w:rPr>
      </w:pPr>
    </w:p>
    <w:p w14:paraId="32D4F06D" w14:textId="72CB1FD6" w:rsidR="00D2588C" w:rsidRPr="00AF784A" w:rsidRDefault="00D2588C" w:rsidP="703A71C4">
      <w:pPr>
        <w:ind w:lef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>Os tópicos teóricos relacionados à matriz curricular de química incluíram: elementos da tabela periódica, com foco especial nos componentes das pilhas, metais pesados, propriedades dos elementos, reações e equações químicas. Esses conteúdos foram contextualizados com questões cotidianas e ambientais, discutindo, por exemplo, os riscos que os elementos presentes nas pilhas podem representar para a saúde dos seres vivos e sua relação com a contaminação do solo e das águas em casos de descarte inadequado.</w:t>
      </w:r>
    </w:p>
    <w:p w14:paraId="3124F4F4" w14:textId="75C71DB2" w:rsidR="00F76832" w:rsidRPr="00AF784A" w:rsidRDefault="00D2588C" w:rsidP="703A71C4">
      <w:pPr>
        <w:spacing w:after="290"/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As áreas abordadas incluíram: Química, Eletroquímica (análise de Pilhas e Baterias, sua composição e funcionamento), Biologia (impactos na </w:t>
      </w:r>
      <w:r w:rsidRPr="00AF784A">
        <w:rPr>
          <w:color w:val="000000" w:themeColor="text1"/>
          <w:sz w:val="24"/>
        </w:rPr>
        <w:lastRenderedPageBreak/>
        <w:t>saúde) e Meio Ambiente (Poluição, Preservação e Destino adequado dos resíduos). A abordage</w:t>
      </w:r>
      <w:r w:rsidRPr="00AF784A">
        <w:rPr>
          <w:sz w:val="24"/>
        </w:rPr>
        <w:t xml:space="preserve">m </w:t>
      </w:r>
      <w:r w:rsidRPr="00AF784A">
        <w:rPr>
          <w:color w:val="000000" w:themeColor="text1"/>
          <w:sz w:val="24"/>
        </w:rPr>
        <w:t>por meio de projetos tem se consolidado como uma proposta frequente nas práticas que se apresentam como inovadoras ou renovadoras, superando os métodos tradicionais e promovendo aprendizagens significativas. Isso contribui para uma educação de qualidade, focada em uma prática educativa que centra sua atenção na formação de cidadãos autônomos e participativos, dotados de uma visão crítica e reflexiva. </w:t>
      </w:r>
    </w:p>
    <w:p w14:paraId="71D5F29B" w14:textId="77777777" w:rsidR="00F76832" w:rsidRPr="00AF784A" w:rsidRDefault="00755AEE" w:rsidP="703A71C4">
      <w:pPr>
        <w:pStyle w:val="Ttulo1"/>
        <w:ind w:right="0"/>
        <w:rPr>
          <w:b/>
          <w:bCs/>
          <w:color w:val="000000" w:themeColor="text1"/>
          <w:sz w:val="24"/>
        </w:rPr>
      </w:pPr>
      <w:r w:rsidRPr="00AF784A">
        <w:rPr>
          <w:b/>
          <w:bCs/>
          <w:color w:val="000000" w:themeColor="text1"/>
          <w:sz w:val="24"/>
        </w:rPr>
        <w:t>II. TRABALHOS RELACIONADOS</w:t>
      </w:r>
    </w:p>
    <w:p w14:paraId="20191745" w14:textId="2F586B35" w:rsidR="00EA5A29" w:rsidRPr="00AF784A" w:rsidRDefault="00755AEE" w:rsidP="703A71C4">
      <w:pPr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Existem, </w:t>
      </w:r>
      <w:r w:rsidR="00EA5A29" w:rsidRPr="00AF784A">
        <w:rPr>
          <w:color w:val="000000" w:themeColor="text1"/>
          <w:sz w:val="24"/>
        </w:rPr>
        <w:t>trabalhos relacionados com a reciclagem de pilhas podem incluir: Coleta de pilhas e baterias, Tratamento térmico das pilhas e baterias, Recuperação de metais e componentes não metálicos, Comercialização dos componentes recuperados</w:t>
      </w:r>
    </w:p>
    <w:p w14:paraId="6C12E631" w14:textId="2C15D48C" w:rsidR="00EA5A29" w:rsidRPr="00AF784A" w:rsidRDefault="00EA5A29" w:rsidP="703A71C4">
      <w:pPr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A reciclagem de pilhas e baterias pode ser feita por meio de processos como: Tratamento de minérios, Hidrometalurgia, </w:t>
      </w:r>
      <w:proofErr w:type="spellStart"/>
      <w:r w:rsidRPr="00AF784A">
        <w:rPr>
          <w:color w:val="000000" w:themeColor="text1"/>
          <w:sz w:val="24"/>
        </w:rPr>
        <w:t>Pirometalurgia</w:t>
      </w:r>
      <w:proofErr w:type="spellEnd"/>
      <w:r w:rsidRPr="00AF784A">
        <w:rPr>
          <w:color w:val="000000" w:themeColor="text1"/>
          <w:sz w:val="24"/>
        </w:rPr>
        <w:t>.</w:t>
      </w:r>
    </w:p>
    <w:p w14:paraId="039F68BC" w14:textId="77777777" w:rsidR="00EA5A29" w:rsidRPr="00AF784A" w:rsidRDefault="00EA5A29" w:rsidP="703A71C4">
      <w:pPr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>Os materiais recuperados na reciclagem podem ser reutilizados em diversas indústrias, como: produção de novas baterias, fabricação de peças para automóveis, construção civil na produção de tintas, cerâmicas e fogos de artifício, para reciclar pilhas e baterias, pode-se: armazenar os itens em um pote, procurar um totem de coleta e despejar os objetos no totem, alguns desafios enfrentados na coleta e reciclagem de pilhas e baterias são: conscientização limitada sobre os riscos ambientais resistência à mudança de hábitos e acesso restrito a pontos de coleta, com falta de infraestrutura adequada e custos associados à reciclagem, na segurança no manuseio das substâncias tóxicas.</w:t>
      </w:r>
    </w:p>
    <w:p w14:paraId="2B6CD8D3" w14:textId="77777777" w:rsidR="00EA5A29" w:rsidRPr="00AF784A" w:rsidRDefault="00EA5A29" w:rsidP="703A71C4">
      <w:pPr>
        <w:ind w:left="-15" w:right="-15"/>
        <w:rPr>
          <w:color w:val="000000" w:themeColor="text1"/>
          <w:sz w:val="24"/>
        </w:rPr>
      </w:pPr>
    </w:p>
    <w:p w14:paraId="7F9D7CA1" w14:textId="1581B0EB" w:rsidR="00F76832" w:rsidRPr="00AF784A" w:rsidRDefault="00EA5A29" w:rsidP="703A71C4">
      <w:pPr>
        <w:ind w:left="-15" w:right="-15"/>
        <w:rPr>
          <w:b/>
          <w:bCs/>
          <w:color w:val="000000" w:themeColor="text1"/>
          <w:sz w:val="24"/>
        </w:rPr>
      </w:pPr>
      <w:r w:rsidRPr="00AF784A">
        <w:rPr>
          <w:b/>
          <w:bCs/>
          <w:color w:val="000000" w:themeColor="text1"/>
          <w:sz w:val="24"/>
        </w:rPr>
        <w:t xml:space="preserve"> III. METODOLOGIA</w:t>
      </w:r>
    </w:p>
    <w:p w14:paraId="3ABC342C" w14:textId="77777777" w:rsidR="00EA5A29" w:rsidRPr="00AF784A" w:rsidRDefault="00EA5A29" w:rsidP="703A71C4">
      <w:pPr>
        <w:spacing w:after="0" w:line="259" w:lineRule="auto"/>
        <w:ind w:right="0" w:firstLine="0"/>
        <w:jc w:val="left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O projeto foi desenvolvido na cidade de Sorocaba, SP, seguindo as etapas abaixo: </w:t>
      </w:r>
    </w:p>
    <w:p w14:paraId="30C68A58" w14:textId="5F5B5EDB" w:rsidR="00EA5A29" w:rsidRPr="00AF784A" w:rsidRDefault="00EA5A29" w:rsidP="00302584">
      <w:pPr>
        <w:spacing w:after="0" w:line="259" w:lineRule="auto"/>
        <w:ind w:right="0" w:firstLine="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Levantamento de Conhecimentos: Realizar uma pesquisa com um pré-teste para coletar dados sobre conhecimentos prévios a respeito do descarte, funcionamento e constituição de pilhas e baterias. </w:t>
      </w:r>
    </w:p>
    <w:p w14:paraId="4BB60CA3" w14:textId="77777777" w:rsidR="00EA5A29" w:rsidRPr="00AF784A" w:rsidRDefault="00EA5A29" w:rsidP="703A71C4">
      <w:pPr>
        <w:spacing w:after="0" w:line="259" w:lineRule="auto"/>
        <w:ind w:right="0" w:firstLine="0"/>
        <w:jc w:val="left"/>
        <w:rPr>
          <w:color w:val="000000" w:themeColor="text1"/>
          <w:sz w:val="24"/>
        </w:rPr>
      </w:pPr>
    </w:p>
    <w:p w14:paraId="4E39B2E2" w14:textId="4F52F151" w:rsidR="00EA5A29" w:rsidRPr="00AF784A" w:rsidRDefault="00EA5A29" w:rsidP="00302584">
      <w:pPr>
        <w:spacing w:after="0" w:line="259" w:lineRule="auto"/>
        <w:ind w:right="0" w:firstLine="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Elaboração do Projeto Inicial: Após a análise dos dados coletados, um planejamento foi estruturado </w:t>
      </w:r>
      <w:r w:rsidRPr="00AF784A">
        <w:rPr>
          <w:color w:val="000000" w:themeColor="text1"/>
          <w:sz w:val="24"/>
        </w:rPr>
        <w:t xml:space="preserve">com o objetivo de trabalhar o conteúdo e promover a conscientização. </w:t>
      </w:r>
    </w:p>
    <w:p w14:paraId="75976D94" w14:textId="5253CE65" w:rsidR="00EA5A29" w:rsidRPr="00AF784A" w:rsidRDefault="00EA5A29" w:rsidP="00302584">
      <w:pPr>
        <w:spacing w:after="0" w:line="259" w:lineRule="auto"/>
        <w:ind w:right="0" w:firstLine="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Pesquisa Bibliográfica: Foi solicitada uma pesquisa sobre a história, composição e funcionamento de pilhas e baterias, analisando diversos artigos relevantes. Conscientização: Desenvolver uma iniciativa para informar a comunidade sobre os riscos associados ao descarte inadequado de pilhas, por meio de diversas ações, como a criação do projeto “Recicla Pilhas”, entrevistas em rádios, e a divulgação e explicação do projeto Recicla Pilhas. Esta tarefa inclui a construção da estrutura Recicla Pilha e a instalação de diversos pontos de coleta “Recicla-Pilhas” em locais estratégicos, como escolas, supermercados, lojas e outros. Resultado da coleta, realizar a pesagem das pilhas e baterias recolhidas, assegurando que sejam depositadas em locais apropriados, pois quando descartados junto ao lixo comum, as pilhas e baterias podem liberar chumbo, mercúrio, cobre, lítio, entre outros. Ou seja, esses tóxicos contaminam o solo, água e mesmo o ar (caso sejam expostos ao fogo).  </w:t>
      </w:r>
    </w:p>
    <w:p w14:paraId="39C975C1" w14:textId="77777777" w:rsidR="002753BB" w:rsidRPr="00AF784A" w:rsidRDefault="00EA5A29" w:rsidP="00302584">
      <w:pPr>
        <w:spacing w:after="0" w:line="259" w:lineRule="auto"/>
        <w:ind w:right="0" w:firstLine="0"/>
        <w:rPr>
          <w:sz w:val="24"/>
        </w:rPr>
      </w:pPr>
      <w:r w:rsidRPr="00AF784A">
        <w:rPr>
          <w:color w:val="000000" w:themeColor="text1"/>
          <w:sz w:val="24"/>
        </w:rPr>
        <w:t xml:space="preserve">Do mesmo modo, essa poluição pode ser extremamente nociva para o corpo humano. O contato prolongado com essas substâncias causa desde reações alérgicas na pele, à insuficiência cardíaca e perda de memória. Por fim, a logística reversa desses materiais pode ser uma forma eficiente de economizar matéria-prima. Os componentes químicos presentes em pilhas e baterias podem ser transformados em insumos para a produção de pigmentos na indústria têxtil. </w:t>
      </w:r>
    </w:p>
    <w:p w14:paraId="21D82887" w14:textId="20C82894" w:rsidR="00EA5A29" w:rsidRPr="00AF784A" w:rsidRDefault="00EA5A29" w:rsidP="00EA5A29">
      <w:pPr>
        <w:spacing w:after="0" w:line="259" w:lineRule="auto"/>
        <w:ind w:right="0" w:firstLine="0"/>
        <w:jc w:val="left"/>
        <w:rPr>
          <w:sz w:val="24"/>
        </w:rPr>
      </w:pPr>
      <w:r w:rsidRPr="00AF784A">
        <w:rPr>
          <w:sz w:val="24"/>
        </w:rPr>
        <w:t xml:space="preserve"> </w:t>
      </w:r>
    </w:p>
    <w:p w14:paraId="7C9782A7" w14:textId="64A31E7A" w:rsidR="00EA5A29" w:rsidRPr="00AF784A" w:rsidRDefault="023CBE5D" w:rsidP="703A71C4">
      <w:pPr>
        <w:spacing w:after="0" w:line="259" w:lineRule="auto"/>
        <w:ind w:right="0" w:firstLine="0"/>
        <w:jc w:val="left"/>
        <w:rPr>
          <w:sz w:val="24"/>
        </w:rPr>
      </w:pPr>
      <w:r w:rsidRPr="00AF784A">
        <w:rPr>
          <w:noProof/>
          <w:sz w:val="24"/>
        </w:rPr>
        <w:drawing>
          <wp:inline distT="0" distB="0" distL="0" distR="0" wp14:anchorId="273874EE" wp14:editId="0C0F26F4">
            <wp:extent cx="3145972" cy="2396490"/>
            <wp:effectExtent l="0" t="0" r="0" b="3810"/>
            <wp:docPr id="380841585" name="Imagem 38084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32" cy="23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084C" w14:textId="77777777" w:rsidR="002753BB" w:rsidRPr="00AF784A" w:rsidRDefault="002753BB" w:rsidP="00EA5A29">
      <w:pPr>
        <w:spacing w:after="0" w:line="259" w:lineRule="auto"/>
        <w:ind w:right="0" w:firstLine="0"/>
        <w:jc w:val="left"/>
        <w:rPr>
          <w:sz w:val="24"/>
        </w:rPr>
      </w:pPr>
    </w:p>
    <w:p w14:paraId="2FD80AB5" w14:textId="6176C9A1" w:rsidR="00EA5A29" w:rsidRPr="00AF784A" w:rsidRDefault="00EA5A29" w:rsidP="00302584">
      <w:pPr>
        <w:spacing w:after="0" w:line="259" w:lineRule="auto"/>
        <w:ind w:right="0" w:firstLine="0"/>
        <w:rPr>
          <w:sz w:val="24"/>
        </w:rPr>
      </w:pPr>
      <w:r w:rsidRPr="00AF784A">
        <w:rPr>
          <w:color w:val="000000" w:themeColor="text1"/>
          <w:sz w:val="24"/>
        </w:rPr>
        <w:t xml:space="preserve">Da mesma forma, os metais do revestimento podem ser reaproveitados na confecção de novas pilhas e baterias. </w:t>
      </w:r>
      <w:r w:rsidR="00302584" w:rsidRPr="00302584">
        <w:rPr>
          <w:b/>
          <w:bCs/>
          <w:i/>
          <w:iCs/>
          <w:color w:val="000000" w:themeColor="text1"/>
          <w:sz w:val="24"/>
        </w:rPr>
        <w:t>A logística reversa desses materiais pode ser uma forma eficiente de economizar matéria-prima. No Brasil, a Lei Nacional de Resíduos Sólidos (Lei nº 12.305/2010) estabelece o marco regulatório para o tratamento e destinação adequada de resíduos sólidos, incluindo pilhas e baterias.</w:t>
      </w:r>
      <w:r w:rsidR="00302584">
        <w:rPr>
          <w:color w:val="000000" w:themeColor="text1"/>
          <w:sz w:val="24"/>
        </w:rPr>
        <w:t xml:space="preserve"> </w:t>
      </w:r>
      <w:r w:rsidRPr="00AF784A">
        <w:rPr>
          <w:color w:val="000000" w:themeColor="text1"/>
          <w:sz w:val="24"/>
        </w:rPr>
        <w:t>Esses tipos de resíduos são classificados como perigosos e, portanto, não devem ser descartados no lixo comum, uma vez que a decomposição de uma pilha ou bateria libera substâncias altamente prejudiciais à saúde pública e ao meio ambiente</w:t>
      </w:r>
      <w:r w:rsidRPr="00AF784A">
        <w:rPr>
          <w:b/>
          <w:bCs/>
          <w:color w:val="000000" w:themeColor="text1"/>
          <w:sz w:val="24"/>
        </w:rPr>
        <w:t>.</w:t>
      </w:r>
      <w:r w:rsidR="2531D768" w:rsidRPr="00AF784A">
        <w:rPr>
          <w:b/>
          <w:bCs/>
          <w:sz w:val="24"/>
        </w:rPr>
        <w:t xml:space="preserve"> </w:t>
      </w:r>
      <w:r w:rsidR="007A7130" w:rsidRPr="007A7130">
        <w:rPr>
          <w:b/>
          <w:bCs/>
          <w:i/>
          <w:iCs/>
          <w:sz w:val="24"/>
        </w:rPr>
        <w:t>Por isso, a criação de um site voltado a oferecer aos usuários a localização dos pontos de coleta mais próximos para o descarte correto de pilhas e baterias é fundamental, ajudando a evitar o descarte inadequado. O projeto recebe o nome: 'Dê uma carga de responsabilidade ao meio ambiente: Recicle suas pilhas</w:t>
      </w:r>
      <w:r w:rsidR="007A7130" w:rsidRPr="007A7130">
        <w:rPr>
          <w:b/>
          <w:bCs/>
          <w:i/>
          <w:iCs/>
          <w:sz w:val="24"/>
        </w:rPr>
        <w:t>.</w:t>
      </w:r>
    </w:p>
    <w:p w14:paraId="6D049879" w14:textId="77777777" w:rsidR="00EA5A29" w:rsidRPr="00AF784A" w:rsidRDefault="00EA5A29" w:rsidP="00EA5A29">
      <w:pPr>
        <w:spacing w:after="0" w:line="259" w:lineRule="auto"/>
        <w:ind w:right="0" w:firstLine="0"/>
        <w:jc w:val="left"/>
        <w:rPr>
          <w:sz w:val="24"/>
        </w:rPr>
      </w:pPr>
    </w:p>
    <w:p w14:paraId="49225287" w14:textId="52B4BDD3" w:rsidR="00F76832" w:rsidRPr="00AF784A" w:rsidRDefault="00755AEE" w:rsidP="703A71C4">
      <w:pPr>
        <w:pStyle w:val="Ttulo2"/>
        <w:ind w:right="0"/>
        <w:rPr>
          <w:b/>
          <w:bCs/>
          <w:sz w:val="24"/>
        </w:rPr>
      </w:pPr>
      <w:r w:rsidRPr="00AF784A">
        <w:rPr>
          <w:b/>
          <w:bCs/>
          <w:sz w:val="24"/>
        </w:rPr>
        <w:t>IV. RESULTADOS</w:t>
      </w:r>
    </w:p>
    <w:p w14:paraId="244FEB0F" w14:textId="77777777" w:rsidR="007A7130" w:rsidRDefault="002753BB" w:rsidP="703A71C4">
      <w:pPr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A reciclagem de pilhas e baterias é importante para o meio ambiente e para a recuperação de materiais valiosos. Os materiais recuperados são direcionados para indústrias que podem reutilizá-los na fabricação de novos produtos, como baterias, peças de automóveis e construção civil. As pilhas e baterias devem fazer parte da “Logística Reversa” e não devem ser descartadas de qualquer forma. </w:t>
      </w:r>
    </w:p>
    <w:p w14:paraId="34420A87" w14:textId="77777777" w:rsidR="007A7130" w:rsidRPr="007A7130" w:rsidRDefault="002753BB" w:rsidP="703A71C4">
      <w:pPr>
        <w:ind w:left="-15" w:right="-15"/>
        <w:rPr>
          <w:b/>
          <w:bCs/>
          <w:i/>
          <w:iCs/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O estudo realizado por meio de revisão literária conclui que existe uma grande preocupação dos ambientalistas com o meio ambiente e a saúde humana. Vários programas de reciclagem de pilhas e baterias são realizados por diversas entidades e organismos públicos, com o objetivo de eliminar este flagelo que pode afetar todas as formas de vida na Terra e uma grande preocupação em alertar a população sobre os perigos do descarte inadequado de pilhas e baterias que não têm mais utilidade. </w:t>
      </w:r>
      <w:r w:rsidR="007A7130" w:rsidRPr="007A7130">
        <w:rPr>
          <w:b/>
          <w:bCs/>
          <w:i/>
          <w:iCs/>
          <w:color w:val="000000" w:themeColor="text1"/>
          <w:sz w:val="24"/>
        </w:rPr>
        <w:t xml:space="preserve">Infelizmente, nem todos têm acesso a essas informações disponíveis. Para combater isso, é necessário implementar campanhas educativas mais robustas e contínuas, envolvendo meios de </w:t>
      </w:r>
      <w:r w:rsidR="007A7130" w:rsidRPr="007A7130">
        <w:rPr>
          <w:b/>
          <w:bCs/>
          <w:i/>
          <w:iCs/>
          <w:color w:val="000000" w:themeColor="text1"/>
          <w:sz w:val="24"/>
        </w:rPr>
        <w:t>comunicação de massa, como televisão e rádio, além das redes sociais</w:t>
      </w:r>
      <w:r w:rsidRPr="007A7130">
        <w:rPr>
          <w:b/>
          <w:bCs/>
          <w:i/>
          <w:iCs/>
          <w:color w:val="000000" w:themeColor="text1"/>
          <w:sz w:val="24"/>
        </w:rPr>
        <w:t xml:space="preserve">. </w:t>
      </w:r>
    </w:p>
    <w:p w14:paraId="75142EA5" w14:textId="4ADDA64F" w:rsidR="002753BB" w:rsidRPr="00AF784A" w:rsidRDefault="002753BB" w:rsidP="703A71C4">
      <w:pPr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>Hoje não podemos imaginar um mundo sem toda essa tecnologia, mas temos que considerar o quão prejudicial ela pode ser se não tomarmos alguns cuidados. Como vimos, muitos suplementos que contêm determinados minerais são essenciais para a saúde humana, mas se forem em excesso podem causar sérios danos à nossa saúde. Este é o caso de alguns minerais que têm um efeito cumulativo nos organismos vivos e são, portanto, transmitidos a outros organismos mais acima na cadeia alimentar. </w:t>
      </w:r>
    </w:p>
    <w:p w14:paraId="62C9D447" w14:textId="77777777" w:rsidR="002753BB" w:rsidRPr="00AF784A" w:rsidRDefault="002753BB" w:rsidP="703A71C4">
      <w:pPr>
        <w:ind w:left="-15" w:right="-15"/>
        <w:rPr>
          <w:color w:val="000000" w:themeColor="text1"/>
          <w:sz w:val="24"/>
        </w:rPr>
      </w:pPr>
    </w:p>
    <w:p w14:paraId="3739814B" w14:textId="77777777" w:rsidR="002753BB" w:rsidRPr="00AF784A" w:rsidRDefault="002753BB" w:rsidP="703A71C4">
      <w:pPr>
        <w:ind w:left="-15" w:right="-15"/>
        <w:rPr>
          <w:color w:val="000000" w:themeColor="text1"/>
          <w:sz w:val="24"/>
        </w:rPr>
      </w:pPr>
    </w:p>
    <w:p w14:paraId="57CBD3AE" w14:textId="77777777" w:rsidR="00F76832" w:rsidRPr="00AF784A" w:rsidRDefault="00755AEE" w:rsidP="703A71C4">
      <w:pPr>
        <w:pStyle w:val="Ttulo1"/>
        <w:spacing w:after="60" w:line="259" w:lineRule="auto"/>
        <w:ind w:left="0" w:right="50" w:firstLine="0"/>
        <w:rPr>
          <w:b/>
          <w:bCs/>
          <w:color w:val="000000" w:themeColor="text1"/>
          <w:sz w:val="24"/>
        </w:rPr>
      </w:pPr>
      <w:r w:rsidRPr="00AF784A">
        <w:rPr>
          <w:b/>
          <w:bCs/>
          <w:color w:val="000000" w:themeColor="text1"/>
          <w:sz w:val="24"/>
        </w:rPr>
        <w:t>V. CONSIDERAÇÕES FINAIS</w:t>
      </w:r>
    </w:p>
    <w:p w14:paraId="2783FAA9" w14:textId="02653E68" w:rsidR="002753BB" w:rsidRPr="00AF784A" w:rsidRDefault="00F85C1D" w:rsidP="703A71C4">
      <w:pPr>
        <w:spacing w:after="481"/>
        <w:ind w:left="-15" w:right="-15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Um estudo sobre reciclagem de pilhas e baterias no mundo atual, é bem proveniente de uma reeducação para melhorar o meio ambiente e tudo que nele é descartado de forma incorreta, na parte química, eletroquímica (análise de pilhas e baterias, sua composição e funcionamento), na biologia (impactos na saúde) e meio ambiente (poluição, preservação e destino adequado dos resíduos). A abordagem por meio de projetos como uma proposta frequente nas práticas que se apresentam como inovadoras ou renovadoras, superando os métodos tradicionais e promovendo aprendizagens significativas. Na parte Escolar de sustentabilidade, até a de </w:t>
      </w:r>
      <w:r w:rsidR="007A7130" w:rsidRPr="00AF784A">
        <w:rPr>
          <w:color w:val="000000" w:themeColor="text1"/>
          <w:sz w:val="24"/>
        </w:rPr>
        <w:t>ofício</w:t>
      </w:r>
      <w:r w:rsidRPr="00AF784A">
        <w:rPr>
          <w:color w:val="000000" w:themeColor="text1"/>
          <w:sz w:val="24"/>
        </w:rPr>
        <w:t xml:space="preserve"> do dia a dia, dentre empresas aderindo </w:t>
      </w:r>
      <w:r w:rsidR="007A7130" w:rsidRPr="00AF784A">
        <w:rPr>
          <w:color w:val="000000" w:themeColor="text1"/>
          <w:sz w:val="24"/>
        </w:rPr>
        <w:t>à</w:t>
      </w:r>
      <w:r w:rsidRPr="00AF784A">
        <w:rPr>
          <w:color w:val="000000" w:themeColor="text1"/>
          <w:sz w:val="24"/>
        </w:rPr>
        <w:t xml:space="preserve"> coleta de reciclagem, para constituir um meio ambiente mais saudável dando como aprendizado as pessoas ao redor.</w:t>
      </w:r>
    </w:p>
    <w:p w14:paraId="1755BB35" w14:textId="77777777" w:rsidR="00F76832" w:rsidRPr="00AF784A" w:rsidRDefault="00755AEE" w:rsidP="703A71C4">
      <w:pPr>
        <w:pStyle w:val="Ttulo1"/>
        <w:spacing w:after="202" w:line="259" w:lineRule="auto"/>
        <w:ind w:right="50"/>
        <w:rPr>
          <w:b/>
          <w:bCs/>
          <w:color w:val="000000" w:themeColor="text1"/>
          <w:sz w:val="24"/>
        </w:rPr>
      </w:pPr>
      <w:r w:rsidRPr="00AF784A">
        <w:rPr>
          <w:b/>
          <w:bCs/>
          <w:color w:val="000000" w:themeColor="text1"/>
          <w:sz w:val="24"/>
        </w:rPr>
        <w:t>REFERENCIAS</w:t>
      </w:r>
    </w:p>
    <w:p w14:paraId="302E0D5B" w14:textId="77777777" w:rsidR="002753BB" w:rsidRPr="00AF784A" w:rsidRDefault="002753BB" w:rsidP="703A71C4">
      <w:pPr>
        <w:numPr>
          <w:ilvl w:val="0"/>
          <w:numId w:val="1"/>
        </w:numPr>
        <w:spacing w:after="13" w:line="252" w:lineRule="auto"/>
        <w:ind w:right="0" w:hanging="36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BRASIL. Conselho Nacional do Meio Ambiente. Resolução nº 401, de 2008. Estabelece os limites máximos de chumbo, cádmio e mercúrio para pilhas e baterias comercializadas no território nacional e os critérios e padrões para o seu gerenciamento ambientalmente adequado, e dá outras providências. Alterada pela Resolução nº 424, de 2010. Publicada no DOU nº </w:t>
      </w:r>
      <w:proofErr w:type="gramStart"/>
      <w:r w:rsidRPr="00AF784A">
        <w:rPr>
          <w:color w:val="000000" w:themeColor="text1"/>
          <w:sz w:val="24"/>
        </w:rPr>
        <w:t xml:space="preserve">215,  </w:t>
      </w:r>
      <w:proofErr w:type="spellStart"/>
      <w:r w:rsidRPr="00AF784A">
        <w:rPr>
          <w:color w:val="000000" w:themeColor="text1"/>
          <w:sz w:val="24"/>
        </w:rPr>
        <w:t>nov</w:t>
      </w:r>
      <w:proofErr w:type="spellEnd"/>
      <w:proofErr w:type="gramEnd"/>
      <w:r w:rsidRPr="00AF784A">
        <w:rPr>
          <w:color w:val="000000" w:themeColor="text1"/>
          <w:sz w:val="24"/>
        </w:rPr>
        <w:t xml:space="preserve"> 2008, Seção 1, p. 108109. Disponível em https://www. mma.gov.br/</w:t>
      </w:r>
      <w:proofErr w:type="spellStart"/>
      <w:r w:rsidRPr="00AF784A">
        <w:rPr>
          <w:color w:val="000000" w:themeColor="text1"/>
          <w:sz w:val="24"/>
        </w:rPr>
        <w:t>port</w:t>
      </w:r>
      <w:proofErr w:type="spellEnd"/>
      <w:r w:rsidRPr="00AF784A">
        <w:rPr>
          <w:color w:val="000000" w:themeColor="text1"/>
          <w:sz w:val="24"/>
        </w:rPr>
        <w:t>/</w:t>
      </w:r>
      <w:proofErr w:type="spellStart"/>
      <w:r w:rsidRPr="00AF784A">
        <w:rPr>
          <w:color w:val="000000" w:themeColor="text1"/>
          <w:sz w:val="24"/>
        </w:rPr>
        <w:t>conama</w:t>
      </w:r>
      <w:proofErr w:type="spellEnd"/>
      <w:r w:rsidRPr="00AF784A">
        <w:rPr>
          <w:color w:val="000000" w:themeColor="text1"/>
          <w:sz w:val="24"/>
        </w:rPr>
        <w:t>/</w:t>
      </w:r>
      <w:proofErr w:type="spellStart"/>
      <w:r w:rsidRPr="00AF784A">
        <w:rPr>
          <w:color w:val="000000" w:themeColor="text1"/>
          <w:sz w:val="24"/>
        </w:rPr>
        <w:t>legiabre.cfm?codlegi</w:t>
      </w:r>
      <w:proofErr w:type="spellEnd"/>
      <w:r w:rsidRPr="00AF784A">
        <w:rPr>
          <w:color w:val="000000" w:themeColor="text1"/>
          <w:sz w:val="24"/>
        </w:rPr>
        <w:t xml:space="preserve">=589 Acesso em: 22 mai. 2016. </w:t>
      </w:r>
    </w:p>
    <w:p w14:paraId="795BC5C4" w14:textId="77777777" w:rsidR="002753BB" w:rsidRPr="00AF784A" w:rsidRDefault="002753BB" w:rsidP="703A71C4">
      <w:pPr>
        <w:spacing w:after="13" w:line="252" w:lineRule="auto"/>
        <w:ind w:left="360" w:right="0" w:firstLine="0"/>
        <w:rPr>
          <w:color w:val="000000" w:themeColor="text1"/>
          <w:sz w:val="24"/>
        </w:rPr>
      </w:pPr>
    </w:p>
    <w:p w14:paraId="28673980" w14:textId="38932218" w:rsidR="00F76832" w:rsidRPr="00AF784A" w:rsidRDefault="002753BB" w:rsidP="703A71C4">
      <w:pPr>
        <w:numPr>
          <w:ilvl w:val="0"/>
          <w:numId w:val="1"/>
        </w:numPr>
        <w:spacing w:after="249" w:line="252" w:lineRule="auto"/>
        <w:ind w:right="0" w:hanging="36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lastRenderedPageBreak/>
        <w:t xml:space="preserve">SILVA, </w:t>
      </w:r>
      <w:proofErr w:type="spellStart"/>
      <w:r w:rsidRPr="00AF784A">
        <w:rPr>
          <w:color w:val="000000" w:themeColor="text1"/>
          <w:sz w:val="24"/>
        </w:rPr>
        <w:t>Janari</w:t>
      </w:r>
      <w:proofErr w:type="spellEnd"/>
      <w:r w:rsidRPr="00AF784A">
        <w:rPr>
          <w:color w:val="000000" w:themeColor="text1"/>
          <w:sz w:val="24"/>
        </w:rPr>
        <w:t xml:space="preserve"> R. N. da. Lixo eletrônico: Um Estudo de Responsabilidade Ambiental no Contexto do Instituto de Educação Ciência e Tecnologia do Amazonas-IFAM Campus Manaus Centro. I CONGRESSO BRASILEIRO DE GESTÃO AMBIENTAL, 11-2010, Bauru. SP   BENITTI, F. B. V.; SEARA, E. F. R.; SCHLINDWEIN, L. M. Processo de Desenvolvimento de Software Educacional: proposta e experimentação. </w:t>
      </w:r>
      <w:r w:rsidRPr="00AF784A">
        <w:rPr>
          <w:b/>
          <w:bCs/>
          <w:color w:val="000000" w:themeColor="text1"/>
          <w:sz w:val="24"/>
        </w:rPr>
        <w:t>RENOTE</w:t>
      </w:r>
      <w:r w:rsidRPr="00AF784A">
        <w:rPr>
          <w:color w:val="000000" w:themeColor="text1"/>
          <w:sz w:val="24"/>
        </w:rPr>
        <w:t>, v. 3, n. 1, 2005.</w:t>
      </w:r>
    </w:p>
    <w:p w14:paraId="146E6C08" w14:textId="77777777" w:rsidR="002753BB" w:rsidRPr="00AF784A" w:rsidRDefault="002753BB" w:rsidP="703A71C4">
      <w:pPr>
        <w:numPr>
          <w:ilvl w:val="0"/>
          <w:numId w:val="1"/>
        </w:numPr>
        <w:spacing w:after="5" w:line="252" w:lineRule="auto"/>
        <w:ind w:right="0" w:hanging="36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TENORIO, Jorge A. S.; ESPINOSA, Denise C. R. Reciclagem de Pilhas e Baterias. Escola Politécnica – Universidade de São Paulo, 2009. </w:t>
      </w:r>
    </w:p>
    <w:p w14:paraId="1B44632B" w14:textId="77777777" w:rsidR="002753BB" w:rsidRPr="00AF784A" w:rsidRDefault="002753BB" w:rsidP="703A71C4">
      <w:pPr>
        <w:spacing w:after="5" w:line="252" w:lineRule="auto"/>
        <w:ind w:left="360" w:right="0" w:firstLine="0"/>
        <w:rPr>
          <w:color w:val="000000" w:themeColor="text1"/>
          <w:sz w:val="24"/>
        </w:rPr>
      </w:pPr>
    </w:p>
    <w:p w14:paraId="4ABD8D83" w14:textId="77777777" w:rsidR="002753BB" w:rsidRPr="00AF784A" w:rsidRDefault="002753BB" w:rsidP="703A71C4">
      <w:pPr>
        <w:numPr>
          <w:ilvl w:val="0"/>
          <w:numId w:val="1"/>
        </w:numPr>
        <w:spacing w:after="249" w:line="252" w:lineRule="auto"/>
        <w:ind w:right="0" w:hanging="360"/>
        <w:rPr>
          <w:color w:val="000000" w:themeColor="text1"/>
          <w:sz w:val="24"/>
        </w:rPr>
      </w:pPr>
      <w:r w:rsidRPr="00AF784A">
        <w:rPr>
          <w:color w:val="000000" w:themeColor="text1"/>
          <w:sz w:val="24"/>
        </w:rPr>
        <w:t xml:space="preserve">MOI, Paula C. P. et al. Lixo eletrônico: consequências e possíveis soluções. </w:t>
      </w:r>
      <w:proofErr w:type="spellStart"/>
      <w:r w:rsidRPr="00AF784A">
        <w:rPr>
          <w:color w:val="000000" w:themeColor="text1"/>
          <w:sz w:val="24"/>
        </w:rPr>
        <w:t>Connectionline</w:t>
      </w:r>
      <w:proofErr w:type="spellEnd"/>
      <w:r w:rsidRPr="00AF784A">
        <w:rPr>
          <w:color w:val="000000" w:themeColor="text1"/>
          <w:sz w:val="24"/>
        </w:rPr>
        <w:t xml:space="preserve"> Revista Eletrônica da UNIVAG, Cuiabá N. 7, 2012. </w:t>
      </w:r>
    </w:p>
    <w:p w14:paraId="55F353C9" w14:textId="77777777" w:rsidR="002753BB" w:rsidRPr="00AF784A" w:rsidRDefault="002753BB">
      <w:pPr>
        <w:numPr>
          <w:ilvl w:val="0"/>
          <w:numId w:val="1"/>
        </w:numPr>
        <w:spacing w:after="249" w:line="252" w:lineRule="auto"/>
        <w:ind w:right="0" w:hanging="360"/>
        <w:rPr>
          <w:sz w:val="24"/>
        </w:rPr>
      </w:pPr>
      <w:r w:rsidRPr="00AF784A">
        <w:rPr>
          <w:color w:val="000000" w:themeColor="text1"/>
          <w:sz w:val="24"/>
        </w:rPr>
        <w:t xml:space="preserve">FABRI, Fabiane.; SILVEIRA </w:t>
      </w:r>
      <w:proofErr w:type="spellStart"/>
      <w:r w:rsidRPr="00AF784A">
        <w:rPr>
          <w:color w:val="000000" w:themeColor="text1"/>
          <w:sz w:val="24"/>
        </w:rPr>
        <w:t>Rosemari</w:t>
      </w:r>
      <w:proofErr w:type="spellEnd"/>
      <w:r w:rsidRPr="00AF784A">
        <w:rPr>
          <w:color w:val="000000" w:themeColor="text1"/>
          <w:sz w:val="24"/>
        </w:rPr>
        <w:t xml:space="preserve"> M C F. Alfabetização científica e tecnológica nos anos iniciais a partir do tema lixo tecnológico. Revista Brasileira de ensino de Ciência e </w:t>
      </w:r>
      <w:proofErr w:type="gramStart"/>
      <w:r w:rsidRPr="00AF784A">
        <w:rPr>
          <w:sz w:val="24"/>
        </w:rPr>
        <w:t>Tecnologia ,</w:t>
      </w:r>
      <w:proofErr w:type="gramEnd"/>
      <w:r w:rsidRPr="00AF784A">
        <w:rPr>
          <w:sz w:val="24"/>
        </w:rPr>
        <w:t xml:space="preserve"> </w:t>
      </w:r>
      <w:proofErr w:type="spellStart"/>
      <w:r w:rsidRPr="00AF784A">
        <w:rPr>
          <w:sz w:val="24"/>
        </w:rPr>
        <w:t>vol</w:t>
      </w:r>
      <w:proofErr w:type="spellEnd"/>
      <w:r w:rsidRPr="00AF784A">
        <w:rPr>
          <w:sz w:val="24"/>
        </w:rPr>
        <w:t xml:space="preserve"> 5, N. 2, </w:t>
      </w:r>
      <w:proofErr w:type="spellStart"/>
      <w:r w:rsidRPr="00AF784A">
        <w:rPr>
          <w:sz w:val="24"/>
        </w:rPr>
        <w:t>mai</w:t>
      </w:r>
      <w:proofErr w:type="spellEnd"/>
      <w:r w:rsidRPr="00AF784A">
        <w:rPr>
          <w:sz w:val="24"/>
        </w:rPr>
        <w:t xml:space="preserve">-ago. 2012.   </w:t>
      </w:r>
    </w:p>
    <w:p w14:paraId="2C6B5179" w14:textId="77777777" w:rsidR="00EA5A29" w:rsidRDefault="00EA5A29">
      <w:pPr>
        <w:spacing w:after="5" w:line="251" w:lineRule="auto"/>
        <w:ind w:left="355" w:right="0" w:hanging="10"/>
      </w:pPr>
    </w:p>
    <w:p w14:paraId="163D28A0" w14:textId="7D6D46B5" w:rsidR="00EA5A29" w:rsidRDefault="00EA5A29">
      <w:pPr>
        <w:spacing w:after="5" w:line="251" w:lineRule="auto"/>
        <w:ind w:left="355" w:right="0" w:hanging="10"/>
      </w:pPr>
    </w:p>
    <w:sectPr w:rsidR="00EA5A29">
      <w:type w:val="continuous"/>
      <w:pgSz w:w="12240" w:h="15840"/>
      <w:pgMar w:top="1008" w:right="936" w:bottom="1013" w:left="936" w:header="720" w:footer="720" w:gutter="0"/>
      <w:cols w:num="2" w:space="1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A65CE" w14:textId="77777777" w:rsidR="003A701A" w:rsidRDefault="003A701A">
      <w:pPr>
        <w:spacing w:after="0" w:line="240" w:lineRule="auto"/>
      </w:pPr>
      <w:r>
        <w:separator/>
      </w:r>
    </w:p>
  </w:endnote>
  <w:endnote w:type="continuationSeparator" w:id="0">
    <w:p w14:paraId="35AC77A4" w14:textId="77777777" w:rsidR="003A701A" w:rsidRDefault="003A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29CA9" w14:textId="77777777" w:rsidR="003A701A" w:rsidRDefault="003A701A">
      <w:pPr>
        <w:spacing w:after="0" w:line="240" w:lineRule="auto"/>
      </w:pPr>
      <w:r>
        <w:separator/>
      </w:r>
    </w:p>
  </w:footnote>
  <w:footnote w:type="continuationSeparator" w:id="0">
    <w:p w14:paraId="6A49E5F3" w14:textId="77777777" w:rsidR="003A701A" w:rsidRDefault="003A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6654" w14:textId="77777777" w:rsidR="00F76832" w:rsidRPr="00AF784A" w:rsidRDefault="00755AEE">
    <w:pPr>
      <w:tabs>
        <w:tab w:val="right" w:pos="9996"/>
      </w:tabs>
      <w:spacing w:after="0" w:line="259" w:lineRule="auto"/>
      <w:ind w:left="-372" w:right="-704" w:firstLine="0"/>
      <w:jc w:val="left"/>
      <w:rPr>
        <w:lang w:val="en-US"/>
      </w:rPr>
    </w:pPr>
    <w:r w:rsidRPr="00AF784A">
      <w:rPr>
        <w:lang w:val="en-US"/>
      </w:rPr>
      <w:t>&gt; REPLACE THIS LINE WITH YOUR PAPER IDENTIFICATION NUMBER (DOUBLE-CLICK HERE TO EDIT) &lt;</w:t>
    </w:r>
    <w:r w:rsidRPr="00AF784A">
      <w:rPr>
        <w:lang w:val="en-US"/>
      </w:rPr>
      <w:tab/>
    </w:r>
    <w:r>
      <w:fldChar w:fldCharType="begin"/>
    </w:r>
    <w:r w:rsidRPr="00AF784A">
      <w:rPr>
        <w:lang w:val="en-US"/>
      </w:rPr>
      <w:instrText xml:space="preserve"> PAGE   \* MERGEFORMAT </w:instrText>
    </w:r>
    <w:r>
      <w:fldChar w:fldCharType="separate"/>
    </w:r>
    <w:r w:rsidRPr="00AF784A">
      <w:rPr>
        <w:lang w:val="en-US"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A7183" w14:textId="326EF836" w:rsidR="00F76832" w:rsidRPr="002753BB" w:rsidRDefault="00755AEE" w:rsidP="002753BB">
    <w:pPr>
      <w:pStyle w:val="Ttulo2"/>
    </w:pPr>
    <w:r>
      <w:t xml:space="preserve">&gt; </w:t>
    </w:r>
    <w:r w:rsidR="002753BB" w:rsidRPr="002753BB">
      <w:t>Dê uma carga de responsabilidade ao meio ambiente: recicle suas pilhas</w:t>
    </w:r>
    <w:r w:rsidRPr="002753BB">
      <w:t>&lt;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09352" w14:textId="77777777" w:rsidR="00F76832" w:rsidRPr="00AF784A" w:rsidRDefault="00755AEE">
    <w:pPr>
      <w:tabs>
        <w:tab w:val="right" w:pos="9996"/>
      </w:tabs>
      <w:spacing w:after="0" w:line="259" w:lineRule="auto"/>
      <w:ind w:left="-372" w:right="-704" w:firstLine="0"/>
      <w:jc w:val="left"/>
      <w:rPr>
        <w:lang w:val="en-US"/>
      </w:rPr>
    </w:pPr>
    <w:r w:rsidRPr="00AF784A">
      <w:rPr>
        <w:lang w:val="en-US"/>
      </w:rPr>
      <w:t>&gt; REPLACE THIS LINE WITH YOUR PAPER IDENTIFICATION NUMBER (DOUBLE-CLICK HERE TO EDIT) &lt;</w:t>
    </w:r>
    <w:r w:rsidRPr="00AF784A">
      <w:rPr>
        <w:lang w:val="en-US"/>
      </w:rPr>
      <w:tab/>
    </w:r>
    <w:r>
      <w:fldChar w:fldCharType="begin"/>
    </w:r>
    <w:r w:rsidRPr="00AF784A">
      <w:rPr>
        <w:lang w:val="en-US"/>
      </w:rPr>
      <w:instrText xml:space="preserve"> PAGE   \* MERGEFORMAT </w:instrText>
    </w:r>
    <w:r>
      <w:fldChar w:fldCharType="separate"/>
    </w:r>
    <w:r w:rsidRPr="00AF784A">
      <w:rPr>
        <w:lang w:val="en-US"/>
      </w:rPr>
      <w:t>1</w:t>
    </w:r>
    <w: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3582"/>
    <w:multiLevelType w:val="hybridMultilevel"/>
    <w:tmpl w:val="CEB4820E"/>
    <w:lvl w:ilvl="0" w:tplc="F992DDDE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05264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F96E0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50F8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08804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8C4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23C9F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FE5B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A3061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162428"/>
    <w:multiLevelType w:val="hybridMultilevel"/>
    <w:tmpl w:val="B2A05B9C"/>
    <w:lvl w:ilvl="0" w:tplc="00A8AEB0">
      <w:start w:val="10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500EB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3083F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E69E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9EE3D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A2DD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AE7F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6AE0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2E0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0687619">
    <w:abstractNumId w:val="0"/>
  </w:num>
  <w:num w:numId="2" w16cid:durableId="7486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32"/>
    <w:rsid w:val="000D31A8"/>
    <w:rsid w:val="002753BB"/>
    <w:rsid w:val="00277421"/>
    <w:rsid w:val="00302584"/>
    <w:rsid w:val="003A701A"/>
    <w:rsid w:val="00481280"/>
    <w:rsid w:val="006E37D3"/>
    <w:rsid w:val="00755AEE"/>
    <w:rsid w:val="00764AE1"/>
    <w:rsid w:val="007A7130"/>
    <w:rsid w:val="00927BCD"/>
    <w:rsid w:val="00A245C3"/>
    <w:rsid w:val="00A364E5"/>
    <w:rsid w:val="00AF784A"/>
    <w:rsid w:val="00AF7A00"/>
    <w:rsid w:val="00D2588C"/>
    <w:rsid w:val="00DF1488"/>
    <w:rsid w:val="00EA5A29"/>
    <w:rsid w:val="00EF6644"/>
    <w:rsid w:val="00F76832"/>
    <w:rsid w:val="00F85C1D"/>
    <w:rsid w:val="023CBE5D"/>
    <w:rsid w:val="08AFA649"/>
    <w:rsid w:val="0B2B4DDB"/>
    <w:rsid w:val="183B204A"/>
    <w:rsid w:val="1DCF32AB"/>
    <w:rsid w:val="1E48F29A"/>
    <w:rsid w:val="23212812"/>
    <w:rsid w:val="2530CE5D"/>
    <w:rsid w:val="2531D768"/>
    <w:rsid w:val="25D6D3FB"/>
    <w:rsid w:val="2B74CE36"/>
    <w:rsid w:val="350EC33A"/>
    <w:rsid w:val="353BD486"/>
    <w:rsid w:val="3B6ABF93"/>
    <w:rsid w:val="3CB89874"/>
    <w:rsid w:val="3E05AA95"/>
    <w:rsid w:val="4372C118"/>
    <w:rsid w:val="4C051DC1"/>
    <w:rsid w:val="4C240FE0"/>
    <w:rsid w:val="52D0F15D"/>
    <w:rsid w:val="588FFC8C"/>
    <w:rsid w:val="5989FEE2"/>
    <w:rsid w:val="5E19D447"/>
    <w:rsid w:val="6001ABDE"/>
    <w:rsid w:val="628E269F"/>
    <w:rsid w:val="645852B1"/>
    <w:rsid w:val="68DD3FFA"/>
    <w:rsid w:val="6B6F4909"/>
    <w:rsid w:val="703A71C4"/>
    <w:rsid w:val="778CF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16078"/>
  <w15:docId w15:val="{FE70F81A-D12C-4F53-A880-2F5B7D61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right="100" w:firstLine="192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1" w:line="281" w:lineRule="auto"/>
      <w:ind w:left="10" w:right="100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0" w:line="259" w:lineRule="auto"/>
      <w:ind w:left="10" w:right="10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unhideWhenUsed/>
    <w:rsid w:val="00D2588C"/>
    <w:pPr>
      <w:spacing w:after="280" w:line="238" w:lineRule="auto"/>
      <w:ind w:right="0" w:firstLine="0"/>
      <w:jc w:val="left"/>
    </w:pPr>
    <w:rPr>
      <w:sz w:val="18"/>
    </w:rPr>
  </w:style>
  <w:style w:type="character" w:customStyle="1" w:styleId="CorpodetextoChar">
    <w:name w:val="Corpo de texto Char"/>
    <w:basedOn w:val="Fontepargpadro"/>
    <w:link w:val="Corpodetexto"/>
    <w:uiPriority w:val="99"/>
    <w:rsid w:val="00D2588C"/>
    <w:rPr>
      <w:rFonts w:ascii="Times New Roman" w:eastAsia="Times New Roman" w:hAnsi="Times New Roman" w:cs="Times New Roman"/>
      <w:color w:val="000000"/>
      <w:sz w:val="18"/>
    </w:rPr>
  </w:style>
  <w:style w:type="paragraph" w:styleId="PargrafodaLista">
    <w:name w:val="List Paragraph"/>
    <w:basedOn w:val="Normal"/>
    <w:uiPriority w:val="34"/>
    <w:qFormat/>
    <w:rsid w:val="002753BB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275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53BB"/>
    <w:rPr>
      <w:rFonts w:ascii="Times New Roman" w:eastAsia="Times New Roman" w:hAnsi="Times New Roman" w:cs="Times New Roman"/>
      <w:color w:val="00000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753BB"/>
    <w:pPr>
      <w:spacing w:after="0" w:line="259" w:lineRule="auto"/>
      <w:ind w:left="332" w:right="0" w:firstLine="0"/>
      <w:jc w:val="center"/>
    </w:pPr>
    <w:rPr>
      <w:sz w:val="48"/>
    </w:rPr>
  </w:style>
  <w:style w:type="character" w:customStyle="1" w:styleId="TtuloChar">
    <w:name w:val="Título Char"/>
    <w:basedOn w:val="Fontepargpadro"/>
    <w:link w:val="Ttulo"/>
    <w:uiPriority w:val="10"/>
    <w:rsid w:val="002753BB"/>
    <w:rPr>
      <w:rFonts w:ascii="Times New Roman" w:eastAsia="Times New Roman" w:hAnsi="Times New Roman" w:cs="Times New Roman"/>
      <w:color w:val="000000"/>
      <w:sz w:val="48"/>
    </w:rPr>
  </w:style>
  <w:style w:type="paragraph" w:styleId="SemEspaament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2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3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1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1693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ELiney Sabino</dc:creator>
  <cp:keywords>Eliney Sabino</cp:keywords>
  <cp:lastModifiedBy>vitor barbosa</cp:lastModifiedBy>
  <cp:revision>10</cp:revision>
  <dcterms:created xsi:type="dcterms:W3CDTF">2024-10-10T23:15:00Z</dcterms:created>
  <dcterms:modified xsi:type="dcterms:W3CDTF">2024-10-12T19:27:00Z</dcterms:modified>
</cp:coreProperties>
</file>