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0C5" w:rsidRDefault="008930C5" w:rsidP="008930C5">
      <w:pPr>
        <w:rPr>
          <w:rFonts w:eastAsiaTheme="minorEastAsia"/>
          <w:noProof/>
          <w:color w:val="4472C4" w:themeColor="accent1"/>
          <w:sz w:val="16"/>
          <w:lang w:val="en-US"/>
        </w:rPr>
      </w:pPr>
      <w:r w:rsidRPr="00A50AE0">
        <w:rPr>
          <w:rFonts w:ascii="Arial Rounded MT Bold" w:hAnsi="Arial Rounded MT Bold"/>
          <w:sz w:val="72"/>
          <w:szCs w:val="72"/>
        </w:rPr>
        <w:t xml:space="preserve">GROUP </w:t>
      </w:r>
      <w:r>
        <w:rPr>
          <w:rFonts w:ascii="Arial Rounded MT Bold" w:hAnsi="Arial Rounded MT Bold"/>
          <w:sz w:val="72"/>
          <w:szCs w:val="72"/>
        </w:rPr>
        <w:t>PROJECT – TIDE POWDER</w:t>
      </w:r>
    </w:p>
    <w:p w:rsidR="008930C5" w:rsidRDefault="008930C5" w:rsidP="008930C5">
      <w:pPr>
        <w:rPr>
          <w:rFonts w:ascii="Arial Rounded MT Bold" w:hAnsi="Arial Rounded MT Bold"/>
          <w:sz w:val="72"/>
          <w:szCs w:val="72"/>
        </w:rPr>
      </w:pPr>
      <w:r w:rsidRPr="00A50AE0">
        <w:rPr>
          <w:rFonts w:ascii="Arial Rounded MT Bold" w:hAnsi="Arial Rounded MT Bold"/>
          <w:sz w:val="72"/>
          <w:szCs w:val="72"/>
        </w:rPr>
        <w:t>GROUP 10</w:t>
      </w:r>
    </w:p>
    <w:p w:rsidR="008930C5" w:rsidRDefault="008930C5" w:rsidP="008930C5">
      <w:pPr>
        <w:jc w:val="center"/>
        <w:rPr>
          <w:rFonts w:ascii="Arial Rounded MT Bold" w:hAnsi="Arial Rounded MT Bold"/>
          <w:sz w:val="72"/>
          <w:szCs w:val="72"/>
        </w:rPr>
      </w:pPr>
    </w:p>
    <w:p w:rsidR="008930C5" w:rsidRDefault="008930C5" w:rsidP="008930C5">
      <w:pPr>
        <w:jc w:val="center"/>
        <w:rPr>
          <w:rFonts w:ascii="Arial Rounded MT Bold" w:hAnsi="Arial Rounded MT Bold"/>
          <w:sz w:val="72"/>
          <w:szCs w:val="72"/>
        </w:rPr>
      </w:pPr>
    </w:p>
    <w:p w:rsidR="008930C5" w:rsidRDefault="008930C5" w:rsidP="008930C5">
      <w:pPr>
        <w:rPr>
          <w:rFonts w:ascii="Arial Rounded MT Bold" w:hAnsi="Arial Rounded MT Bold"/>
          <w:sz w:val="48"/>
          <w:szCs w:val="48"/>
        </w:rPr>
      </w:pPr>
      <w:r w:rsidRPr="00A50AE0">
        <w:rPr>
          <w:rFonts w:ascii="Arial Rounded MT Bold" w:hAnsi="Arial Rounded MT Bold"/>
          <w:sz w:val="48"/>
          <w:szCs w:val="48"/>
        </w:rPr>
        <w:t xml:space="preserve">Rashmi </w:t>
      </w:r>
      <w:proofErr w:type="spellStart"/>
      <w:r w:rsidRPr="00A50AE0">
        <w:rPr>
          <w:rFonts w:ascii="Arial Rounded MT Bold" w:hAnsi="Arial Rounded MT Bold"/>
          <w:sz w:val="48"/>
          <w:szCs w:val="48"/>
        </w:rPr>
        <w:t>Savla</w:t>
      </w:r>
      <w:proofErr w:type="spellEnd"/>
    </w:p>
    <w:p w:rsidR="008930C5" w:rsidRDefault="008930C5" w:rsidP="008930C5">
      <w:pPr>
        <w:rPr>
          <w:rFonts w:ascii="Arial Rounded MT Bold" w:hAnsi="Arial Rounded MT Bold"/>
          <w:sz w:val="48"/>
          <w:szCs w:val="48"/>
        </w:rPr>
      </w:pPr>
      <w:proofErr w:type="spellStart"/>
      <w:r>
        <w:rPr>
          <w:rFonts w:ascii="Arial Rounded MT Bold" w:hAnsi="Arial Rounded MT Bold"/>
          <w:sz w:val="48"/>
          <w:szCs w:val="48"/>
        </w:rPr>
        <w:t>Akhilandeshwari</w:t>
      </w:r>
      <w:proofErr w:type="spellEnd"/>
      <w:r>
        <w:rPr>
          <w:rFonts w:ascii="Arial Rounded MT Bold" w:hAnsi="Arial Rounded MT Bold"/>
          <w:sz w:val="48"/>
          <w:szCs w:val="48"/>
        </w:rPr>
        <w:t xml:space="preserve"> </w:t>
      </w:r>
      <w:proofErr w:type="spellStart"/>
      <w:r>
        <w:rPr>
          <w:rFonts w:ascii="Arial Rounded MT Bold" w:hAnsi="Arial Rounded MT Bold"/>
          <w:sz w:val="48"/>
          <w:szCs w:val="48"/>
        </w:rPr>
        <w:t>Bekkary</w:t>
      </w:r>
      <w:proofErr w:type="spellEnd"/>
    </w:p>
    <w:p w:rsidR="008930C5" w:rsidRDefault="008930C5" w:rsidP="008930C5">
      <w:pPr>
        <w:rPr>
          <w:rFonts w:ascii="Arial Rounded MT Bold" w:hAnsi="Arial Rounded MT Bold"/>
          <w:sz w:val="48"/>
          <w:szCs w:val="48"/>
        </w:rPr>
      </w:pPr>
      <w:r>
        <w:rPr>
          <w:rFonts w:ascii="Arial Rounded MT Bold" w:hAnsi="Arial Rounded MT Bold"/>
          <w:sz w:val="48"/>
          <w:szCs w:val="48"/>
        </w:rPr>
        <w:t xml:space="preserve">Varun </w:t>
      </w:r>
      <w:proofErr w:type="spellStart"/>
      <w:r>
        <w:rPr>
          <w:rFonts w:ascii="Arial Rounded MT Bold" w:hAnsi="Arial Rounded MT Bold"/>
          <w:sz w:val="48"/>
          <w:szCs w:val="48"/>
        </w:rPr>
        <w:t>Himmatramka</w:t>
      </w:r>
      <w:proofErr w:type="spellEnd"/>
    </w:p>
    <w:p w:rsidR="008930C5" w:rsidRDefault="008930C5" w:rsidP="008930C5">
      <w:pPr>
        <w:rPr>
          <w:rFonts w:ascii="Arial Rounded MT Bold" w:hAnsi="Arial Rounded MT Bold"/>
          <w:sz w:val="48"/>
          <w:szCs w:val="48"/>
        </w:rPr>
      </w:pPr>
      <w:r>
        <w:rPr>
          <w:rFonts w:ascii="Arial Rounded MT Bold" w:hAnsi="Arial Rounded MT Bold"/>
          <w:sz w:val="48"/>
          <w:szCs w:val="48"/>
        </w:rPr>
        <w:t>Ann Le</w:t>
      </w:r>
    </w:p>
    <w:p w:rsidR="008930C5" w:rsidRDefault="008930C5" w:rsidP="008930C5">
      <w:pPr>
        <w:jc w:val="both"/>
        <w:rPr>
          <w:rFonts w:ascii="Times New Roman" w:hAnsi="Times New Roman" w:cs="Times New Roman"/>
          <w:b/>
          <w:sz w:val="28"/>
          <w:szCs w:val="28"/>
        </w:rPr>
      </w:pPr>
      <w:proofErr w:type="spellStart"/>
      <w:r>
        <w:rPr>
          <w:rFonts w:ascii="Arial Rounded MT Bold" w:hAnsi="Arial Rounded MT Bold"/>
          <w:sz w:val="48"/>
          <w:szCs w:val="48"/>
        </w:rPr>
        <w:t>Jimit</w:t>
      </w:r>
      <w:proofErr w:type="spellEnd"/>
      <w:r>
        <w:rPr>
          <w:rFonts w:ascii="Arial Rounded MT Bold" w:hAnsi="Arial Rounded MT Bold"/>
          <w:sz w:val="48"/>
          <w:szCs w:val="48"/>
        </w:rPr>
        <w:t xml:space="preserve"> Mehta</w:t>
      </w:r>
    </w:p>
    <w:p w:rsidR="008930C5" w:rsidRDefault="008930C5" w:rsidP="00FA6227">
      <w:pPr>
        <w:jc w:val="both"/>
        <w:rPr>
          <w:rFonts w:ascii="Times New Roman" w:hAnsi="Times New Roman" w:cs="Times New Roman"/>
          <w:b/>
          <w:sz w:val="28"/>
          <w:szCs w:val="28"/>
        </w:rPr>
      </w:pPr>
    </w:p>
    <w:p w:rsidR="008930C5" w:rsidRDefault="008930C5" w:rsidP="00FA6227">
      <w:pPr>
        <w:jc w:val="both"/>
        <w:rPr>
          <w:rFonts w:ascii="Times New Roman" w:hAnsi="Times New Roman" w:cs="Times New Roman"/>
          <w:b/>
          <w:sz w:val="28"/>
          <w:szCs w:val="28"/>
        </w:rPr>
      </w:pPr>
    </w:p>
    <w:p w:rsidR="008930C5" w:rsidRDefault="008930C5" w:rsidP="00FA6227">
      <w:pPr>
        <w:jc w:val="both"/>
        <w:rPr>
          <w:rFonts w:ascii="Times New Roman" w:hAnsi="Times New Roman" w:cs="Times New Roman"/>
          <w:b/>
          <w:sz w:val="28"/>
          <w:szCs w:val="28"/>
        </w:rPr>
      </w:pPr>
    </w:p>
    <w:p w:rsidR="008930C5" w:rsidRDefault="008930C5" w:rsidP="00FA6227">
      <w:pPr>
        <w:jc w:val="both"/>
        <w:rPr>
          <w:rFonts w:ascii="Times New Roman" w:hAnsi="Times New Roman" w:cs="Times New Roman"/>
          <w:b/>
          <w:sz w:val="28"/>
          <w:szCs w:val="28"/>
        </w:rPr>
      </w:pPr>
    </w:p>
    <w:p w:rsidR="008930C5" w:rsidRDefault="008930C5" w:rsidP="00FA6227">
      <w:pPr>
        <w:jc w:val="both"/>
        <w:rPr>
          <w:rFonts w:ascii="Times New Roman" w:hAnsi="Times New Roman" w:cs="Times New Roman"/>
          <w:b/>
          <w:sz w:val="28"/>
          <w:szCs w:val="28"/>
        </w:rPr>
      </w:pPr>
    </w:p>
    <w:p w:rsidR="008930C5" w:rsidRDefault="008930C5" w:rsidP="00FA6227">
      <w:pPr>
        <w:jc w:val="both"/>
        <w:rPr>
          <w:rFonts w:ascii="Times New Roman" w:hAnsi="Times New Roman" w:cs="Times New Roman"/>
          <w:b/>
          <w:sz w:val="28"/>
          <w:szCs w:val="28"/>
        </w:rPr>
      </w:pPr>
    </w:p>
    <w:p w:rsidR="008930C5" w:rsidRDefault="008930C5" w:rsidP="00FA6227">
      <w:pPr>
        <w:jc w:val="both"/>
        <w:rPr>
          <w:rFonts w:ascii="Times New Roman" w:hAnsi="Times New Roman" w:cs="Times New Roman"/>
          <w:b/>
          <w:sz w:val="28"/>
          <w:szCs w:val="28"/>
        </w:rPr>
      </w:pPr>
    </w:p>
    <w:p w:rsidR="008930C5" w:rsidRDefault="008930C5" w:rsidP="00FA6227">
      <w:pPr>
        <w:jc w:val="both"/>
        <w:rPr>
          <w:rFonts w:ascii="Times New Roman" w:hAnsi="Times New Roman" w:cs="Times New Roman"/>
          <w:b/>
          <w:sz w:val="28"/>
          <w:szCs w:val="28"/>
        </w:rPr>
      </w:pPr>
    </w:p>
    <w:p w:rsidR="008930C5" w:rsidRDefault="008930C5" w:rsidP="00FA6227">
      <w:pPr>
        <w:jc w:val="both"/>
        <w:rPr>
          <w:rFonts w:ascii="Times New Roman" w:hAnsi="Times New Roman" w:cs="Times New Roman"/>
          <w:b/>
          <w:sz w:val="28"/>
          <w:szCs w:val="28"/>
        </w:rPr>
      </w:pPr>
      <w:bookmarkStart w:id="0" w:name="_GoBack"/>
      <w:bookmarkEnd w:id="0"/>
    </w:p>
    <w:p w:rsidR="00FA6227" w:rsidRPr="00E26C31" w:rsidRDefault="00FA6227" w:rsidP="00FA6227">
      <w:pPr>
        <w:jc w:val="both"/>
        <w:rPr>
          <w:rFonts w:ascii="Times New Roman" w:hAnsi="Times New Roman" w:cs="Times New Roman"/>
          <w:b/>
          <w:sz w:val="28"/>
          <w:szCs w:val="28"/>
        </w:rPr>
      </w:pPr>
      <w:r w:rsidRPr="00E26C31">
        <w:rPr>
          <w:rFonts w:ascii="Times New Roman" w:hAnsi="Times New Roman" w:cs="Times New Roman"/>
          <w:b/>
          <w:sz w:val="28"/>
          <w:szCs w:val="28"/>
        </w:rPr>
        <w:lastRenderedPageBreak/>
        <w:t xml:space="preserve">OVERVIEW </w:t>
      </w:r>
    </w:p>
    <w:p w:rsidR="00B31FDC" w:rsidRPr="00E26C31" w:rsidRDefault="00FA6227" w:rsidP="00FA6227">
      <w:pPr>
        <w:jc w:val="both"/>
        <w:rPr>
          <w:rFonts w:ascii="Times New Roman" w:hAnsi="Times New Roman" w:cs="Times New Roman"/>
          <w:sz w:val="20"/>
          <w:szCs w:val="20"/>
        </w:rPr>
      </w:pPr>
      <w:r w:rsidRPr="00E26C31">
        <w:rPr>
          <w:rFonts w:ascii="Times New Roman" w:hAnsi="Times New Roman" w:cs="Times New Roman"/>
          <w:sz w:val="20"/>
          <w:szCs w:val="20"/>
        </w:rPr>
        <w:t>The data obtained was a grocery and drug store sc</w:t>
      </w:r>
      <w:r w:rsidR="00B515D5" w:rsidRPr="00E26C31">
        <w:rPr>
          <w:rFonts w:ascii="Times New Roman" w:hAnsi="Times New Roman" w:cs="Times New Roman"/>
          <w:sz w:val="20"/>
          <w:szCs w:val="20"/>
        </w:rPr>
        <w:t>anner data of laundry detergents</w:t>
      </w:r>
      <w:r w:rsidRPr="00E26C31">
        <w:rPr>
          <w:rFonts w:ascii="Times New Roman" w:hAnsi="Times New Roman" w:cs="Times New Roman"/>
          <w:sz w:val="20"/>
          <w:szCs w:val="20"/>
        </w:rPr>
        <w:t xml:space="preserve"> along with customer and store demographics. </w:t>
      </w:r>
      <w:r w:rsidR="00AB74C2" w:rsidRPr="00E26C31">
        <w:rPr>
          <w:rFonts w:ascii="Times New Roman" w:hAnsi="Times New Roman" w:cs="Times New Roman"/>
          <w:sz w:val="20"/>
          <w:szCs w:val="20"/>
        </w:rPr>
        <w:t>We have done Analysis on this</w:t>
      </w:r>
      <w:r w:rsidRPr="00E26C31">
        <w:rPr>
          <w:rFonts w:ascii="Times New Roman" w:hAnsi="Times New Roman" w:cs="Times New Roman"/>
          <w:sz w:val="20"/>
          <w:szCs w:val="20"/>
        </w:rPr>
        <w:t xml:space="preserve"> by role playing a Brand Manager to help accelerate the growth of the brand</w:t>
      </w:r>
      <w:r w:rsidR="00B515D5" w:rsidRPr="00E26C31">
        <w:rPr>
          <w:rFonts w:ascii="Times New Roman" w:hAnsi="Times New Roman" w:cs="Times New Roman"/>
          <w:sz w:val="20"/>
          <w:szCs w:val="20"/>
        </w:rPr>
        <w:t>, Tide Powder</w:t>
      </w:r>
      <w:r w:rsidRPr="00E26C31">
        <w:rPr>
          <w:rFonts w:ascii="Times New Roman" w:hAnsi="Times New Roman" w:cs="Times New Roman"/>
          <w:sz w:val="20"/>
          <w:szCs w:val="20"/>
        </w:rPr>
        <w:t xml:space="preserve"> to increase market share. We performed a competitive analysis amongst top performing </w:t>
      </w:r>
      <w:r w:rsidR="003F27C0" w:rsidRPr="00E26C31">
        <w:rPr>
          <w:rFonts w:ascii="Times New Roman" w:hAnsi="Times New Roman" w:cs="Times New Roman"/>
          <w:sz w:val="20"/>
          <w:szCs w:val="20"/>
        </w:rPr>
        <w:t>powder products</w:t>
      </w:r>
      <w:r w:rsidRPr="00E26C31">
        <w:rPr>
          <w:rFonts w:ascii="Times New Roman" w:hAnsi="Times New Roman" w:cs="Times New Roman"/>
          <w:sz w:val="20"/>
          <w:szCs w:val="20"/>
        </w:rPr>
        <w:t xml:space="preserve"> to bring business values and to provide insights. </w:t>
      </w:r>
    </w:p>
    <w:p w:rsidR="001E1B21" w:rsidRPr="00E26C31" w:rsidRDefault="00E26C31" w:rsidP="00FA6227">
      <w:pPr>
        <w:jc w:val="both"/>
        <w:rPr>
          <w:rFonts w:ascii="Times New Roman" w:hAnsi="Times New Roman" w:cs="Times New Roman"/>
          <w:sz w:val="20"/>
          <w:szCs w:val="20"/>
        </w:rPr>
      </w:pPr>
      <w:r w:rsidRPr="00E26C31">
        <w:rPr>
          <w:rFonts w:ascii="Times New Roman" w:hAnsi="Times New Roman" w:cs="Times New Roman"/>
          <w:sz w:val="20"/>
          <w:szCs w:val="20"/>
        </w:rPr>
        <w:t>Analysing</w:t>
      </w:r>
      <w:r w:rsidR="00FA6227" w:rsidRPr="00E26C31">
        <w:rPr>
          <w:rFonts w:ascii="Times New Roman" w:hAnsi="Times New Roman" w:cs="Times New Roman"/>
          <w:sz w:val="20"/>
          <w:szCs w:val="20"/>
        </w:rPr>
        <w:t xml:space="preserve"> current market scenario and apply</w:t>
      </w:r>
      <w:r w:rsidR="00B31FDC" w:rsidRPr="00E26C31">
        <w:rPr>
          <w:rFonts w:ascii="Times New Roman" w:hAnsi="Times New Roman" w:cs="Times New Roman"/>
          <w:sz w:val="20"/>
          <w:szCs w:val="20"/>
        </w:rPr>
        <w:t>ing</w:t>
      </w:r>
      <w:r w:rsidR="00FA6227" w:rsidRPr="00E26C31">
        <w:rPr>
          <w:rFonts w:ascii="Times New Roman" w:hAnsi="Times New Roman" w:cs="Times New Roman"/>
          <w:sz w:val="20"/>
          <w:szCs w:val="20"/>
        </w:rPr>
        <w:t xml:space="preserve"> statistical models to identify significant attribute</w:t>
      </w:r>
      <w:r w:rsidR="00B31FDC" w:rsidRPr="00E26C31">
        <w:rPr>
          <w:rFonts w:ascii="Times New Roman" w:hAnsi="Times New Roman" w:cs="Times New Roman"/>
          <w:sz w:val="20"/>
          <w:szCs w:val="20"/>
        </w:rPr>
        <w:t>s contributes</w:t>
      </w:r>
      <w:r w:rsidR="00FA6227" w:rsidRPr="00E26C31">
        <w:rPr>
          <w:rFonts w:ascii="Times New Roman" w:hAnsi="Times New Roman" w:cs="Times New Roman"/>
          <w:sz w:val="20"/>
          <w:szCs w:val="20"/>
        </w:rPr>
        <w:t xml:space="preserve"> towards increase in sales. </w:t>
      </w:r>
      <w:r w:rsidR="00B31FDC" w:rsidRPr="00E26C31">
        <w:rPr>
          <w:rFonts w:ascii="Times New Roman" w:hAnsi="Times New Roman" w:cs="Times New Roman"/>
          <w:sz w:val="20"/>
          <w:szCs w:val="20"/>
        </w:rPr>
        <w:t>P</w:t>
      </w:r>
      <w:r w:rsidR="00FA6227" w:rsidRPr="00E26C31">
        <w:rPr>
          <w:rFonts w:ascii="Times New Roman" w:hAnsi="Times New Roman" w:cs="Times New Roman"/>
          <w:sz w:val="20"/>
          <w:szCs w:val="20"/>
        </w:rPr>
        <w:t xml:space="preserve">erforming analysis of data in today’s world is of the utmost importance. We accomplished this by deciding on multiple hypothesis, then understanding data and </w:t>
      </w:r>
      <w:r w:rsidRPr="00E26C31">
        <w:rPr>
          <w:rFonts w:ascii="Times New Roman" w:hAnsi="Times New Roman" w:cs="Times New Roman"/>
          <w:sz w:val="20"/>
          <w:szCs w:val="20"/>
        </w:rPr>
        <w:t>analysing</w:t>
      </w:r>
      <w:r w:rsidR="00FA6227" w:rsidRPr="00E26C31">
        <w:rPr>
          <w:rFonts w:ascii="Times New Roman" w:hAnsi="Times New Roman" w:cs="Times New Roman"/>
          <w:sz w:val="20"/>
          <w:szCs w:val="20"/>
        </w:rPr>
        <w:t xml:space="preserve"> it at brand level, segmenting customers and providing recommendations, insights from our key findings.</w:t>
      </w:r>
    </w:p>
    <w:p w:rsidR="004F1CD9" w:rsidRPr="00E26C31" w:rsidRDefault="004F1CD9" w:rsidP="00FA6227">
      <w:pPr>
        <w:jc w:val="both"/>
        <w:rPr>
          <w:rFonts w:ascii="Times New Roman" w:hAnsi="Times New Roman" w:cs="Times New Roman"/>
          <w:sz w:val="20"/>
          <w:szCs w:val="20"/>
        </w:rPr>
        <w:sectPr w:rsidR="004F1CD9" w:rsidRPr="00E26C31" w:rsidSect="00FA62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6A4572" w:rsidRPr="00E26C31" w:rsidRDefault="00463826" w:rsidP="00FA6227">
      <w:pPr>
        <w:jc w:val="both"/>
        <w:rPr>
          <w:rFonts w:ascii="Times New Roman" w:hAnsi="Times New Roman" w:cs="Times New Roman"/>
          <w:sz w:val="20"/>
          <w:szCs w:val="20"/>
        </w:rPr>
      </w:pPr>
      <w:r w:rsidRPr="00E26C31">
        <w:rPr>
          <w:rFonts w:ascii="Times New Roman" w:hAnsi="Times New Roman" w:cs="Times New Roman"/>
          <w:sz w:val="20"/>
          <w:szCs w:val="20"/>
        </w:rPr>
        <w:drawing>
          <wp:inline distT="0" distB="0" distL="0" distR="0" wp14:anchorId="67DC6558" wp14:editId="4C8E3B51">
            <wp:extent cx="5731510" cy="2404110"/>
            <wp:effectExtent l="0" t="0" r="254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2404110"/>
                    </a:xfrm>
                    <a:prstGeom prst="rect">
                      <a:avLst/>
                    </a:prstGeom>
                  </pic:spPr>
                </pic:pic>
              </a:graphicData>
            </a:graphic>
          </wp:inline>
        </w:drawing>
      </w:r>
    </w:p>
    <w:p w:rsidR="004F1CD9" w:rsidRPr="00E26C31" w:rsidRDefault="00136FED" w:rsidP="00FA6227">
      <w:pPr>
        <w:jc w:val="both"/>
        <w:rPr>
          <w:rFonts w:ascii="Times New Roman" w:hAnsi="Times New Roman" w:cs="Times New Roman"/>
          <w:sz w:val="20"/>
          <w:szCs w:val="20"/>
        </w:rPr>
        <w:sectPr w:rsidR="004F1CD9" w:rsidRPr="00E26C31" w:rsidSect="004F1CD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E26C31">
        <w:rPr>
          <w:rFonts w:ascii="Times New Roman" w:hAnsi="Times New Roman" w:cs="Times New Roman"/>
          <w:sz w:val="20"/>
          <w:szCs w:val="20"/>
        </w:rPr>
        <w:t>This visualization shows us the market share</w:t>
      </w:r>
      <w:r w:rsidR="002E7A5E" w:rsidRPr="00E26C31">
        <w:rPr>
          <w:rFonts w:ascii="Times New Roman" w:hAnsi="Times New Roman" w:cs="Times New Roman"/>
          <w:sz w:val="20"/>
          <w:szCs w:val="20"/>
        </w:rPr>
        <w:t xml:space="preserve"> </w:t>
      </w:r>
      <w:r w:rsidR="0089394B" w:rsidRPr="00E26C31">
        <w:rPr>
          <w:rFonts w:ascii="Times New Roman" w:hAnsi="Times New Roman" w:cs="Times New Roman"/>
          <w:sz w:val="20"/>
          <w:szCs w:val="20"/>
        </w:rPr>
        <w:t>of powder throughout the country.</w:t>
      </w:r>
      <w:r w:rsidR="00B82F91" w:rsidRPr="00E26C31">
        <w:rPr>
          <w:rFonts w:ascii="Times New Roman" w:hAnsi="Times New Roman" w:cs="Times New Roman"/>
          <w:sz w:val="20"/>
          <w:szCs w:val="20"/>
        </w:rPr>
        <w:t xml:space="preserve"> We see that tide is has the most market share in all the cities. </w:t>
      </w:r>
      <w:r w:rsidR="006768E8" w:rsidRPr="00E26C31">
        <w:rPr>
          <w:rFonts w:ascii="Times New Roman" w:hAnsi="Times New Roman" w:cs="Times New Roman"/>
          <w:sz w:val="20"/>
          <w:szCs w:val="20"/>
        </w:rPr>
        <w:t>Los Angeles has the highest sales of Powder and New York is the second highest but again the sales in both the cities are almost the same in both the cities which means there is scope to increase Tide powder sales in Los Angeles</w:t>
      </w:r>
      <w:r w:rsidR="004F1CD9" w:rsidRPr="00E26C31">
        <w:rPr>
          <w:rFonts w:ascii="Times New Roman" w:hAnsi="Times New Roman" w:cs="Times New Roman"/>
          <w:sz w:val="20"/>
          <w:szCs w:val="20"/>
        </w:rPr>
        <w:t>.</w:t>
      </w:r>
    </w:p>
    <w:p w:rsidR="00187EB5" w:rsidRPr="00E26C31" w:rsidRDefault="00734B5D" w:rsidP="00FA6227">
      <w:pPr>
        <w:jc w:val="both"/>
        <w:rPr>
          <w:rFonts w:ascii="Times New Roman" w:hAnsi="Times New Roman" w:cs="Times New Roman"/>
          <w:sz w:val="20"/>
          <w:szCs w:val="20"/>
        </w:rPr>
      </w:pPr>
      <w:r w:rsidRPr="00E26C31">
        <w:rPr>
          <w:rFonts w:ascii="Times New Roman" w:hAnsi="Times New Roman" w:cs="Times New Roman"/>
          <w:sz w:val="20"/>
          <w:szCs w:val="20"/>
        </w:rPr>
        <w:drawing>
          <wp:inline distT="0" distB="0" distL="0" distR="0" wp14:anchorId="335342A6" wp14:editId="1D5FE3DE">
            <wp:extent cx="3611880" cy="1870767"/>
            <wp:effectExtent l="0" t="0" r="762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6">
                      <a:extLst>
                        <a:ext uri="{28A0092B-C50C-407E-A947-70E740481C1C}">
                          <a14:useLocalDpi xmlns:a14="http://schemas.microsoft.com/office/drawing/2010/main" val="0"/>
                        </a:ext>
                      </a:extLst>
                    </a:blip>
                    <a:srcRect t="11051"/>
                    <a:stretch/>
                  </pic:blipFill>
                  <pic:spPr>
                    <a:xfrm>
                      <a:off x="0" y="0"/>
                      <a:ext cx="3630253" cy="1880283"/>
                    </a:xfrm>
                    <a:prstGeom prst="rect">
                      <a:avLst/>
                    </a:prstGeom>
                  </pic:spPr>
                </pic:pic>
              </a:graphicData>
            </a:graphic>
          </wp:inline>
        </w:drawing>
      </w:r>
      <w:r w:rsidR="00187EB5" w:rsidRPr="00E26C31">
        <w:rPr>
          <w:rFonts w:ascii="Times New Roman" w:hAnsi="Times New Roman" w:cs="Times New Roman"/>
          <w:sz w:val="20"/>
          <w:szCs w:val="20"/>
        </w:rPr>
        <w:t xml:space="preserve"> </w:t>
      </w:r>
    </w:p>
    <w:p w:rsidR="008A019C" w:rsidRPr="00E26C31" w:rsidRDefault="008A019C" w:rsidP="00FA6227">
      <w:pPr>
        <w:jc w:val="both"/>
        <w:rPr>
          <w:rFonts w:ascii="Times New Roman" w:hAnsi="Times New Roman" w:cs="Times New Roman"/>
          <w:sz w:val="20"/>
          <w:szCs w:val="20"/>
        </w:rPr>
        <w:sectPr w:rsidR="008A019C" w:rsidRPr="00E26C31" w:rsidSect="008A019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E26C31">
        <w:rPr>
          <w:rFonts w:ascii="Times New Roman" w:hAnsi="Times New Roman" w:cs="Times New Roman"/>
          <w:sz w:val="20"/>
          <w:szCs w:val="20"/>
        </w:rPr>
        <w:t>We observed that customers prefer Box packaging and Regular flavour for powder category detergents the US market</w:t>
      </w:r>
      <w:r w:rsidR="0052258C" w:rsidRPr="00E26C31">
        <w:rPr>
          <w:rFonts w:ascii="Times New Roman" w:hAnsi="Times New Roman" w:cs="Times New Roman"/>
          <w:sz w:val="20"/>
          <w:szCs w:val="20"/>
        </w:rPr>
        <w:t xml:space="preserve">. </w:t>
      </w:r>
      <w:r w:rsidRPr="00E26C31">
        <w:rPr>
          <w:rFonts w:ascii="Times New Roman" w:hAnsi="Times New Roman" w:cs="Times New Roman"/>
          <w:sz w:val="20"/>
          <w:szCs w:val="20"/>
        </w:rPr>
        <w:t>However, the combination of package and flavour which has highest sales is Box Package with Mountain Spring flavour o</w:t>
      </w:r>
      <w:r w:rsidR="0052258C" w:rsidRPr="00E26C31">
        <w:rPr>
          <w:rFonts w:ascii="Times New Roman" w:hAnsi="Times New Roman" w:cs="Times New Roman"/>
          <w:sz w:val="20"/>
          <w:szCs w:val="20"/>
        </w:rPr>
        <w:t xml:space="preserve">f the brand Tide while Box regular stands second highest. </w:t>
      </w:r>
      <w:r w:rsidR="00EA57D5" w:rsidRPr="00E26C31">
        <w:rPr>
          <w:rFonts w:ascii="Times New Roman" w:hAnsi="Times New Roman" w:cs="Times New Roman"/>
          <w:sz w:val="20"/>
          <w:szCs w:val="20"/>
        </w:rPr>
        <w:t xml:space="preserve">  Hence, we recommend </w:t>
      </w:r>
      <w:r w:rsidR="005A4ABD" w:rsidRPr="00E26C31">
        <w:rPr>
          <w:rFonts w:ascii="Times New Roman" w:hAnsi="Times New Roman" w:cs="Times New Roman"/>
          <w:sz w:val="20"/>
          <w:szCs w:val="20"/>
        </w:rPr>
        <w:t xml:space="preserve">that Tide Box Regular should be promoted more to increase </w:t>
      </w:r>
      <w:proofErr w:type="spellStart"/>
      <w:proofErr w:type="gramStart"/>
      <w:r w:rsidR="005A4ABD" w:rsidRPr="00E26C31">
        <w:rPr>
          <w:rFonts w:ascii="Times New Roman" w:hAnsi="Times New Roman" w:cs="Times New Roman"/>
          <w:sz w:val="20"/>
          <w:szCs w:val="20"/>
        </w:rPr>
        <w:t>it’s</w:t>
      </w:r>
      <w:proofErr w:type="spellEnd"/>
      <w:proofErr w:type="gramEnd"/>
      <w:r w:rsidR="005A4ABD" w:rsidRPr="00E26C31">
        <w:rPr>
          <w:rFonts w:ascii="Times New Roman" w:hAnsi="Times New Roman" w:cs="Times New Roman"/>
          <w:sz w:val="20"/>
          <w:szCs w:val="20"/>
        </w:rPr>
        <w:t xml:space="preserve"> sales.</w:t>
      </w:r>
    </w:p>
    <w:p w:rsidR="008A019C" w:rsidRDefault="00EA57D5" w:rsidP="00FA6227">
      <w:pPr>
        <w:jc w:val="both"/>
        <w:rPr>
          <w:rFonts w:ascii="Times New Roman" w:hAnsi="Times New Roman" w:cs="Times New Roman"/>
          <w:sz w:val="20"/>
          <w:szCs w:val="20"/>
        </w:rPr>
      </w:pPr>
      <w:r w:rsidRPr="00E26C31">
        <w:rPr>
          <w:rFonts w:ascii="Times New Roman" w:hAnsi="Times New Roman" w:cs="Times New Roman"/>
          <w:sz w:val="20"/>
          <w:szCs w:val="20"/>
        </w:rPr>
        <w:drawing>
          <wp:inline distT="0" distB="0" distL="0" distR="0" wp14:anchorId="428DFF2D" wp14:editId="32E40234">
            <wp:extent cx="2108790" cy="1813560"/>
            <wp:effectExtent l="0" t="0" r="635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20034" cy="1823230"/>
                    </a:xfrm>
                    <a:prstGeom prst="rect">
                      <a:avLst/>
                    </a:prstGeom>
                  </pic:spPr>
                </pic:pic>
              </a:graphicData>
            </a:graphic>
          </wp:inline>
        </w:drawing>
      </w:r>
      <w:r w:rsidRPr="00E26C31">
        <w:rPr>
          <w:rFonts w:ascii="Times New Roman" w:hAnsi="Times New Roman" w:cs="Times New Roman"/>
          <w:sz w:val="20"/>
          <w:szCs w:val="20"/>
        </w:rPr>
        <w:t xml:space="preserve">                               </w:t>
      </w:r>
      <w:r w:rsidRPr="00E26C31">
        <w:rPr>
          <w:rFonts w:ascii="Times New Roman" w:hAnsi="Times New Roman" w:cs="Times New Roman"/>
          <w:sz w:val="20"/>
          <w:szCs w:val="20"/>
        </w:rPr>
        <w:drawing>
          <wp:inline distT="0" distB="0" distL="0" distR="0" wp14:anchorId="7576BE1C" wp14:editId="24E5A596">
            <wp:extent cx="2453640" cy="1856147"/>
            <wp:effectExtent l="0" t="0" r="381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62350" cy="1862736"/>
                    </a:xfrm>
                    <a:prstGeom prst="rect">
                      <a:avLst/>
                    </a:prstGeom>
                  </pic:spPr>
                </pic:pic>
              </a:graphicData>
            </a:graphic>
          </wp:inline>
        </w:drawing>
      </w:r>
    </w:p>
    <w:p w:rsidR="005707B7" w:rsidRDefault="005707B7" w:rsidP="00FA6227">
      <w:pPr>
        <w:jc w:val="both"/>
        <w:rPr>
          <w:rFonts w:ascii="Times New Roman" w:hAnsi="Times New Roman" w:cs="Times New Roman"/>
          <w:sz w:val="20"/>
          <w:szCs w:val="20"/>
        </w:rPr>
      </w:pPr>
    </w:p>
    <w:p w:rsidR="005707B7" w:rsidRDefault="005707B7" w:rsidP="00FA6227">
      <w:pPr>
        <w:jc w:val="both"/>
        <w:rPr>
          <w:rFonts w:ascii="Times New Roman" w:hAnsi="Times New Roman" w:cs="Times New Roman"/>
          <w:sz w:val="20"/>
          <w:szCs w:val="20"/>
        </w:rPr>
      </w:pPr>
    </w:p>
    <w:p w:rsidR="005707B7" w:rsidRPr="00903F99" w:rsidRDefault="005707B7" w:rsidP="005707B7">
      <w:pPr>
        <w:spacing w:after="0"/>
        <w:rPr>
          <w:rFonts w:ascii="Times New Roman" w:hAnsi="Times New Roman" w:cs="Times New Roman"/>
          <w:sz w:val="20"/>
          <w:szCs w:val="20"/>
        </w:rPr>
      </w:pPr>
      <w:r w:rsidRPr="00D85F1F">
        <w:rPr>
          <w:rFonts w:ascii="Times New Roman" w:hAnsi="Times New Roman" w:cs="Times New Roman"/>
          <w:b/>
          <w:sz w:val="20"/>
          <w:szCs w:val="20"/>
        </w:rPr>
        <w:lastRenderedPageBreak/>
        <w:t>Objective</w:t>
      </w:r>
      <w:r>
        <w:rPr>
          <w:rFonts w:ascii="Times New Roman" w:hAnsi="Times New Roman" w:cs="Times New Roman"/>
          <w:b/>
          <w:sz w:val="20"/>
          <w:szCs w:val="20"/>
        </w:rPr>
        <w:t xml:space="preserve"> </w:t>
      </w:r>
      <w:r>
        <w:rPr>
          <w:rFonts w:ascii="Times New Roman" w:hAnsi="Times New Roman" w:cs="Times New Roman"/>
          <w:b/>
          <w:sz w:val="20"/>
          <w:szCs w:val="20"/>
        </w:rPr>
        <w:t>1</w:t>
      </w:r>
      <w:r>
        <w:rPr>
          <w:rFonts w:ascii="Times New Roman" w:hAnsi="Times New Roman" w:cs="Times New Roman"/>
          <w:sz w:val="20"/>
          <w:szCs w:val="20"/>
        </w:rPr>
        <w:t>: What are the effects of features and display on sales of Tide Powder</w:t>
      </w:r>
      <w:r w:rsidRPr="00903F99">
        <w:rPr>
          <w:rFonts w:ascii="Times New Roman" w:hAnsi="Times New Roman" w:cs="Times New Roman"/>
          <w:sz w:val="20"/>
          <w:szCs w:val="20"/>
        </w:rPr>
        <w:t>? Intuition and Evidence.</w:t>
      </w:r>
    </w:p>
    <w:p w:rsidR="005707B7" w:rsidRPr="00903F99" w:rsidRDefault="005707B7" w:rsidP="005707B7">
      <w:pPr>
        <w:spacing w:after="0"/>
        <w:rPr>
          <w:rFonts w:ascii="Times New Roman" w:hAnsi="Times New Roman" w:cs="Times New Roman"/>
          <w:sz w:val="20"/>
          <w:szCs w:val="20"/>
        </w:rPr>
      </w:pPr>
      <w:r w:rsidRPr="00D85F1F">
        <w:rPr>
          <w:rFonts w:ascii="Times New Roman" w:hAnsi="Times New Roman" w:cs="Times New Roman"/>
          <w:b/>
          <w:sz w:val="20"/>
          <w:szCs w:val="20"/>
        </w:rPr>
        <w:t>Method</w:t>
      </w:r>
      <w:r>
        <w:rPr>
          <w:rFonts w:ascii="Times New Roman" w:hAnsi="Times New Roman" w:cs="Times New Roman"/>
          <w:sz w:val="20"/>
          <w:szCs w:val="20"/>
        </w:rPr>
        <w:t>: Proc Panel (Random one)</w:t>
      </w:r>
    </w:p>
    <w:p w:rsidR="005707B7" w:rsidRDefault="005707B7" w:rsidP="005707B7">
      <w:pPr>
        <w:spacing w:after="0"/>
        <w:rPr>
          <w:rFonts w:ascii="Times New Roman" w:hAnsi="Times New Roman" w:cs="Times New Roman"/>
          <w:sz w:val="20"/>
          <w:szCs w:val="20"/>
        </w:rPr>
      </w:pPr>
      <w:r w:rsidRPr="00D85F1F">
        <w:rPr>
          <w:rFonts w:ascii="Times New Roman" w:hAnsi="Times New Roman" w:cs="Times New Roman"/>
          <w:b/>
          <w:sz w:val="20"/>
          <w:szCs w:val="20"/>
        </w:rPr>
        <w:t>Recommendation</w:t>
      </w:r>
      <w:r>
        <w:rPr>
          <w:rFonts w:ascii="Times New Roman" w:hAnsi="Times New Roman" w:cs="Times New Roman"/>
          <w:sz w:val="20"/>
          <w:szCs w:val="20"/>
        </w:rPr>
        <w:t>: We should have features and display for the products which we need to increase sales for based on the package types and flavour.</w:t>
      </w:r>
    </w:p>
    <w:p w:rsidR="005707B7" w:rsidRDefault="005707B7" w:rsidP="005707B7">
      <w:pPr>
        <w:spacing w:after="0"/>
        <w:rPr>
          <w:rFonts w:ascii="Times New Roman" w:hAnsi="Times New Roman" w:cs="Times New Roman"/>
          <w:sz w:val="20"/>
          <w:szCs w:val="20"/>
        </w:rPr>
      </w:pPr>
    </w:p>
    <w:p w:rsidR="005707B7" w:rsidRPr="00E26C31" w:rsidRDefault="005707B7" w:rsidP="00FA6227">
      <w:pPr>
        <w:jc w:val="both"/>
        <w:rPr>
          <w:rFonts w:ascii="Times New Roman" w:hAnsi="Times New Roman" w:cs="Times New Roman"/>
          <w:sz w:val="20"/>
          <w:szCs w:val="20"/>
        </w:rPr>
      </w:pPr>
    </w:p>
    <w:p w:rsidR="00E26C31" w:rsidRDefault="005707B7" w:rsidP="000B60CD">
      <w:pPr>
        <w:jc w:val="both"/>
        <w:rPr>
          <w:rFonts w:ascii="Times New Roman" w:hAnsi="Times New Roman" w:cs="Times New Roman"/>
          <w:sz w:val="20"/>
          <w:szCs w:val="20"/>
        </w:rPr>
      </w:pPr>
      <w:r w:rsidRPr="005707B7">
        <w:rPr>
          <w:rFonts w:ascii="Times New Roman" w:hAnsi="Times New Roman" w:cs="Times New Roman"/>
          <w:noProof/>
          <w:sz w:val="20"/>
          <w:szCs w:val="20"/>
          <w:lang w:val="en-US"/>
        </w:rPr>
        <w:drawing>
          <wp:inline distT="0" distB="0" distL="0" distR="0">
            <wp:extent cx="3898900" cy="1060450"/>
            <wp:effectExtent l="0" t="0" r="6350" b="6350"/>
            <wp:docPr id="22" name="Picture 22" descr="C:\Users\rashmi.savla\Downloads\pr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hmi.savla\Downloads\pri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8900" cy="1060450"/>
                    </a:xfrm>
                    <a:prstGeom prst="rect">
                      <a:avLst/>
                    </a:prstGeom>
                    <a:noFill/>
                    <a:ln>
                      <a:noFill/>
                    </a:ln>
                  </pic:spPr>
                </pic:pic>
              </a:graphicData>
            </a:graphic>
          </wp:inline>
        </w:drawing>
      </w:r>
    </w:p>
    <w:p w:rsidR="00E26C31" w:rsidRDefault="00E26C31" w:rsidP="000B60CD">
      <w:pPr>
        <w:jc w:val="both"/>
        <w:rPr>
          <w:rFonts w:ascii="Times New Roman" w:hAnsi="Times New Roman" w:cs="Times New Roman"/>
          <w:sz w:val="20"/>
          <w:szCs w:val="20"/>
        </w:rPr>
      </w:pPr>
    </w:p>
    <w:p w:rsidR="00E26C31" w:rsidRPr="00903F99" w:rsidRDefault="00E26C31" w:rsidP="00E26C31">
      <w:pPr>
        <w:spacing w:after="0"/>
        <w:rPr>
          <w:rFonts w:ascii="Times New Roman" w:hAnsi="Times New Roman" w:cs="Times New Roman"/>
          <w:sz w:val="20"/>
          <w:szCs w:val="20"/>
        </w:rPr>
      </w:pPr>
      <w:r w:rsidRPr="00D85F1F">
        <w:rPr>
          <w:rFonts w:ascii="Times New Roman" w:hAnsi="Times New Roman" w:cs="Times New Roman"/>
          <w:b/>
          <w:sz w:val="20"/>
          <w:szCs w:val="20"/>
        </w:rPr>
        <w:t>Objective</w:t>
      </w:r>
      <w:r>
        <w:rPr>
          <w:rFonts w:ascii="Times New Roman" w:hAnsi="Times New Roman" w:cs="Times New Roman"/>
          <w:b/>
          <w:sz w:val="20"/>
          <w:szCs w:val="20"/>
        </w:rPr>
        <w:t xml:space="preserve"> </w:t>
      </w:r>
      <w:r w:rsidR="005707B7">
        <w:rPr>
          <w:rFonts w:ascii="Times New Roman" w:hAnsi="Times New Roman" w:cs="Times New Roman"/>
          <w:b/>
          <w:sz w:val="20"/>
          <w:szCs w:val="20"/>
        </w:rPr>
        <w:t>2</w:t>
      </w:r>
      <w:r w:rsidRPr="00903F99">
        <w:rPr>
          <w:rFonts w:ascii="Times New Roman" w:hAnsi="Times New Roman" w:cs="Times New Roman"/>
          <w:sz w:val="20"/>
          <w:szCs w:val="20"/>
        </w:rPr>
        <w:t xml:space="preserve">: What are the demographic factors of top customers </w:t>
      </w:r>
      <w:r>
        <w:rPr>
          <w:rFonts w:ascii="Times New Roman" w:hAnsi="Times New Roman" w:cs="Times New Roman"/>
          <w:sz w:val="20"/>
          <w:szCs w:val="20"/>
        </w:rPr>
        <w:t>with Tide powder</w:t>
      </w:r>
      <w:r w:rsidRPr="00903F99">
        <w:rPr>
          <w:rFonts w:ascii="Times New Roman" w:hAnsi="Times New Roman" w:cs="Times New Roman"/>
          <w:sz w:val="20"/>
          <w:szCs w:val="20"/>
        </w:rPr>
        <w:t>? Intuition and Evidence.</w:t>
      </w:r>
    </w:p>
    <w:p w:rsidR="00E26C31" w:rsidRPr="00903F99" w:rsidRDefault="00E26C31" w:rsidP="00E26C31">
      <w:pPr>
        <w:spacing w:after="0"/>
        <w:rPr>
          <w:rFonts w:ascii="Times New Roman" w:hAnsi="Times New Roman" w:cs="Times New Roman"/>
          <w:sz w:val="20"/>
          <w:szCs w:val="20"/>
        </w:rPr>
      </w:pPr>
      <w:r w:rsidRPr="00D85F1F">
        <w:rPr>
          <w:rFonts w:ascii="Times New Roman" w:hAnsi="Times New Roman" w:cs="Times New Roman"/>
          <w:b/>
          <w:sz w:val="20"/>
          <w:szCs w:val="20"/>
        </w:rPr>
        <w:t>Method</w:t>
      </w:r>
      <w:r w:rsidRPr="00903F99">
        <w:rPr>
          <w:rFonts w:ascii="Times New Roman" w:hAnsi="Times New Roman" w:cs="Times New Roman"/>
          <w:sz w:val="20"/>
          <w:szCs w:val="20"/>
        </w:rPr>
        <w:t>: Mixed Logit Model.</w:t>
      </w:r>
    </w:p>
    <w:p w:rsidR="00E26C31" w:rsidRDefault="00E26C31" w:rsidP="00E26C31">
      <w:pPr>
        <w:spacing w:after="0"/>
        <w:rPr>
          <w:rFonts w:ascii="Times New Roman" w:hAnsi="Times New Roman" w:cs="Times New Roman"/>
          <w:sz w:val="20"/>
          <w:szCs w:val="20"/>
        </w:rPr>
      </w:pPr>
      <w:r w:rsidRPr="00D85F1F">
        <w:rPr>
          <w:rFonts w:ascii="Times New Roman" w:hAnsi="Times New Roman" w:cs="Times New Roman"/>
          <w:b/>
          <w:sz w:val="20"/>
          <w:szCs w:val="20"/>
        </w:rPr>
        <w:t>Recommendation</w:t>
      </w:r>
      <w:r w:rsidRPr="00903F99">
        <w:rPr>
          <w:rFonts w:ascii="Times New Roman" w:hAnsi="Times New Roman" w:cs="Times New Roman"/>
          <w:sz w:val="20"/>
          <w:szCs w:val="20"/>
        </w:rPr>
        <w:t>: Monitor the activities with customers of these types to see</w:t>
      </w:r>
      <w:r>
        <w:rPr>
          <w:rFonts w:ascii="Times New Roman" w:hAnsi="Times New Roman" w:cs="Times New Roman"/>
          <w:sz w:val="20"/>
          <w:szCs w:val="20"/>
        </w:rPr>
        <w:t xml:space="preserve"> any</w:t>
      </w:r>
      <w:r w:rsidRPr="00903F99">
        <w:rPr>
          <w:rFonts w:ascii="Times New Roman" w:hAnsi="Times New Roman" w:cs="Times New Roman"/>
          <w:sz w:val="20"/>
          <w:szCs w:val="20"/>
        </w:rPr>
        <w:t xml:space="preserve"> new trend. At the same time, focus direct m</w:t>
      </w:r>
      <w:r>
        <w:rPr>
          <w:rFonts w:ascii="Times New Roman" w:hAnsi="Times New Roman" w:cs="Times New Roman"/>
          <w:sz w:val="20"/>
          <w:szCs w:val="20"/>
        </w:rPr>
        <w:t xml:space="preserve">arketing to other categories </w:t>
      </w:r>
      <w:r w:rsidR="00EB03C8">
        <w:rPr>
          <w:rFonts w:ascii="Times New Roman" w:hAnsi="Times New Roman" w:cs="Times New Roman"/>
          <w:sz w:val="20"/>
          <w:szCs w:val="20"/>
        </w:rPr>
        <w:t>(probably</w:t>
      </w:r>
      <w:r>
        <w:rPr>
          <w:rFonts w:ascii="Times New Roman" w:hAnsi="Times New Roman" w:cs="Times New Roman"/>
          <w:sz w:val="20"/>
          <w:szCs w:val="20"/>
        </w:rPr>
        <w:t xml:space="preserve"> u</w:t>
      </w:r>
      <w:r w:rsidRPr="00903F99">
        <w:rPr>
          <w:rFonts w:ascii="Times New Roman" w:hAnsi="Times New Roman" w:cs="Times New Roman"/>
          <w:sz w:val="20"/>
          <w:szCs w:val="20"/>
        </w:rPr>
        <w:t>sing RFM to get more insights on action).</w:t>
      </w:r>
    </w:p>
    <w:p w:rsidR="00E26C31" w:rsidRDefault="00E26C31" w:rsidP="00E26C31">
      <w:pPr>
        <w:spacing w:after="0"/>
        <w:rPr>
          <w:rFonts w:ascii="Times New Roman" w:hAnsi="Times New Roman" w:cs="Times New Roman"/>
          <w:sz w:val="20"/>
          <w:szCs w:val="20"/>
        </w:rPr>
      </w:pPr>
    </w:p>
    <w:p w:rsidR="00E26C31" w:rsidRPr="006E601D" w:rsidRDefault="00E26C31" w:rsidP="00E26C31">
      <w:pPr>
        <w:pStyle w:val="ListParagraph"/>
        <w:numPr>
          <w:ilvl w:val="0"/>
          <w:numId w:val="2"/>
        </w:numPr>
        <w:ind w:left="360"/>
        <w:rPr>
          <w:rFonts w:ascii="Times New Roman" w:hAnsi="Times New Roman" w:cs="Times New Roman"/>
          <w:b/>
          <w:sz w:val="20"/>
          <w:szCs w:val="20"/>
        </w:rPr>
      </w:pPr>
      <w:r w:rsidRPr="006E601D">
        <w:rPr>
          <w:rFonts w:ascii="Times New Roman" w:hAnsi="Times New Roman" w:cs="Times New Roman"/>
          <w:b/>
          <w:sz w:val="20"/>
          <w:szCs w:val="20"/>
        </w:rPr>
        <w:t xml:space="preserve">Market share of powder laundry-detergent market: </w:t>
      </w:r>
      <w:r>
        <w:rPr>
          <w:rFonts w:ascii="Times New Roman" w:hAnsi="Times New Roman" w:cs="Times New Roman"/>
          <w:b/>
          <w:sz w:val="20"/>
          <w:szCs w:val="20"/>
        </w:rPr>
        <w:t>Grocery</w:t>
      </w:r>
      <w:r w:rsidRPr="006E601D">
        <w:rPr>
          <w:rFonts w:ascii="Times New Roman" w:hAnsi="Times New Roman" w:cs="Times New Roman"/>
          <w:b/>
          <w:sz w:val="20"/>
          <w:szCs w:val="20"/>
        </w:rPr>
        <w:t xml:space="preserve"> Store.</w:t>
      </w:r>
    </w:p>
    <w:p w:rsidR="00E26C31" w:rsidRPr="00903F99" w:rsidRDefault="00E26C31" w:rsidP="00E26C31">
      <w:pPr>
        <w:spacing w:after="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14:anchorId="29D989E9" wp14:editId="198C813E">
            <wp:simplePos x="0" y="0"/>
            <wp:positionH relativeFrom="column">
              <wp:posOffset>278130</wp:posOffset>
            </wp:positionH>
            <wp:positionV relativeFrom="paragraph">
              <wp:posOffset>43180</wp:posOffset>
            </wp:positionV>
            <wp:extent cx="2522855" cy="802640"/>
            <wp:effectExtent l="0" t="0" r="0" b="10160"/>
            <wp:wrapSquare wrapText="bothSides"/>
            <wp:docPr id="13" name="Picture 13" descr="Screen%20Shot%202018-12-01%20at%204.19.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2-01%20at%204.19.2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855" cy="802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Approximately</w:t>
      </w:r>
      <w:r w:rsidRPr="00903F99">
        <w:rPr>
          <w:rFonts w:ascii="Times New Roman" w:hAnsi="Times New Roman" w:cs="Times New Roman"/>
          <w:sz w:val="20"/>
          <w:szCs w:val="20"/>
        </w:rPr>
        <w:t xml:space="preserve">, the top four brands above make 72% of US powder market, and </w:t>
      </w:r>
      <w:r w:rsidR="00EB03C8" w:rsidRPr="00903F99">
        <w:rPr>
          <w:rFonts w:ascii="Times New Roman" w:hAnsi="Times New Roman" w:cs="Times New Roman"/>
          <w:sz w:val="20"/>
          <w:szCs w:val="20"/>
        </w:rPr>
        <w:t>Tide (</w:t>
      </w:r>
      <w:r w:rsidRPr="00903F99">
        <w:rPr>
          <w:rFonts w:ascii="Times New Roman" w:hAnsi="Times New Roman" w:cs="Times New Roman"/>
          <w:sz w:val="20"/>
          <w:szCs w:val="20"/>
        </w:rPr>
        <w:t>1) already occupied 52%. Therefore, in MDC model, I will narrow down analysis on only this group since</w:t>
      </w:r>
      <w:r>
        <w:rPr>
          <w:rFonts w:ascii="Times New Roman" w:hAnsi="Times New Roman" w:cs="Times New Roman"/>
          <w:sz w:val="20"/>
          <w:szCs w:val="20"/>
        </w:rPr>
        <w:t>,</w:t>
      </w:r>
      <w:r w:rsidRPr="00903F99">
        <w:rPr>
          <w:rFonts w:ascii="Times New Roman" w:hAnsi="Times New Roman" w:cs="Times New Roman"/>
          <w:sz w:val="20"/>
          <w:szCs w:val="20"/>
        </w:rPr>
        <w:t xml:space="preserve"> as the big player in the market, we care more about competitors with potentially larger shares. </w:t>
      </w:r>
    </w:p>
    <w:p w:rsidR="00E26C31" w:rsidRPr="00903F99" w:rsidRDefault="00E26C31" w:rsidP="00E26C31">
      <w:pPr>
        <w:spacing w:after="0"/>
        <w:rPr>
          <w:rFonts w:ascii="Times New Roman" w:hAnsi="Times New Roman" w:cs="Times New Roman"/>
          <w:sz w:val="20"/>
          <w:szCs w:val="20"/>
        </w:rPr>
      </w:pPr>
    </w:p>
    <w:p w:rsidR="00E26C31" w:rsidRPr="003D66BD" w:rsidRDefault="00E26C31" w:rsidP="00E26C31">
      <w:pPr>
        <w:pStyle w:val="ListParagraph"/>
        <w:numPr>
          <w:ilvl w:val="0"/>
          <w:numId w:val="2"/>
        </w:numPr>
        <w:ind w:left="360"/>
        <w:rPr>
          <w:rFonts w:ascii="Times New Roman" w:hAnsi="Times New Roman" w:cs="Times New Roman"/>
          <w:sz w:val="20"/>
          <w:szCs w:val="20"/>
        </w:rPr>
      </w:pPr>
      <w:r w:rsidRPr="003D66BD">
        <w:rPr>
          <w:rFonts w:ascii="Times New Roman" w:hAnsi="Times New Roman" w:cs="Times New Roman"/>
          <w:b/>
          <w:sz w:val="20"/>
          <w:szCs w:val="20"/>
        </w:rPr>
        <w:t xml:space="preserve">A sneak peak into Tide powder’s top customers: </w:t>
      </w:r>
    </w:p>
    <w:p w:rsidR="00E26C31" w:rsidRPr="003D66BD" w:rsidRDefault="00E26C31" w:rsidP="00E26C31">
      <w:pPr>
        <w:pStyle w:val="ListParagraph"/>
        <w:ind w:left="36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3E46F9F2" wp14:editId="43EF8B43">
            <wp:simplePos x="0" y="0"/>
            <wp:positionH relativeFrom="column">
              <wp:posOffset>281940</wp:posOffset>
            </wp:positionH>
            <wp:positionV relativeFrom="paragraph">
              <wp:posOffset>129540</wp:posOffset>
            </wp:positionV>
            <wp:extent cx="2451735" cy="599440"/>
            <wp:effectExtent l="0" t="0" r="0" b="10160"/>
            <wp:wrapSquare wrapText="bothSides"/>
            <wp:docPr id="14" name="Picture 14" descr="Screen%20Shot%202018-12-01%20at%204.20.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12-01%20at%204.20.4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1735" cy="599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6C31" w:rsidRDefault="00E26C31" w:rsidP="00E26C31">
      <w:pPr>
        <w:spacing w:after="0"/>
        <w:rPr>
          <w:rFonts w:ascii="Times New Roman" w:hAnsi="Times New Roman" w:cs="Times New Roman"/>
          <w:sz w:val="20"/>
          <w:szCs w:val="20"/>
        </w:rPr>
      </w:pPr>
      <w:r w:rsidRPr="00903F99">
        <w:rPr>
          <w:rFonts w:ascii="Times New Roman" w:hAnsi="Times New Roman" w:cs="Times New Roman"/>
          <w:sz w:val="20"/>
          <w:szCs w:val="20"/>
        </w:rPr>
        <w:t xml:space="preserve">From the basic stats, an average household has </w:t>
      </w:r>
      <w:r w:rsidRPr="006E601D">
        <w:rPr>
          <w:rFonts w:ascii="Times New Roman" w:hAnsi="Times New Roman" w:cs="Times New Roman"/>
          <w:sz w:val="20"/>
          <w:szCs w:val="20"/>
        </w:rPr>
        <w:t>either of a low income, family of two people, and various ages among kids</w:t>
      </w:r>
      <w:r>
        <w:rPr>
          <w:rFonts w:ascii="Times New Roman" w:hAnsi="Times New Roman" w:cs="Times New Roman"/>
          <w:sz w:val="20"/>
          <w:szCs w:val="20"/>
        </w:rPr>
        <w:t xml:space="preserve"> </w:t>
      </w:r>
      <w:proofErr w:type="gramStart"/>
      <w:r>
        <w:rPr>
          <w:rFonts w:ascii="Times New Roman" w:hAnsi="Times New Roman" w:cs="Times New Roman"/>
          <w:sz w:val="20"/>
          <w:szCs w:val="20"/>
        </w:rPr>
        <w:t>( implying</w:t>
      </w:r>
      <w:proofErr w:type="gramEnd"/>
      <w:r>
        <w:rPr>
          <w:rFonts w:ascii="Times New Roman" w:hAnsi="Times New Roman" w:cs="Times New Roman"/>
          <w:sz w:val="20"/>
          <w:szCs w:val="20"/>
        </w:rPr>
        <w:t xml:space="preserve"> to have kids).</w:t>
      </w:r>
    </w:p>
    <w:p w:rsidR="00E26C31" w:rsidRDefault="00E26C31" w:rsidP="00E26C31">
      <w:pPr>
        <w:spacing w:after="0"/>
        <w:rPr>
          <w:rFonts w:ascii="Times New Roman" w:hAnsi="Times New Roman" w:cs="Times New Roman"/>
          <w:sz w:val="20"/>
          <w:szCs w:val="20"/>
        </w:rPr>
      </w:pPr>
    </w:p>
    <w:p w:rsidR="00E26C31" w:rsidRPr="00903F99" w:rsidRDefault="00E26C31" w:rsidP="00E26C31">
      <w:pPr>
        <w:spacing w:after="0"/>
        <w:rPr>
          <w:rFonts w:ascii="Times New Roman" w:hAnsi="Times New Roman" w:cs="Times New Roman"/>
          <w:sz w:val="20"/>
          <w:szCs w:val="20"/>
        </w:rPr>
      </w:pPr>
    </w:p>
    <w:p w:rsidR="00E26C31" w:rsidRDefault="00E26C31" w:rsidP="00E26C31">
      <w:pPr>
        <w:widowControl w:val="0"/>
        <w:autoSpaceDE w:val="0"/>
        <w:autoSpaceDN w:val="0"/>
        <w:adjustRightInd w:val="0"/>
        <w:spacing w:after="0"/>
        <w:rPr>
          <w:rFonts w:ascii="Times New Roman" w:hAnsi="Times New Roman" w:cs="Times New Roman"/>
          <w:sz w:val="20"/>
          <w:szCs w:val="20"/>
        </w:rPr>
      </w:pPr>
      <w:r w:rsidRPr="00903F99">
        <w:rPr>
          <w:rFonts w:ascii="Times New Roman" w:hAnsi="Times New Roman" w:cs="Times New Roman"/>
          <w:sz w:val="20"/>
          <w:szCs w:val="20"/>
        </w:rPr>
        <w:t>However, there are more insights by diving into each demographic factor. The top hous</w:t>
      </w:r>
      <w:r>
        <w:rPr>
          <w:rFonts w:ascii="Times New Roman" w:hAnsi="Times New Roman" w:cs="Times New Roman"/>
          <w:sz w:val="20"/>
          <w:szCs w:val="20"/>
        </w:rPr>
        <w:t xml:space="preserve">eholds are identified to be </w:t>
      </w:r>
      <w:r w:rsidRPr="006E601D">
        <w:rPr>
          <w:rFonts w:ascii="Times New Roman" w:hAnsi="Times New Roman" w:cs="Times New Roman"/>
          <w:sz w:val="20"/>
          <w:szCs w:val="20"/>
        </w:rPr>
        <w:t xml:space="preserve">a </w:t>
      </w:r>
      <w:proofErr w:type="gramStart"/>
      <w:r w:rsidRPr="006E601D">
        <w:rPr>
          <w:rFonts w:ascii="Times New Roman" w:hAnsi="Times New Roman" w:cs="Times New Roman"/>
          <w:b/>
          <w:sz w:val="20"/>
          <w:szCs w:val="20"/>
        </w:rPr>
        <w:t>couple(</w:t>
      </w:r>
      <w:proofErr w:type="gramEnd"/>
      <w:r w:rsidRPr="006E601D">
        <w:rPr>
          <w:rFonts w:ascii="Times New Roman" w:hAnsi="Times New Roman" w:cs="Times New Roman"/>
          <w:b/>
          <w:sz w:val="20"/>
          <w:szCs w:val="20"/>
        </w:rPr>
        <w:t>2), have low income (6) ($25000- $34999 per year), and have no children(8</w:t>
      </w:r>
      <w:r w:rsidRPr="006E601D">
        <w:rPr>
          <w:rFonts w:ascii="Times New Roman" w:hAnsi="Times New Roman" w:cs="Times New Roman"/>
          <w:sz w:val="20"/>
          <w:szCs w:val="20"/>
        </w:rPr>
        <w:t>)</w:t>
      </w:r>
      <w:r w:rsidRPr="00903F99">
        <w:rPr>
          <w:rFonts w:ascii="Times New Roman" w:hAnsi="Times New Roman" w:cs="Times New Roman"/>
          <w:sz w:val="20"/>
          <w:szCs w:val="20"/>
        </w:rPr>
        <w:t xml:space="preserve">. </w:t>
      </w:r>
      <w:r w:rsidRPr="006E601D">
        <w:rPr>
          <w:rFonts w:ascii="Times New Roman" w:hAnsi="Times New Roman" w:cs="Times New Roman"/>
          <w:sz w:val="20"/>
          <w:szCs w:val="20"/>
        </w:rPr>
        <w:t>Respectively, kid groups 8, income level 6 and family size 2 have 80%, 16% and 42% of total units consumed.</w:t>
      </w:r>
    </w:p>
    <w:p w:rsidR="00E26C31" w:rsidRPr="006E601D" w:rsidRDefault="00E26C31" w:rsidP="00E26C31">
      <w:pPr>
        <w:widowControl w:val="0"/>
        <w:autoSpaceDE w:val="0"/>
        <w:autoSpaceDN w:val="0"/>
        <w:adjustRightInd w:val="0"/>
        <w:spacing w:after="0"/>
        <w:rPr>
          <w:rFonts w:ascii="Times New Roman" w:hAnsi="Times New Roman" w:cs="Times New Roman"/>
          <w:sz w:val="20"/>
          <w:szCs w:val="20"/>
        </w:rPr>
      </w:pPr>
    </w:p>
    <w:p w:rsidR="00E26C31" w:rsidRDefault="00E26C31" w:rsidP="00E26C31">
      <w:pPr>
        <w:spacing w:after="0"/>
        <w:ind w:left="45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7BE54B7" wp14:editId="3BC4E658">
            <wp:extent cx="1392182" cy="276860"/>
            <wp:effectExtent l="0" t="0" r="5080" b="2540"/>
            <wp:docPr id="15" name="Picture 15" descr="Screen%20Shot%202018-12-01%20at%204.21.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12-01%20at%204.21.42%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3541" cy="299006"/>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sz w:val="20"/>
          <w:szCs w:val="20"/>
        </w:rPr>
        <w:tab/>
        <w:t xml:space="preserve">         </w:t>
      </w:r>
      <w:r>
        <w:rPr>
          <w:rFonts w:ascii="Times New Roman" w:hAnsi="Times New Roman" w:cs="Times New Roman"/>
          <w:noProof/>
          <w:sz w:val="20"/>
          <w:szCs w:val="20"/>
        </w:rPr>
        <w:drawing>
          <wp:inline distT="0" distB="0" distL="0" distR="0" wp14:anchorId="0BC58D19" wp14:editId="34C2A45E">
            <wp:extent cx="1376151" cy="276860"/>
            <wp:effectExtent l="0" t="0" r="0" b="2540"/>
            <wp:docPr id="16" name="Picture 16" descr="Screen%20Shot%202018-12-01%20at%204.21.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2-01%20at%204.21.24%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0952" cy="281850"/>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sz w:val="20"/>
          <w:szCs w:val="20"/>
        </w:rPr>
        <w:tab/>
        <w:t xml:space="preserve">     </w:t>
      </w:r>
      <w:r>
        <w:rPr>
          <w:rFonts w:ascii="Times New Roman" w:hAnsi="Times New Roman" w:cs="Times New Roman"/>
          <w:noProof/>
          <w:sz w:val="20"/>
          <w:szCs w:val="20"/>
        </w:rPr>
        <w:drawing>
          <wp:inline distT="0" distB="0" distL="0" distR="0" wp14:anchorId="2A286B0A" wp14:editId="6B9F1DA5">
            <wp:extent cx="1368381" cy="276860"/>
            <wp:effectExtent l="0" t="0" r="3810" b="2540"/>
            <wp:docPr id="17" name="Picture 17" descr="Screen%20Shot%202018-12-01%20at%204.21.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12-01%20at%204.21.36%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7572" cy="377860"/>
                    </a:xfrm>
                    <a:prstGeom prst="rect">
                      <a:avLst/>
                    </a:prstGeom>
                    <a:noFill/>
                    <a:ln>
                      <a:noFill/>
                    </a:ln>
                  </pic:spPr>
                </pic:pic>
              </a:graphicData>
            </a:graphic>
          </wp:inline>
        </w:drawing>
      </w:r>
    </w:p>
    <w:p w:rsidR="00E26C31" w:rsidRPr="00903F99" w:rsidRDefault="00E26C31" w:rsidP="00E26C31">
      <w:pPr>
        <w:spacing w:after="0"/>
        <w:rPr>
          <w:rFonts w:ascii="Times New Roman" w:hAnsi="Times New Roman" w:cs="Times New Roman"/>
          <w:sz w:val="20"/>
          <w:szCs w:val="20"/>
        </w:rPr>
      </w:pPr>
    </w:p>
    <w:p w:rsidR="00E26C31" w:rsidRPr="006E601D" w:rsidRDefault="00E26C31" w:rsidP="00E26C31">
      <w:pPr>
        <w:spacing w:after="0"/>
        <w:rPr>
          <w:rFonts w:ascii="Times New Roman" w:hAnsi="Times New Roman" w:cs="Times New Roman"/>
          <w:b/>
          <w:sz w:val="20"/>
          <w:szCs w:val="20"/>
        </w:rPr>
      </w:pPr>
      <w:r w:rsidRPr="00903F99">
        <w:rPr>
          <w:rFonts w:ascii="Times New Roman" w:hAnsi="Times New Roman" w:cs="Times New Roman"/>
          <w:sz w:val="20"/>
          <w:szCs w:val="20"/>
        </w:rPr>
        <w:t xml:space="preserve">It seems there </w:t>
      </w:r>
      <w:r>
        <w:rPr>
          <w:rFonts w:ascii="Times New Roman" w:hAnsi="Times New Roman" w:cs="Times New Roman"/>
          <w:sz w:val="20"/>
          <w:szCs w:val="20"/>
        </w:rPr>
        <w:t>may be mis</w:t>
      </w:r>
      <w:r w:rsidRPr="00903F99">
        <w:rPr>
          <w:rFonts w:ascii="Times New Roman" w:hAnsi="Times New Roman" w:cs="Times New Roman"/>
          <w:sz w:val="20"/>
          <w:szCs w:val="20"/>
        </w:rPr>
        <w:t>understanding</w:t>
      </w:r>
      <w:r>
        <w:rPr>
          <w:rFonts w:ascii="Times New Roman" w:hAnsi="Times New Roman" w:cs="Times New Roman"/>
          <w:sz w:val="20"/>
          <w:szCs w:val="20"/>
        </w:rPr>
        <w:t xml:space="preserve"> about</w:t>
      </w:r>
      <w:r w:rsidRPr="00903F99">
        <w:rPr>
          <w:rFonts w:ascii="Times New Roman" w:hAnsi="Times New Roman" w:cs="Times New Roman"/>
          <w:sz w:val="20"/>
          <w:szCs w:val="20"/>
        </w:rPr>
        <w:t xml:space="preserve"> children group factor.</w:t>
      </w:r>
      <w:r>
        <w:rPr>
          <w:rFonts w:ascii="Times New Roman" w:hAnsi="Times New Roman" w:cs="Times New Roman"/>
          <w:sz w:val="20"/>
          <w:szCs w:val="20"/>
        </w:rPr>
        <w:t xml:space="preserve"> The basic stats show that households have kids, but, diving into factor “children”, the interpretation is opposite.</w:t>
      </w:r>
      <w:r w:rsidRPr="00903F99">
        <w:rPr>
          <w:rFonts w:ascii="Times New Roman" w:hAnsi="Times New Roman" w:cs="Times New Roman"/>
          <w:sz w:val="20"/>
          <w:szCs w:val="20"/>
        </w:rPr>
        <w:t xml:space="preserve"> However, </w:t>
      </w:r>
      <w:proofErr w:type="gramStart"/>
      <w:r w:rsidRPr="00903F99">
        <w:rPr>
          <w:rFonts w:ascii="Times New Roman" w:hAnsi="Times New Roman" w:cs="Times New Roman"/>
          <w:sz w:val="20"/>
          <w:szCs w:val="20"/>
        </w:rPr>
        <w:t>It</w:t>
      </w:r>
      <w:proofErr w:type="gramEnd"/>
      <w:r w:rsidRPr="00903F99">
        <w:rPr>
          <w:rFonts w:ascii="Times New Roman" w:hAnsi="Times New Roman" w:cs="Times New Roman"/>
          <w:sz w:val="20"/>
          <w:szCs w:val="20"/>
        </w:rPr>
        <w:t xml:space="preserve"> does make sense that the highest level under “children” is code 8, where the family size is larger than 0 but no children.</w:t>
      </w:r>
      <w:r>
        <w:rPr>
          <w:rFonts w:ascii="Times New Roman" w:hAnsi="Times New Roman" w:cs="Times New Roman"/>
          <w:sz w:val="20"/>
          <w:szCs w:val="20"/>
        </w:rPr>
        <w:t xml:space="preserve"> This implies a household of only a single or couple.</w:t>
      </w:r>
      <w:r w:rsidRPr="00903F99">
        <w:rPr>
          <w:rFonts w:ascii="Times New Roman" w:hAnsi="Times New Roman" w:cs="Times New Roman"/>
          <w:sz w:val="20"/>
          <w:szCs w:val="20"/>
        </w:rPr>
        <w:t xml:space="preserve"> In fact, level 8 occupied 80% of total units consumed under “children” feature.</w:t>
      </w:r>
      <w:r>
        <w:rPr>
          <w:rFonts w:ascii="Times New Roman" w:hAnsi="Times New Roman" w:cs="Times New Roman"/>
          <w:sz w:val="20"/>
          <w:szCs w:val="20"/>
        </w:rPr>
        <w:t xml:space="preserve"> </w:t>
      </w:r>
      <w:r w:rsidRPr="006E601D">
        <w:rPr>
          <w:rFonts w:ascii="Times New Roman" w:hAnsi="Times New Roman" w:cs="Times New Roman"/>
          <w:b/>
          <w:sz w:val="20"/>
          <w:szCs w:val="20"/>
        </w:rPr>
        <w:t>Therefore, the basic stats have misled the interpretation without enough evidence and further analysis.</w:t>
      </w:r>
    </w:p>
    <w:p w:rsidR="00E26C31" w:rsidRPr="00903F99" w:rsidRDefault="00E26C31" w:rsidP="00E26C31">
      <w:pPr>
        <w:spacing w:after="0"/>
        <w:rPr>
          <w:rFonts w:ascii="Times New Roman" w:hAnsi="Times New Roman" w:cs="Times New Roman"/>
          <w:sz w:val="20"/>
          <w:szCs w:val="20"/>
        </w:rPr>
      </w:pPr>
    </w:p>
    <w:p w:rsidR="00E26C31" w:rsidRPr="006E601D" w:rsidRDefault="00E26C31" w:rsidP="00E26C31">
      <w:pPr>
        <w:pStyle w:val="ListParagraph"/>
        <w:numPr>
          <w:ilvl w:val="0"/>
          <w:numId w:val="2"/>
        </w:numPr>
        <w:ind w:left="360"/>
        <w:rPr>
          <w:rFonts w:ascii="Times New Roman" w:hAnsi="Times New Roman" w:cs="Times New Roman"/>
          <w:b/>
          <w:sz w:val="20"/>
          <w:szCs w:val="20"/>
        </w:rPr>
      </w:pPr>
      <w:r>
        <w:rPr>
          <w:rFonts w:ascii="Times New Roman" w:hAnsi="Times New Roman" w:cs="Times New Roman"/>
          <w:b/>
          <w:sz w:val="20"/>
          <w:szCs w:val="20"/>
        </w:rPr>
        <w:t>As a result, use</w:t>
      </w:r>
      <w:r w:rsidRPr="006E601D">
        <w:rPr>
          <w:rFonts w:ascii="Times New Roman" w:hAnsi="Times New Roman" w:cs="Times New Roman"/>
          <w:b/>
          <w:sz w:val="20"/>
          <w:szCs w:val="20"/>
        </w:rPr>
        <w:t xml:space="preserve"> Mixed Logit Model to confirm this intuition with some statistical evidences.</w:t>
      </w:r>
    </w:p>
    <w:p w:rsidR="00E26C31" w:rsidRPr="00903F99" w:rsidRDefault="00E26C31" w:rsidP="00E26C31">
      <w:pPr>
        <w:spacing w:after="0"/>
        <w:rPr>
          <w:rFonts w:ascii="Times New Roman" w:hAnsi="Times New Roman" w:cs="Times New Roman"/>
          <w:sz w:val="20"/>
          <w:szCs w:val="20"/>
        </w:rPr>
      </w:pPr>
    </w:p>
    <w:p w:rsidR="00E26C31" w:rsidRDefault="00E26C31" w:rsidP="00E26C31">
      <w:pPr>
        <w:spacing w:after="0"/>
        <w:ind w:left="9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24139ED" wp14:editId="2B582406">
            <wp:extent cx="1440921" cy="237671"/>
            <wp:effectExtent l="0" t="0" r="6985" b="0"/>
            <wp:docPr id="18" name="Picture 18" descr="Screen%20Shot%202018-12-01%20at%204.24.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12-01%20at%204.24.39%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1963" cy="257636"/>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6F6AB55F" wp14:editId="6BBCEA61">
            <wp:extent cx="1583055" cy="240763"/>
            <wp:effectExtent l="0" t="0" r="0" b="0"/>
            <wp:docPr id="8" name="Picture 8" descr="Screen%20Shot%202018-12-01%20at%204.24.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12-01%20at%204.24.43%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5230" cy="266949"/>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49788898" wp14:editId="301D04B7">
            <wp:extent cx="2155480" cy="149225"/>
            <wp:effectExtent l="0" t="0" r="3810" b="3175"/>
            <wp:docPr id="19" name="Picture 19" descr="Screen%20Shot%202018-12-01%20at%204.25.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12-01%20at%204.25.13%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8667" cy="285137"/>
                    </a:xfrm>
                    <a:prstGeom prst="rect">
                      <a:avLst/>
                    </a:prstGeom>
                    <a:noFill/>
                    <a:ln>
                      <a:noFill/>
                    </a:ln>
                  </pic:spPr>
                </pic:pic>
              </a:graphicData>
            </a:graphic>
          </wp:inline>
        </w:drawing>
      </w:r>
    </w:p>
    <w:p w:rsidR="00E26C31" w:rsidRPr="00903F99" w:rsidRDefault="00E26C31" w:rsidP="00E26C31">
      <w:pPr>
        <w:spacing w:after="0"/>
        <w:ind w:left="90"/>
        <w:rPr>
          <w:rFonts w:ascii="Times New Roman" w:hAnsi="Times New Roman" w:cs="Times New Roman"/>
          <w:sz w:val="20"/>
          <w:szCs w:val="20"/>
        </w:rPr>
      </w:pPr>
    </w:p>
    <w:p w:rsidR="00E26C31" w:rsidRDefault="00E26C31" w:rsidP="00E26C31">
      <w:pPr>
        <w:spacing w:after="0"/>
        <w:rPr>
          <w:rFonts w:ascii="Times New Roman" w:hAnsi="Times New Roman" w:cs="Times New Roman"/>
          <w:sz w:val="20"/>
          <w:szCs w:val="20"/>
        </w:rPr>
      </w:pPr>
      <w:r w:rsidRPr="00903F99">
        <w:rPr>
          <w:rFonts w:ascii="Times New Roman" w:hAnsi="Times New Roman" w:cs="Times New Roman"/>
          <w:sz w:val="20"/>
          <w:szCs w:val="20"/>
        </w:rPr>
        <w:lastRenderedPageBreak/>
        <w:t xml:space="preserve">Since Mixed Logit can capture even unobserved heterogeneity, the </w:t>
      </w:r>
      <w:r w:rsidR="008D0F4A" w:rsidRPr="00903F99">
        <w:rPr>
          <w:rFonts w:ascii="Times New Roman" w:hAnsi="Times New Roman" w:cs="Times New Roman"/>
          <w:sz w:val="20"/>
          <w:szCs w:val="20"/>
        </w:rPr>
        <w:t>McFadden</w:t>
      </w:r>
      <w:r w:rsidRPr="00903F99">
        <w:rPr>
          <w:rFonts w:ascii="Times New Roman" w:hAnsi="Times New Roman" w:cs="Times New Roman"/>
          <w:sz w:val="20"/>
          <w:szCs w:val="20"/>
        </w:rPr>
        <w:t xml:space="preserve"> R-squared (0.5311) is higher than Multinomial logit model </w:t>
      </w:r>
      <w:r w:rsidR="008D0F4A" w:rsidRPr="00903F99">
        <w:rPr>
          <w:rFonts w:ascii="Times New Roman" w:hAnsi="Times New Roman" w:cs="Times New Roman"/>
          <w:sz w:val="20"/>
          <w:szCs w:val="20"/>
        </w:rPr>
        <w:t>(R</w:t>
      </w:r>
      <w:r w:rsidRPr="00903F99">
        <w:rPr>
          <w:rFonts w:ascii="Times New Roman" w:hAnsi="Times New Roman" w:cs="Times New Roman"/>
          <w:sz w:val="20"/>
          <w:szCs w:val="20"/>
        </w:rPr>
        <w:t>= 0.4208). Log Likelihood (-</w:t>
      </w:r>
      <w:r w:rsidR="008D0F4A" w:rsidRPr="00903F99">
        <w:rPr>
          <w:rFonts w:ascii="Times New Roman" w:hAnsi="Times New Roman" w:cs="Times New Roman"/>
          <w:sz w:val="20"/>
          <w:szCs w:val="20"/>
        </w:rPr>
        <w:t>804) compared</w:t>
      </w:r>
      <w:r w:rsidRPr="00903F99">
        <w:rPr>
          <w:rFonts w:ascii="Times New Roman" w:hAnsi="Times New Roman" w:cs="Times New Roman"/>
          <w:sz w:val="20"/>
          <w:szCs w:val="20"/>
        </w:rPr>
        <w:t xml:space="preserve"> to that of Null </w:t>
      </w:r>
      <w:r w:rsidR="008D0F4A" w:rsidRPr="00903F99">
        <w:rPr>
          <w:rFonts w:ascii="Times New Roman" w:hAnsi="Times New Roman" w:cs="Times New Roman"/>
          <w:sz w:val="20"/>
          <w:szCs w:val="20"/>
        </w:rPr>
        <w:t>model (</w:t>
      </w:r>
      <w:r w:rsidRPr="00903F99">
        <w:rPr>
          <w:rFonts w:ascii="Times New Roman" w:hAnsi="Times New Roman" w:cs="Times New Roman"/>
          <w:sz w:val="20"/>
          <w:szCs w:val="20"/>
        </w:rPr>
        <w:t>-1715) is smaller, which also reflect an improvement of models. Also, AIC is 1648 and BIC is 1751.</w:t>
      </w:r>
    </w:p>
    <w:p w:rsidR="00E26C31" w:rsidRPr="00903F99" w:rsidRDefault="00E26C31" w:rsidP="00E26C31">
      <w:pPr>
        <w:spacing w:after="0"/>
        <w:rPr>
          <w:rFonts w:ascii="Times New Roman" w:hAnsi="Times New Roman" w:cs="Times New Roman"/>
          <w:sz w:val="20"/>
          <w:szCs w:val="20"/>
        </w:rPr>
      </w:pPr>
    </w:p>
    <w:p w:rsidR="00E26C31" w:rsidRDefault="00E26C31" w:rsidP="00E26C31">
      <w:pPr>
        <w:spacing w:after="0"/>
        <w:rPr>
          <w:rFonts w:ascii="Times New Roman" w:hAnsi="Times New Roman" w:cs="Times New Roman"/>
          <w:sz w:val="20"/>
          <w:szCs w:val="20"/>
        </w:rPr>
      </w:pPr>
      <w:r w:rsidRPr="00903F99">
        <w:rPr>
          <w:rFonts w:ascii="Times New Roman" w:hAnsi="Times New Roman" w:cs="Times New Roman"/>
          <w:sz w:val="20"/>
          <w:szCs w:val="20"/>
        </w:rPr>
        <w:t xml:space="preserve">The following features have significant coefficients in MDC model: price (mean), </w:t>
      </w:r>
      <w:r w:rsidR="008D0F4A" w:rsidRPr="00903F99">
        <w:rPr>
          <w:rFonts w:ascii="Times New Roman" w:hAnsi="Times New Roman" w:cs="Times New Roman"/>
          <w:sz w:val="20"/>
          <w:szCs w:val="20"/>
        </w:rPr>
        <w:t>promotion (mean</w:t>
      </w:r>
      <w:r w:rsidRPr="00903F99">
        <w:rPr>
          <w:rFonts w:ascii="Times New Roman" w:hAnsi="Times New Roman" w:cs="Times New Roman"/>
          <w:sz w:val="20"/>
          <w:szCs w:val="20"/>
        </w:rPr>
        <w:t xml:space="preserve"> and SD), inc2, kid3. By direction of such effect, price_M means there is a lower likelihood of choosing a brand when price goes up. In this group of top powder brands, this makes some sense in term of macroeconomics. On the other hand, using promotion (= feature +display) on products will decrease the chance of a chosen brand in this market. The magnitude of these price and promotion will be shown through</w:t>
      </w:r>
      <w:r>
        <w:rPr>
          <w:rFonts w:ascii="Times New Roman" w:hAnsi="Times New Roman" w:cs="Times New Roman"/>
          <w:sz w:val="20"/>
          <w:szCs w:val="20"/>
        </w:rPr>
        <w:t xml:space="preserve"> own and cross elasticity.</w:t>
      </w:r>
    </w:p>
    <w:p w:rsidR="00E26C31" w:rsidRPr="00903F99" w:rsidRDefault="00E26C31" w:rsidP="00E26C31">
      <w:pPr>
        <w:spacing w:after="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644A9D9F" wp14:editId="1D8DBEFF">
            <wp:simplePos x="0" y="0"/>
            <wp:positionH relativeFrom="column">
              <wp:posOffset>-65405</wp:posOffset>
            </wp:positionH>
            <wp:positionV relativeFrom="paragraph">
              <wp:posOffset>155575</wp:posOffset>
            </wp:positionV>
            <wp:extent cx="2624455" cy="4570730"/>
            <wp:effectExtent l="0" t="0" r="0" b="1270"/>
            <wp:wrapSquare wrapText="bothSides"/>
            <wp:docPr id="20" name="Picture 20" descr="Screen%20Shot%202018-12-01%20at%204.28.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12-01%20at%204.28.12%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4455" cy="4570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6C31" w:rsidRPr="00903F99" w:rsidRDefault="00E26C31" w:rsidP="00E26C31">
      <w:pPr>
        <w:spacing w:after="0"/>
        <w:rPr>
          <w:rFonts w:ascii="Times New Roman" w:hAnsi="Times New Roman" w:cs="Times New Roman"/>
          <w:sz w:val="20"/>
          <w:szCs w:val="20"/>
        </w:rPr>
      </w:pPr>
      <w:r w:rsidRPr="00D8139E">
        <w:rPr>
          <w:rFonts w:ascii="Times New Roman" w:hAnsi="Times New Roman" w:cs="Times New Roman"/>
          <w:sz w:val="20"/>
          <w:szCs w:val="20"/>
        </w:rPr>
        <w:t xml:space="preserve">In own elasticity, when Tide increase the percentage in price and promotion by 1%, the probability of Tide being chosen will decrease by 0.94% and 3.94% respectively. In cross elasticity, when other brands than Tide increase price and promotion by 1%, the probability of Tide being chosen will jump by 2.67% and 0.21% respectively. In magnitude, the </w:t>
      </w:r>
      <w:r w:rsidR="00EB03C8" w:rsidRPr="00D8139E">
        <w:rPr>
          <w:rFonts w:ascii="Times New Roman" w:hAnsi="Times New Roman" w:cs="Times New Roman"/>
          <w:sz w:val="20"/>
          <w:szCs w:val="20"/>
        </w:rPr>
        <w:t>sensitivity customers</w:t>
      </w:r>
      <w:r w:rsidRPr="00D8139E">
        <w:rPr>
          <w:rFonts w:ascii="Times New Roman" w:hAnsi="Times New Roman" w:cs="Times New Roman"/>
          <w:sz w:val="20"/>
          <w:szCs w:val="20"/>
        </w:rPr>
        <w:t xml:space="preserve"> will go more towards promotion on Tide’s action. However, on competitors’ action, market customers are more sensitive with price.</w:t>
      </w:r>
      <w:r w:rsidRPr="00903F99">
        <w:rPr>
          <w:rFonts w:ascii="Times New Roman" w:hAnsi="Times New Roman" w:cs="Times New Roman"/>
          <w:sz w:val="20"/>
          <w:szCs w:val="20"/>
        </w:rPr>
        <w:t xml:space="preserve"> </w:t>
      </w:r>
    </w:p>
    <w:p w:rsidR="00E26C31" w:rsidRDefault="00E26C31" w:rsidP="00E26C31">
      <w:pPr>
        <w:spacing w:after="0"/>
        <w:ind w:left="513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1E4F522" wp14:editId="279CF18B">
            <wp:extent cx="1026058" cy="497819"/>
            <wp:effectExtent l="0" t="0" r="0" b="10795"/>
            <wp:docPr id="21" name="Picture 21" descr="Laundet_project_MDC/Elasticity/price_e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undet_project_MDC/Elasticity/price_ela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9959" cy="553081"/>
                    </a:xfrm>
                    <a:prstGeom prst="rect">
                      <a:avLst/>
                    </a:prstGeom>
                    <a:noFill/>
                    <a:ln>
                      <a:noFill/>
                    </a:ln>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4AEB3351" wp14:editId="3C1C91C1">
            <wp:extent cx="1093654" cy="519635"/>
            <wp:effectExtent l="0" t="0" r="0" b="0"/>
            <wp:docPr id="11" name="Picture 11" descr="Laundet_project_MDC/Elasticity/promotion_e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undet_project_MDC/Elasticity/promotion_ela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6584" cy="554287"/>
                    </a:xfrm>
                    <a:prstGeom prst="rect">
                      <a:avLst/>
                    </a:prstGeom>
                    <a:noFill/>
                    <a:ln>
                      <a:noFill/>
                    </a:ln>
                  </pic:spPr>
                </pic:pic>
              </a:graphicData>
            </a:graphic>
          </wp:inline>
        </w:drawing>
      </w:r>
    </w:p>
    <w:p w:rsidR="00E26C31" w:rsidRDefault="00E26C31" w:rsidP="00E26C31">
      <w:pPr>
        <w:spacing w:after="0"/>
        <w:ind w:left="5130"/>
        <w:rPr>
          <w:rFonts w:ascii="Times New Roman" w:hAnsi="Times New Roman" w:cs="Times New Roman"/>
          <w:sz w:val="20"/>
          <w:szCs w:val="20"/>
        </w:rPr>
      </w:pPr>
      <w:r>
        <w:rPr>
          <w:rFonts w:ascii="Times New Roman" w:hAnsi="Times New Roman" w:cs="Times New Roman"/>
          <w:sz w:val="20"/>
          <w:szCs w:val="20"/>
        </w:rPr>
        <w:t xml:space="preserve">    Price Elasticity           Promotion Elasticity</w:t>
      </w:r>
    </w:p>
    <w:p w:rsidR="00E26C31" w:rsidRPr="00903F99" w:rsidRDefault="00E26C31" w:rsidP="00E26C31">
      <w:pPr>
        <w:spacing w:after="0"/>
        <w:ind w:left="5130"/>
        <w:rPr>
          <w:rFonts w:ascii="Times New Roman" w:hAnsi="Times New Roman" w:cs="Times New Roman"/>
          <w:sz w:val="20"/>
          <w:szCs w:val="20"/>
        </w:rPr>
      </w:pPr>
    </w:p>
    <w:p w:rsidR="00E26C31" w:rsidRPr="00903F99" w:rsidRDefault="00E26C31" w:rsidP="00E26C31">
      <w:pPr>
        <w:spacing w:after="0"/>
        <w:rPr>
          <w:rFonts w:ascii="Times New Roman" w:hAnsi="Times New Roman" w:cs="Times New Roman"/>
          <w:sz w:val="20"/>
          <w:szCs w:val="20"/>
        </w:rPr>
      </w:pPr>
      <w:r w:rsidRPr="00903F99">
        <w:rPr>
          <w:rFonts w:ascii="Times New Roman" w:hAnsi="Times New Roman" w:cs="Times New Roman"/>
          <w:sz w:val="20"/>
          <w:szCs w:val="20"/>
        </w:rPr>
        <w:t xml:space="preserve">Under demographic factors, inc2 has shown that a salary jump will pick up the likelihood of choosing Cheer (2) over Tide (1) </w:t>
      </w:r>
      <w:r w:rsidR="00EB03C8" w:rsidRPr="00903F99">
        <w:rPr>
          <w:rFonts w:ascii="Times New Roman" w:hAnsi="Times New Roman" w:cs="Times New Roman"/>
          <w:sz w:val="20"/>
          <w:szCs w:val="20"/>
        </w:rPr>
        <w:t>(or</w:t>
      </w:r>
      <w:r w:rsidRPr="00903F99">
        <w:rPr>
          <w:rFonts w:ascii="Times New Roman" w:hAnsi="Times New Roman" w:cs="Times New Roman"/>
          <w:sz w:val="20"/>
          <w:szCs w:val="20"/>
        </w:rPr>
        <w:t xml:space="preserve"> over All and Ivory Snow since inc3 and inc4 are non-significant). This has shown Tide </w:t>
      </w:r>
      <w:r>
        <w:rPr>
          <w:rFonts w:ascii="Times New Roman" w:hAnsi="Times New Roman" w:cs="Times New Roman"/>
          <w:sz w:val="20"/>
          <w:szCs w:val="20"/>
        </w:rPr>
        <w:t xml:space="preserve">not </w:t>
      </w:r>
      <w:r w:rsidRPr="00903F99">
        <w:rPr>
          <w:rFonts w:ascii="Times New Roman" w:hAnsi="Times New Roman" w:cs="Times New Roman"/>
          <w:sz w:val="20"/>
          <w:szCs w:val="20"/>
        </w:rPr>
        <w:t xml:space="preserve">being preferred by </w:t>
      </w:r>
      <w:r>
        <w:rPr>
          <w:rFonts w:ascii="Times New Roman" w:hAnsi="Times New Roman" w:cs="Times New Roman"/>
          <w:sz w:val="20"/>
          <w:szCs w:val="20"/>
        </w:rPr>
        <w:t>high</w:t>
      </w:r>
      <w:r w:rsidRPr="00903F99">
        <w:rPr>
          <w:rFonts w:ascii="Times New Roman" w:hAnsi="Times New Roman" w:cs="Times New Roman"/>
          <w:sz w:val="20"/>
          <w:szCs w:val="20"/>
        </w:rPr>
        <w:t xml:space="preserve"> income family, which gives some evidence to the idea that </w:t>
      </w:r>
      <w:r>
        <w:rPr>
          <w:rFonts w:ascii="Times New Roman" w:hAnsi="Times New Roman" w:cs="Times New Roman"/>
          <w:sz w:val="20"/>
          <w:szCs w:val="20"/>
        </w:rPr>
        <w:t>low</w:t>
      </w:r>
      <w:r w:rsidRPr="00903F99">
        <w:rPr>
          <w:rFonts w:ascii="Times New Roman" w:hAnsi="Times New Roman" w:cs="Times New Roman"/>
          <w:sz w:val="20"/>
          <w:szCs w:val="20"/>
        </w:rPr>
        <w:t>-income households are truly the Tide’s top customers.</w:t>
      </w:r>
    </w:p>
    <w:p w:rsidR="00E26C31" w:rsidRPr="00903F99" w:rsidRDefault="00E26C31" w:rsidP="00E26C31">
      <w:pPr>
        <w:spacing w:after="0"/>
        <w:rPr>
          <w:rFonts w:ascii="Times New Roman" w:hAnsi="Times New Roman" w:cs="Times New Roman"/>
          <w:sz w:val="20"/>
          <w:szCs w:val="20"/>
        </w:rPr>
      </w:pPr>
    </w:p>
    <w:p w:rsidR="00E26C31" w:rsidRPr="00903F99" w:rsidRDefault="00E26C31" w:rsidP="00E26C31">
      <w:pPr>
        <w:spacing w:after="0"/>
        <w:rPr>
          <w:rFonts w:ascii="Times New Roman" w:hAnsi="Times New Roman" w:cs="Times New Roman"/>
          <w:sz w:val="20"/>
          <w:szCs w:val="20"/>
        </w:rPr>
      </w:pPr>
      <w:r w:rsidRPr="00903F99">
        <w:rPr>
          <w:rFonts w:ascii="Times New Roman" w:hAnsi="Times New Roman" w:cs="Times New Roman"/>
          <w:sz w:val="20"/>
          <w:szCs w:val="20"/>
        </w:rPr>
        <w:t xml:space="preserve">Also, with kid3, a higher level of “children group code” decrease the chance of All (3) to be chosen over Tide (1) ( or over Cheer and Ivory Snow). Level 8 under “children group code”, however, belong with Tide’s top families. Therefore, its higher chance of selection </w:t>
      </w:r>
      <w:proofErr w:type="spellStart"/>
      <w:r w:rsidRPr="00903F99">
        <w:rPr>
          <w:rFonts w:ascii="Times New Roman" w:hAnsi="Times New Roman" w:cs="Times New Roman"/>
          <w:sz w:val="20"/>
          <w:szCs w:val="20"/>
        </w:rPr>
        <w:t xml:space="preserve">over </w:t>
      </w:r>
      <w:r w:rsidR="00EB03C8" w:rsidRPr="00903F99">
        <w:rPr>
          <w:rFonts w:ascii="Times New Roman" w:hAnsi="Times New Roman" w:cs="Times New Roman"/>
          <w:sz w:val="20"/>
          <w:szCs w:val="20"/>
        </w:rPr>
        <w:t>all</w:t>
      </w:r>
      <w:proofErr w:type="spellEnd"/>
      <w:r w:rsidRPr="00903F99">
        <w:rPr>
          <w:rFonts w:ascii="Times New Roman" w:hAnsi="Times New Roman" w:cs="Times New Roman"/>
          <w:sz w:val="20"/>
          <w:szCs w:val="20"/>
        </w:rPr>
        <w:t xml:space="preserve"> (3) somehow confirmed that a majority of Ti</w:t>
      </w:r>
      <w:r>
        <w:rPr>
          <w:rFonts w:ascii="Times New Roman" w:hAnsi="Times New Roman" w:cs="Times New Roman"/>
          <w:sz w:val="20"/>
          <w:szCs w:val="20"/>
        </w:rPr>
        <w:t>de’s top households has no kids.</w:t>
      </w:r>
      <w:r w:rsidRPr="00903F99">
        <w:rPr>
          <w:rFonts w:ascii="Times New Roman" w:hAnsi="Times New Roman" w:cs="Times New Roman"/>
          <w:sz w:val="20"/>
          <w:szCs w:val="20"/>
        </w:rPr>
        <w:t xml:space="preserve"> </w:t>
      </w:r>
    </w:p>
    <w:p w:rsidR="00E26C31" w:rsidRPr="00903F99" w:rsidRDefault="00E26C31" w:rsidP="00E26C31">
      <w:pPr>
        <w:spacing w:after="0"/>
        <w:rPr>
          <w:rFonts w:ascii="Times New Roman" w:hAnsi="Times New Roman" w:cs="Times New Roman"/>
          <w:sz w:val="20"/>
          <w:szCs w:val="20"/>
        </w:rPr>
      </w:pPr>
    </w:p>
    <w:p w:rsidR="00E26C31" w:rsidRPr="00903F99" w:rsidRDefault="00E26C31" w:rsidP="00E26C31">
      <w:pPr>
        <w:spacing w:after="0"/>
        <w:rPr>
          <w:rFonts w:ascii="Times New Roman" w:hAnsi="Times New Roman" w:cs="Times New Roman"/>
          <w:sz w:val="20"/>
          <w:szCs w:val="20"/>
        </w:rPr>
      </w:pPr>
      <w:r w:rsidRPr="00903F99">
        <w:rPr>
          <w:rFonts w:ascii="Times New Roman" w:hAnsi="Times New Roman" w:cs="Times New Roman"/>
          <w:sz w:val="20"/>
          <w:szCs w:val="20"/>
        </w:rPr>
        <w:t xml:space="preserve">The family size shows no </w:t>
      </w:r>
      <w:r>
        <w:rPr>
          <w:rFonts w:ascii="Times New Roman" w:hAnsi="Times New Roman" w:cs="Times New Roman"/>
          <w:sz w:val="20"/>
          <w:szCs w:val="20"/>
        </w:rPr>
        <w:t>effect on brand selection, so the identity of</w:t>
      </w:r>
      <w:r w:rsidRPr="00903F99">
        <w:rPr>
          <w:rFonts w:ascii="Times New Roman" w:hAnsi="Times New Roman" w:cs="Times New Roman"/>
          <w:sz w:val="20"/>
          <w:szCs w:val="20"/>
        </w:rPr>
        <w:t xml:space="preserve"> couple</w:t>
      </w:r>
      <w:r>
        <w:rPr>
          <w:rFonts w:ascii="Times New Roman" w:hAnsi="Times New Roman" w:cs="Times New Roman"/>
          <w:sz w:val="20"/>
          <w:szCs w:val="20"/>
        </w:rPr>
        <w:t>s</w:t>
      </w:r>
      <w:r w:rsidRPr="00903F99">
        <w:rPr>
          <w:rFonts w:ascii="Times New Roman" w:hAnsi="Times New Roman" w:cs="Times New Roman"/>
          <w:sz w:val="20"/>
          <w:szCs w:val="20"/>
        </w:rPr>
        <w:t xml:space="preserve"> as top customers can not be confirmed.</w:t>
      </w:r>
    </w:p>
    <w:p w:rsidR="0028448D" w:rsidRDefault="0028448D" w:rsidP="00E26C31">
      <w:pPr>
        <w:spacing w:after="0" w:line="240" w:lineRule="auto"/>
        <w:contextualSpacing/>
        <w:jc w:val="both"/>
      </w:pPr>
    </w:p>
    <w:p w:rsidR="005707B7" w:rsidRPr="00903F99" w:rsidRDefault="005707B7" w:rsidP="005707B7">
      <w:pPr>
        <w:spacing w:after="0"/>
        <w:rPr>
          <w:rFonts w:ascii="Times New Roman" w:hAnsi="Times New Roman" w:cs="Times New Roman"/>
          <w:sz w:val="20"/>
          <w:szCs w:val="20"/>
        </w:rPr>
      </w:pPr>
      <w:r w:rsidRPr="00D85F1F">
        <w:rPr>
          <w:rFonts w:ascii="Times New Roman" w:hAnsi="Times New Roman" w:cs="Times New Roman"/>
          <w:b/>
          <w:sz w:val="20"/>
          <w:szCs w:val="20"/>
        </w:rPr>
        <w:t>Objective</w:t>
      </w:r>
      <w:r>
        <w:rPr>
          <w:rFonts w:ascii="Times New Roman" w:hAnsi="Times New Roman" w:cs="Times New Roman"/>
          <w:b/>
          <w:sz w:val="20"/>
          <w:szCs w:val="20"/>
        </w:rPr>
        <w:t xml:space="preserve"> 3</w:t>
      </w:r>
      <w:r w:rsidRPr="00903F99">
        <w:rPr>
          <w:rFonts w:ascii="Times New Roman" w:hAnsi="Times New Roman" w:cs="Times New Roman"/>
          <w:sz w:val="20"/>
          <w:szCs w:val="20"/>
        </w:rPr>
        <w:t xml:space="preserve">: </w:t>
      </w:r>
      <w:r>
        <w:rPr>
          <w:rFonts w:ascii="Times New Roman" w:hAnsi="Times New Roman" w:cs="Times New Roman"/>
          <w:sz w:val="20"/>
          <w:szCs w:val="20"/>
        </w:rPr>
        <w:t>Which customers do we need to target for Tide powder</w:t>
      </w:r>
      <w:r w:rsidRPr="00903F99">
        <w:rPr>
          <w:rFonts w:ascii="Times New Roman" w:hAnsi="Times New Roman" w:cs="Times New Roman"/>
          <w:sz w:val="20"/>
          <w:szCs w:val="20"/>
        </w:rPr>
        <w:t>? Intuition and Evidence.</w:t>
      </w:r>
    </w:p>
    <w:p w:rsidR="005707B7" w:rsidRDefault="005707B7" w:rsidP="005707B7">
      <w:pPr>
        <w:spacing w:after="0"/>
        <w:rPr>
          <w:rFonts w:ascii="Times New Roman" w:hAnsi="Times New Roman" w:cs="Times New Roman"/>
          <w:sz w:val="20"/>
          <w:szCs w:val="20"/>
        </w:rPr>
      </w:pPr>
      <w:r w:rsidRPr="00D85F1F">
        <w:rPr>
          <w:rFonts w:ascii="Times New Roman" w:hAnsi="Times New Roman" w:cs="Times New Roman"/>
          <w:b/>
          <w:sz w:val="20"/>
          <w:szCs w:val="20"/>
        </w:rPr>
        <w:t>Method</w:t>
      </w:r>
      <w:r w:rsidRPr="00903F99">
        <w:rPr>
          <w:rFonts w:ascii="Times New Roman" w:hAnsi="Times New Roman" w:cs="Times New Roman"/>
          <w:sz w:val="20"/>
          <w:szCs w:val="20"/>
        </w:rPr>
        <w:t xml:space="preserve">: </w:t>
      </w:r>
      <w:r>
        <w:rPr>
          <w:rFonts w:ascii="Times New Roman" w:hAnsi="Times New Roman" w:cs="Times New Roman"/>
          <w:sz w:val="20"/>
          <w:szCs w:val="20"/>
        </w:rPr>
        <w:t>Loyalty Monetary Model</w:t>
      </w:r>
      <w:r w:rsidRPr="00903F99">
        <w:rPr>
          <w:rFonts w:ascii="Times New Roman" w:hAnsi="Times New Roman" w:cs="Times New Roman"/>
          <w:sz w:val="20"/>
          <w:szCs w:val="20"/>
        </w:rPr>
        <w:t>.</w:t>
      </w:r>
    </w:p>
    <w:p w:rsidR="005707B7" w:rsidRPr="00EB03C8" w:rsidRDefault="005707B7" w:rsidP="005707B7">
      <w:pPr>
        <w:spacing w:after="0"/>
        <w:rPr>
          <w:rFonts w:ascii="Times New Roman" w:hAnsi="Times New Roman" w:cs="Times New Roman"/>
          <w:sz w:val="20"/>
          <w:szCs w:val="20"/>
        </w:rPr>
      </w:pPr>
    </w:p>
    <w:p w:rsidR="005707B7" w:rsidRPr="00E26C31" w:rsidRDefault="005707B7" w:rsidP="005707B7">
      <w:pPr>
        <w:spacing w:line="240" w:lineRule="auto"/>
        <w:jc w:val="both"/>
        <w:rPr>
          <w:rFonts w:ascii="Times New Roman" w:hAnsi="Times New Roman" w:cs="Times New Roman"/>
          <w:sz w:val="20"/>
          <w:szCs w:val="20"/>
        </w:rPr>
        <w:sectPr w:rsidR="005707B7" w:rsidRPr="00E26C31" w:rsidSect="004F1CD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5707B7" w:rsidRPr="00E26C31" w:rsidRDefault="005707B7" w:rsidP="005707B7">
      <w:pPr>
        <w:spacing w:line="240" w:lineRule="auto"/>
        <w:jc w:val="both"/>
        <w:rPr>
          <w:rFonts w:ascii="Times New Roman" w:hAnsi="Times New Roman" w:cs="Times New Roman"/>
          <w:sz w:val="20"/>
          <w:szCs w:val="20"/>
        </w:rPr>
      </w:pPr>
      <w:r w:rsidRPr="00E26C31">
        <w:rPr>
          <w:rFonts w:ascii="Times New Roman" w:hAnsi="Times New Roman" w:cs="Times New Roman"/>
          <w:sz w:val="20"/>
          <w:szCs w:val="20"/>
        </w:rPr>
        <w:t>We decided to segregated households based on their loyalty to our brand. To achieve this, we assigned each household a loyalty score based on the criteria below</w:t>
      </w:r>
    </w:p>
    <w:p w:rsidR="005707B7" w:rsidRPr="00E26C31" w:rsidRDefault="005707B7" w:rsidP="005707B7">
      <w:pPr>
        <w:tabs>
          <w:tab w:val="left" w:pos="540"/>
        </w:tabs>
        <w:spacing w:line="240" w:lineRule="auto"/>
        <w:ind w:left="540" w:hanging="1080"/>
        <w:jc w:val="center"/>
        <w:rPr>
          <w:rFonts w:ascii="Times New Roman" w:hAnsi="Times New Roman" w:cs="Times New Roman"/>
          <w:sz w:val="20"/>
          <w:szCs w:val="20"/>
        </w:rPr>
      </w:pPr>
      <w:r w:rsidRPr="00E26C31">
        <w:rPr>
          <w:rFonts w:ascii="Times New Roman" w:hAnsi="Times New Roman" w:cs="Times New Roman"/>
          <w:sz w:val="20"/>
          <w:szCs w:val="20"/>
        </w:rPr>
        <w:drawing>
          <wp:inline distT="0" distB="0" distL="0" distR="0" wp14:anchorId="454A7BBB" wp14:editId="5579A09B">
            <wp:extent cx="260985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9850" cy="590550"/>
                    </a:xfrm>
                    <a:prstGeom prst="rect">
                      <a:avLst/>
                    </a:prstGeom>
                    <a:noFill/>
                    <a:ln>
                      <a:noFill/>
                    </a:ln>
                  </pic:spPr>
                </pic:pic>
              </a:graphicData>
            </a:graphic>
          </wp:inline>
        </w:drawing>
      </w:r>
    </w:p>
    <w:p w:rsidR="005707B7" w:rsidRPr="00E26C31" w:rsidRDefault="005707B7" w:rsidP="005707B7">
      <w:pPr>
        <w:spacing w:after="0" w:line="240" w:lineRule="auto"/>
        <w:jc w:val="both"/>
        <w:rPr>
          <w:rFonts w:ascii="Times New Roman" w:hAnsi="Times New Roman" w:cs="Times New Roman"/>
          <w:sz w:val="20"/>
          <w:szCs w:val="20"/>
        </w:rPr>
      </w:pPr>
      <w:r w:rsidRPr="00E26C31">
        <w:rPr>
          <w:rFonts w:ascii="Times New Roman" w:hAnsi="Times New Roman" w:cs="Times New Roman"/>
          <w:sz w:val="20"/>
          <w:szCs w:val="20"/>
        </w:rPr>
        <w:t>Based on their loyalty score, we divided the households into 4 categories:</w:t>
      </w:r>
    </w:p>
    <w:p w:rsidR="005707B7" w:rsidRPr="00E26C31" w:rsidRDefault="005707B7" w:rsidP="005707B7">
      <w:pPr>
        <w:spacing w:after="0" w:line="240" w:lineRule="auto"/>
        <w:jc w:val="both"/>
        <w:rPr>
          <w:rFonts w:ascii="Times New Roman" w:hAnsi="Times New Roman" w:cs="Times New Roman"/>
          <w:sz w:val="20"/>
          <w:szCs w:val="20"/>
        </w:rPr>
      </w:pPr>
      <w:r w:rsidRPr="00E26C31">
        <w:rPr>
          <w:rFonts w:ascii="Times New Roman" w:hAnsi="Times New Roman" w:cs="Times New Roman"/>
          <w:sz w:val="20"/>
          <w:szCs w:val="20"/>
        </w:rPr>
        <w:t>Hero customers (who shopped for our brand 75% or more times)</w:t>
      </w:r>
    </w:p>
    <w:p w:rsidR="005707B7" w:rsidRPr="00E26C31" w:rsidRDefault="005707B7" w:rsidP="005707B7">
      <w:pPr>
        <w:spacing w:after="0" w:line="240" w:lineRule="auto"/>
        <w:jc w:val="both"/>
        <w:rPr>
          <w:rFonts w:ascii="Times New Roman" w:hAnsi="Times New Roman" w:cs="Times New Roman"/>
          <w:sz w:val="20"/>
          <w:szCs w:val="20"/>
        </w:rPr>
      </w:pPr>
      <w:r w:rsidRPr="00E26C31">
        <w:rPr>
          <w:rFonts w:ascii="Times New Roman" w:hAnsi="Times New Roman" w:cs="Times New Roman"/>
          <w:sz w:val="20"/>
          <w:szCs w:val="20"/>
        </w:rPr>
        <w:t>Heroes in waiting (who shopped for our brand 50% - 75% of the times)</w:t>
      </w:r>
    </w:p>
    <w:p w:rsidR="005707B7" w:rsidRPr="00E26C31" w:rsidRDefault="005707B7" w:rsidP="005707B7">
      <w:pPr>
        <w:spacing w:after="0" w:line="240" w:lineRule="auto"/>
        <w:jc w:val="both"/>
        <w:rPr>
          <w:rFonts w:ascii="Times New Roman" w:hAnsi="Times New Roman" w:cs="Times New Roman"/>
          <w:sz w:val="20"/>
          <w:szCs w:val="20"/>
        </w:rPr>
      </w:pPr>
      <w:r w:rsidRPr="00E26C31">
        <w:rPr>
          <w:rFonts w:ascii="Times New Roman" w:hAnsi="Times New Roman" w:cs="Times New Roman"/>
          <w:sz w:val="20"/>
          <w:szCs w:val="20"/>
        </w:rPr>
        <w:t>Lapsing Heroes (who shopped for our brand 25%- 50% times) Lost Cause (who shopped for our brand less than 25% of times)</w:t>
      </w:r>
    </w:p>
    <w:p w:rsidR="005707B7" w:rsidRPr="00E26C31" w:rsidRDefault="005707B7" w:rsidP="005707B7">
      <w:pPr>
        <w:spacing w:after="0" w:line="240" w:lineRule="auto"/>
        <w:jc w:val="both"/>
        <w:rPr>
          <w:rFonts w:ascii="Times New Roman" w:hAnsi="Times New Roman" w:cs="Times New Roman"/>
          <w:sz w:val="20"/>
          <w:szCs w:val="20"/>
        </w:rPr>
      </w:pPr>
    </w:p>
    <w:p w:rsidR="005707B7" w:rsidRPr="00E26C31" w:rsidRDefault="005707B7" w:rsidP="005707B7">
      <w:pPr>
        <w:keepNext/>
        <w:spacing w:line="240" w:lineRule="auto"/>
        <w:ind w:firstLine="540"/>
        <w:jc w:val="both"/>
        <w:rPr>
          <w:rFonts w:ascii="Times New Roman" w:hAnsi="Times New Roman" w:cs="Times New Roman"/>
          <w:sz w:val="20"/>
          <w:szCs w:val="20"/>
        </w:rPr>
      </w:pPr>
      <w:r w:rsidRPr="00E26C31">
        <w:rPr>
          <w:rFonts w:ascii="Times New Roman" w:hAnsi="Times New Roman" w:cs="Times New Roman"/>
          <w:sz w:val="20"/>
          <w:szCs w:val="20"/>
        </w:rPr>
        <w:lastRenderedPageBreak/>
        <w:drawing>
          <wp:inline distT="0" distB="0" distL="0" distR="0" wp14:anchorId="36134049" wp14:editId="1B961287">
            <wp:extent cx="2628265" cy="1979781"/>
            <wp:effectExtent l="19050" t="19050" r="19685"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76220" cy="2015904"/>
                    </a:xfrm>
                    <a:prstGeom prst="rect">
                      <a:avLst/>
                    </a:prstGeom>
                    <a:noFill/>
                    <a:ln w="6350" cmpd="sng">
                      <a:solidFill>
                        <a:srgbClr val="000000"/>
                      </a:solidFill>
                      <a:miter lim="800000"/>
                      <a:headEnd/>
                      <a:tailEnd/>
                    </a:ln>
                    <a:effectLst/>
                  </pic:spPr>
                </pic:pic>
              </a:graphicData>
            </a:graphic>
          </wp:inline>
        </w:drawing>
      </w:r>
    </w:p>
    <w:p w:rsidR="005707B7" w:rsidRPr="00E26C31" w:rsidRDefault="005707B7" w:rsidP="005707B7">
      <w:pPr>
        <w:pStyle w:val="Caption"/>
        <w:jc w:val="both"/>
        <w:rPr>
          <w:rFonts w:ascii="Times New Roman" w:hAnsi="Times New Roman" w:cs="Times New Roman"/>
          <w:i w:val="0"/>
          <w:iCs w:val="0"/>
          <w:color w:val="auto"/>
          <w:sz w:val="20"/>
          <w:szCs w:val="20"/>
        </w:rPr>
      </w:pPr>
      <w:r w:rsidRPr="00E26C31">
        <w:rPr>
          <w:rFonts w:ascii="Times New Roman" w:hAnsi="Times New Roman" w:cs="Times New Roman"/>
          <w:i w:val="0"/>
          <w:iCs w:val="0"/>
          <w:color w:val="auto"/>
          <w:sz w:val="20"/>
          <w:szCs w:val="20"/>
        </w:rPr>
        <w:t>Loyalty Distribution Analysis based on Customer who purchased TIDE POWDER</w:t>
      </w:r>
    </w:p>
    <w:p w:rsidR="005707B7" w:rsidRPr="00E26C31" w:rsidRDefault="005707B7" w:rsidP="005707B7">
      <w:pPr>
        <w:spacing w:line="240" w:lineRule="auto"/>
        <w:jc w:val="both"/>
        <w:rPr>
          <w:rFonts w:ascii="Times New Roman" w:hAnsi="Times New Roman" w:cs="Times New Roman"/>
          <w:sz w:val="20"/>
          <w:szCs w:val="20"/>
        </w:rPr>
        <w:sectPr w:rsidR="005707B7" w:rsidRPr="00E26C31" w:rsidSect="006B68D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5707B7" w:rsidRPr="00E26C31" w:rsidRDefault="005707B7" w:rsidP="005707B7">
      <w:pPr>
        <w:spacing w:line="240" w:lineRule="auto"/>
        <w:jc w:val="both"/>
        <w:rPr>
          <w:rFonts w:ascii="Times New Roman" w:hAnsi="Times New Roman" w:cs="Times New Roman"/>
          <w:sz w:val="20"/>
          <w:szCs w:val="20"/>
        </w:rPr>
        <w:sectPr w:rsidR="005707B7" w:rsidRPr="00E26C31" w:rsidSect="006B68DC">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5707B7" w:rsidRPr="00E26C31" w:rsidRDefault="005707B7" w:rsidP="005707B7">
      <w:pPr>
        <w:spacing w:line="240" w:lineRule="auto"/>
        <w:contextualSpacing/>
        <w:jc w:val="both"/>
        <w:rPr>
          <w:rFonts w:ascii="Times New Roman" w:hAnsi="Times New Roman" w:cs="Times New Roman"/>
          <w:sz w:val="20"/>
          <w:szCs w:val="20"/>
        </w:rPr>
      </w:pPr>
      <w:r w:rsidRPr="00E26C31">
        <w:rPr>
          <w:rFonts w:ascii="Times New Roman" w:hAnsi="Times New Roman" w:cs="Times New Roman"/>
          <w:sz w:val="20"/>
          <w:szCs w:val="20"/>
        </w:rPr>
        <w:t xml:space="preserve">In the above pie charts, we can see the distribution of Loyalty score for customers based on their brand preference. </w:t>
      </w:r>
      <w:r w:rsidRPr="00EB03C8">
        <w:rPr>
          <w:rFonts w:ascii="Times New Roman" w:hAnsi="Times New Roman" w:cs="Times New Roman"/>
          <w:b/>
          <w:sz w:val="20"/>
          <w:szCs w:val="20"/>
        </w:rPr>
        <w:t>We recommend to target below two segments:</w:t>
      </w:r>
    </w:p>
    <w:p w:rsidR="005707B7" w:rsidRPr="00E26C31" w:rsidRDefault="005707B7" w:rsidP="005707B7">
      <w:pPr>
        <w:numPr>
          <w:ilvl w:val="0"/>
          <w:numId w:val="1"/>
        </w:numPr>
        <w:spacing w:after="0" w:line="240" w:lineRule="auto"/>
        <w:ind w:left="907"/>
        <w:contextualSpacing/>
        <w:jc w:val="both"/>
        <w:rPr>
          <w:rFonts w:ascii="Times New Roman" w:hAnsi="Times New Roman" w:cs="Times New Roman"/>
          <w:sz w:val="20"/>
          <w:szCs w:val="20"/>
        </w:rPr>
      </w:pPr>
      <w:r w:rsidRPr="00E26C31">
        <w:rPr>
          <w:rFonts w:ascii="Times New Roman" w:hAnsi="Times New Roman" w:cs="Times New Roman"/>
          <w:sz w:val="20"/>
          <w:szCs w:val="20"/>
        </w:rPr>
        <w:t xml:space="preserve">Heroes in waiting (who are about to become our hero customers) ~ 16% </w:t>
      </w:r>
    </w:p>
    <w:p w:rsidR="005707B7" w:rsidRPr="00EB03C8" w:rsidRDefault="005707B7" w:rsidP="005707B7">
      <w:pPr>
        <w:spacing w:line="240" w:lineRule="auto"/>
        <w:ind w:left="907"/>
        <w:contextualSpacing/>
        <w:jc w:val="both"/>
        <w:rPr>
          <w:rFonts w:ascii="Times New Roman" w:hAnsi="Times New Roman" w:cs="Times New Roman"/>
          <w:i/>
          <w:sz w:val="20"/>
          <w:szCs w:val="20"/>
        </w:rPr>
      </w:pPr>
      <w:r w:rsidRPr="00EB03C8">
        <w:rPr>
          <w:rFonts w:ascii="Times New Roman" w:hAnsi="Times New Roman" w:cs="Times New Roman"/>
          <w:i/>
          <w:sz w:val="20"/>
          <w:szCs w:val="20"/>
        </w:rPr>
        <w:t>Provide them hero treatment and try to make them become heroes</w:t>
      </w:r>
    </w:p>
    <w:p w:rsidR="005707B7" w:rsidRPr="00E26C31" w:rsidRDefault="005707B7" w:rsidP="005707B7">
      <w:pPr>
        <w:numPr>
          <w:ilvl w:val="0"/>
          <w:numId w:val="1"/>
        </w:numPr>
        <w:spacing w:after="0" w:line="240" w:lineRule="auto"/>
        <w:ind w:left="907"/>
        <w:contextualSpacing/>
        <w:jc w:val="both"/>
        <w:rPr>
          <w:rFonts w:ascii="Times New Roman" w:hAnsi="Times New Roman" w:cs="Times New Roman"/>
          <w:sz w:val="20"/>
          <w:szCs w:val="20"/>
        </w:rPr>
      </w:pPr>
      <w:r w:rsidRPr="00E26C31">
        <w:rPr>
          <w:rFonts w:ascii="Times New Roman" w:hAnsi="Times New Roman" w:cs="Times New Roman"/>
          <w:sz w:val="20"/>
          <w:szCs w:val="20"/>
        </w:rPr>
        <w:t xml:space="preserve">Lapsing Heroes(Switching Customers) ~ 19.30% </w:t>
      </w:r>
    </w:p>
    <w:p w:rsidR="005707B7" w:rsidRPr="00EB03C8" w:rsidRDefault="005707B7" w:rsidP="005707B7">
      <w:pPr>
        <w:spacing w:line="240" w:lineRule="auto"/>
        <w:ind w:left="907"/>
        <w:contextualSpacing/>
        <w:jc w:val="both"/>
        <w:rPr>
          <w:rFonts w:ascii="Times New Roman" w:hAnsi="Times New Roman" w:cs="Times New Roman"/>
          <w:i/>
          <w:sz w:val="20"/>
          <w:szCs w:val="20"/>
        </w:rPr>
      </w:pPr>
      <w:r w:rsidRPr="00EB03C8">
        <w:rPr>
          <w:rFonts w:ascii="Times New Roman" w:hAnsi="Times New Roman" w:cs="Times New Roman"/>
          <w:i/>
          <w:sz w:val="20"/>
          <w:szCs w:val="20"/>
        </w:rPr>
        <w:t>Make regular attempts to re-engage</w:t>
      </w:r>
    </w:p>
    <w:p w:rsidR="005707B7" w:rsidRPr="00E26C31" w:rsidRDefault="005707B7" w:rsidP="005707B7">
      <w:pPr>
        <w:spacing w:line="240" w:lineRule="auto"/>
        <w:contextualSpacing/>
        <w:jc w:val="both"/>
        <w:rPr>
          <w:rFonts w:ascii="Times New Roman" w:hAnsi="Times New Roman" w:cs="Times New Roman"/>
          <w:sz w:val="20"/>
          <w:szCs w:val="20"/>
        </w:rPr>
      </w:pPr>
    </w:p>
    <w:p w:rsidR="005707B7" w:rsidRPr="00EB03C8" w:rsidRDefault="005707B7" w:rsidP="005707B7">
      <w:pPr>
        <w:spacing w:line="240" w:lineRule="auto"/>
        <w:contextualSpacing/>
        <w:jc w:val="both"/>
        <w:rPr>
          <w:rFonts w:ascii="Times New Roman" w:hAnsi="Times New Roman" w:cs="Times New Roman"/>
          <w:b/>
          <w:sz w:val="20"/>
          <w:szCs w:val="20"/>
        </w:rPr>
      </w:pPr>
      <w:r w:rsidRPr="00E26C31">
        <w:rPr>
          <w:rFonts w:ascii="Times New Roman" w:hAnsi="Times New Roman" w:cs="Times New Roman"/>
          <w:sz w:val="20"/>
          <w:szCs w:val="20"/>
        </w:rPr>
        <w:t xml:space="preserve">We further analysed the above two segments based on </w:t>
      </w:r>
      <w:r w:rsidRPr="00EB03C8">
        <w:rPr>
          <w:rFonts w:ascii="Times New Roman" w:hAnsi="Times New Roman" w:cs="Times New Roman"/>
          <w:b/>
          <w:sz w:val="20"/>
          <w:szCs w:val="20"/>
        </w:rPr>
        <w:t>Monetary</w:t>
      </w:r>
      <w:r w:rsidRPr="00E26C31">
        <w:rPr>
          <w:rFonts w:ascii="Times New Roman" w:hAnsi="Times New Roman" w:cs="Times New Roman"/>
          <w:sz w:val="20"/>
          <w:szCs w:val="20"/>
        </w:rPr>
        <w:t xml:space="preserve"> factors. So divided customers further into 4 segments based on profit generated. Below are our findings for the same, </w:t>
      </w:r>
      <w:r w:rsidRPr="00EB03C8">
        <w:rPr>
          <w:rFonts w:ascii="Times New Roman" w:hAnsi="Times New Roman" w:cs="Times New Roman"/>
          <w:b/>
          <w:sz w:val="20"/>
          <w:szCs w:val="20"/>
        </w:rPr>
        <w:t xml:space="preserve">we recommend to target the segments </w:t>
      </w:r>
      <w:r>
        <w:rPr>
          <w:rFonts w:ascii="Times New Roman" w:hAnsi="Times New Roman" w:cs="Times New Roman"/>
          <w:b/>
          <w:sz w:val="20"/>
          <w:szCs w:val="20"/>
        </w:rPr>
        <w:t xml:space="preserve">that provide </w:t>
      </w:r>
      <w:r w:rsidRPr="00EB03C8">
        <w:rPr>
          <w:rFonts w:ascii="Times New Roman" w:hAnsi="Times New Roman" w:cs="Times New Roman"/>
          <w:b/>
          <w:sz w:val="20"/>
          <w:szCs w:val="20"/>
        </w:rPr>
        <w:t>more monetary values</w:t>
      </w:r>
      <w:r>
        <w:rPr>
          <w:rFonts w:ascii="Times New Roman" w:hAnsi="Times New Roman" w:cs="Times New Roman"/>
          <w:b/>
          <w:sz w:val="20"/>
          <w:szCs w:val="20"/>
        </w:rPr>
        <w:t xml:space="preserve"> (3, 4)</w:t>
      </w:r>
    </w:p>
    <w:p w:rsidR="005707B7" w:rsidRDefault="005707B7" w:rsidP="005707B7">
      <w:pPr>
        <w:spacing w:line="240" w:lineRule="auto"/>
        <w:jc w:val="both"/>
        <w:rPr>
          <w:sz w:val="24"/>
        </w:rPr>
      </w:pPr>
    </w:p>
    <w:p w:rsidR="005707B7" w:rsidRDefault="005707B7" w:rsidP="005707B7">
      <w:pPr>
        <w:spacing w:line="240" w:lineRule="auto"/>
        <w:jc w:val="both"/>
        <w:rPr>
          <w:sz w:val="24"/>
        </w:rPr>
      </w:pPr>
      <w:r w:rsidRPr="005C5611">
        <w:rPr>
          <w:noProof/>
          <w:sz w:val="24"/>
        </w:rPr>
        <w:drawing>
          <wp:inline distT="0" distB="0" distL="0" distR="0" wp14:anchorId="67518EFF" wp14:editId="3EE7B131">
            <wp:extent cx="5861050" cy="2711450"/>
            <wp:effectExtent l="19050" t="19050" r="25400" b="12700"/>
            <wp:docPr id="1" name="Picture 1" descr="C:\Users\rashmi.savla\Downloads\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hmi.savla\Downloads\Capture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1050" cy="2711450"/>
                    </a:xfrm>
                    <a:prstGeom prst="rect">
                      <a:avLst/>
                    </a:prstGeom>
                    <a:noFill/>
                    <a:ln w="6350" cmpd="sng">
                      <a:solidFill>
                        <a:srgbClr val="000000"/>
                      </a:solidFill>
                      <a:miter lim="800000"/>
                      <a:headEnd/>
                      <a:tailEnd/>
                    </a:ln>
                    <a:effectLst/>
                  </pic:spPr>
                </pic:pic>
              </a:graphicData>
            </a:graphic>
          </wp:inline>
        </w:drawing>
      </w:r>
    </w:p>
    <w:p w:rsidR="005707B7" w:rsidRDefault="005707B7" w:rsidP="005707B7">
      <w:pPr>
        <w:spacing w:line="240" w:lineRule="auto"/>
        <w:jc w:val="both"/>
        <w:sectPr w:rsidR="005707B7" w:rsidSect="004F1CD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5707B7" w:rsidRPr="006B68DC" w:rsidRDefault="005707B7" w:rsidP="005707B7">
      <w:pPr>
        <w:spacing w:line="240" w:lineRule="auto"/>
        <w:jc w:val="both"/>
      </w:pPr>
    </w:p>
    <w:p w:rsidR="005707B7" w:rsidRDefault="005707B7" w:rsidP="005707B7">
      <w:pPr>
        <w:spacing w:line="240" w:lineRule="auto"/>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5707B7" w:rsidRDefault="005707B7" w:rsidP="005707B7">
      <w:pPr>
        <w:spacing w:line="240" w:lineRule="auto"/>
        <w:jc w:val="both"/>
        <w:rPr>
          <w:rFonts w:ascii="Times New Roman" w:eastAsia="Times New Roman" w:hAnsi="Times New Roman"/>
        </w:rPr>
      </w:pPr>
      <w:r>
        <w:rPr>
          <w:noProof/>
          <w:lang w:val="en-US"/>
        </w:rPr>
        <w:lastRenderedPageBreak/>
        <w:drawing>
          <wp:inline distT="0" distB="0" distL="0" distR="0" wp14:anchorId="5985757F" wp14:editId="6FF97B06">
            <wp:extent cx="2639695" cy="8636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3911" cy="864979"/>
                    </a:xfrm>
                    <a:prstGeom prst="rect">
                      <a:avLst/>
                    </a:prstGeom>
                  </pic:spPr>
                </pic:pic>
              </a:graphicData>
            </a:graphic>
          </wp:inline>
        </w:drawing>
      </w:r>
      <w:r>
        <w:rPr>
          <w:rFonts w:ascii="Times New Roman" w:eastAsia="Times New Roman" w:hAnsi="Times New Roman"/>
          <w:noProof/>
        </w:rPr>
        <w:drawing>
          <wp:inline distT="0" distB="0" distL="0" distR="0" wp14:anchorId="50F198FA" wp14:editId="5F869C24">
            <wp:extent cx="2640330" cy="2706370"/>
            <wp:effectExtent l="19050" t="19050" r="2667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41808" cy="2707885"/>
                    </a:xfrm>
                    <a:prstGeom prst="rect">
                      <a:avLst/>
                    </a:prstGeom>
                    <a:noFill/>
                    <a:ln w="6350" cmpd="sng">
                      <a:solidFill>
                        <a:srgbClr val="000000"/>
                      </a:solidFill>
                      <a:miter lim="800000"/>
                      <a:headEnd/>
                      <a:tailEnd/>
                    </a:ln>
                    <a:effectLst/>
                  </pic:spPr>
                </pic:pic>
              </a:graphicData>
            </a:graphic>
          </wp:inline>
        </w:drawing>
      </w:r>
    </w:p>
    <w:p w:rsidR="005707B7" w:rsidRDefault="005707B7" w:rsidP="005707B7">
      <w:pPr>
        <w:spacing w:line="240" w:lineRule="auto"/>
        <w:jc w:val="both"/>
        <w:sectPr w:rsidR="005707B7" w:rsidSect="00FC798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14104C">
        <w:rPr>
          <w:rFonts w:ascii="Times New Roman" w:eastAsia="Times New Roman" w:hAnsi="Times New Roman"/>
          <w:noProof/>
        </w:rPr>
        <w:drawing>
          <wp:inline distT="0" distB="0" distL="0" distR="0" wp14:anchorId="4A20EB71" wp14:editId="6BF52A23">
            <wp:extent cx="2377457" cy="3582670"/>
            <wp:effectExtent l="19050" t="19050" r="22860" b="17780"/>
            <wp:docPr id="10" name="Picture 10" descr="C:\Users\rashmi.savla\Downloads\Capture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ashmi.savla\Downloads\Capture8 (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0210" cy="3662166"/>
                    </a:xfrm>
                    <a:prstGeom prst="rect">
                      <a:avLst/>
                    </a:prstGeom>
                    <a:noFill/>
                    <a:ln w="6350" cmpd="sng">
                      <a:solidFill>
                        <a:srgbClr val="000000"/>
                      </a:solidFill>
                      <a:miter lim="800000"/>
                      <a:headEnd/>
                      <a:tailEnd/>
                    </a:ln>
                    <a:effectLst/>
                  </pic:spPr>
                </pic:pic>
              </a:graphicData>
            </a:graphic>
          </wp:inline>
        </w:drawing>
      </w:r>
    </w:p>
    <w:p w:rsidR="005707B7" w:rsidRDefault="005707B7" w:rsidP="00E26C31">
      <w:pPr>
        <w:spacing w:after="0" w:line="240" w:lineRule="auto"/>
        <w:contextualSpacing/>
        <w:jc w:val="both"/>
      </w:pPr>
    </w:p>
    <w:sectPr w:rsidR="005707B7" w:rsidSect="004F1CD9">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A0B05"/>
    <w:multiLevelType w:val="hybridMultilevel"/>
    <w:tmpl w:val="32B2330E"/>
    <w:lvl w:ilvl="0" w:tplc="7AD0E0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696339CF"/>
    <w:multiLevelType w:val="hybridMultilevel"/>
    <w:tmpl w:val="CF1CF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27"/>
    <w:rsid w:val="000B60CD"/>
    <w:rsid w:val="00136FED"/>
    <w:rsid w:val="00187EB5"/>
    <w:rsid w:val="0019073D"/>
    <w:rsid w:val="001E1B21"/>
    <w:rsid w:val="0021686F"/>
    <w:rsid w:val="0028448D"/>
    <w:rsid w:val="002E375D"/>
    <w:rsid w:val="002E7A5E"/>
    <w:rsid w:val="003B49D4"/>
    <w:rsid w:val="003F27C0"/>
    <w:rsid w:val="00463826"/>
    <w:rsid w:val="004F1CD9"/>
    <w:rsid w:val="0052258C"/>
    <w:rsid w:val="005707B7"/>
    <w:rsid w:val="005A4ABD"/>
    <w:rsid w:val="006768E8"/>
    <w:rsid w:val="006971A0"/>
    <w:rsid w:val="006A4572"/>
    <w:rsid w:val="006B68DC"/>
    <w:rsid w:val="00734B5D"/>
    <w:rsid w:val="007F5FE6"/>
    <w:rsid w:val="00885649"/>
    <w:rsid w:val="008930C5"/>
    <w:rsid w:val="0089394B"/>
    <w:rsid w:val="008A019C"/>
    <w:rsid w:val="008D0F4A"/>
    <w:rsid w:val="00AB138E"/>
    <w:rsid w:val="00AB74C2"/>
    <w:rsid w:val="00B31FDC"/>
    <w:rsid w:val="00B515D5"/>
    <w:rsid w:val="00B82F91"/>
    <w:rsid w:val="00E26C31"/>
    <w:rsid w:val="00E506F5"/>
    <w:rsid w:val="00E5087A"/>
    <w:rsid w:val="00EA57D5"/>
    <w:rsid w:val="00EB03C8"/>
    <w:rsid w:val="00F52318"/>
    <w:rsid w:val="00FA6227"/>
    <w:rsid w:val="00FC7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369D"/>
  <w15:chartTrackingRefBased/>
  <w15:docId w15:val="{594AFF03-FD05-41C2-8685-01502D8B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B68DC"/>
    <w:pPr>
      <w:spacing w:after="200" w:line="240" w:lineRule="auto"/>
    </w:pPr>
    <w:rPr>
      <w:i/>
      <w:iCs/>
      <w:color w:val="44546A" w:themeColor="text2"/>
      <w:sz w:val="18"/>
      <w:szCs w:val="18"/>
    </w:rPr>
  </w:style>
  <w:style w:type="paragraph" w:styleId="ListParagraph">
    <w:name w:val="List Paragraph"/>
    <w:basedOn w:val="Normal"/>
    <w:uiPriority w:val="34"/>
    <w:qFormat/>
    <w:rsid w:val="00E26C31"/>
    <w:pPr>
      <w:spacing w:after="0" w:line="240" w:lineRule="auto"/>
      <w:ind w:left="720"/>
      <w:contextualSpacing/>
    </w:pPr>
    <w:rPr>
      <w:sz w:val="24"/>
      <w:szCs w:val="24"/>
      <w:lang w:val="en-US"/>
    </w:rPr>
  </w:style>
  <w:style w:type="paragraph" w:styleId="BalloonText">
    <w:name w:val="Balloon Text"/>
    <w:basedOn w:val="Normal"/>
    <w:link w:val="BalloonTextChar"/>
    <w:uiPriority w:val="99"/>
    <w:semiHidden/>
    <w:unhideWhenUsed/>
    <w:rsid w:val="005707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7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Himmatramka, Varun Subodh</dc:creator>
  <cp:keywords/>
  <dc:description/>
  <cp:lastModifiedBy>SAVLA Rashmi</cp:lastModifiedBy>
  <cp:revision>3</cp:revision>
  <cp:lastPrinted>2018-12-04T22:01:00Z</cp:lastPrinted>
  <dcterms:created xsi:type="dcterms:W3CDTF">2018-12-04T19:25:00Z</dcterms:created>
  <dcterms:modified xsi:type="dcterms:W3CDTF">2018-12-04T22:06:00Z</dcterms:modified>
</cp:coreProperties>
</file>