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846639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846639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5914FE78" w:rsidR="005F3CF9" w:rsidRDefault="00846639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13708930" w:rsidR="005F3CF9" w:rsidRPr="00FF5810" w:rsidRDefault="00846639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</w:t>
        </w:r>
        <w:proofErr w:type="gramStart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  <w:t>1.3. Выбор подхода</w:t>
      </w:r>
    </w:p>
    <w:p w14:paraId="3A18813C" w14:textId="77777777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2. Разработка и реализация алгоритма</w:t>
      </w:r>
    </w:p>
    <w:p w14:paraId="142BFC8E" w14:textId="01EC4277" w:rsidR="005F3CF9" w:rsidRPr="00870E1E" w:rsidRDefault="005F3CF9" w:rsidP="00870E1E">
      <w:pPr>
        <w:ind w:left="708"/>
        <w:rPr>
          <w:rFonts w:cstheme="minorHAnsi"/>
          <w:sz w:val="28"/>
          <w:szCs w:val="28"/>
          <w:lang w:val="ru-RU"/>
        </w:rPr>
      </w:pPr>
      <w:r w:rsidRPr="00870E1E">
        <w:rPr>
          <w:rFonts w:cstheme="minorHAnsi"/>
          <w:sz w:val="28"/>
          <w:szCs w:val="28"/>
          <w:lang w:val="ru-RU"/>
        </w:rPr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 Программная реализация</w:t>
      </w:r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 xml:space="preserve">.1. Описание среды </w:t>
      </w:r>
      <w:proofErr w:type="spellStart"/>
      <w:r w:rsidRPr="00870E1E">
        <w:rPr>
          <w:rFonts w:cstheme="minorHAnsi"/>
          <w:sz w:val="28"/>
          <w:szCs w:val="28"/>
        </w:rPr>
        <w:t>Webots</w:t>
      </w:r>
      <w:proofErr w:type="spellEnd"/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.2. Реализация алгоритма</w:t>
      </w:r>
      <w:r w:rsidRPr="00870E1E">
        <w:rPr>
          <w:rFonts w:cstheme="minorHAnsi"/>
          <w:sz w:val="28"/>
          <w:szCs w:val="28"/>
          <w:lang w:val="ru-RU"/>
        </w:rPr>
        <w:br/>
        <w:t xml:space="preserve">           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.3. Тестирование</w:t>
      </w:r>
    </w:p>
    <w:p w14:paraId="1ADD7133" w14:textId="77777777" w:rsidR="00DC06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3.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5EA8D6BC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9A60C5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BF7B18">
        <w:rPr>
          <w:rStyle w:val="a5"/>
          <w:b w:val="0"/>
          <w:bCs w:val="0"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846639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846639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153553C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153553C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6BFB75EF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6BFB75EF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2CAE73A6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2CAE73A6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0C9289B7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0C9289B7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06904588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-количество феромона, на ребр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-эвристическая стоимость прохождения ребра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2048C3C1" w:rsidR="00246588" w:rsidRPr="00246588" w:rsidRDefault="00246588" w:rsidP="00246588">
      <w:pPr>
        <w:pStyle w:val="a3"/>
        <w:shd w:val="clear" w:color="auto" w:fill="FFFFFF"/>
        <w:spacing w:after="0" w:line="285" w:lineRule="atLeast"/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</w:pPr>
    </w:p>
    <w:sectPr w:rsidR="00246588" w:rsidRPr="00246588" w:rsidSect="0019324D">
      <w:footerReference w:type="default" r:id="rId25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E6AE0" w14:textId="77777777" w:rsidR="00846639" w:rsidRDefault="00846639" w:rsidP="0019324D">
      <w:pPr>
        <w:spacing w:after="0" w:line="240" w:lineRule="auto"/>
      </w:pPr>
      <w:r>
        <w:separator/>
      </w:r>
    </w:p>
  </w:endnote>
  <w:endnote w:type="continuationSeparator" w:id="0">
    <w:p w14:paraId="45032EEB" w14:textId="77777777" w:rsidR="00846639" w:rsidRDefault="00846639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31E81" w14:textId="77777777" w:rsidR="00846639" w:rsidRDefault="00846639" w:rsidP="0019324D">
      <w:pPr>
        <w:spacing w:after="0" w:line="240" w:lineRule="auto"/>
      </w:pPr>
      <w:r>
        <w:separator/>
      </w:r>
    </w:p>
  </w:footnote>
  <w:footnote w:type="continuationSeparator" w:id="0">
    <w:p w14:paraId="440B8B7F" w14:textId="77777777" w:rsidR="00846639" w:rsidRDefault="00846639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r w:rsidR="00846639">
        <w:fldChar w:fldCharType="begin"/>
      </w:r>
      <w:r w:rsidR="00846639" w:rsidRPr="002874C0">
        <w:rPr>
          <w:lang w:val="en-US"/>
        </w:rPr>
        <w:instrText xml:space="preserve"> HYPERLINK "http://lavalle.pl/papers/Lav98c.pdf" </w:instrText>
      </w:r>
      <w:r w:rsidR="00846639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[http://lavalle.pl/papers/Lav98c.pdf]</w:t>
      </w:r>
      <w:r w:rsidR="00846639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5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9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r w:rsidR="00846639">
        <w:fldChar w:fldCharType="begin"/>
      </w:r>
      <w:r w:rsidR="00846639" w:rsidRPr="002874C0">
        <w:rPr>
          <w:lang w:val="en-US"/>
        </w:rPr>
        <w:instrText xml:space="preserve"> HYPERLINK "https://doi.org/10.1109/ICISSEC.2015.7371031" \t "_blank" </w:instrText>
      </w:r>
      <w:r w:rsidR="00846639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[https://doi.org/10.1109/ICISSEC.2015.7371031]</w:t>
      </w:r>
      <w:r w:rsidR="00846639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r w:rsidR="00846639">
        <w:fldChar w:fldCharType="begin"/>
      </w:r>
      <w:r w:rsidR="00846639" w:rsidRPr="002874C0">
        <w:rPr>
          <w:lang w:val="en-US"/>
        </w:rPr>
        <w:instrText xml:space="preserve"> HYPERLINK "https://doi.org/10.1109/PACIIA.2008.376" \t "_blank" </w:instrText>
      </w:r>
      <w:r w:rsidR="00846639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[https://doi.org/10.1109/PACIIA.2008.376]</w:t>
      </w:r>
      <w:r w:rsidR="00846639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0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560967E1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Pr="00594A5F">
        <w:rPr>
          <w:rFonts w:ascii="Calibri" w:hAnsi="Calibri" w:cs="Calibri"/>
          <w:b/>
          <w:bCs/>
          <w:sz w:val="12"/>
          <w:szCs w:val="12"/>
        </w:rPr>
        <w:t> </w:t>
      </w:r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r w:rsidR="00846639">
        <w:fldChar w:fldCharType="begin"/>
      </w:r>
      <w:r w:rsidR="00846639" w:rsidRPr="002874C0">
        <w:rPr>
          <w:lang w:val="en-US"/>
        </w:rPr>
        <w:instrText xml:space="preserve"> HYPERLINK "https://doi.org/10.1007/978-3-540-48113-3_22" </w:instrText>
      </w:r>
      <w:r w:rsidR="00846639">
        <w:fldChar w:fldCharType="separate"/>
      </w:r>
      <w:r w:rsidRPr="00594A5F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t>[https://doi.org/10.1007/978-3-540-48113-3_22]</w:t>
      </w:r>
      <w:r w:rsidR="00846639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fldChar w:fldCharType="end"/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1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2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r w:rsidR="00846639">
        <w:fldChar w:fldCharType="begin"/>
      </w:r>
      <w:r w:rsidR="00846639" w:rsidRPr="002874C0">
        <w:rPr>
          <w:lang w:val="en-US"/>
        </w:rPr>
        <w:instrText xml:space="preserve"> HYPERLINK "https://doi.org/10.1109/CEC.2006.1688529" \t "_blank" </w:instrText>
      </w:r>
      <w:r w:rsidR="00846639">
        <w:fldChar w:fldCharType="separate"/>
      </w:r>
      <w:r w:rsidRPr="002874C0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[https://doi.org/10.1109/CEC.2006.1688529]</w:t>
      </w:r>
      <w:r w:rsidR="00846639">
        <w:rPr>
          <w:rStyle w:val="af0"/>
          <w:rFonts w:ascii="Arial" w:hAnsi="Arial" w:cs="Arial"/>
          <w:b/>
          <w:bCs/>
          <w:color w:val="4F5671"/>
          <w:sz w:val="12"/>
          <w:szCs w:val="12"/>
        </w:rPr>
        <w:fldChar w:fldCharType="end"/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246588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3" w:tgtFrame="_blank" w:history="1"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[https://doi.org/10.1109/3477.484436]</w:t>
        </w:r>
      </w:hyperlink>
    </w:p>
    <w:p w14:paraId="094D3CE7" w14:textId="5E25443C" w:rsidR="00246588" w:rsidRPr="00246588" w:rsidRDefault="00246588">
      <w:pPr>
        <w:pStyle w:val="af3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6" type="#_x0000_t75" style="width:11.25pt;height:11.25pt" o:bullet="t">
        <v:imagedata r:id="rId1" o:title="msoE938"/>
      </v:shape>
    </w:pict>
  </w:numPicBullet>
  <w:abstractNum w:abstractNumId="0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A3D3E16"/>
    <w:multiLevelType w:val="hybridMultilevel"/>
    <w:tmpl w:val="3BB86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6"/>
  </w:num>
  <w:num w:numId="4">
    <w:abstractNumId w:val="15"/>
  </w:num>
  <w:num w:numId="5">
    <w:abstractNumId w:val="23"/>
  </w:num>
  <w:num w:numId="6">
    <w:abstractNumId w:val="21"/>
  </w:num>
  <w:num w:numId="7">
    <w:abstractNumId w:val="4"/>
  </w:num>
  <w:num w:numId="8">
    <w:abstractNumId w:val="0"/>
  </w:num>
  <w:num w:numId="9">
    <w:abstractNumId w:val="13"/>
  </w:num>
  <w:num w:numId="10">
    <w:abstractNumId w:val="8"/>
  </w:num>
  <w:num w:numId="11">
    <w:abstractNumId w:val="14"/>
  </w:num>
  <w:num w:numId="12">
    <w:abstractNumId w:val="19"/>
  </w:num>
  <w:num w:numId="13">
    <w:abstractNumId w:val="18"/>
  </w:num>
  <w:num w:numId="14">
    <w:abstractNumId w:val="11"/>
  </w:num>
  <w:num w:numId="15">
    <w:abstractNumId w:val="7"/>
  </w:num>
  <w:num w:numId="16">
    <w:abstractNumId w:val="2"/>
  </w:num>
  <w:num w:numId="17">
    <w:abstractNumId w:val="27"/>
  </w:num>
  <w:num w:numId="18">
    <w:abstractNumId w:val="10"/>
  </w:num>
  <w:num w:numId="19">
    <w:abstractNumId w:val="17"/>
  </w:num>
  <w:num w:numId="20">
    <w:abstractNumId w:val="24"/>
  </w:num>
  <w:num w:numId="21">
    <w:abstractNumId w:val="12"/>
  </w:num>
  <w:num w:numId="22">
    <w:abstractNumId w:val="3"/>
  </w:num>
  <w:num w:numId="23">
    <w:abstractNumId w:val="5"/>
  </w:num>
  <w:num w:numId="24">
    <w:abstractNumId w:val="25"/>
  </w:num>
  <w:num w:numId="25">
    <w:abstractNumId w:val="1"/>
  </w:num>
  <w:num w:numId="26">
    <w:abstractNumId w:val="22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41233"/>
    <w:rsid w:val="00057D35"/>
    <w:rsid w:val="00077717"/>
    <w:rsid w:val="00082F8E"/>
    <w:rsid w:val="00090144"/>
    <w:rsid w:val="00092EC9"/>
    <w:rsid w:val="000A277F"/>
    <w:rsid w:val="000D155D"/>
    <w:rsid w:val="00112A63"/>
    <w:rsid w:val="0012090F"/>
    <w:rsid w:val="0013334B"/>
    <w:rsid w:val="00133CFD"/>
    <w:rsid w:val="0019324D"/>
    <w:rsid w:val="001A0673"/>
    <w:rsid w:val="001B525A"/>
    <w:rsid w:val="001B7485"/>
    <w:rsid w:val="001D7E02"/>
    <w:rsid w:val="001F5803"/>
    <w:rsid w:val="001F6085"/>
    <w:rsid w:val="00200E45"/>
    <w:rsid w:val="00246588"/>
    <w:rsid w:val="00254AD1"/>
    <w:rsid w:val="0026399C"/>
    <w:rsid w:val="002874C0"/>
    <w:rsid w:val="002879B0"/>
    <w:rsid w:val="00296A41"/>
    <w:rsid w:val="002B7F2B"/>
    <w:rsid w:val="002E1082"/>
    <w:rsid w:val="002F63C2"/>
    <w:rsid w:val="003039D0"/>
    <w:rsid w:val="0032178F"/>
    <w:rsid w:val="0032233D"/>
    <w:rsid w:val="003412D0"/>
    <w:rsid w:val="003474BD"/>
    <w:rsid w:val="0037708A"/>
    <w:rsid w:val="00385682"/>
    <w:rsid w:val="003C26B3"/>
    <w:rsid w:val="003E331A"/>
    <w:rsid w:val="003F473B"/>
    <w:rsid w:val="003F792B"/>
    <w:rsid w:val="00414E57"/>
    <w:rsid w:val="0046762E"/>
    <w:rsid w:val="00476E96"/>
    <w:rsid w:val="004D47E8"/>
    <w:rsid w:val="004E28AE"/>
    <w:rsid w:val="004E5B36"/>
    <w:rsid w:val="004F5382"/>
    <w:rsid w:val="004F7D82"/>
    <w:rsid w:val="00506B03"/>
    <w:rsid w:val="00506F6B"/>
    <w:rsid w:val="0052515E"/>
    <w:rsid w:val="00544E9C"/>
    <w:rsid w:val="00594A5F"/>
    <w:rsid w:val="005A2E07"/>
    <w:rsid w:val="005B6E52"/>
    <w:rsid w:val="005E74A1"/>
    <w:rsid w:val="005F3CF9"/>
    <w:rsid w:val="006003F5"/>
    <w:rsid w:val="00600EDE"/>
    <w:rsid w:val="00605115"/>
    <w:rsid w:val="00636E01"/>
    <w:rsid w:val="00647B05"/>
    <w:rsid w:val="00656113"/>
    <w:rsid w:val="00660239"/>
    <w:rsid w:val="00670188"/>
    <w:rsid w:val="006A7D35"/>
    <w:rsid w:val="006C1EA9"/>
    <w:rsid w:val="006E1D7F"/>
    <w:rsid w:val="006F2F76"/>
    <w:rsid w:val="007774A4"/>
    <w:rsid w:val="007A2972"/>
    <w:rsid w:val="007B3407"/>
    <w:rsid w:val="007C0C8F"/>
    <w:rsid w:val="007C6645"/>
    <w:rsid w:val="007D71FE"/>
    <w:rsid w:val="007E23C3"/>
    <w:rsid w:val="007E6732"/>
    <w:rsid w:val="007F37AE"/>
    <w:rsid w:val="00806181"/>
    <w:rsid w:val="00832235"/>
    <w:rsid w:val="008424AF"/>
    <w:rsid w:val="00846639"/>
    <w:rsid w:val="00853604"/>
    <w:rsid w:val="00857D65"/>
    <w:rsid w:val="00861128"/>
    <w:rsid w:val="00866703"/>
    <w:rsid w:val="00870E1E"/>
    <w:rsid w:val="00895E84"/>
    <w:rsid w:val="008A6899"/>
    <w:rsid w:val="008C01DC"/>
    <w:rsid w:val="008C4038"/>
    <w:rsid w:val="009271C8"/>
    <w:rsid w:val="00960D58"/>
    <w:rsid w:val="009A60C5"/>
    <w:rsid w:val="009B03DA"/>
    <w:rsid w:val="009B35AE"/>
    <w:rsid w:val="009D0792"/>
    <w:rsid w:val="009D56E0"/>
    <w:rsid w:val="00A05BAC"/>
    <w:rsid w:val="00A0661A"/>
    <w:rsid w:val="00A26F26"/>
    <w:rsid w:val="00A42D62"/>
    <w:rsid w:val="00A472F7"/>
    <w:rsid w:val="00A514D0"/>
    <w:rsid w:val="00A561E2"/>
    <w:rsid w:val="00A579BA"/>
    <w:rsid w:val="00A66D7F"/>
    <w:rsid w:val="00A92FF4"/>
    <w:rsid w:val="00A949C0"/>
    <w:rsid w:val="00A9534A"/>
    <w:rsid w:val="00AA23FF"/>
    <w:rsid w:val="00AB6AD3"/>
    <w:rsid w:val="00AC4360"/>
    <w:rsid w:val="00AE774D"/>
    <w:rsid w:val="00B06C49"/>
    <w:rsid w:val="00B10511"/>
    <w:rsid w:val="00B10528"/>
    <w:rsid w:val="00B8213F"/>
    <w:rsid w:val="00B839F2"/>
    <w:rsid w:val="00BA1A60"/>
    <w:rsid w:val="00BB1A23"/>
    <w:rsid w:val="00BB4B45"/>
    <w:rsid w:val="00BC2605"/>
    <w:rsid w:val="00BD6465"/>
    <w:rsid w:val="00BE0ED2"/>
    <w:rsid w:val="00BE1DA9"/>
    <w:rsid w:val="00BF7B18"/>
    <w:rsid w:val="00C075E3"/>
    <w:rsid w:val="00C11A56"/>
    <w:rsid w:val="00C30A9A"/>
    <w:rsid w:val="00C33CCE"/>
    <w:rsid w:val="00C56DB4"/>
    <w:rsid w:val="00C6040A"/>
    <w:rsid w:val="00C65AC6"/>
    <w:rsid w:val="00C74748"/>
    <w:rsid w:val="00C91EF3"/>
    <w:rsid w:val="00CA1BBF"/>
    <w:rsid w:val="00CF4548"/>
    <w:rsid w:val="00D02353"/>
    <w:rsid w:val="00D15A7C"/>
    <w:rsid w:val="00D22316"/>
    <w:rsid w:val="00D42B02"/>
    <w:rsid w:val="00D66B2C"/>
    <w:rsid w:val="00D82C9A"/>
    <w:rsid w:val="00DA3665"/>
    <w:rsid w:val="00DC06F9"/>
    <w:rsid w:val="00DC3FDF"/>
    <w:rsid w:val="00DC54EE"/>
    <w:rsid w:val="00DC704F"/>
    <w:rsid w:val="00E1486F"/>
    <w:rsid w:val="00E2046A"/>
    <w:rsid w:val="00E27598"/>
    <w:rsid w:val="00E33CAA"/>
    <w:rsid w:val="00E45384"/>
    <w:rsid w:val="00EA657C"/>
    <w:rsid w:val="00EC0BD0"/>
    <w:rsid w:val="00EC4FAB"/>
    <w:rsid w:val="00EE42FE"/>
    <w:rsid w:val="00F13004"/>
    <w:rsid w:val="00F2578A"/>
    <w:rsid w:val="00F37ECC"/>
    <w:rsid w:val="00F55A39"/>
    <w:rsid w:val="00F640B1"/>
    <w:rsid w:val="00F657B2"/>
    <w:rsid w:val="00F73B16"/>
    <w:rsid w:val="00FB617E"/>
    <w:rsid w:val="00FB6EFD"/>
    <w:rsid w:val="00FC0F44"/>
    <w:rsid w:val="00FC1ECD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2F7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mc.2014.12.006" TargetMode="External"/><Relationship Id="rId13" Type="http://schemas.openxmlformats.org/officeDocument/2006/relationships/hyperlink" Target="https://doi.org/10.1109/3477.484436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3477.484436" TargetMode="External"/><Relationship Id="rId12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109/CEC.2006.1688529" TargetMode="External"/><Relationship Id="rId11" Type="http://schemas.openxmlformats.org/officeDocument/2006/relationships/hyperlink" Target="https://doi.org/10.1109/ROBOT.2000.844730" TargetMode="External"/><Relationship Id="rId5" Type="http://schemas.openxmlformats.org/officeDocument/2006/relationships/hyperlink" Target="https://doi.org/10.1007/s00500-015-1750-1" TargetMode="External"/><Relationship Id="rId10" Type="http://schemas.openxmlformats.org/officeDocument/2006/relationships/hyperlink" Target="http://idm-lab.org/bib/abstracts/papers/aaai02b.pdf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3182/20060517-3-FR-2903.00105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3821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32</cp:revision>
  <dcterms:created xsi:type="dcterms:W3CDTF">2024-05-11T17:51:00Z</dcterms:created>
  <dcterms:modified xsi:type="dcterms:W3CDTF">2024-05-11T18:22:00Z</dcterms:modified>
</cp:coreProperties>
</file>