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E93644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E93644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Введение…………………………………………………………………..3</w:t>
        </w:r>
      </w:hyperlink>
    </w:p>
    <w:p w14:paraId="1685196B" w14:textId="2C7F3981" w:rsidR="005F3CF9" w:rsidRDefault="00E93644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Глава 1.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решений………………..5</w:t>
        </w:r>
      </w:hyperlink>
    </w:p>
    <w:p w14:paraId="7A22B02D" w14:textId="655C189A" w:rsidR="005F3CF9" w:rsidRPr="00FF5810" w:rsidRDefault="00E93644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1.2.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E93644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E93644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0DAF9AE7" w:rsidR="00DC06F9" w:rsidRDefault="00E93644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Демонстрация результатов</w:t>
        </w:r>
      </w:hyperlink>
      <w:r w:rsidR="00F25822">
        <w:rPr>
          <w:rStyle w:val="af0"/>
          <w:rFonts w:cstheme="minorHAnsi"/>
          <w:sz w:val="28"/>
          <w:szCs w:val="28"/>
          <w:lang w:val="ru-RU"/>
        </w:rPr>
        <w:t xml:space="preserve"> и сравнение</w:t>
      </w:r>
    </w:p>
    <w:p w14:paraId="198A0567" w14:textId="14085686" w:rsidR="005F3CF9" w:rsidRDefault="00B36507" w:rsidP="0019324D">
      <w:pPr>
        <w:rPr>
          <w:rFonts w:cstheme="minorHAnsi"/>
          <w:sz w:val="28"/>
          <w:szCs w:val="28"/>
          <w:lang w:val="ru-RU"/>
        </w:rPr>
      </w:pPr>
      <w:hyperlink w:anchor="_Заключение" w:history="1">
        <w:r w:rsidR="005F3CF9" w:rsidRPr="00B36507">
          <w:rPr>
            <w:rStyle w:val="af0"/>
            <w:rFonts w:cstheme="minorHAnsi"/>
            <w:sz w:val="28"/>
            <w:szCs w:val="28"/>
            <w:lang w:val="ru-RU"/>
          </w:rPr>
          <w:t>Заключение</w:t>
        </w:r>
      </w:hyperlink>
    </w:p>
    <w:p w14:paraId="32543773" w14:textId="1865BEF1" w:rsidR="005F3CF9" w:rsidRPr="005F3CF9" w:rsidRDefault="00B36507" w:rsidP="0019324D">
      <w:pPr>
        <w:rPr>
          <w:rFonts w:cstheme="minorHAnsi"/>
          <w:sz w:val="28"/>
          <w:szCs w:val="28"/>
          <w:lang w:val="ru-RU"/>
        </w:rPr>
      </w:pPr>
      <w:hyperlink w:anchor="_Заключение" w:history="1">
        <w:r w:rsidR="005F3CF9" w:rsidRPr="00B36507">
          <w:rPr>
            <w:rStyle w:val="af0"/>
            <w:rFonts w:cstheme="minorHAnsi"/>
            <w:sz w:val="28"/>
            <w:szCs w:val="28"/>
            <w:lang w:val="ru-RU"/>
          </w:rPr>
          <w:t>Список литературы</w:t>
        </w:r>
        <w:r w:rsidR="005F3CF9" w:rsidRPr="00B36507">
          <w:rPr>
            <w:rStyle w:val="af0"/>
            <w:rFonts w:cstheme="minorHAnsi"/>
            <w:sz w:val="28"/>
            <w:szCs w:val="28"/>
            <w:lang w:val="ru-RU"/>
          </w:rPr>
          <w:br/>
        </w:r>
      </w:hyperlink>
      <w:r w:rsidR="005F3CF9">
        <w:rPr>
          <w:rFonts w:cstheme="minorHAnsi"/>
          <w:sz w:val="28"/>
          <w:szCs w:val="28"/>
          <w:lang w:val="ru-RU"/>
        </w:rPr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</w:pPr>
      <w:r w:rsidRPr="009E4E03">
        <w:rPr>
          <w:lang w:val="ru-RU"/>
        </w:rPr>
        <w:br w:type="page"/>
      </w: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lastRenderedPageBreak/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2448C6E4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="00545025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Обзор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 xml:space="preserve">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Планирование пути - это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58DAF4BC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bookmarkStart w:id="2" w:name="_Ref163664040"/>
      <w:r w:rsidR="009F6BEA" w:rsidRPr="009F6BEA">
        <w:rPr>
          <w:sz w:val="28"/>
          <w:szCs w:val="28"/>
          <w:lang w:val="ru-RU"/>
        </w:rPr>
        <w:t>[</w:t>
      </w:r>
      <w:r w:rsidR="00857D65" w:rsidRPr="00E27598">
        <w:rPr>
          <w:sz w:val="28"/>
          <w:szCs w:val="28"/>
        </w:rPr>
        <w:footnoteReference w:id="1"/>
      </w:r>
      <w:bookmarkEnd w:id="2"/>
      <w:r w:rsidR="009F6BEA" w:rsidRPr="009F6BEA">
        <w:rPr>
          <w:sz w:val="28"/>
          <w:szCs w:val="28"/>
          <w:lang w:val="ru-RU"/>
        </w:rPr>
        <w:t>]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</w:t>
      </w:r>
      <w:r w:rsidR="009F6BEA" w:rsidRPr="009F6BEA">
        <w:rPr>
          <w:sz w:val="28"/>
          <w:szCs w:val="28"/>
          <w:lang w:val="ru-RU"/>
        </w:rPr>
        <w:t>[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 xml:space="preserve">*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9F6BEA" w:rsidRPr="009F6BEA">
        <w:rPr>
          <w:sz w:val="28"/>
          <w:szCs w:val="28"/>
          <w:lang w:val="ru-RU"/>
        </w:rPr>
        <w:t>]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9F6BEA" w:rsidRPr="009F6BEA">
        <w:rPr>
          <w:sz w:val="28"/>
          <w:szCs w:val="28"/>
          <w:lang w:val="ru-RU"/>
        </w:rPr>
        <w:t>[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9F6BEA" w:rsidRPr="009F6BEA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</w:t>
      </w:r>
      <w:r w:rsidR="00A55382" w:rsidRPr="00A55382">
        <w:rPr>
          <w:sz w:val="28"/>
          <w:szCs w:val="28"/>
          <w:lang w:val="ru-RU"/>
        </w:rPr>
        <w:t>[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A55382" w:rsidRPr="00A55382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04CE6A75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выше указанные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10915FCE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 xml:space="preserve">1.2. </w:t>
      </w:r>
      <w:r w:rsidR="00545025">
        <w:rPr>
          <w:rStyle w:val="a5"/>
          <w:rFonts w:asciiTheme="majorHAnsi" w:hAnsiTheme="majorHAnsi"/>
          <w:b/>
          <w:bCs/>
          <w:sz w:val="28"/>
          <w:szCs w:val="28"/>
        </w:rPr>
        <w:t>Обзор</w:t>
      </w: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t xml:space="preserve">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т.д..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6EFF212A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[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]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[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]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3910D4" w:rsidRDefault="00656113" w:rsidP="00656113">
      <w:p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 w:rsidRPr="003910D4">
        <w:rPr>
          <w:rFonts w:eastAsia="Times New Roman" w:cstheme="minorHAnsi"/>
          <w:b/>
          <w:bCs/>
          <w:sz w:val="24"/>
          <w:szCs w:val="24"/>
          <w:lang w:val="ru-RU" w:eastAsia="ru-RU"/>
        </w:rPr>
        <w:t xml:space="preserve">Таблица 1: </w:t>
      </w:r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3910D4" w:rsidRDefault="00E9364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433B3CD6" w:rsidR="00895E84" w:rsidRPr="003910D4" w:rsidRDefault="003910D4" w:rsidP="00895E84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Манхэттенское 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3910D4" w:rsidRDefault="00E9364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5299B4A8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7D411D18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7D411D18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4F1AAD71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4F1AAD71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". Однако прежде чем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DD368B0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DD368B0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3E62B3CE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3E62B3CE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</w:r>
                            <w:r>
                              <w:rPr>
                                <w:lang w:val="ru-RU"/>
                              </w:rPr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</w:r>
                      <w:r>
                        <w:rPr>
                          <w:lang w:val="ru-RU"/>
                        </w:rPr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56C408A8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3D28B7E2" w:rsidR="001F6085" w:rsidRPr="00091A4D" w:rsidRDefault="001F6085" w:rsidP="00091A4D">
      <w:pPr>
        <w:pStyle w:val="a3"/>
        <w:numPr>
          <w:ilvl w:val="2"/>
          <w:numId w:val="23"/>
        </w:num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Pr="00091A4D">
        <w:rPr>
          <w:sz w:val="28"/>
          <w:szCs w:val="28"/>
          <w:lang w:val="ru-RU"/>
        </w:rPr>
        <w:t xml:space="preserve"> от К, то возвращаемся к созданию случайной выборки.</w:t>
      </w:r>
    </w:p>
    <w:p w14:paraId="33485070" w14:textId="6ACB169D" w:rsidR="001F6085" w:rsidRPr="00091A4D" w:rsidRDefault="00660239" w:rsidP="00091A4D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="001F6085" w:rsidRPr="00091A4D">
        <w:rPr>
          <w:sz w:val="28"/>
          <w:szCs w:val="28"/>
          <w:lang w:val="ru-RU"/>
        </w:rPr>
        <w:t xml:space="preserve"> от любого узла дерева, то у нас есть решение.</w:t>
      </w:r>
    </w:p>
    <w:p w14:paraId="0E626821" w14:textId="3D169185" w:rsidR="001F6085" w:rsidRPr="00777C0D" w:rsidRDefault="00660239" w:rsidP="00777C0D">
      <w:pPr>
        <w:ind w:left="360"/>
        <w:rPr>
          <w:rFonts w:eastAsiaTheme="minorEastAsia"/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ru-RU"/>
          </w:rPr>
          <m:t>δ</m:t>
        </m:r>
      </m:oMath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1D5884FA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Pr="00A05BAC">
        <w:rPr>
          <w:rFonts w:cstheme="minorHAnsi"/>
          <w:sz w:val="28"/>
          <w:szCs w:val="28"/>
          <w:lang w:val="ru-RU"/>
        </w:rPr>
        <w:t xml:space="preserve">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3910D4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1C552AD3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</w:t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случайным образом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78781469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- это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в 1992 году </w:t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ящики разных размеров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41474432" w:rsidR="00E41E34" w:rsidRPr="002D6660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</w:t>
      </w:r>
      <w:r w:rsidR="009F38B3">
        <w:rPr>
          <w:sz w:val="28"/>
          <w:szCs w:val="28"/>
          <w:lang w:val="ru-RU"/>
        </w:rPr>
        <w:t>м</w:t>
      </w:r>
      <w:r w:rsidRPr="00A52B42">
        <w:rPr>
          <w:sz w:val="28"/>
          <w:szCs w:val="28"/>
          <w:lang w:val="ru-RU"/>
        </w:rPr>
        <w:t xml:space="preserve"> какие данные доступны изначально</w:t>
      </w:r>
      <w:r w:rsidR="002D6660" w:rsidRPr="002D6660">
        <w:rPr>
          <w:sz w:val="28"/>
          <w:szCs w:val="28"/>
          <w:lang w:val="ru-RU"/>
        </w:rPr>
        <w:t>: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29499583" w:rsidR="00C16C24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06F98847" w14:textId="29E91B57" w:rsidR="00554A17" w:rsidRPr="00A52B42" w:rsidRDefault="00554A17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Размеры среды.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 от  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11A7D05C" w:rsidR="001C2584" w:rsidRPr="00FD36B3" w:rsidRDefault="00C205BF" w:rsidP="00520FB8">
      <w:pPr>
        <w:rPr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</w:t>
      </w:r>
      <w:r w:rsidR="00FD36B3" w:rsidRPr="00FD36B3">
        <w:rPr>
          <w:sz w:val="28"/>
          <w:szCs w:val="28"/>
          <w:lang w:val="ru-RU"/>
        </w:rPr>
        <w:t>[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36B3" w:rsidRPr="00FD36B3">
        <w:rPr>
          <w:sz w:val="28"/>
          <w:szCs w:val="28"/>
          <w:lang w:val="ru-RU"/>
        </w:rPr>
        <w:t>]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 w:rsidRPr="00FD36B3">
        <w:rPr>
          <w:sz w:val="28"/>
          <w:szCs w:val="28"/>
          <w:lang w:val="ru-RU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</w:t>
      </w:r>
      <w:r w:rsidR="00FD10F2" w:rsidRPr="00FD36B3">
        <w:rPr>
          <w:sz w:val="28"/>
          <w:szCs w:val="28"/>
          <w:lang w:val="ru-RU"/>
        </w:rPr>
        <w:t xml:space="preserve">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Полученные индексы обратно преобразовываются в представление чисел с плавающей запятой с помощью формул</w:t>
      </w:r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4C7E42EA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</w:t>
      </w:r>
      <w:r w:rsidR="0035600B">
        <w:rPr>
          <w:rFonts w:eastAsiaTheme="minorEastAsia" w:cstheme="minorHAnsi"/>
          <w:sz w:val="28"/>
          <w:szCs w:val="28"/>
          <w:lang w:val="ru-RU"/>
        </w:rPr>
        <w:t>–</w:t>
      </w:r>
      <w:r>
        <w:rPr>
          <w:rFonts w:eastAsiaTheme="minorEastAsia" w:cstheme="minorHAnsi"/>
          <w:sz w:val="28"/>
          <w:szCs w:val="28"/>
          <w:lang w:val="ru-RU"/>
        </w:rPr>
        <w:t>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7963CEB4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1F89FC30" w:rsidR="00C94DCD" w:rsidRPr="00C94DCD" w:rsidRDefault="00390859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9" w:name="_2.2_Демонстрация_результатов"/>
      <w:bookmarkEnd w:id="9"/>
      <w:r>
        <w:rPr>
          <w:noProof/>
        </w:rPr>
        <w:drawing>
          <wp:anchor distT="0" distB="0" distL="114300" distR="114300" simplePos="0" relativeHeight="251718656" behindDoc="0" locked="0" layoutInCell="1" allowOverlap="1" wp14:anchorId="6517F1A7" wp14:editId="3C0BFEBC">
            <wp:simplePos x="0" y="0"/>
            <wp:positionH relativeFrom="margin">
              <wp:align>right</wp:align>
            </wp:positionH>
            <wp:positionV relativeFrom="paragraph">
              <wp:posOffset>348587</wp:posOffset>
            </wp:positionV>
            <wp:extent cx="1558290" cy="1552575"/>
            <wp:effectExtent l="0" t="0" r="3810" b="9525"/>
            <wp:wrapThrough wrapText="bothSides">
              <wp:wrapPolygon edited="0">
                <wp:start x="0" y="0"/>
                <wp:lineTo x="0" y="21467"/>
                <wp:lineTo x="21389" y="21467"/>
                <wp:lineTo x="21389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DCD"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  <w:r w:rsidR="00F25822">
        <w:rPr>
          <w:rFonts w:asciiTheme="majorHAnsi" w:hAnsiTheme="majorHAnsi" w:cstheme="majorHAnsi"/>
          <w:sz w:val="28"/>
          <w:szCs w:val="28"/>
        </w:rPr>
        <w:t xml:space="preserve"> и сравнение</w:t>
      </w:r>
    </w:p>
    <w:p w14:paraId="5441CD93" w14:textId="31CA862C" w:rsidR="00C94DCD" w:rsidRPr="003910D4" w:rsidRDefault="00390859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  <w:lang w:val="ru-RU"/>
        </w:rPr>
        <w:t xml:space="preserve">На картинках показана среда, в которой вызывалась программа построения пути ( см. </w:t>
      </w:r>
      <w:r w:rsidRPr="003910D4">
        <w:rPr>
          <w:noProof/>
          <w:sz w:val="28"/>
          <w:szCs w:val="28"/>
        </w:rPr>
        <w:t>Figure</w:t>
      </w:r>
      <w:r w:rsidRPr="003910D4">
        <w:rPr>
          <w:noProof/>
          <w:sz w:val="28"/>
          <w:szCs w:val="28"/>
          <w:lang w:val="ru-RU"/>
        </w:rPr>
        <w:t xml:space="preserve"> 17 ) и полученные результаты ( путь ) найденный соотвественно алгоритмами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и </w:t>
      </w:r>
      <w:r w:rsidRPr="003910D4">
        <w:rPr>
          <w:noProof/>
          <w:sz w:val="28"/>
          <w:szCs w:val="28"/>
        </w:rPr>
        <w:t>RRT</w:t>
      </w:r>
      <w:r w:rsidR="00792796" w:rsidRPr="003910D4">
        <w:rPr>
          <w:noProof/>
          <w:sz w:val="28"/>
          <w:szCs w:val="28"/>
          <w:lang w:val="ru-RU"/>
        </w:rPr>
        <w:t xml:space="preserve"> (см. </w:t>
      </w:r>
      <w:r w:rsidR="00792796" w:rsidRPr="003910D4">
        <w:rPr>
          <w:noProof/>
          <w:sz w:val="28"/>
          <w:szCs w:val="28"/>
        </w:rPr>
        <w:t>Fgiure</w:t>
      </w:r>
      <w:r w:rsidR="00792796" w:rsidRPr="003910D4">
        <w:rPr>
          <w:noProof/>
          <w:sz w:val="28"/>
          <w:szCs w:val="28"/>
          <w:lang w:val="ru-RU"/>
        </w:rPr>
        <w:t xml:space="preserve"> 18, </w:t>
      </w:r>
      <w:r w:rsidR="00792796" w:rsidRPr="003910D4">
        <w:rPr>
          <w:noProof/>
          <w:sz w:val="28"/>
          <w:szCs w:val="28"/>
        </w:rPr>
        <w:t>Figure</w:t>
      </w:r>
      <w:r w:rsidR="00792796" w:rsidRPr="003910D4">
        <w:rPr>
          <w:noProof/>
          <w:sz w:val="28"/>
          <w:szCs w:val="28"/>
          <w:lang w:val="ru-RU"/>
        </w:rPr>
        <w:t xml:space="preserve"> 19)</w:t>
      </w:r>
      <w:r w:rsidRPr="003910D4">
        <w:rPr>
          <w:noProof/>
          <w:sz w:val="28"/>
          <w:szCs w:val="28"/>
          <w:lang w:val="ru-RU"/>
        </w:rPr>
        <w:t>.</w:t>
      </w:r>
    </w:p>
    <w:p w14:paraId="4F60823C" w14:textId="652155D5" w:rsidR="003910D4" w:rsidRDefault="003910D4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49632F" wp14:editId="695A3347">
                <wp:simplePos x="0" y="0"/>
                <wp:positionH relativeFrom="margin">
                  <wp:align>right</wp:align>
                </wp:positionH>
                <wp:positionV relativeFrom="paragraph">
                  <wp:posOffset>614581</wp:posOffset>
                </wp:positionV>
                <wp:extent cx="1558290" cy="635"/>
                <wp:effectExtent l="0" t="0" r="3810" b="0"/>
                <wp:wrapThrough wrapText="bothSides">
                  <wp:wrapPolygon edited="0">
                    <wp:start x="0" y="0"/>
                    <wp:lineTo x="0" y="20057"/>
                    <wp:lineTo x="21389" y="20057"/>
                    <wp:lineTo x="21389" y="0"/>
                    <wp:lineTo x="0" y="0"/>
                  </wp:wrapPolygon>
                </wp:wrapThrough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A432C" w14:textId="5B984B30" w:rsidR="00390859" w:rsidRPr="00773354" w:rsidRDefault="00390859" w:rsidP="00390859">
                            <w:pPr>
                              <w:pStyle w:val="afa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7"/>
                                <w:szCs w:val="27"/>
                              </w:rPr>
                            </w:pPr>
                            <w:r>
                              <w:t>Figure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9632F" id="Надпись 43" o:spid="_x0000_s1044" type="#_x0000_t202" style="position:absolute;margin-left:71.5pt;margin-top:48.4pt;width:122.7pt;height:.05pt;z-index:251721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" stroked="f">
                <v:textbox style="mso-fit-shape-to-text:t" inset="0,0,0,0">
                  <w:txbxContent>
                    <w:p w14:paraId="5C5A432C" w14:textId="5B984B30" w:rsidR="00390859" w:rsidRPr="00773354" w:rsidRDefault="00390859" w:rsidP="00390859">
                      <w:pPr>
                        <w:pStyle w:val="afa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7"/>
                          <w:szCs w:val="27"/>
                        </w:rPr>
                      </w:pPr>
                      <w:r>
                        <w:t>Figure 17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F01A6D" wp14:editId="2AFFB307">
                <wp:simplePos x="0" y="0"/>
                <wp:positionH relativeFrom="column">
                  <wp:posOffset>1597660</wp:posOffset>
                </wp:positionH>
                <wp:positionV relativeFrom="paragraph">
                  <wp:posOffset>1535430</wp:posOffset>
                </wp:positionV>
                <wp:extent cx="1494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8DD8" w14:textId="58882C63" w:rsidR="003910D4" w:rsidRPr="002F23A9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19 [RRT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01A6D" id="Надпись 46" o:spid="_x0000_s1045" type="#_x0000_t202" style="position:absolute;margin-left:125.8pt;margin-top:120.9pt;width:117.7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" stroked="f">
                <v:textbox style="mso-fit-shape-to-text:t" inset="0,0,0,0">
                  <w:txbxContent>
                    <w:p w14:paraId="15FF8DD8" w14:textId="58882C63" w:rsidR="003910D4" w:rsidRPr="002F23A9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19 [RRT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3DC3592C" wp14:editId="5375D248">
            <wp:simplePos x="0" y="0"/>
            <wp:positionH relativeFrom="column">
              <wp:posOffset>1597660</wp:posOffset>
            </wp:positionH>
            <wp:positionV relativeFrom="paragraph">
              <wp:posOffset>0</wp:posOffset>
            </wp:positionV>
            <wp:extent cx="1494790" cy="1478280"/>
            <wp:effectExtent l="0" t="0" r="0" b="7620"/>
            <wp:wrapThrough wrapText="bothSides">
              <wp:wrapPolygon edited="0">
                <wp:start x="0" y="0"/>
                <wp:lineTo x="0" y="21433"/>
                <wp:lineTo x="21196" y="21433"/>
                <wp:lineTo x="2119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1188B2" wp14:editId="7FDC8955">
                <wp:simplePos x="0" y="0"/>
                <wp:positionH relativeFrom="column">
                  <wp:posOffset>0</wp:posOffset>
                </wp:positionH>
                <wp:positionV relativeFrom="paragraph">
                  <wp:posOffset>1526540</wp:posOffset>
                </wp:positionV>
                <wp:extent cx="14960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EE7B2" w14:textId="558ABBBA" w:rsidR="003910D4" w:rsidRPr="00154A32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18 [A*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88B2" id="Надпись 45" o:spid="_x0000_s1046" type="#_x0000_t202" style="position:absolute;margin-left:0;margin-top:120.2pt;width:117.8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" stroked="f">
                <v:textbox style="mso-fit-shape-to-text:t" inset="0,0,0,0">
                  <w:txbxContent>
                    <w:p w14:paraId="603EE7B2" w14:textId="558ABBBA" w:rsidR="003910D4" w:rsidRPr="00154A32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18 [A*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73B29F60" wp14:editId="4A981A55">
            <wp:simplePos x="0" y="0"/>
            <wp:positionH relativeFrom="margin">
              <wp:align>left</wp:align>
            </wp:positionH>
            <wp:positionV relativeFrom="paragraph">
              <wp:posOffset>4390</wp:posOffset>
            </wp:positionV>
            <wp:extent cx="1496060" cy="1465580"/>
            <wp:effectExtent l="0" t="0" r="8890" b="1270"/>
            <wp:wrapThrough wrapText="bothSides">
              <wp:wrapPolygon edited="0">
                <wp:start x="0" y="0"/>
                <wp:lineTo x="0" y="21338"/>
                <wp:lineTo x="21453" y="21338"/>
                <wp:lineTo x="21453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8" cy="146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0D4">
        <w:rPr>
          <w:noProof/>
          <w:sz w:val="28"/>
          <w:szCs w:val="28"/>
          <w:lang w:val="ru-RU"/>
        </w:rPr>
        <w:t xml:space="preserve">Как уже ранее говорилось, алгоритм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находит около-оптимальный путь, тем временем, как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в заданных условиях будет находить его. Это интуитивно понятно при взгляде на пути найденные этими двумя алгоритмами. В данном примере длина пути, найденная алгоритмом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>* составляет 0.524 м, а данные</w:t>
      </w:r>
      <w:r>
        <w:rPr>
          <w:noProof/>
          <w:sz w:val="28"/>
          <w:szCs w:val="28"/>
          <w:lang w:val="ru-RU"/>
        </w:rPr>
        <w:t xml:space="preserve"> полученные из 100 последовательных симуляцийс использованием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указаны в таблице </w:t>
      </w:r>
      <w:r>
        <w:rPr>
          <w:noProof/>
          <w:sz w:val="28"/>
          <w:szCs w:val="28"/>
          <w:lang w:val="ru-RU"/>
        </w:rPr>
        <w:t>5.</w:t>
      </w:r>
    </w:p>
    <w:p w14:paraId="0FE42451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690DE64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372D460A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082A3120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2995DBF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15C41C6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C042932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BBAB0D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15E3CF" w14:textId="6331A999" w:rsidR="003910D4" w:rsidRPr="00934154" w:rsidRDefault="003910D4" w:rsidP="003910D4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  <w:lang w:val="ru-RU"/>
        </w:rPr>
      </w:pPr>
      <w:r w:rsidRPr="00934154">
        <w:rPr>
          <w:rFonts w:cstheme="minorHAnsi"/>
          <w:b/>
          <w:bCs/>
          <w:sz w:val="28"/>
          <w:szCs w:val="28"/>
          <w:shd w:val="clear" w:color="auto" w:fill="FFFFFF"/>
          <w:lang w:val="ru-RU"/>
        </w:rPr>
        <w:lastRenderedPageBreak/>
        <w:t>Т</w:t>
      </w:r>
      <w:r w:rsidRPr="00934154">
        <w:rPr>
          <w:rFonts w:cstheme="minorHAnsi"/>
          <w:b/>
          <w:bCs/>
          <w:sz w:val="24"/>
          <w:szCs w:val="24"/>
          <w:shd w:val="clear" w:color="auto" w:fill="FFFFFF"/>
          <w:lang w:val="ru-RU"/>
        </w:rPr>
        <w:t>аблица 5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. Максимальная, минимальная и средняя длина пути, полученной алгоритмом </w:t>
      </w:r>
      <w:r w:rsidRPr="00934154">
        <w:rPr>
          <w:rFonts w:cstheme="minorHAnsi"/>
          <w:sz w:val="24"/>
          <w:szCs w:val="24"/>
          <w:shd w:val="clear" w:color="auto" w:fill="FFFFFF"/>
        </w:rPr>
        <w:t>RRT</w:t>
      </w:r>
      <w:r w:rsidR="006451FB"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 </w:t>
      </w:r>
      <w:r w:rsidRPr="00934154">
        <w:rPr>
          <w:rFonts w:eastAsia="Times New Roman" w:cstheme="minorHAnsi"/>
          <w:sz w:val="24"/>
          <w:szCs w:val="24"/>
          <w:lang w:val="ru-RU" w:eastAsia="ru-RU"/>
        </w:rPr>
        <w:t>при разных количествах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096AC4" w:rsidRPr="006451FB" w14:paraId="508925A9" w14:textId="43FA58CE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7353" w14:textId="602A426F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Количество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симуляций</w:t>
            </w:r>
            <w:proofErr w:type="spellEnd"/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0D52" w14:textId="54DBBBF2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Минимальная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57B1" w14:textId="0CC60B8F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Максимальная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D6DC74D" w14:textId="77777777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Средняя</w:t>
            </w:r>
            <w:proofErr w:type="spellEnd"/>
          </w:p>
          <w:p w14:paraId="122FD849" w14:textId="24B61BDB" w:rsidR="00096AC4" w:rsidRPr="000B3052" w:rsidRDefault="000B3052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Д</w:t>
            </w:r>
            <w:r w:rsidR="00096AC4" w:rsidRPr="006451FB">
              <w:rPr>
                <w:sz w:val="24"/>
                <w:szCs w:val="24"/>
              </w:rPr>
              <w:t>лина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</w:tr>
      <w:tr w:rsidR="00096AC4" w:rsidRPr="006451FB" w14:paraId="48F4497B" w14:textId="546F1108" w:rsidTr="006451FB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A6A0" w14:textId="293B6715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26FC" w14:textId="1AE6E5E3" w:rsidR="00096AC4" w:rsidRPr="000B3052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0.56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767E" w14:textId="753D9B9F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0.77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375B69BD" w14:textId="47C89A65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  <w:t>0.63</w:t>
            </w:r>
          </w:p>
        </w:tc>
      </w:tr>
      <w:tr w:rsidR="00096AC4" w:rsidRPr="006451FB" w14:paraId="275B53B8" w14:textId="01AD04F5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DB02" w14:textId="67DE81D0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C813" w14:textId="7511D940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0.55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5769" w14:textId="57881E8B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0.80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E394D67" w14:textId="402AC3A1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0.65</w:t>
            </w:r>
          </w:p>
        </w:tc>
      </w:tr>
      <w:tr w:rsidR="00096AC4" w:rsidRPr="006451FB" w14:paraId="1B27B94D" w14:textId="57A9C83D" w:rsidTr="006451FB">
        <w:trPr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7183" w14:textId="1B953564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AAD38" w14:textId="0019985F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6476" w14:textId="1C089709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0.83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1B941649" w14:textId="64305040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0.66</w:t>
            </w:r>
          </w:p>
        </w:tc>
      </w:tr>
      <w:tr w:rsidR="00096AC4" w:rsidRPr="006451FB" w14:paraId="15CB7161" w14:textId="77777777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1FD4" w14:textId="43C01D2C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5EB12" w14:textId="66ABBA24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55AB" w14:textId="1096F443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1.6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F7F052" w14:textId="041FA10E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0.67</w:t>
            </w:r>
          </w:p>
        </w:tc>
      </w:tr>
    </w:tbl>
    <w:p w14:paraId="08EB8351" w14:textId="221FC949" w:rsidR="003910D4" w:rsidRDefault="006F126F" w:rsidP="00C94DCD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Сравнивая значения таблицы и длину пути полученной при использования алгоритма А*, видим, что при данной конфигурации среды, алгоритм А* более предпочтителен для использования, нежели </w:t>
      </w:r>
      <w:r>
        <w:rPr>
          <w:noProof/>
          <w:sz w:val="28"/>
          <w:szCs w:val="28"/>
        </w:rPr>
        <w:t>RRT</w:t>
      </w:r>
      <w:r w:rsidRPr="006F126F">
        <w:rPr>
          <w:noProof/>
          <w:sz w:val="28"/>
          <w:szCs w:val="28"/>
          <w:lang w:val="ru-RU"/>
        </w:rPr>
        <w:t xml:space="preserve">.  </w:t>
      </w:r>
      <w:r>
        <w:rPr>
          <w:noProof/>
          <w:sz w:val="28"/>
          <w:szCs w:val="28"/>
          <w:lang w:val="ru-RU"/>
        </w:rPr>
        <w:t xml:space="preserve">В таблице 6 указаны максимальное, минимальное и среднее время, затрачанное на построение пути с использованием алгоритмов </w:t>
      </w:r>
      <w:r>
        <w:rPr>
          <w:noProof/>
          <w:sz w:val="28"/>
          <w:szCs w:val="28"/>
        </w:rPr>
        <w:t>A</w:t>
      </w:r>
      <w:r w:rsidRPr="006F126F">
        <w:rPr>
          <w:noProof/>
          <w:sz w:val="28"/>
          <w:szCs w:val="28"/>
          <w:lang w:val="ru-RU"/>
        </w:rPr>
        <w:t xml:space="preserve">* </w:t>
      </w:r>
      <w:r>
        <w:rPr>
          <w:noProof/>
          <w:sz w:val="28"/>
          <w:szCs w:val="28"/>
          <w:lang w:val="ru-RU"/>
        </w:rPr>
        <w:t xml:space="preserve">и </w:t>
      </w:r>
      <w:r>
        <w:rPr>
          <w:noProof/>
          <w:sz w:val="28"/>
          <w:szCs w:val="28"/>
        </w:rPr>
        <w:t>RRT</w:t>
      </w:r>
      <w:r w:rsidR="00492741">
        <w:rPr>
          <w:noProof/>
          <w:sz w:val="28"/>
          <w:szCs w:val="28"/>
          <w:lang w:val="ru-RU"/>
        </w:rPr>
        <w:t xml:space="preserve"> за 100 симуляций</w:t>
      </w:r>
      <w:r w:rsidRPr="006F126F">
        <w:rPr>
          <w:noProof/>
          <w:sz w:val="28"/>
          <w:szCs w:val="28"/>
          <w:lang w:val="ru-RU"/>
        </w:rPr>
        <w:t>.</w:t>
      </w:r>
    </w:p>
    <w:p w14:paraId="53BCE08F" w14:textId="25BDFA24" w:rsidR="009E4E03" w:rsidRPr="00934154" w:rsidRDefault="009E4E03" w:rsidP="00C94DCD">
      <w:pPr>
        <w:rPr>
          <w:rFonts w:cstheme="minorHAnsi"/>
          <w:noProof/>
          <w:sz w:val="28"/>
          <w:szCs w:val="28"/>
          <w:lang w:val="ru-RU"/>
        </w:rPr>
      </w:pPr>
      <w:r w:rsidRPr="00934154">
        <w:rPr>
          <w:rFonts w:cstheme="minorHAnsi"/>
          <w:b/>
          <w:bCs/>
          <w:sz w:val="28"/>
          <w:szCs w:val="28"/>
          <w:shd w:val="clear" w:color="auto" w:fill="FFFFFF"/>
          <w:lang w:val="ru-RU"/>
        </w:rPr>
        <w:t>Т</w:t>
      </w:r>
      <w:r w:rsidRPr="00934154">
        <w:rPr>
          <w:rFonts w:cstheme="minorHAnsi"/>
          <w:b/>
          <w:bCs/>
          <w:sz w:val="24"/>
          <w:szCs w:val="24"/>
          <w:shd w:val="clear" w:color="auto" w:fill="FFFFFF"/>
          <w:lang w:val="ru-RU"/>
        </w:rPr>
        <w:t xml:space="preserve">аблица </w:t>
      </w:r>
      <w:r w:rsidR="000E0297" w:rsidRPr="00934154">
        <w:rPr>
          <w:rFonts w:cstheme="minorHAnsi"/>
          <w:b/>
          <w:bCs/>
          <w:sz w:val="24"/>
          <w:szCs w:val="24"/>
          <w:shd w:val="clear" w:color="auto" w:fill="FFFFFF"/>
          <w:lang w:val="ru-RU"/>
        </w:rPr>
        <w:t>6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. Максимальное, минимальное и среднее время, затраченное на планирование маршрута с использованием алгоритмов </w:t>
      </w:r>
      <w:r w:rsidRPr="00934154">
        <w:rPr>
          <w:rFonts w:cstheme="minorHAnsi"/>
          <w:sz w:val="24"/>
          <w:szCs w:val="24"/>
          <w:shd w:val="clear" w:color="auto" w:fill="FFFFFF"/>
        </w:rPr>
        <w:t>RRT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 и </w:t>
      </w:r>
      <w:r w:rsidRPr="00934154">
        <w:rPr>
          <w:rFonts w:cstheme="minorHAnsi"/>
          <w:sz w:val="24"/>
          <w:szCs w:val="24"/>
          <w:shd w:val="clear" w:color="auto" w:fill="FFFFFF"/>
        </w:rPr>
        <w:t>A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>* за 100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6F126F" w:rsidRPr="009E4E03" w14:paraId="60B2E02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9749" w14:textId="78204EF6" w:rsidR="006F126F" w:rsidRPr="00934154" w:rsidRDefault="006F126F" w:rsidP="00386967">
            <w:pPr>
              <w:rPr>
                <w:rFonts w:cstheme="minorHAnsi"/>
                <w:sz w:val="24"/>
                <w:szCs w:val="24"/>
              </w:rPr>
            </w:pPr>
            <w:r w:rsidRPr="00934154">
              <w:rPr>
                <w:rFonts w:cstheme="minorHAnsi"/>
                <w:sz w:val="24"/>
                <w:szCs w:val="24"/>
                <w:lang w:val="ru-RU"/>
              </w:rPr>
              <w:t>Алгоритм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9493" w14:textId="1CA3F978" w:rsidR="006F126F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proofErr w:type="spellStart"/>
            <w:r w:rsidRPr="00934154">
              <w:rPr>
                <w:rFonts w:cstheme="minorHAnsi"/>
                <w:sz w:val="24"/>
                <w:szCs w:val="24"/>
              </w:rPr>
              <w:t>Минимальн</w:t>
            </w:r>
            <w:r w:rsidRPr="00934154">
              <w:rPr>
                <w:rFonts w:cstheme="minorHAnsi"/>
                <w:sz w:val="24"/>
                <w:szCs w:val="24"/>
                <w:lang w:val="ru-RU"/>
              </w:rPr>
              <w:t>ое</w:t>
            </w:r>
            <w:proofErr w:type="spellEnd"/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 время ( с.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CA910" w14:textId="76E8730C" w:rsidR="006F126F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proofErr w:type="spellStart"/>
            <w:r w:rsidRPr="00934154">
              <w:rPr>
                <w:rFonts w:cstheme="minorHAnsi"/>
                <w:sz w:val="24"/>
                <w:szCs w:val="24"/>
              </w:rPr>
              <w:t>Максимальн</w:t>
            </w:r>
            <w:r w:rsidRPr="00934154">
              <w:rPr>
                <w:rFonts w:cstheme="minorHAnsi"/>
                <w:sz w:val="24"/>
                <w:szCs w:val="24"/>
                <w:lang w:val="ru-RU"/>
              </w:rPr>
              <w:t>ое</w:t>
            </w:r>
            <w:proofErr w:type="spellEnd"/>
            <w:r w:rsidRPr="00934154">
              <w:rPr>
                <w:rFonts w:cstheme="minorHAnsi"/>
                <w:sz w:val="24"/>
                <w:szCs w:val="24"/>
              </w:rPr>
              <w:t xml:space="preserve"> </w:t>
            </w:r>
            <w:r w:rsidRPr="00934154">
              <w:rPr>
                <w:rFonts w:cstheme="minorHAnsi"/>
                <w:sz w:val="24"/>
                <w:szCs w:val="24"/>
                <w:lang w:val="ru-RU"/>
              </w:rPr>
              <w:t>время ( с.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2E310579" w14:textId="77777777" w:rsidR="009E4E03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Среднее </w:t>
            </w:r>
          </w:p>
          <w:p w14:paraId="016A28FB" w14:textId="1C06066B" w:rsidR="006F126F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r w:rsidRPr="00934154">
              <w:rPr>
                <w:rFonts w:cstheme="minorHAnsi"/>
                <w:sz w:val="24"/>
                <w:szCs w:val="24"/>
                <w:lang w:val="ru-RU"/>
              </w:rPr>
              <w:t>время ( с. )</w:t>
            </w:r>
          </w:p>
        </w:tc>
      </w:tr>
      <w:tr w:rsidR="006F126F" w:rsidRPr="006451FB" w14:paraId="2676B722" w14:textId="77777777" w:rsidTr="006F126F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E1022" w14:textId="378AAA5E" w:rsidR="006F126F" w:rsidRPr="00934154" w:rsidRDefault="006F126F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RRT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DD718" w14:textId="7FEFFEB6" w:rsidR="006F126F" w:rsidRPr="00934154" w:rsidRDefault="002B4955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0.010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9F64" w14:textId="23D504F1" w:rsidR="006F126F" w:rsidRPr="00934154" w:rsidRDefault="002B4955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0.172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480C99D7" w14:textId="44DD7C22" w:rsidR="006F126F" w:rsidRPr="00934154" w:rsidRDefault="002B4955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highlight w:val="lightGray"/>
                <w:lang w:val="ru-RU" w:eastAsia="ru-RU"/>
              </w:rPr>
              <w:t>0.039</w:t>
            </w:r>
          </w:p>
        </w:tc>
      </w:tr>
      <w:tr w:rsidR="006F126F" w:rsidRPr="000E0297" w14:paraId="1C92AED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C47A7" w14:textId="10C7546B" w:rsidR="006F126F" w:rsidRPr="00934154" w:rsidRDefault="006F126F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A*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5A343" w14:textId="4A1592AE" w:rsidR="006F126F" w:rsidRPr="00934154" w:rsidRDefault="0079659E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0.0</w:t>
            </w:r>
            <w:r w:rsidR="006256F3"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3A21" w14:textId="146695F9" w:rsidR="006F126F" w:rsidRPr="00934154" w:rsidRDefault="00B77F6C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0.010</w:t>
            </w:r>
            <w:r w:rsidR="006F126F"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353AFF8" w14:textId="607B94D9" w:rsidR="006F126F" w:rsidRPr="00934154" w:rsidRDefault="006F126F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0.</w:t>
            </w:r>
            <w:r w:rsidR="0047762C"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009</w:t>
            </w:r>
          </w:p>
        </w:tc>
      </w:tr>
    </w:tbl>
    <w:p w14:paraId="595F2585" w14:textId="5ADA62A1" w:rsidR="000E0297" w:rsidRPr="000E0297" w:rsidRDefault="000E0297" w:rsidP="00C94DCD">
      <w:pPr>
        <w:rPr>
          <w:noProof/>
          <w:sz w:val="28"/>
          <w:szCs w:val="28"/>
          <w:lang w:val="ru-RU"/>
        </w:rPr>
      </w:pPr>
      <w:r w:rsidRPr="000E0297">
        <w:rPr>
          <w:noProof/>
          <w:sz w:val="28"/>
          <w:szCs w:val="28"/>
          <w:lang w:val="ru-RU"/>
        </w:rPr>
        <w:t xml:space="preserve">Исходя из таблицы 6, очевидно, что А* также намного эффективнее в отношении времени, затраченной при планиролвании пути, для данной задачи. С изменением размеров среды результаты могут отличаться. </w:t>
      </w:r>
    </w:p>
    <w:p w14:paraId="47168394" w14:textId="1D217FB0" w:rsidR="00390859" w:rsidRDefault="00390859" w:rsidP="00C94DCD">
      <w:pPr>
        <w:rPr>
          <w:noProof/>
          <w:lang w:val="ru-RU"/>
        </w:rPr>
      </w:pPr>
    </w:p>
    <w:p w14:paraId="0D212250" w14:textId="77777777" w:rsidR="003910D4" w:rsidRDefault="003910D4" w:rsidP="003910D4">
      <w:pPr>
        <w:rPr>
          <w:lang w:val="ru-RU"/>
        </w:rPr>
      </w:pPr>
    </w:p>
    <w:p w14:paraId="22BDCEEE" w14:textId="278AA678" w:rsid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bookmarkStart w:id="10" w:name="_Заключение"/>
      <w:bookmarkEnd w:id="10"/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61172149" w14:textId="7A752A89" w:rsidR="0027648A" w:rsidRDefault="0027648A" w:rsidP="0027648A">
      <w:pPr>
        <w:rPr>
          <w:lang w:val="ru-RU"/>
        </w:rPr>
      </w:pPr>
    </w:p>
    <w:p w14:paraId="7BEDC3C0" w14:textId="557CD831" w:rsidR="00390859" w:rsidRDefault="00390859" w:rsidP="0027648A">
      <w:pPr>
        <w:rPr>
          <w:lang w:val="ru-RU"/>
        </w:rPr>
      </w:pPr>
    </w:p>
    <w:p w14:paraId="317EB541" w14:textId="64FC5634" w:rsidR="00390859" w:rsidRDefault="00390859" w:rsidP="0027648A">
      <w:pPr>
        <w:rPr>
          <w:lang w:val="ru-RU"/>
        </w:rPr>
      </w:pPr>
    </w:p>
    <w:p w14:paraId="3F83EFB1" w14:textId="5BC6F606" w:rsidR="00390859" w:rsidRDefault="00390859" w:rsidP="0027648A">
      <w:pPr>
        <w:rPr>
          <w:lang w:val="ru-RU"/>
        </w:rPr>
      </w:pPr>
    </w:p>
    <w:p w14:paraId="7AD9231C" w14:textId="7724EEB1" w:rsidR="009B786B" w:rsidRDefault="009B786B" w:rsidP="0027648A">
      <w:pPr>
        <w:rPr>
          <w:lang w:val="ru-RU"/>
        </w:rPr>
      </w:pPr>
    </w:p>
    <w:p w14:paraId="5EE5F083" w14:textId="3648C74E" w:rsidR="009B786B" w:rsidRDefault="009B786B" w:rsidP="0027648A">
      <w:pPr>
        <w:rPr>
          <w:lang w:val="ru-RU"/>
        </w:rPr>
      </w:pPr>
    </w:p>
    <w:p w14:paraId="2112BC87" w14:textId="66D73B91" w:rsidR="009B786B" w:rsidRDefault="009B786B" w:rsidP="0027648A">
      <w:pPr>
        <w:rPr>
          <w:lang w:val="ru-RU"/>
        </w:rPr>
      </w:pPr>
    </w:p>
    <w:p w14:paraId="6A15102D" w14:textId="451A7AC5" w:rsidR="009B786B" w:rsidRDefault="009B786B" w:rsidP="0027648A">
      <w:pPr>
        <w:rPr>
          <w:lang w:val="ru-RU"/>
        </w:rPr>
      </w:pPr>
    </w:p>
    <w:p w14:paraId="23E4AB0A" w14:textId="77777777" w:rsidR="009B786B" w:rsidRPr="0027648A" w:rsidRDefault="009B786B" w:rsidP="0027648A">
      <w:pPr>
        <w:rPr>
          <w:lang w:val="ru-RU"/>
        </w:rPr>
      </w:pPr>
    </w:p>
    <w:p w14:paraId="12D9EDB8" w14:textId="1A79D7AA" w:rsidR="0035600B" w:rsidRDefault="00C6377A" w:rsidP="002E28AA">
      <w:pPr>
        <w:pStyle w:val="2"/>
        <w:pBdr>
          <w:bottom w:val="double" w:sz="6" w:space="1" w:color="auto"/>
        </w:pBdr>
        <w:rPr>
          <w:i/>
          <w:iCs/>
          <w:color w:val="auto"/>
          <w:sz w:val="28"/>
          <w:szCs w:val="28"/>
          <w:lang w:val="ru-RU"/>
        </w:rPr>
      </w:pPr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p w14:paraId="5E681E72" w14:textId="77777777" w:rsidR="002E28AA" w:rsidRPr="00C113FE" w:rsidRDefault="002E28AA" w:rsidP="002E28AA">
      <w:pPr>
        <w:rPr>
          <w:rFonts w:cstheme="minorHAnsi"/>
          <w:sz w:val="24"/>
          <w:szCs w:val="24"/>
          <w:lang w:val="ru-RU"/>
        </w:rPr>
      </w:pPr>
    </w:p>
    <w:p w14:paraId="35977B7B" w14:textId="6EC02136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lastRenderedPageBreak/>
        <w:t xml:space="preserve">Karur, K., Sharma, N., </w:t>
      </w:r>
      <w:proofErr w:type="spellStart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>Dharmatti</w:t>
      </w:r>
      <w:proofErr w:type="spellEnd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 xml:space="preserve">, C., &amp; Siegel, J. (2021). A Survey of Path Planning Algorithms for Mobile Robots. Vehicles, 3(3), 448-468. </w:t>
      </w:r>
    </w:p>
    <w:p w14:paraId="557C890D" w14:textId="16825F73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Dijkstra, E. A note on two problems in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connexion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 with graphs. 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Numer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Math.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1959,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1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269–271. </w:t>
      </w:r>
    </w:p>
    <w:p w14:paraId="25A28BF2" w14:textId="3443BA1A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Hart, P.E.; Nilsson, N.J.; Raphael, B. A Formal Basis for the Heuristic Determination of Minimum Cost Paths.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Sci.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1968,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4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100–107. </w:t>
      </w:r>
    </w:p>
    <w:p w14:paraId="67DF93AF" w14:textId="254733FD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Stentz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Optimal and efficient path planning for partially known environments. In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Intelligent Unmanned Ground Vehicles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; Springer: Berlin/Heidelberg, Germany, 1997; pp. 203–220. </w:t>
      </w:r>
    </w:p>
    <w:p w14:paraId="07319970" w14:textId="37A241C2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LaValle,S.M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. Rapidly-Exploring Random Trees: A New Tool for Path Planning. 1998. </w:t>
      </w:r>
    </w:p>
    <w:p w14:paraId="14D810A4" w14:textId="66C188F0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Ammar,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Bennaceur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Chaari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Koubaa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Alajlan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M. Relaxed Dijkstra and A* with linear complexity for robot path planning problems in large-scale grid environments.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Soft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20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1–23. </w:t>
      </w:r>
    </w:p>
    <w:p w14:paraId="52DF42D6" w14:textId="29AF5ABF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Burchardt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</w:p>
    <w:p w14:paraId="5A13DB04" w14:textId="47391905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Dorigo, M.;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Maniezzo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V.;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Colorni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Ant system: Optimization by a colony of cooperating agents.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Man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Part B (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.)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1996,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26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29–41. </w:t>
      </w:r>
    </w:p>
    <w:p w14:paraId="46C60909" w14:textId="7481A12A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I., Jr.; Perc, M.; Kamal, S.;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I. A review of chaos-based Firefly algorithms: Perspectives and research challenges.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Appl. Math.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252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</w:p>
    <w:p w14:paraId="36557D48" w14:textId="2C10CBFC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0D0D0D"/>
          <w:sz w:val="24"/>
          <w:szCs w:val="24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</w:p>
    <w:p w14:paraId="56FECA79" w14:textId="1B6E429D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Syed Abdullah, F.;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Iyal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</w:p>
    <w:p w14:paraId="07AA6CDC" w14:textId="07EEE338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Kang, H.; Lee,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B.h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</w:t>
      </w:r>
      <w:r w:rsidR="009B786B" w:rsidRPr="00C113FE">
        <w:rPr>
          <w:rFonts w:asciiTheme="minorHAnsi" w:hAnsiTheme="minorHAnsi" w:cstheme="minorHAnsi"/>
          <w:lang w:val="en-US"/>
        </w:rPr>
        <w:t xml:space="preserve"> </w:t>
      </w:r>
    </w:p>
    <w:p w14:paraId="3D8C0F04" w14:textId="728F9BDB" w:rsidR="00AD7150" w:rsidRPr="00C113FE" w:rsidRDefault="00AD7150" w:rsidP="009B786B">
      <w:pPr>
        <w:pStyle w:val="a6"/>
        <w:numPr>
          <w:ilvl w:val="0"/>
          <w:numId w:val="43"/>
        </w:numPr>
        <w:shd w:val="clear" w:color="auto" w:fill="FFFFFF" w:themeFill="background1"/>
        <w:rPr>
          <w:rFonts w:cstheme="minorHAnsi"/>
          <w:sz w:val="24"/>
          <w:szCs w:val="24"/>
          <w:shd w:val="clear" w:color="auto" w:fill="F8F8F8"/>
        </w:rPr>
      </w:pPr>
      <w:r w:rsidRPr="009B786B">
        <w:rPr>
          <w:rFonts w:cstheme="minorHAnsi"/>
          <w:sz w:val="24"/>
          <w:szCs w:val="24"/>
          <w:shd w:val="clear" w:color="auto" w:fill="FFFFFF" w:themeFill="background1"/>
        </w:rPr>
        <w:t xml:space="preserve">S. Koenig and M. </w:t>
      </w:r>
      <w:proofErr w:type="spellStart"/>
      <w:r w:rsidRPr="009B786B">
        <w:rPr>
          <w:rFonts w:cstheme="minorHAnsi"/>
          <w:sz w:val="24"/>
          <w:szCs w:val="24"/>
          <w:shd w:val="clear" w:color="auto" w:fill="FFFFFF" w:themeFill="background1"/>
        </w:rPr>
        <w:t>Likhachev</w:t>
      </w:r>
      <w:proofErr w:type="spellEnd"/>
      <w:r w:rsidRPr="009B786B">
        <w:rPr>
          <w:rFonts w:cstheme="minorHAnsi"/>
          <w:sz w:val="24"/>
          <w:szCs w:val="24"/>
          <w:shd w:val="clear" w:color="auto" w:fill="FFFFFF" w:themeFill="background1"/>
        </w:rPr>
        <w:t>. D* Lite. In</w:t>
      </w:r>
      <w:r w:rsidRPr="00C113FE">
        <w:rPr>
          <w:rFonts w:cstheme="minorHAnsi"/>
          <w:sz w:val="24"/>
          <w:szCs w:val="24"/>
        </w:rPr>
        <w:t> AAAI Conference of Artificial Intelligence (AAAI</w:t>
      </w:r>
      <w:r w:rsidRPr="009B786B">
        <w:rPr>
          <w:rFonts w:cstheme="minorHAnsi"/>
          <w:sz w:val="24"/>
          <w:szCs w:val="24"/>
          <w:shd w:val="clear" w:color="auto" w:fill="FFFFFF" w:themeFill="background1"/>
        </w:rPr>
        <w:t>), pages 476-483, 2002.</w:t>
      </w:r>
      <w:r w:rsidRPr="00C113FE">
        <w:rPr>
          <w:rFonts w:cstheme="minorHAnsi"/>
          <w:sz w:val="24"/>
          <w:szCs w:val="24"/>
          <w:shd w:val="clear" w:color="auto" w:fill="F8F8F8"/>
        </w:rPr>
        <w:t xml:space="preserve"> </w:t>
      </w:r>
    </w:p>
    <w:p w14:paraId="4128CED7" w14:textId="0BB1E84A" w:rsidR="00AD7150" w:rsidRPr="00C113FE" w:rsidRDefault="00AD7150" w:rsidP="00AD7150">
      <w:pPr>
        <w:pStyle w:val="a6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 xml:space="preserve">Yun, S. C., Ganapathy, V., &amp; </w:t>
      </w:r>
      <w:proofErr w:type="spellStart"/>
      <w:r w:rsidRPr="00C113FE">
        <w:rPr>
          <w:rFonts w:cstheme="minorHAnsi"/>
          <w:sz w:val="24"/>
          <w:szCs w:val="24"/>
        </w:rPr>
        <w:t>Chien</w:t>
      </w:r>
      <w:proofErr w:type="spellEnd"/>
      <w:r w:rsidRPr="00C113FE">
        <w:rPr>
          <w:rFonts w:cstheme="minorHAnsi"/>
          <w:sz w:val="24"/>
          <w:szCs w:val="24"/>
        </w:rPr>
        <w:t>, T. W. (2010). Enhanced D</w:t>
      </w:r>
      <w:r w:rsidRPr="00C113FE">
        <w:rPr>
          <w:rFonts w:ascii="Cambria Math" w:hAnsi="Cambria Math" w:cs="Cambria Math"/>
          <w:sz w:val="24"/>
          <w:szCs w:val="24"/>
        </w:rPr>
        <w:t>∗</w:t>
      </w:r>
      <w:r w:rsidRPr="00C113FE">
        <w:rPr>
          <w:rFonts w:cstheme="minorHAnsi"/>
          <w:sz w:val="24"/>
          <w:szCs w:val="24"/>
        </w:rPr>
        <w:t xml:space="preserve"> Lite Algorithm for mobile robot navigation. 2010 IEEE Symposium on Industrial Electronics and Applications (ISIEA). </w:t>
      </w:r>
    </w:p>
    <w:p w14:paraId="5593E565" w14:textId="43291DE6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Ferguson, D.;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Stentz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A. Field D*: An Interpolation-Based Path Planner and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Replanner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 In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Robotics Research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; Springer: Berlin/Heidelberg, Germany, 2005; Volume 28, pp. 239–253. </w:t>
      </w:r>
    </w:p>
    <w:p w14:paraId="2BF28162" w14:textId="1B6CD12E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 xml:space="preserve">Kuffner, J. J., &amp; LaValle, S. M. (n.d.). RRT-connect: An efficient approach to single-query path planning. Proceedings 2000 ICRA. Millennium Conference. IEEE International Conference on Robotics and Automation. Symposia Proceedings (Cat. No.00CH37065). </w:t>
      </w:r>
    </w:p>
    <w:p w14:paraId="115A6326" w14:textId="38A19645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sz w:val="24"/>
          <w:szCs w:val="24"/>
        </w:rPr>
        <w:t>Karaman</w:t>
      </w:r>
      <w:proofErr w:type="spellEnd"/>
      <w:r w:rsidRPr="00C113FE">
        <w:rPr>
          <w:rFonts w:cstheme="minorHAnsi"/>
          <w:sz w:val="24"/>
          <w:szCs w:val="24"/>
        </w:rPr>
        <w:t xml:space="preserve">, S., &amp; </w:t>
      </w:r>
      <w:proofErr w:type="spellStart"/>
      <w:r w:rsidRPr="00C113FE">
        <w:rPr>
          <w:rFonts w:cstheme="minorHAnsi"/>
          <w:sz w:val="24"/>
          <w:szCs w:val="24"/>
        </w:rPr>
        <w:t>Frazzoli</w:t>
      </w:r>
      <w:proofErr w:type="spellEnd"/>
      <w:r w:rsidRPr="00C113FE">
        <w:rPr>
          <w:rFonts w:cstheme="minorHAnsi"/>
          <w:sz w:val="24"/>
          <w:szCs w:val="24"/>
        </w:rPr>
        <w:t xml:space="preserve">, E. (2010). Optimal </w:t>
      </w:r>
      <w:proofErr w:type="spellStart"/>
      <w:r w:rsidRPr="00C113FE">
        <w:rPr>
          <w:rFonts w:cstheme="minorHAnsi"/>
          <w:sz w:val="24"/>
          <w:szCs w:val="24"/>
        </w:rPr>
        <w:t>kinodynamic</w:t>
      </w:r>
      <w:proofErr w:type="spellEnd"/>
      <w:r w:rsidRPr="00C113FE">
        <w:rPr>
          <w:rFonts w:cstheme="minorHAnsi"/>
          <w:sz w:val="24"/>
          <w:szCs w:val="24"/>
        </w:rPr>
        <w:t xml:space="preserve"> motion planning using incremental sampling-based methods. 49th IEEE Conference on Decision and Control (CDC).  </w:t>
      </w:r>
    </w:p>
    <w:p w14:paraId="30405185" w14:textId="1180DEA3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Burchardt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</w:p>
    <w:p w14:paraId="1E7E6F63" w14:textId="2A0EB6A0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Dorigo, M.;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Maniezzo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V.;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Colorni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, A. Ant system: Optimization by a colony of cooperating agents.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 xml:space="preserve">IEEE Trans. Syst. Man 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 Part B (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.)</w:t>
      </w:r>
      <w:r w:rsidRPr="00C113FE">
        <w:rPr>
          <w:rFonts w:asciiTheme="minorHAnsi" w:hAnsiTheme="minorHAnsi" w:cstheme="minorHAnsi"/>
          <w:color w:val="222222"/>
          <w:lang w:val="en-US"/>
        </w:rPr>
        <w:t> 1996,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26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, 29–41. </w:t>
      </w:r>
    </w:p>
    <w:p w14:paraId="78B12D7F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lastRenderedPageBreak/>
        <w:t xml:space="preserve">Официальный сайт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36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</w:hyperlink>
    </w:p>
    <w:p w14:paraId="402B6BD5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Документация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37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doc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guide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index</w:t>
        </w:r>
      </w:hyperlink>
    </w:p>
    <w:p w14:paraId="00D14E30" w14:textId="42BB6FE3" w:rsidR="007D342F" w:rsidRPr="00C113FE" w:rsidRDefault="007D342F" w:rsidP="007D342F">
      <w:pPr>
        <w:pStyle w:val="a3"/>
        <w:numPr>
          <w:ilvl w:val="0"/>
          <w:numId w:val="43"/>
        </w:numPr>
        <w:rPr>
          <w:rFonts w:cstheme="minorHAnsi"/>
          <w:color w:val="0563C1" w:themeColor="hyperlink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Сообщество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38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github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webots</w:t>
        </w:r>
        <w:proofErr w:type="spellEnd"/>
      </w:hyperlink>
    </w:p>
    <w:p w14:paraId="355EF13B" w14:textId="2651EDFB" w:rsidR="00C113FE" w:rsidRDefault="00C113FE" w:rsidP="00C113FE">
      <w:pPr>
        <w:pStyle w:val="a3"/>
        <w:numPr>
          <w:ilvl w:val="0"/>
          <w:numId w:val="43"/>
        </w:numPr>
        <w:rPr>
          <w:rStyle w:val="af0"/>
          <w:rFonts w:cstheme="minorHAnsi"/>
          <w:color w:val="auto"/>
          <w:sz w:val="24"/>
          <w:szCs w:val="24"/>
          <w:u w:val="none"/>
          <w:lang w:val="ru-RU"/>
        </w:rPr>
      </w:pPr>
      <w:r w:rsidRPr="00C113FE">
        <w:rPr>
          <w:rStyle w:val="af0"/>
          <w:rFonts w:cstheme="minorHAnsi"/>
          <w:color w:val="auto"/>
          <w:sz w:val="24"/>
          <w:szCs w:val="24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  <w:p w14:paraId="302374D3" w14:textId="77777777" w:rsidR="00A26785" w:rsidRPr="00C113FE" w:rsidRDefault="00A26785" w:rsidP="00A26785">
      <w:pPr>
        <w:pStyle w:val="a3"/>
        <w:ind w:left="644"/>
        <w:rPr>
          <w:rStyle w:val="af0"/>
          <w:rFonts w:cstheme="minorHAnsi"/>
          <w:color w:val="auto"/>
          <w:sz w:val="24"/>
          <w:szCs w:val="24"/>
          <w:u w:val="none"/>
          <w:lang w:val="ru-RU"/>
        </w:rPr>
      </w:pPr>
    </w:p>
    <w:p w14:paraId="0781976C" w14:textId="77777777" w:rsidR="00AD7150" w:rsidRPr="00AD7150" w:rsidRDefault="00AD7150" w:rsidP="00AD7150">
      <w:pPr>
        <w:pStyle w:val="af3"/>
        <w:ind w:left="644"/>
        <w:rPr>
          <w:rStyle w:val="af0"/>
          <w:color w:val="auto"/>
          <w:u w:val="none"/>
          <w:lang w:val="ru-RU"/>
        </w:rPr>
      </w:pPr>
    </w:p>
    <w:p w14:paraId="5EDA29D5" w14:textId="143213E4" w:rsidR="0035600B" w:rsidRPr="00AD7150" w:rsidRDefault="0035600B" w:rsidP="0035600B">
      <w:pPr>
        <w:rPr>
          <w:lang w:val="ru-RU"/>
        </w:rPr>
      </w:pPr>
    </w:p>
    <w:sectPr w:rsidR="0035600B" w:rsidRPr="00AD7150" w:rsidSect="0019324D">
      <w:footerReference w:type="default" r:id="rId39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10768" w14:textId="77777777" w:rsidR="00E93644" w:rsidRDefault="00E93644" w:rsidP="0019324D">
      <w:pPr>
        <w:spacing w:after="0" w:line="240" w:lineRule="auto"/>
      </w:pPr>
      <w:r>
        <w:separator/>
      </w:r>
    </w:p>
  </w:endnote>
  <w:endnote w:type="continuationSeparator" w:id="0">
    <w:p w14:paraId="7CF2AF4D" w14:textId="77777777" w:rsidR="00E93644" w:rsidRDefault="00E93644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182A9" w14:textId="77777777" w:rsidR="00E93644" w:rsidRDefault="00E93644" w:rsidP="0019324D">
      <w:pPr>
        <w:spacing w:after="0" w:line="240" w:lineRule="auto"/>
      </w:pPr>
      <w:r>
        <w:separator/>
      </w:r>
    </w:p>
  </w:footnote>
  <w:footnote w:type="continuationSeparator" w:id="0">
    <w:p w14:paraId="682C1E6B" w14:textId="77777777" w:rsidR="00E93644" w:rsidRDefault="00E93644" w:rsidP="0019324D">
      <w:pPr>
        <w:spacing w:after="0" w:line="240" w:lineRule="auto"/>
      </w:pPr>
      <w:r>
        <w:continuationSeparator/>
      </w:r>
    </w:p>
  </w:footnote>
  <w:footnote w:id="1">
    <w:p w14:paraId="67802BCD" w14:textId="2B9CDC0A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</w:p>
  </w:footnote>
  <w:footnote w:id="2">
    <w:p w14:paraId="245087FB" w14:textId="3BB2465F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3">
    <w:p w14:paraId="6348E10B" w14:textId="41428314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</w:p>
  </w:footnote>
  <w:footnote w:id="4">
    <w:p w14:paraId="7B5BD526" w14:textId="5D3DE165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; Springer: Berlin/Heidelberg, Germany, 1997; pp. 203–220.</w:t>
      </w:r>
      <w:r w:rsidR="008243D6" w:rsidRPr="00656113">
        <w:rPr>
          <w:rFonts w:ascii="Arial" w:hAnsi="Arial" w:cs="Arial"/>
          <w:b/>
          <w:bCs/>
          <w:sz w:val="12"/>
          <w:szCs w:val="12"/>
        </w:rPr>
        <w:t xml:space="preserve"> </w:t>
      </w:r>
    </w:p>
  </w:footnote>
  <w:footnote w:id="5">
    <w:p w14:paraId="7D098F3A" w14:textId="653C5268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</w:p>
  </w:footnote>
  <w:footnote w:id="6">
    <w:p w14:paraId="1BEAF18F" w14:textId="218422EB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9B03E5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</w:p>
  </w:footnote>
  <w:footnote w:id="7">
    <w:p w14:paraId="68377981" w14:textId="3D0EED65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Burchardt, H.; Salomon, R. Implementation of Path Planning using Genetic Algorithms on Mobile Robots. In Proceedings of the 2006 IEEE International Conference on Evolutionary Computation, Vancouver, BC, Canada, 16–21 July 2006; pp. 1831–1836.</w:t>
      </w:r>
      <w:r w:rsidR="008243D6" w:rsidRPr="00656113">
        <w:rPr>
          <w:rFonts w:ascii="Arial" w:hAnsi="Arial" w:cs="Arial"/>
          <w:b/>
          <w:bCs/>
          <w:sz w:val="12"/>
          <w:szCs w:val="12"/>
        </w:rPr>
        <w:t xml:space="preserve"> </w:t>
      </w:r>
    </w:p>
  </w:footnote>
  <w:footnote w:id="8">
    <w:p w14:paraId="4022F9CA" w14:textId="63AAAE76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</w:p>
  </w:footnote>
  <w:footnote w:id="9">
    <w:p w14:paraId="4BF40AE8" w14:textId="56325318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</w:p>
  </w:footnote>
  <w:footnote w:id="10">
    <w:p w14:paraId="188AEF3D" w14:textId="159418A6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>Tsuzuki, M.S.G.; Martins, T.C.; Takase, F.K. Robot path planning using simulated annealing. INCOM'2006: 12th IFAC/IFIP/IFORS/IEEE/IMS Symposium Information Control Problems in Manufacturing, May 17-19, 2006, Saint-Etienne, France. 1-6.</w:t>
      </w:r>
      <w:r w:rsidR="008243D6" w:rsidRPr="00857D65">
        <w:rPr>
          <w:rFonts w:ascii="Arial" w:hAnsi="Arial" w:cs="Arial"/>
          <w:b/>
          <w:bCs/>
          <w:sz w:val="16"/>
          <w:szCs w:val="16"/>
        </w:rPr>
        <w:t xml:space="preserve"> </w:t>
      </w:r>
    </w:p>
  </w:footnote>
  <w:footnote w:id="11">
    <w:p w14:paraId="579AC749" w14:textId="632E620B" w:rsidR="00A0661A" w:rsidRPr="00AD7150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</w:p>
  </w:footnote>
  <w:footnote w:id="12">
    <w:p w14:paraId="693DF797" w14:textId="00B60D71" w:rsidR="00656113" w:rsidRPr="00AD7150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62828B17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  <w:shd w:val="clear" w:color="auto" w:fill="F8F8F8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</w:rPr>
        <w:t>.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</w:t>
      </w:r>
      <w:r w:rsidRPr="003A46A0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 xml:space="preserve">S. Koenig and M. Likhachev. D* </w:t>
      </w:r>
      <w:r w:rsidRPr="00C05F0D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Lite. In</w:t>
      </w:r>
      <w:r w:rsidRPr="00AD7150">
        <w:rPr>
          <w:rFonts w:ascii="Arial" w:hAnsi="Arial" w:cs="Arial"/>
          <w:b/>
          <w:bCs/>
          <w:i/>
          <w:iCs/>
          <w:sz w:val="12"/>
          <w:szCs w:val="12"/>
        </w:rPr>
        <w:t> AAAI Conference of Artificial Intelligence (AAAI),</w:t>
      </w:r>
      <w:r w:rsidRPr="00AD7150">
        <w:rPr>
          <w:rFonts w:ascii="Arial" w:hAnsi="Arial" w:cs="Arial"/>
          <w:b/>
          <w:bCs/>
          <w:sz w:val="12"/>
          <w:szCs w:val="12"/>
          <w:shd w:val="clear" w:color="auto" w:fill="F8F8F8"/>
        </w:rPr>
        <w:t xml:space="preserve"> pages 476-483, 2002. </w:t>
      </w:r>
    </w:p>
  </w:footnote>
  <w:footnote w:id="14">
    <w:p w14:paraId="3AAE4055" w14:textId="451ED349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</w:rPr>
        <w:t>.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Yun, S. C., Ganapathy, V., &amp; Chien, T. W. (2010). Enhanced D</w:t>
      </w:r>
      <w:r w:rsidRPr="00AD7150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Lite Algorithm for mobile robot navigation. 2010 IEEE Symposium on Industrial Electronics and Applications (ISIEA). </w:t>
      </w:r>
    </w:p>
  </w:footnote>
  <w:footnote w:id="15">
    <w:p w14:paraId="367438CD" w14:textId="05743078" w:rsidR="00594A5F" w:rsidRPr="00AD7150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AD7150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108AD52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</w:t>
      </w:r>
    </w:p>
  </w:footnote>
  <w:footnote w:id="17">
    <w:p w14:paraId="22D51C5F" w14:textId="4A9C80DE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</w:t>
      </w:r>
    </w:p>
  </w:footnote>
  <w:footnote w:id="18">
    <w:p w14:paraId="352E6B3F" w14:textId="6D542C5E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 Burchardt, H.; Salomon, R. Implementation of Path Planning using Genetic Algorithms on Mobile Robots. In Proceedings of the 2006 IEEE International Conference on Evolutionary Computation, Vancouver, BC, Canada, 16–21 July 2006; pp. 1831–1836.</w:t>
      </w:r>
      <w:r w:rsidR="008243D6" w:rsidRPr="002874C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</w:t>
      </w:r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51370443" w:rsidR="00246588" w:rsidRPr="00B36507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35600B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</w:p>
    <w:p w14:paraId="094D3CE7" w14:textId="5E25443C" w:rsidR="00246588" w:rsidRPr="00B36507" w:rsidRDefault="00246588">
      <w:pPr>
        <w:pStyle w:val="af3"/>
      </w:pPr>
    </w:p>
  </w:footnote>
  <w:footnote w:id="20">
    <w:p w14:paraId="05CB780B" w14:textId="6B15C3DC" w:rsidR="00E41E34" w:rsidRPr="00B36507" w:rsidRDefault="00E41E34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B36507">
        <w:rPr>
          <w:rFonts w:ascii="Arial" w:hAnsi="Arial" w:cs="Arial"/>
          <w:b/>
          <w:bCs/>
          <w:sz w:val="12"/>
          <w:szCs w:val="12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Официальный</w:t>
      </w:r>
      <w:r w:rsidRPr="00B36507">
        <w:rPr>
          <w:rStyle w:val="a5"/>
          <w:rFonts w:ascii="Arial" w:hAnsi="Arial" w:cs="Arial"/>
          <w:sz w:val="12"/>
          <w:szCs w:val="12"/>
        </w:rPr>
        <w:t xml:space="preserve">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сайт</w:t>
      </w:r>
      <w:r w:rsidRPr="00B36507">
        <w:rPr>
          <w:rStyle w:val="a5"/>
          <w:rFonts w:ascii="Arial" w:hAnsi="Arial" w:cs="Arial"/>
          <w:sz w:val="12"/>
          <w:szCs w:val="12"/>
        </w:rPr>
        <w:t xml:space="preserve">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B36507">
        <w:rPr>
          <w:rStyle w:val="a5"/>
          <w:rFonts w:ascii="Arial" w:hAnsi="Arial" w:cs="Arial"/>
          <w:sz w:val="12"/>
          <w:szCs w:val="12"/>
        </w:rPr>
        <w:t>:</w:t>
      </w:r>
      <w:r w:rsidRPr="00B36507">
        <w:rPr>
          <w:rFonts w:ascii="Arial" w:hAnsi="Arial" w:cs="Arial"/>
          <w:sz w:val="12"/>
          <w:szCs w:val="12"/>
        </w:rPr>
        <w:t xml:space="preserve"> </w:t>
      </w:r>
      <w:hyperlink r:id="rId1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B36507">
          <w:rPr>
            <w:rStyle w:val="af0"/>
            <w:rFonts w:ascii="Arial" w:hAnsi="Arial" w:cs="Arial"/>
            <w:sz w:val="12"/>
            <w:szCs w:val="12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B36507">
          <w:rPr>
            <w:rStyle w:val="af0"/>
            <w:rFonts w:ascii="Arial" w:hAnsi="Arial" w:cs="Arial"/>
            <w:sz w:val="12"/>
            <w:szCs w:val="12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B36507">
          <w:rPr>
            <w:rStyle w:val="af0"/>
            <w:rFonts w:ascii="Arial" w:hAnsi="Arial" w:cs="Arial"/>
            <w:sz w:val="12"/>
            <w:szCs w:val="12"/>
          </w:rPr>
          <w:t>/</w:t>
        </w:r>
      </w:hyperlink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3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  <w:proofErr w:type="spellEnd"/>
      </w:hyperlink>
    </w:p>
  </w:footnote>
  <w:footnote w:id="23">
    <w:p w14:paraId="241AA702" w14:textId="77777777" w:rsidR="008243D6" w:rsidRPr="00244B8A" w:rsidRDefault="00FD10F2" w:rsidP="00244B8A">
      <w:pPr>
        <w:rPr>
          <w:rStyle w:val="af0"/>
          <w:rFonts w:cstheme="minorHAnsi"/>
          <w:b/>
          <w:bCs/>
          <w:color w:val="auto"/>
          <w:sz w:val="12"/>
          <w:szCs w:val="12"/>
          <w:u w:val="none"/>
          <w:lang w:val="ru-RU"/>
        </w:rPr>
      </w:pPr>
      <w:r w:rsidRPr="008243D6">
        <w:rPr>
          <w:rStyle w:val="af5"/>
          <w:rFonts w:cstheme="minorHAnsi"/>
          <w:b/>
          <w:bCs/>
          <w:sz w:val="12"/>
          <w:szCs w:val="12"/>
          <w:vertAlign w:val="baseline"/>
        </w:rPr>
        <w:footnoteRef/>
      </w:r>
      <w:r w:rsidR="00201BFC" w:rsidRPr="00244B8A">
        <w:rPr>
          <w:rFonts w:cstheme="minorHAnsi"/>
          <w:sz w:val="12"/>
          <w:szCs w:val="12"/>
          <w:lang w:val="ru-RU"/>
        </w:rPr>
        <w:t>.</w:t>
      </w:r>
      <w:r w:rsidRPr="00244B8A">
        <w:rPr>
          <w:rFonts w:cstheme="minorHAnsi"/>
          <w:sz w:val="12"/>
          <w:szCs w:val="12"/>
          <w:lang w:val="ru-RU"/>
        </w:rPr>
        <w:t xml:space="preserve"> </w:t>
      </w:r>
      <w:r w:rsidR="008243D6" w:rsidRPr="00244B8A">
        <w:rPr>
          <w:rStyle w:val="af0"/>
          <w:rFonts w:cstheme="minorHAnsi"/>
          <w:b/>
          <w:bCs/>
          <w:color w:val="auto"/>
          <w:sz w:val="12"/>
          <w:szCs w:val="12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  <w:p w14:paraId="75F61828" w14:textId="2D85BF49" w:rsidR="00FD10F2" w:rsidRPr="00AD7150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B40088"/>
    <w:multiLevelType w:val="hybridMultilevel"/>
    <w:tmpl w:val="BCE400BA"/>
    <w:lvl w:ilvl="0" w:tplc="5FB07C8A">
      <w:start w:val="1"/>
      <w:numFmt w:val="decimal"/>
      <w:lvlText w:val="%1."/>
      <w:lvlJc w:val="left"/>
      <w:pPr>
        <w:ind w:left="644" w:hanging="360"/>
      </w:pPr>
      <w:rPr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1"/>
  </w:num>
  <w:num w:numId="3">
    <w:abstractNumId w:val="26"/>
  </w:num>
  <w:num w:numId="4">
    <w:abstractNumId w:val="25"/>
  </w:num>
  <w:num w:numId="5">
    <w:abstractNumId w:val="37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2"/>
  </w:num>
  <w:num w:numId="18">
    <w:abstractNumId w:val="13"/>
  </w:num>
  <w:num w:numId="19">
    <w:abstractNumId w:val="28"/>
  </w:num>
  <w:num w:numId="20">
    <w:abstractNumId w:val="38"/>
  </w:num>
  <w:num w:numId="21">
    <w:abstractNumId w:val="18"/>
  </w:num>
  <w:num w:numId="22">
    <w:abstractNumId w:val="4"/>
  </w:num>
  <w:num w:numId="23">
    <w:abstractNumId w:val="6"/>
  </w:num>
  <w:num w:numId="24">
    <w:abstractNumId w:val="40"/>
  </w:num>
  <w:num w:numId="25">
    <w:abstractNumId w:val="2"/>
  </w:num>
  <w:num w:numId="26">
    <w:abstractNumId w:val="34"/>
  </w:num>
  <w:num w:numId="27">
    <w:abstractNumId w:val="31"/>
  </w:num>
  <w:num w:numId="28">
    <w:abstractNumId w:val="11"/>
  </w:num>
  <w:num w:numId="29">
    <w:abstractNumId w:val="21"/>
  </w:num>
  <w:num w:numId="30">
    <w:abstractNumId w:val="39"/>
  </w:num>
  <w:num w:numId="31">
    <w:abstractNumId w:val="19"/>
  </w:num>
  <w:num w:numId="32">
    <w:abstractNumId w:val="22"/>
  </w:num>
  <w:num w:numId="33">
    <w:abstractNumId w:val="16"/>
  </w:num>
  <w:num w:numId="34">
    <w:abstractNumId w:val="36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5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1A4D"/>
    <w:rsid w:val="00092EC9"/>
    <w:rsid w:val="00096AC4"/>
    <w:rsid w:val="000A277F"/>
    <w:rsid w:val="000B3052"/>
    <w:rsid w:val="000C399B"/>
    <w:rsid w:val="000D155D"/>
    <w:rsid w:val="000E0297"/>
    <w:rsid w:val="000E241F"/>
    <w:rsid w:val="00112A63"/>
    <w:rsid w:val="00115594"/>
    <w:rsid w:val="0012090F"/>
    <w:rsid w:val="00127648"/>
    <w:rsid w:val="0013334B"/>
    <w:rsid w:val="00133CFD"/>
    <w:rsid w:val="0019324D"/>
    <w:rsid w:val="001A0673"/>
    <w:rsid w:val="001B525A"/>
    <w:rsid w:val="001B7485"/>
    <w:rsid w:val="001C2584"/>
    <w:rsid w:val="001D7E02"/>
    <w:rsid w:val="001E2565"/>
    <w:rsid w:val="001E7C6E"/>
    <w:rsid w:val="001F5803"/>
    <w:rsid w:val="001F6085"/>
    <w:rsid w:val="00200AB2"/>
    <w:rsid w:val="00200E45"/>
    <w:rsid w:val="00201BFC"/>
    <w:rsid w:val="002206D8"/>
    <w:rsid w:val="00244B8A"/>
    <w:rsid w:val="00246031"/>
    <w:rsid w:val="00246588"/>
    <w:rsid w:val="00254AD1"/>
    <w:rsid w:val="00255F2C"/>
    <w:rsid w:val="0026399C"/>
    <w:rsid w:val="002750D5"/>
    <w:rsid w:val="0027648A"/>
    <w:rsid w:val="002874C0"/>
    <w:rsid w:val="002879B0"/>
    <w:rsid w:val="00296A41"/>
    <w:rsid w:val="002B4955"/>
    <w:rsid w:val="002B7F2B"/>
    <w:rsid w:val="002D36E0"/>
    <w:rsid w:val="002D471F"/>
    <w:rsid w:val="002D6660"/>
    <w:rsid w:val="002E1082"/>
    <w:rsid w:val="002E19CA"/>
    <w:rsid w:val="002E28AA"/>
    <w:rsid w:val="002F204B"/>
    <w:rsid w:val="002F63C2"/>
    <w:rsid w:val="002F7D0E"/>
    <w:rsid w:val="003039D0"/>
    <w:rsid w:val="003129AB"/>
    <w:rsid w:val="0032178F"/>
    <w:rsid w:val="0032233D"/>
    <w:rsid w:val="00330CE8"/>
    <w:rsid w:val="003412D0"/>
    <w:rsid w:val="003474BD"/>
    <w:rsid w:val="0035600B"/>
    <w:rsid w:val="00362C67"/>
    <w:rsid w:val="0037708A"/>
    <w:rsid w:val="00385682"/>
    <w:rsid w:val="00390859"/>
    <w:rsid w:val="003910D4"/>
    <w:rsid w:val="003918D0"/>
    <w:rsid w:val="003A46A0"/>
    <w:rsid w:val="003C26B3"/>
    <w:rsid w:val="003D35AD"/>
    <w:rsid w:val="003D7D4C"/>
    <w:rsid w:val="003E331A"/>
    <w:rsid w:val="003F2F08"/>
    <w:rsid w:val="003F473B"/>
    <w:rsid w:val="003F6181"/>
    <w:rsid w:val="003F792B"/>
    <w:rsid w:val="00414E57"/>
    <w:rsid w:val="00456461"/>
    <w:rsid w:val="0046295D"/>
    <w:rsid w:val="0046762E"/>
    <w:rsid w:val="00474EB9"/>
    <w:rsid w:val="00476E96"/>
    <w:rsid w:val="0047762C"/>
    <w:rsid w:val="00492741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2175"/>
    <w:rsid w:val="00533C65"/>
    <w:rsid w:val="00544E9C"/>
    <w:rsid w:val="00545025"/>
    <w:rsid w:val="00554A17"/>
    <w:rsid w:val="00554C57"/>
    <w:rsid w:val="00554CDC"/>
    <w:rsid w:val="00573758"/>
    <w:rsid w:val="005761CE"/>
    <w:rsid w:val="00586749"/>
    <w:rsid w:val="00590ECF"/>
    <w:rsid w:val="00594A5F"/>
    <w:rsid w:val="005A2E07"/>
    <w:rsid w:val="005A6DBA"/>
    <w:rsid w:val="005B6E52"/>
    <w:rsid w:val="005D3E76"/>
    <w:rsid w:val="005E74A1"/>
    <w:rsid w:val="005F3CF9"/>
    <w:rsid w:val="006003F5"/>
    <w:rsid w:val="00600EDE"/>
    <w:rsid w:val="00605115"/>
    <w:rsid w:val="006256F3"/>
    <w:rsid w:val="0063004F"/>
    <w:rsid w:val="00636E01"/>
    <w:rsid w:val="006451FB"/>
    <w:rsid w:val="00647B05"/>
    <w:rsid w:val="00656113"/>
    <w:rsid w:val="00660239"/>
    <w:rsid w:val="00670188"/>
    <w:rsid w:val="0068528A"/>
    <w:rsid w:val="006A7D35"/>
    <w:rsid w:val="006C1EA9"/>
    <w:rsid w:val="006E0BA4"/>
    <w:rsid w:val="006E1022"/>
    <w:rsid w:val="006E1D7F"/>
    <w:rsid w:val="006F126F"/>
    <w:rsid w:val="006F2F76"/>
    <w:rsid w:val="007221EE"/>
    <w:rsid w:val="00732B6C"/>
    <w:rsid w:val="00734605"/>
    <w:rsid w:val="00736096"/>
    <w:rsid w:val="00746ADE"/>
    <w:rsid w:val="007774A4"/>
    <w:rsid w:val="00777C0D"/>
    <w:rsid w:val="00792796"/>
    <w:rsid w:val="0079659E"/>
    <w:rsid w:val="007A2972"/>
    <w:rsid w:val="007B3407"/>
    <w:rsid w:val="007C0C8F"/>
    <w:rsid w:val="007C6645"/>
    <w:rsid w:val="007D342F"/>
    <w:rsid w:val="007D71FE"/>
    <w:rsid w:val="007E23C3"/>
    <w:rsid w:val="007E6732"/>
    <w:rsid w:val="007E7C2C"/>
    <w:rsid w:val="007F37AE"/>
    <w:rsid w:val="00806181"/>
    <w:rsid w:val="00806BF2"/>
    <w:rsid w:val="0081160E"/>
    <w:rsid w:val="008243D6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34154"/>
    <w:rsid w:val="00955E75"/>
    <w:rsid w:val="00960D58"/>
    <w:rsid w:val="009804CF"/>
    <w:rsid w:val="009A60C5"/>
    <w:rsid w:val="009B03DA"/>
    <w:rsid w:val="009B03E5"/>
    <w:rsid w:val="009B3196"/>
    <w:rsid w:val="009B35AE"/>
    <w:rsid w:val="009B5C4F"/>
    <w:rsid w:val="009B786B"/>
    <w:rsid w:val="009C56DD"/>
    <w:rsid w:val="009D0792"/>
    <w:rsid w:val="009D56E0"/>
    <w:rsid w:val="009E2305"/>
    <w:rsid w:val="009E4E03"/>
    <w:rsid w:val="009F38B3"/>
    <w:rsid w:val="009F5EF0"/>
    <w:rsid w:val="009F6BEA"/>
    <w:rsid w:val="00A00A28"/>
    <w:rsid w:val="00A01CA0"/>
    <w:rsid w:val="00A05BAC"/>
    <w:rsid w:val="00A0661A"/>
    <w:rsid w:val="00A26785"/>
    <w:rsid w:val="00A26F26"/>
    <w:rsid w:val="00A31D1D"/>
    <w:rsid w:val="00A42D62"/>
    <w:rsid w:val="00A472F7"/>
    <w:rsid w:val="00A514D0"/>
    <w:rsid w:val="00A52B42"/>
    <w:rsid w:val="00A55382"/>
    <w:rsid w:val="00A5559A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D7150"/>
    <w:rsid w:val="00AE774D"/>
    <w:rsid w:val="00B00BD8"/>
    <w:rsid w:val="00B04E7E"/>
    <w:rsid w:val="00B06C49"/>
    <w:rsid w:val="00B10511"/>
    <w:rsid w:val="00B10528"/>
    <w:rsid w:val="00B21412"/>
    <w:rsid w:val="00B32F85"/>
    <w:rsid w:val="00B36507"/>
    <w:rsid w:val="00B415AA"/>
    <w:rsid w:val="00B439F2"/>
    <w:rsid w:val="00B47268"/>
    <w:rsid w:val="00B51642"/>
    <w:rsid w:val="00B77F6C"/>
    <w:rsid w:val="00B813B7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E4EDA"/>
    <w:rsid w:val="00BF7B18"/>
    <w:rsid w:val="00C05F0D"/>
    <w:rsid w:val="00C075E3"/>
    <w:rsid w:val="00C113FE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2F9E"/>
    <w:rsid w:val="00CE4BA6"/>
    <w:rsid w:val="00CF4548"/>
    <w:rsid w:val="00D02353"/>
    <w:rsid w:val="00D14474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DF48FF"/>
    <w:rsid w:val="00E1486F"/>
    <w:rsid w:val="00E2046A"/>
    <w:rsid w:val="00E27598"/>
    <w:rsid w:val="00E33CAA"/>
    <w:rsid w:val="00E41E34"/>
    <w:rsid w:val="00E45384"/>
    <w:rsid w:val="00E704A8"/>
    <w:rsid w:val="00E93644"/>
    <w:rsid w:val="00EA2D68"/>
    <w:rsid w:val="00EA657C"/>
    <w:rsid w:val="00EC0BD0"/>
    <w:rsid w:val="00EC4FAB"/>
    <w:rsid w:val="00EE42FE"/>
    <w:rsid w:val="00F05EB9"/>
    <w:rsid w:val="00F13004"/>
    <w:rsid w:val="00F2578A"/>
    <w:rsid w:val="00F25822"/>
    <w:rsid w:val="00F37ECC"/>
    <w:rsid w:val="00F46D50"/>
    <w:rsid w:val="00F55A39"/>
    <w:rsid w:val="00F61FA1"/>
    <w:rsid w:val="00F63AC3"/>
    <w:rsid w:val="00F640B1"/>
    <w:rsid w:val="00F65542"/>
    <w:rsid w:val="00F657B2"/>
    <w:rsid w:val="00F727C7"/>
    <w:rsid w:val="00F73B16"/>
    <w:rsid w:val="00FB617E"/>
    <w:rsid w:val="00FB6EFD"/>
    <w:rsid w:val="00FC0F44"/>
    <w:rsid w:val="00FC1ECD"/>
    <w:rsid w:val="00FD10F2"/>
    <w:rsid w:val="00FD258A"/>
    <w:rsid w:val="00FD36B3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26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  <w:style w:type="table" w:styleId="31">
    <w:name w:val="Plain Table 3"/>
    <w:basedOn w:val="a1"/>
    <w:uiPriority w:val="43"/>
    <w:rsid w:val="00096A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yberbotics.com/doc/guide/index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hyperlink" Target="https://cyberbotics.com/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cyberbotics/webots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cyberbotics/webots" TargetMode="External"/><Relationship Id="rId2" Type="http://schemas.openxmlformats.org/officeDocument/2006/relationships/hyperlink" Target="https://cyberbotics.com/doc/guide/index" TargetMode="External"/><Relationship Id="rId1" Type="http://schemas.openxmlformats.org/officeDocument/2006/relationships/hyperlink" Target="https://cyberbotics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28</Pages>
  <Words>6301</Words>
  <Characters>35918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182</cp:revision>
  <dcterms:created xsi:type="dcterms:W3CDTF">2024-05-11T17:51:00Z</dcterms:created>
  <dcterms:modified xsi:type="dcterms:W3CDTF">2024-05-16T11:14:00Z</dcterms:modified>
</cp:coreProperties>
</file>