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D53" w:rsidRDefault="00C10862">
      <w:r>
        <w:rPr>
          <w:noProof/>
          <w:lang w:eastAsia="en-IN"/>
        </w:rPr>
        <w:drawing>
          <wp:inline distT="0" distB="0" distL="0" distR="0">
            <wp:extent cx="2590800" cy="2590800"/>
            <wp:effectExtent l="0" t="0" r="0" b="0"/>
            <wp:docPr id="1" name="Picture 1" descr="https://m.media-amazon.com/images/I/81nuFrXBYE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81nuFrXBYEL._SL15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862" w:rsidRDefault="00C10862">
      <w:r>
        <w:t>Inner</w:t>
      </w:r>
    </w:p>
    <w:p w:rsidR="00C10862" w:rsidRDefault="00C10862">
      <w:r>
        <w:rPr>
          <w:noProof/>
          <w:lang w:eastAsia="en-IN"/>
        </w:rPr>
        <w:drawing>
          <wp:inline distT="0" distB="0" distL="0" distR="0">
            <wp:extent cx="2238375" cy="2238375"/>
            <wp:effectExtent l="0" t="0" r="9525" b="9525"/>
            <wp:docPr id="2" name="Picture 2" descr="https://m.media-amazon.com/images/I/81EFntTmse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.media-amazon.com/images/I/81EFntTmseL._SL1500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862" w:rsidRDefault="00C10862">
      <w:r>
        <w:rPr>
          <w:noProof/>
          <w:lang w:eastAsia="en-IN"/>
        </w:rPr>
        <w:drawing>
          <wp:inline distT="0" distB="0" distL="0" distR="0">
            <wp:extent cx="2905125" cy="2905125"/>
            <wp:effectExtent l="0" t="0" r="9525" b="9525"/>
            <wp:docPr id="3" name="Picture 3" descr="https://m.media-amazon.com/images/I/81396GqgbY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.media-amazon.com/images/I/81396GqgbYL._SL15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862" w:rsidRDefault="00C10862">
      <w:r>
        <w:rPr>
          <w:noProof/>
          <w:lang w:eastAsia="en-IN"/>
        </w:rPr>
        <w:lastRenderedPageBreak/>
        <w:drawing>
          <wp:inline distT="0" distB="0" distL="0" distR="0">
            <wp:extent cx="2200275" cy="2200275"/>
            <wp:effectExtent l="0" t="0" r="9525" b="9525"/>
            <wp:docPr id="4" name="Picture 4" descr="https://m.media-amazon.com/images/I/81sgpGPjX3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.media-amazon.com/images/I/81sgpGPjX3L._SL1500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862" w:rsidRDefault="00C10862">
      <w:r>
        <w:rPr>
          <w:noProof/>
          <w:lang w:eastAsia="en-IN"/>
        </w:rPr>
        <w:drawing>
          <wp:inline distT="0" distB="0" distL="0" distR="0">
            <wp:extent cx="2600325" cy="2600325"/>
            <wp:effectExtent l="0" t="0" r="9525" b="9525"/>
            <wp:docPr id="5" name="Picture 5" descr="https://m.media-amazon.com/images/I/81FnZUOws-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.media-amazon.com/images/I/81FnZUOws-L._SL1500_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862" w:rsidRDefault="00C10862">
      <w:pPr>
        <w:rPr>
          <w:rFonts w:ascii="Verdana" w:hAnsi="Verdana"/>
          <w:color w:val="111111"/>
          <w:sz w:val="26"/>
          <w:szCs w:val="26"/>
          <w:shd w:val="clear" w:color="auto" w:fill="FFFFFF"/>
        </w:rPr>
      </w:pPr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ASUS TUF Gaming Z690-PLUS </w:t>
      </w:r>
      <w:proofErr w:type="spellStart"/>
      <w:r>
        <w:rPr>
          <w:rFonts w:ascii="Verdana" w:hAnsi="Verdana"/>
          <w:color w:val="111111"/>
          <w:sz w:val="26"/>
          <w:szCs w:val="26"/>
          <w:shd w:val="clear" w:color="auto" w:fill="FFFFFF"/>
        </w:rPr>
        <w:t>WiFi</w:t>
      </w:r>
      <w:proofErr w:type="spellEnd"/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 D4 LGA 1700(12th Gen Intel Core Processors) ATX Motherboard with </w:t>
      </w:r>
      <w:proofErr w:type="spellStart"/>
      <w:r>
        <w:rPr>
          <w:rFonts w:ascii="Verdana" w:hAnsi="Verdana"/>
          <w:color w:val="111111"/>
          <w:sz w:val="26"/>
          <w:szCs w:val="26"/>
          <w:shd w:val="clear" w:color="auto" w:fill="FFFFFF"/>
        </w:rPr>
        <w:t>PCIe</w:t>
      </w:r>
      <w:proofErr w:type="spellEnd"/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 5.0, DDR4 RAM, Four M.2 Slots, 2.5Gb Ethernet, USB-C</w:t>
      </w:r>
      <w:proofErr w:type="gramStart"/>
      <w:r>
        <w:rPr>
          <w:rFonts w:ascii="Verdana" w:hAnsi="Verdana"/>
          <w:color w:val="111111"/>
          <w:sz w:val="26"/>
          <w:szCs w:val="26"/>
          <w:shd w:val="clear" w:color="auto" w:fill="FFFFFF"/>
        </w:rPr>
        <w:t>,...</w:t>
      </w:r>
      <w:proofErr w:type="gramEnd"/>
    </w:p>
    <w:tbl>
      <w:tblPr>
        <w:tblW w:w="56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4148"/>
      </w:tblGrid>
      <w:tr w:rsidR="00C10862" w:rsidRPr="00C10862" w:rsidTr="00C10862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C10862" w:rsidRPr="00C10862" w:rsidRDefault="00C10862" w:rsidP="00C10862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C1086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M.R.P.:</w:t>
            </w:r>
          </w:p>
        </w:tc>
        <w:tc>
          <w:tcPr>
            <w:tcW w:w="4135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:rsidR="00C10862" w:rsidRPr="00C10862" w:rsidRDefault="00C10862" w:rsidP="00C10862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C10862">
              <w:rPr>
                <w:rFonts w:ascii="Arial" w:eastAsia="Times New Roman" w:hAnsi="Arial" w:cs="Arial"/>
                <w:color w:val="565959"/>
                <w:sz w:val="20"/>
                <w:szCs w:val="20"/>
                <w:lang w:eastAsia="en-IN"/>
              </w:rPr>
              <w:t>₹35,000.00₹35,000.00</w:t>
            </w:r>
          </w:p>
        </w:tc>
      </w:tr>
      <w:tr w:rsidR="00C10862" w:rsidRPr="00C10862" w:rsidTr="00C10862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C10862" w:rsidRPr="00C10862" w:rsidRDefault="00C10862" w:rsidP="00C10862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C1086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Deal of the Day:</w:t>
            </w:r>
          </w:p>
        </w:tc>
        <w:tc>
          <w:tcPr>
            <w:tcW w:w="4135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:rsidR="00C10862" w:rsidRPr="00C10862" w:rsidRDefault="00C10862" w:rsidP="00C10862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C10862">
              <w:rPr>
                <w:rFonts w:ascii="Arial" w:eastAsia="Times New Roman" w:hAnsi="Arial" w:cs="Arial"/>
                <w:color w:val="B12704"/>
                <w:sz w:val="20"/>
                <w:szCs w:val="20"/>
                <w:lang w:eastAsia="en-IN"/>
              </w:rPr>
              <w:t>₹27,117.00₹27,117.00</w:t>
            </w:r>
          </w:p>
        </w:tc>
      </w:tr>
      <w:tr w:rsidR="00C10862" w:rsidRPr="00C10862" w:rsidTr="00C10862">
        <w:tblPrEx>
          <w:shd w:val="clear" w:color="auto" w:fill="auto"/>
        </w:tblPrEx>
        <w:tc>
          <w:tcPr>
            <w:tcW w:w="1492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:rsidR="00C10862" w:rsidRPr="00C10862" w:rsidRDefault="00C10862" w:rsidP="00C1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08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Brand</w:t>
            </w:r>
          </w:p>
        </w:tc>
        <w:tc>
          <w:tcPr>
            <w:tcW w:w="4207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:rsidR="00C10862" w:rsidRPr="00C10862" w:rsidRDefault="00C10862" w:rsidP="00C1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08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ASUS</w:t>
            </w:r>
          </w:p>
        </w:tc>
      </w:tr>
      <w:tr w:rsidR="00C10862" w:rsidRPr="00C10862" w:rsidTr="00C10862">
        <w:tblPrEx>
          <w:shd w:val="clear" w:color="auto" w:fill="auto"/>
        </w:tblPrEx>
        <w:tc>
          <w:tcPr>
            <w:tcW w:w="149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C10862" w:rsidRPr="00C10862" w:rsidRDefault="00C10862" w:rsidP="00C1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08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CPU Socket</w:t>
            </w:r>
          </w:p>
        </w:tc>
        <w:tc>
          <w:tcPr>
            <w:tcW w:w="420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C10862" w:rsidRPr="00C10862" w:rsidRDefault="00C10862" w:rsidP="00C1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08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LGA 1700</w:t>
            </w:r>
          </w:p>
        </w:tc>
      </w:tr>
      <w:tr w:rsidR="00C10862" w:rsidRPr="00C10862" w:rsidTr="00C10862">
        <w:tblPrEx>
          <w:shd w:val="clear" w:color="auto" w:fill="auto"/>
        </w:tblPrEx>
        <w:tc>
          <w:tcPr>
            <w:tcW w:w="149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C10862" w:rsidRPr="00C10862" w:rsidRDefault="00C10862" w:rsidP="00C1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08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RAM Memory Technology</w:t>
            </w:r>
          </w:p>
        </w:tc>
        <w:tc>
          <w:tcPr>
            <w:tcW w:w="420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C10862" w:rsidRPr="00C10862" w:rsidRDefault="00C10862" w:rsidP="00C1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08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DDR4</w:t>
            </w:r>
          </w:p>
        </w:tc>
      </w:tr>
      <w:tr w:rsidR="00C10862" w:rsidRPr="00C10862" w:rsidTr="00C10862">
        <w:tblPrEx>
          <w:shd w:val="clear" w:color="auto" w:fill="auto"/>
        </w:tblPrEx>
        <w:tc>
          <w:tcPr>
            <w:tcW w:w="149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C10862" w:rsidRPr="00C10862" w:rsidRDefault="00C10862" w:rsidP="00C1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08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Compatible Processors</w:t>
            </w:r>
          </w:p>
        </w:tc>
        <w:tc>
          <w:tcPr>
            <w:tcW w:w="420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C10862" w:rsidRPr="00C10862" w:rsidRDefault="00C10862" w:rsidP="00C1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08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12th Gen Intel Core, Pentium Gold and Celeron Processors</w:t>
            </w:r>
          </w:p>
        </w:tc>
      </w:tr>
      <w:tr w:rsidR="00C10862" w:rsidRPr="00C10862" w:rsidTr="00C10862">
        <w:tblPrEx>
          <w:shd w:val="clear" w:color="auto" w:fill="auto"/>
        </w:tblPrEx>
        <w:tc>
          <w:tcPr>
            <w:tcW w:w="1492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C10862" w:rsidRPr="00C10862" w:rsidRDefault="00C10862" w:rsidP="00C1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08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Chipset Type</w:t>
            </w:r>
          </w:p>
        </w:tc>
        <w:tc>
          <w:tcPr>
            <w:tcW w:w="4207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C10862" w:rsidRPr="00C10862" w:rsidRDefault="00C10862" w:rsidP="00C1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08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Intel Z690 Chipset</w:t>
            </w:r>
          </w:p>
        </w:tc>
      </w:tr>
    </w:tbl>
    <w:p w:rsidR="00C10862" w:rsidRPr="00C10862" w:rsidRDefault="00C10862" w:rsidP="00C10862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C10862">
        <w:rPr>
          <w:rFonts w:ascii="Arial" w:eastAsia="Times New Roman" w:hAnsi="Arial" w:cs="Arial"/>
          <w:color w:val="0F1111"/>
          <w:sz w:val="21"/>
          <w:szCs w:val="21"/>
          <w:lang w:eastAsia="en-IN"/>
        </w:rPr>
        <w:pict>
          <v:rect id="_x0000_i1025" style="width:0;height:.75pt" o:hralign="center" o:hrstd="t" o:hr="t" fillcolor="#a0a0a0" stroked="f"/>
        </w:pict>
      </w:r>
    </w:p>
    <w:p w:rsidR="00C10862" w:rsidRPr="00C10862" w:rsidRDefault="00C10862" w:rsidP="00C1086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  <w:lang w:eastAsia="en-IN"/>
        </w:rPr>
      </w:pPr>
      <w:r w:rsidRPr="00C10862"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  <w:lang w:eastAsia="en-IN"/>
        </w:rPr>
        <w:t>About this item</w:t>
      </w:r>
    </w:p>
    <w:p w:rsidR="00C10862" w:rsidRPr="00C10862" w:rsidRDefault="00C10862" w:rsidP="00C10862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C10862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The ASUS TUF GAMING Z690-PLUS WIFI D4 ATX motherboard is designed to support latest 12th Gen Intel CPU's with LGA 1700 socket, Pentium Gold and Celeron Processors.</w:t>
      </w:r>
    </w:p>
    <w:p w:rsidR="00C10862" w:rsidRPr="00C10862" w:rsidRDefault="00C10862" w:rsidP="00C10862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C10862">
        <w:rPr>
          <w:rFonts w:ascii="Arial" w:eastAsia="Times New Roman" w:hAnsi="Arial" w:cs="Arial"/>
          <w:color w:val="0F1111"/>
          <w:sz w:val="21"/>
          <w:szCs w:val="21"/>
          <w:lang w:eastAsia="en-IN"/>
        </w:rPr>
        <w:lastRenderedPageBreak/>
        <w:t xml:space="preserve">The board is built with the </w:t>
      </w:r>
      <w:proofErr w:type="spellStart"/>
      <w:r w:rsidRPr="00C10862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PCIe</w:t>
      </w:r>
      <w:proofErr w:type="spellEnd"/>
      <w:r w:rsidRPr="00C10862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5.0 Ready supporting 4 x DIMM, up to 128GB DDR4 5333MHz(OC) of memory and Intel Turbo Boost Technology to push your experience to its peak.</w:t>
      </w:r>
    </w:p>
    <w:p w:rsidR="00C10862" w:rsidRPr="00C10862" w:rsidRDefault="00C10862" w:rsidP="00C10862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C10862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Equipped with next-gen technology of WIFI 6, </w:t>
      </w:r>
      <w:proofErr w:type="spellStart"/>
      <w:r w:rsidRPr="00C10862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PCIe</w:t>
      </w:r>
      <w:proofErr w:type="spellEnd"/>
      <w:r w:rsidRPr="00C10862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5.0, </w:t>
      </w:r>
      <w:proofErr w:type="spellStart"/>
      <w:r w:rsidRPr="00C10862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Realtek</w:t>
      </w:r>
      <w:proofErr w:type="spellEnd"/>
      <w:r w:rsidRPr="00C10862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2.5Gb Ethernet, USB 3.2 Gen 2x2 Type-C, front panel USB 3.2 Gen 2 Type-C, Four M.2 </w:t>
      </w:r>
      <w:proofErr w:type="gramStart"/>
      <w:r w:rsidRPr="00C10862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slots(</w:t>
      </w:r>
      <w:proofErr w:type="spellStart"/>
      <w:proofErr w:type="gramEnd"/>
      <w:r w:rsidRPr="00C10862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PCIe</w:t>
      </w:r>
      <w:proofErr w:type="spellEnd"/>
      <w:r w:rsidRPr="00C10862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4.0) and Thunderbolt 4 header support.</w:t>
      </w:r>
    </w:p>
    <w:p w:rsidR="00C10862" w:rsidRPr="00C10862" w:rsidRDefault="00C10862" w:rsidP="00C10862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C10862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Comes with extensive cooling options like VRM heatsink, PCH </w:t>
      </w:r>
      <w:proofErr w:type="spellStart"/>
      <w:r w:rsidRPr="00C10862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fanless</w:t>
      </w:r>
      <w:proofErr w:type="spellEnd"/>
      <w:r w:rsidRPr="00C10862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heatsink, </w:t>
      </w:r>
      <w:proofErr w:type="gramStart"/>
      <w:r w:rsidRPr="00C10862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M.2</w:t>
      </w:r>
      <w:proofErr w:type="gramEnd"/>
      <w:r w:rsidRPr="00C10862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Heatsink and hybrid fan headers. This motherboard offers rock-solid and stable performance for marathon gaming.</w:t>
      </w:r>
    </w:p>
    <w:p w:rsidR="00C10862" w:rsidRPr="00C10862" w:rsidRDefault="00C10862" w:rsidP="00C10862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C10862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ASUS TUF GAMING Z690-PLUS features Two-Way AI Noise-Cancelation which reduces background noise from the microphone and audio output for crystal-clear communication in games or video conferences</w:t>
      </w:r>
    </w:p>
    <w:p w:rsidR="00C10862" w:rsidRDefault="00C10862">
      <w:bookmarkStart w:id="0" w:name="_GoBack"/>
      <w:bookmarkEnd w:id="0"/>
    </w:p>
    <w:sectPr w:rsidR="00C10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F1E66"/>
    <w:multiLevelType w:val="multilevel"/>
    <w:tmpl w:val="AC48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862"/>
    <w:rsid w:val="00026EAD"/>
    <w:rsid w:val="00C1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96CDF-2D44-439A-AA17-33EED701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08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price">
    <w:name w:val="a-price"/>
    <w:basedOn w:val="DefaultParagraphFont"/>
    <w:rsid w:val="00C10862"/>
  </w:style>
  <w:style w:type="character" w:customStyle="1" w:styleId="a-offscreen">
    <w:name w:val="a-offscreen"/>
    <w:basedOn w:val="DefaultParagraphFont"/>
    <w:rsid w:val="00C10862"/>
  </w:style>
  <w:style w:type="character" w:customStyle="1" w:styleId="Heading1Char">
    <w:name w:val="Heading 1 Char"/>
    <w:basedOn w:val="DefaultParagraphFont"/>
    <w:link w:val="Heading1"/>
    <w:uiPriority w:val="9"/>
    <w:rsid w:val="00C1086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base">
    <w:name w:val="a-size-base"/>
    <w:basedOn w:val="DefaultParagraphFont"/>
    <w:rsid w:val="00C10862"/>
  </w:style>
  <w:style w:type="character" w:customStyle="1" w:styleId="a-list-item">
    <w:name w:val="a-list-item"/>
    <w:basedOn w:val="DefaultParagraphFont"/>
    <w:rsid w:val="00C10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7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ITDB2</dc:creator>
  <cp:keywords/>
  <dc:description/>
  <cp:lastModifiedBy>ITDB2</cp:lastModifiedBy>
  <cp:revision>1</cp:revision>
  <dcterms:created xsi:type="dcterms:W3CDTF">2022-09-30T08:52:00Z</dcterms:created>
  <dcterms:modified xsi:type="dcterms:W3CDTF">2022-09-30T08:55:00Z</dcterms:modified>
</cp:coreProperties>
</file>