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282" w:rsidRPr="00396282" w:rsidRDefault="00396282" w:rsidP="00396282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28"/>
          <w:szCs w:val="28"/>
          <w:lang w:val="en-US"/>
        </w:rPr>
      </w:pPr>
      <w:r w:rsidRPr="00396282">
        <w:rPr>
          <w:rFonts w:ascii="Arial" w:eastAsia="Times New Roman" w:hAnsi="Arial" w:cs="Arial"/>
          <w:color w:val="0F1111"/>
          <w:kern w:val="36"/>
          <w:sz w:val="28"/>
          <w:szCs w:val="28"/>
          <w:lang w:val="en-US"/>
        </w:rPr>
        <w:t>HP Z3700 Wireless Optical Mouse with USB Receiver and 2.4GHz Wireless Connection/ 1200DPI / 16 Months Long Battery Life /Ambidextrous and Slim Design (Black)</w:t>
      </w:r>
    </w:p>
    <w:p w:rsidR="006B497E" w:rsidRDefault="00396282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276725" cy="3804296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804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282" w:rsidRDefault="00396282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848100" cy="37307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730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282" w:rsidRDefault="00396282">
      <w:pPr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168727" cy="3934677"/>
            <wp:effectExtent l="19050" t="0" r="0" b="0"/>
            <wp:docPr id="7" name="Picture 7" descr="https://m.media-amazon.com/images/I/71j9Je1ZKaS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.media-amazon.com/images/I/71j9Je1ZKaS._SL1500_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26" cy="3940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282" w:rsidRDefault="00396282">
      <w:pPr>
        <w:rPr>
          <w:sz w:val="28"/>
          <w:szCs w:val="28"/>
        </w:rPr>
      </w:pPr>
    </w:p>
    <w:p w:rsidR="00396282" w:rsidRDefault="00396282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3752850" cy="3752850"/>
            <wp:effectExtent l="19050" t="0" r="0" b="0"/>
            <wp:docPr id="10" name="Picture 10" descr="https://m.media-amazon.com/images/I/61Yj0bAilw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.media-amazon.com/images/I/61Yj0bAilwL._SL1500_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816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3"/>
        <w:gridCol w:w="6598"/>
      </w:tblGrid>
      <w:tr w:rsidR="00396282" w:rsidRPr="00396282" w:rsidTr="00396282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396282" w:rsidRDefault="00396282" w:rsidP="00396282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</w:p>
          <w:p w:rsidR="00396282" w:rsidRDefault="00396282" w:rsidP="00396282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</w:p>
          <w:p w:rsidR="00396282" w:rsidRDefault="00396282" w:rsidP="00396282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</w:p>
          <w:p w:rsidR="00396282" w:rsidRPr="00396282" w:rsidRDefault="00396282" w:rsidP="00396282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  <w:r w:rsidRPr="00396282"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  <w:lastRenderedPageBreak/>
              <w:t>M.R.P.:</w:t>
            </w:r>
          </w:p>
        </w:tc>
        <w:tc>
          <w:tcPr>
            <w:tcW w:w="6598" w:type="dxa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:rsidR="00396282" w:rsidRPr="00396282" w:rsidRDefault="00396282" w:rsidP="00396282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  <w:r w:rsidRPr="00396282">
              <w:rPr>
                <w:rFonts w:ascii="Arial" w:eastAsia="Times New Roman" w:hAnsi="Arial" w:cs="Arial"/>
                <w:color w:val="565959"/>
                <w:sz w:val="20"/>
                <w:lang w:val="en-US"/>
              </w:rPr>
              <w:lastRenderedPageBreak/>
              <w:t>₹1,099₹1,099</w:t>
            </w:r>
          </w:p>
        </w:tc>
      </w:tr>
      <w:tr w:rsidR="00396282" w:rsidRPr="00396282" w:rsidTr="00396282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396282" w:rsidRPr="00396282" w:rsidRDefault="00396282" w:rsidP="00396282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  <w:r w:rsidRPr="00396282"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  <w:lastRenderedPageBreak/>
              <w:t>Deal of the Day:</w:t>
            </w:r>
          </w:p>
        </w:tc>
        <w:tc>
          <w:tcPr>
            <w:tcW w:w="6598" w:type="dxa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:rsidR="00396282" w:rsidRPr="00396282" w:rsidRDefault="00396282" w:rsidP="0039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96282">
              <w:rPr>
                <w:rFonts w:ascii="Arial" w:eastAsia="Times New Roman" w:hAnsi="Arial" w:cs="Arial"/>
                <w:color w:val="B12704"/>
                <w:sz w:val="20"/>
                <w:lang w:val="en-US"/>
              </w:rPr>
              <w:t>₹950</w:t>
            </w:r>
          </w:p>
          <w:p w:rsidR="00396282" w:rsidRPr="00396282" w:rsidRDefault="00396282" w:rsidP="0039628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96282"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  <w:t>Ends in </w:t>
            </w:r>
            <w:r w:rsidRPr="00396282">
              <w:rPr>
                <w:rFonts w:ascii="Arial" w:eastAsia="Times New Roman" w:hAnsi="Arial" w:cs="Arial"/>
                <w:color w:val="0F1111"/>
                <w:sz w:val="21"/>
                <w:lang w:val="en-US"/>
              </w:rPr>
              <w:t>02h 09m 54s</w:t>
            </w:r>
          </w:p>
        </w:tc>
      </w:tr>
      <w:tr w:rsidR="00396282" w:rsidRPr="00396282" w:rsidTr="00396282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396282" w:rsidRPr="00396282" w:rsidRDefault="00396282" w:rsidP="00396282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  <w:r w:rsidRPr="00396282"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  <w:t>You Save:</w:t>
            </w:r>
          </w:p>
        </w:tc>
        <w:tc>
          <w:tcPr>
            <w:tcW w:w="6598" w:type="dxa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:rsidR="00396282" w:rsidRPr="00396282" w:rsidRDefault="00396282" w:rsidP="00396282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  <w:r w:rsidRPr="00396282">
              <w:rPr>
                <w:rFonts w:ascii="Arial" w:eastAsia="Times New Roman" w:hAnsi="Arial" w:cs="Arial"/>
                <w:color w:val="B12704"/>
                <w:sz w:val="20"/>
                <w:lang w:val="en-US"/>
              </w:rPr>
              <w:t>₹149</w:t>
            </w:r>
            <w:r w:rsidRPr="00396282">
              <w:rPr>
                <w:rFonts w:ascii="Arial" w:eastAsia="Times New Roman" w:hAnsi="Arial" w:cs="Arial"/>
                <w:color w:val="0F1111"/>
                <w:sz w:val="21"/>
                <w:lang w:val="en-US"/>
              </w:rPr>
              <w:t> (14%)</w:t>
            </w:r>
          </w:p>
        </w:tc>
      </w:tr>
      <w:tr w:rsidR="00396282" w:rsidRPr="00396282" w:rsidTr="0039628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396282" w:rsidRPr="00396282" w:rsidRDefault="00396282" w:rsidP="00396282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:rsidR="00396282" w:rsidRPr="00396282" w:rsidRDefault="00396282" w:rsidP="00396282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  <w:r w:rsidRPr="00396282">
              <w:rPr>
                <w:rFonts w:ascii="Arial" w:eastAsia="Times New Roman" w:hAnsi="Arial" w:cs="Arial"/>
                <w:color w:val="0F1111"/>
                <w:sz w:val="21"/>
                <w:lang w:val="en-US"/>
              </w:rPr>
              <w:t>Inclusive of all taxes</w:t>
            </w:r>
          </w:p>
        </w:tc>
      </w:tr>
    </w:tbl>
    <w:p w:rsidR="00396282" w:rsidRDefault="00396282" w:rsidP="00396282">
      <w:pPr>
        <w:pStyle w:val="Heading3"/>
        <w:shd w:val="clear" w:color="auto" w:fill="FFFFFF"/>
        <w:spacing w:line="360" w:lineRule="atLeast"/>
        <w:rPr>
          <w:rFonts w:ascii="Arial" w:hAnsi="Arial" w:cs="Arial"/>
          <w:color w:val="0F1111"/>
        </w:rPr>
      </w:pPr>
      <w:r>
        <w:rPr>
          <w:rFonts w:ascii="Arial" w:hAnsi="Arial" w:cs="Arial"/>
          <w:color w:val="0F1111"/>
        </w:rPr>
        <w:t>Product details</w:t>
      </w:r>
    </w:p>
    <w:tbl>
      <w:tblPr>
        <w:tblW w:w="816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63"/>
        <w:gridCol w:w="4898"/>
      </w:tblGrid>
      <w:tr w:rsidR="00396282" w:rsidTr="00396282">
        <w:tc>
          <w:tcPr>
            <w:tcW w:w="3263" w:type="dxa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:rsidR="00396282" w:rsidRDefault="00396282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Brand</w:t>
            </w:r>
          </w:p>
        </w:tc>
        <w:tc>
          <w:tcPr>
            <w:tcW w:w="4898" w:type="dxa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:rsidR="00396282" w:rsidRDefault="00396282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HP</w:t>
            </w:r>
          </w:p>
        </w:tc>
      </w:tr>
      <w:tr w:rsidR="00396282" w:rsidTr="00396282">
        <w:tc>
          <w:tcPr>
            <w:tcW w:w="3263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396282" w:rsidRDefault="00396282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Colour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396282" w:rsidRDefault="00396282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Black</w:t>
            </w:r>
          </w:p>
        </w:tc>
      </w:tr>
      <w:tr w:rsidR="00396282" w:rsidTr="00396282">
        <w:tc>
          <w:tcPr>
            <w:tcW w:w="3263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396282" w:rsidRDefault="00396282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Connector Type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396282" w:rsidRDefault="00396282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Wireless</w:t>
            </w:r>
          </w:p>
        </w:tc>
      </w:tr>
      <w:tr w:rsidR="00396282" w:rsidTr="00396282">
        <w:tc>
          <w:tcPr>
            <w:tcW w:w="3263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396282" w:rsidRDefault="00396282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Special Feature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396282" w:rsidRDefault="00396282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Wireless, Optical</w:t>
            </w:r>
          </w:p>
        </w:tc>
      </w:tr>
      <w:tr w:rsidR="00396282" w:rsidTr="00396282">
        <w:tc>
          <w:tcPr>
            <w:tcW w:w="3263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396282" w:rsidRDefault="00396282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Movement Detection Technology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396282" w:rsidRDefault="00396282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Optical</w:t>
            </w:r>
          </w:p>
        </w:tc>
      </w:tr>
      <w:tr w:rsidR="00396282" w:rsidTr="00396282">
        <w:tc>
          <w:tcPr>
            <w:tcW w:w="3263" w:type="dxa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:rsidR="00396282" w:rsidRDefault="00396282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Number of Buttons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:rsidR="00396282" w:rsidRDefault="00396282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3</w:t>
            </w:r>
          </w:p>
        </w:tc>
      </w:tr>
    </w:tbl>
    <w:p w:rsidR="00396282" w:rsidRDefault="00396282" w:rsidP="00396282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 xml:space="preserve">Designed with flair, the sleek design complements your </w:t>
      </w:r>
      <w:proofErr w:type="spellStart"/>
      <w:r>
        <w:rPr>
          <w:rStyle w:val="a-list-item"/>
          <w:rFonts w:ascii="Arial" w:hAnsi="Arial" w:cs="Arial"/>
          <w:color w:val="0F1111"/>
          <w:sz w:val="21"/>
          <w:szCs w:val="21"/>
        </w:rPr>
        <w:t>favorite</w:t>
      </w:r>
      <w:proofErr w:type="spellEnd"/>
      <w:r>
        <w:rPr>
          <w:rStyle w:val="a-list-item"/>
          <w:rFonts w:ascii="Arial" w:hAnsi="Arial" w:cs="Arial"/>
          <w:color w:val="0F1111"/>
          <w:sz w:val="21"/>
          <w:szCs w:val="21"/>
        </w:rPr>
        <w:t xml:space="preserve"> HP devices and fits comfortably anywhere</w:t>
      </w:r>
    </w:p>
    <w:p w:rsidR="00396282" w:rsidRDefault="00396282" w:rsidP="00396282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The 2.4GHz wireless connection reliably keeps you hooked up</w:t>
      </w:r>
    </w:p>
    <w:p w:rsidR="00396282" w:rsidRDefault="00396282" w:rsidP="00396282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With up to 16 months of life on a single AA battery, this mouse was designed to push the limits</w:t>
      </w:r>
    </w:p>
    <w:p w:rsidR="00396282" w:rsidRDefault="00396282" w:rsidP="00396282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Blue LED technology lets your mouse function on a wide range of surfaces, so you can work from almost anywhere</w:t>
      </w:r>
    </w:p>
    <w:p w:rsidR="00396282" w:rsidRDefault="00396282" w:rsidP="00396282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1200DPI optical sensor give you exceptional accuracy and incredible speed</w:t>
      </w:r>
    </w:p>
    <w:p w:rsidR="00396282" w:rsidRDefault="00396282" w:rsidP="00396282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Just pop in the battery, plug in the USB receiver and you’re good to go</w:t>
      </w:r>
    </w:p>
    <w:p w:rsidR="00396282" w:rsidRDefault="00396282" w:rsidP="00396282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The USB receiver fits conveniently inside the mouse, for effortless portability</w:t>
      </w:r>
    </w:p>
    <w:p w:rsidR="00396282" w:rsidRDefault="00396282" w:rsidP="00396282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Supports Windows 7, Windows 8, Windows 10, Mac OS 10.3 or later and Chrome OS</w:t>
      </w:r>
    </w:p>
    <w:p w:rsidR="00396282" w:rsidRPr="00396282" w:rsidRDefault="00396282">
      <w:pPr>
        <w:rPr>
          <w:sz w:val="28"/>
          <w:szCs w:val="28"/>
        </w:rPr>
      </w:pPr>
    </w:p>
    <w:sectPr w:rsidR="00396282" w:rsidRPr="00396282" w:rsidSect="006B4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22465"/>
    <w:multiLevelType w:val="multilevel"/>
    <w:tmpl w:val="D8F0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203046"/>
    <w:multiLevelType w:val="multilevel"/>
    <w:tmpl w:val="421E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6282"/>
    <w:rsid w:val="00215151"/>
    <w:rsid w:val="00396282"/>
    <w:rsid w:val="006B497E"/>
    <w:rsid w:val="00C75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97E"/>
  </w:style>
  <w:style w:type="paragraph" w:styleId="Heading1">
    <w:name w:val="heading 1"/>
    <w:basedOn w:val="Normal"/>
    <w:link w:val="Heading1Char"/>
    <w:uiPriority w:val="9"/>
    <w:qFormat/>
    <w:rsid w:val="003962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2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282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-size-large">
    <w:name w:val="a-size-large"/>
    <w:basedOn w:val="DefaultParagraphFont"/>
    <w:rsid w:val="00396282"/>
  </w:style>
  <w:style w:type="paragraph" w:styleId="BalloonText">
    <w:name w:val="Balloon Text"/>
    <w:basedOn w:val="Normal"/>
    <w:link w:val="BalloonTextChar"/>
    <w:uiPriority w:val="99"/>
    <w:semiHidden/>
    <w:unhideWhenUsed/>
    <w:rsid w:val="00396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282"/>
    <w:rPr>
      <w:rFonts w:ascii="Tahoma" w:hAnsi="Tahoma" w:cs="Tahoma"/>
      <w:sz w:val="16"/>
      <w:szCs w:val="16"/>
    </w:rPr>
  </w:style>
  <w:style w:type="character" w:customStyle="1" w:styleId="a-price">
    <w:name w:val="a-price"/>
    <w:basedOn w:val="DefaultParagraphFont"/>
    <w:rsid w:val="00396282"/>
  </w:style>
  <w:style w:type="character" w:customStyle="1" w:styleId="a-offscreen">
    <w:name w:val="a-offscreen"/>
    <w:basedOn w:val="DefaultParagraphFont"/>
    <w:rsid w:val="00396282"/>
  </w:style>
  <w:style w:type="character" w:customStyle="1" w:styleId="celwidget">
    <w:name w:val="celwidget"/>
    <w:basedOn w:val="DefaultParagraphFont"/>
    <w:rsid w:val="00396282"/>
  </w:style>
  <w:style w:type="character" w:customStyle="1" w:styleId="a-size-base">
    <w:name w:val="a-size-base"/>
    <w:basedOn w:val="DefaultParagraphFont"/>
    <w:rsid w:val="00396282"/>
  </w:style>
  <w:style w:type="character" w:customStyle="1" w:styleId="timer-hours">
    <w:name w:val="timer-hours"/>
    <w:basedOn w:val="DefaultParagraphFont"/>
    <w:rsid w:val="00396282"/>
  </w:style>
  <w:style w:type="character" w:customStyle="1" w:styleId="value">
    <w:name w:val="value"/>
    <w:basedOn w:val="DefaultParagraphFont"/>
    <w:rsid w:val="00396282"/>
  </w:style>
  <w:style w:type="character" w:customStyle="1" w:styleId="label">
    <w:name w:val="label"/>
    <w:basedOn w:val="DefaultParagraphFont"/>
    <w:rsid w:val="00396282"/>
  </w:style>
  <w:style w:type="character" w:customStyle="1" w:styleId="timer-minutes">
    <w:name w:val="timer-minutes"/>
    <w:basedOn w:val="DefaultParagraphFont"/>
    <w:rsid w:val="00396282"/>
  </w:style>
  <w:style w:type="character" w:customStyle="1" w:styleId="a-color-price">
    <w:name w:val="a-color-price"/>
    <w:basedOn w:val="DefaultParagraphFont"/>
    <w:rsid w:val="00396282"/>
  </w:style>
  <w:style w:type="character" w:customStyle="1" w:styleId="Heading3Char">
    <w:name w:val="Heading 3 Char"/>
    <w:basedOn w:val="DefaultParagraphFont"/>
    <w:link w:val="Heading3"/>
    <w:uiPriority w:val="9"/>
    <w:semiHidden/>
    <w:rsid w:val="0039628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a-size-small">
    <w:name w:val="a-size-small"/>
    <w:basedOn w:val="DefaultParagraphFont"/>
    <w:rsid w:val="00396282"/>
  </w:style>
  <w:style w:type="character" w:customStyle="1" w:styleId="a-list-item">
    <w:name w:val="a-list-item"/>
    <w:basedOn w:val="DefaultParagraphFont"/>
    <w:rsid w:val="003962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9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7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527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Khandu Dongare</dc:creator>
  <cp:lastModifiedBy>Khandu Dongare</cp:lastModifiedBy>
  <cp:revision>1</cp:revision>
  <dcterms:created xsi:type="dcterms:W3CDTF">2022-09-29T16:10:00Z</dcterms:created>
  <dcterms:modified xsi:type="dcterms:W3CDTF">2022-09-29T16:21:00Z</dcterms:modified>
</cp:coreProperties>
</file>