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07E9" w:rsidRDefault="00AD6B80" w:rsidP="00FD120A">
      <w:pPr>
        <w:spacing w:before="180" w:after="0" w:line="240" w:lineRule="auto"/>
        <w:ind w:left="708"/>
        <w:outlineLvl w:val="2"/>
        <w:rPr>
          <w:rFonts w:eastAsia="Times New Roman" w:cstheme="minorHAnsi"/>
          <w:b/>
          <w:bCs/>
          <w:sz w:val="32"/>
          <w:szCs w:val="32"/>
          <w:lang w:eastAsia="es-ES"/>
        </w:rPr>
      </w:pPr>
      <w:r w:rsidRPr="00674E1E">
        <w:rPr>
          <w:rFonts w:eastAsia="Times New Roman" w:cstheme="minorHAnsi"/>
          <w:b/>
          <w:bCs/>
          <w:sz w:val="32"/>
          <w:szCs w:val="32"/>
          <w:highlight w:val="cyan"/>
          <w:lang w:eastAsia="es-ES"/>
        </w:rPr>
        <w:t xml:space="preserve">TEMA </w:t>
      </w:r>
      <w:r w:rsidR="00BF3F52" w:rsidRPr="00674E1E">
        <w:rPr>
          <w:rFonts w:eastAsia="Times New Roman" w:cstheme="minorHAnsi"/>
          <w:b/>
          <w:bCs/>
          <w:sz w:val="32"/>
          <w:szCs w:val="32"/>
          <w:highlight w:val="cyan"/>
          <w:lang w:eastAsia="es-ES"/>
        </w:rPr>
        <w:t>6</w:t>
      </w:r>
      <w:r w:rsidRPr="00674E1E">
        <w:rPr>
          <w:rFonts w:eastAsia="Times New Roman" w:cstheme="minorHAnsi"/>
          <w:b/>
          <w:bCs/>
          <w:sz w:val="32"/>
          <w:szCs w:val="32"/>
          <w:highlight w:val="cyan"/>
          <w:lang w:eastAsia="es-ES"/>
        </w:rPr>
        <w:t>.- L</w:t>
      </w:r>
      <w:r w:rsidR="008007E9" w:rsidRPr="00674E1E">
        <w:rPr>
          <w:rFonts w:eastAsia="Times New Roman" w:cstheme="minorHAnsi"/>
          <w:b/>
          <w:bCs/>
          <w:sz w:val="32"/>
          <w:szCs w:val="32"/>
          <w:highlight w:val="cyan"/>
          <w:lang w:eastAsia="es-ES"/>
        </w:rPr>
        <w:t xml:space="preserve">OS </w:t>
      </w:r>
      <w:r w:rsidRPr="00674E1E">
        <w:rPr>
          <w:rFonts w:eastAsia="Times New Roman" w:cstheme="minorHAnsi"/>
          <w:b/>
          <w:bCs/>
          <w:sz w:val="32"/>
          <w:szCs w:val="32"/>
          <w:highlight w:val="cyan"/>
          <w:lang w:eastAsia="es-ES"/>
        </w:rPr>
        <w:t>MERCADO</w:t>
      </w:r>
      <w:r w:rsidR="008007E9" w:rsidRPr="00674E1E">
        <w:rPr>
          <w:rFonts w:eastAsia="Times New Roman" w:cstheme="minorHAnsi"/>
          <w:b/>
          <w:bCs/>
          <w:sz w:val="32"/>
          <w:szCs w:val="32"/>
          <w:highlight w:val="cyan"/>
          <w:lang w:eastAsia="es-ES"/>
        </w:rPr>
        <w:t>S</w:t>
      </w:r>
      <w:r w:rsidRPr="00674E1E">
        <w:rPr>
          <w:rFonts w:eastAsia="Times New Roman" w:cstheme="minorHAnsi"/>
          <w:b/>
          <w:bCs/>
          <w:sz w:val="32"/>
          <w:szCs w:val="32"/>
          <w:highlight w:val="cyan"/>
          <w:lang w:eastAsia="es-ES"/>
        </w:rPr>
        <w:t xml:space="preserve"> Y EL BIENESTAR.</w:t>
      </w:r>
      <w:r w:rsidRPr="004E0B1D">
        <w:rPr>
          <w:rFonts w:eastAsia="Times New Roman" w:cstheme="minorHAnsi"/>
          <w:b/>
          <w:bCs/>
          <w:sz w:val="32"/>
          <w:szCs w:val="32"/>
          <w:lang w:eastAsia="es-ES"/>
        </w:rPr>
        <w:t xml:space="preserve"> </w:t>
      </w:r>
    </w:p>
    <w:p w:rsidR="008007E9" w:rsidRPr="008007E9" w:rsidRDefault="008007E9" w:rsidP="00FD120A">
      <w:pPr>
        <w:spacing w:after="0" w:line="240" w:lineRule="auto"/>
        <w:ind w:left="708"/>
        <w:rPr>
          <w:rFonts w:eastAsia="Times New Roman" w:cstheme="minorHAnsi"/>
          <w:color w:val="000000"/>
          <w:sz w:val="28"/>
          <w:szCs w:val="28"/>
          <w:lang w:eastAsia="es-ES"/>
        </w:rPr>
      </w:pPr>
    </w:p>
    <w:p w:rsidR="008007E9" w:rsidRPr="00674E1E" w:rsidRDefault="008007E9" w:rsidP="00FD120A">
      <w:pPr>
        <w:spacing w:after="0" w:line="240" w:lineRule="auto"/>
        <w:ind w:left="708"/>
        <w:rPr>
          <w:rFonts w:eastAsia="Times New Roman" w:cstheme="minorHAnsi"/>
          <w:b/>
          <w:color w:val="000000"/>
          <w:sz w:val="28"/>
          <w:szCs w:val="28"/>
          <w:highlight w:val="cyan"/>
          <w:lang w:eastAsia="es-ES"/>
        </w:rPr>
      </w:pPr>
      <w:r w:rsidRPr="00674E1E">
        <w:rPr>
          <w:rFonts w:eastAsia="Times New Roman" w:cstheme="minorHAnsi"/>
          <w:b/>
          <w:color w:val="000000"/>
          <w:sz w:val="28"/>
          <w:szCs w:val="28"/>
          <w:highlight w:val="cyan"/>
          <w:lang w:eastAsia="es-ES"/>
        </w:rPr>
        <w:t>6.1. Excedente del consumidor</w:t>
      </w:r>
      <w:r w:rsidRPr="00674E1E">
        <w:rPr>
          <w:rFonts w:eastAsia="Times New Roman" w:cstheme="minorHAnsi"/>
          <w:b/>
          <w:color w:val="000000"/>
          <w:sz w:val="28"/>
          <w:szCs w:val="28"/>
          <w:highlight w:val="cyan"/>
          <w:lang w:eastAsia="es-ES"/>
        </w:rPr>
        <w:br/>
        <w:t>6.2. Excedente del productor</w:t>
      </w:r>
      <w:r w:rsidRPr="00674E1E">
        <w:rPr>
          <w:rFonts w:eastAsia="Times New Roman" w:cstheme="minorHAnsi"/>
          <w:b/>
          <w:color w:val="000000"/>
          <w:sz w:val="28"/>
          <w:szCs w:val="28"/>
          <w:highlight w:val="cyan"/>
          <w:lang w:eastAsia="es-ES"/>
        </w:rPr>
        <w:br/>
        <w:t xml:space="preserve">6.3. Eficiencia del mercado y el gobierno       </w:t>
      </w:r>
    </w:p>
    <w:p w:rsidR="008007E9" w:rsidRPr="008007E9" w:rsidRDefault="008007E9" w:rsidP="00FD120A">
      <w:pPr>
        <w:spacing w:after="0" w:line="240" w:lineRule="auto"/>
        <w:ind w:left="708"/>
        <w:rPr>
          <w:rFonts w:eastAsia="Times New Roman" w:cstheme="minorHAnsi"/>
          <w:b/>
          <w:color w:val="000000"/>
          <w:sz w:val="28"/>
          <w:szCs w:val="28"/>
          <w:lang w:eastAsia="es-ES"/>
        </w:rPr>
      </w:pPr>
      <w:r w:rsidRPr="00674E1E">
        <w:rPr>
          <w:rFonts w:eastAsia="Times New Roman" w:cstheme="minorHAnsi"/>
          <w:b/>
          <w:color w:val="000000"/>
          <w:sz w:val="28"/>
          <w:szCs w:val="28"/>
          <w:highlight w:val="cyan"/>
          <w:lang w:eastAsia="es-ES"/>
        </w:rPr>
        <w:t>6.4. Fallos del mercado</w:t>
      </w:r>
      <w:r w:rsidRPr="00674E1E">
        <w:rPr>
          <w:rFonts w:eastAsia="Times New Roman" w:cstheme="minorHAnsi"/>
          <w:b/>
          <w:color w:val="000000"/>
          <w:sz w:val="28"/>
          <w:szCs w:val="28"/>
          <w:highlight w:val="cyan"/>
          <w:lang w:eastAsia="es-ES"/>
        </w:rPr>
        <w:br/>
        <w:t>6.5. Externalidades</w:t>
      </w:r>
    </w:p>
    <w:p w:rsidR="008007E9" w:rsidRPr="008007E9" w:rsidRDefault="008007E9" w:rsidP="00AD6B80">
      <w:pPr>
        <w:spacing w:after="0" w:line="240" w:lineRule="auto"/>
        <w:jc w:val="both"/>
        <w:rPr>
          <w:rFonts w:eastAsia="Times New Roman" w:cstheme="minorHAnsi"/>
          <w:sz w:val="28"/>
          <w:szCs w:val="28"/>
          <w:lang w:eastAsia="es-ES"/>
        </w:rPr>
      </w:pPr>
    </w:p>
    <w:p w:rsidR="00790352" w:rsidRDefault="00790352" w:rsidP="00AD6B80">
      <w:pPr>
        <w:spacing w:after="0" w:line="240" w:lineRule="auto"/>
        <w:jc w:val="both"/>
        <w:rPr>
          <w:rFonts w:eastAsia="Times New Roman" w:cstheme="minorHAnsi"/>
          <w:sz w:val="28"/>
          <w:szCs w:val="28"/>
          <w:lang w:eastAsia="es-ES"/>
        </w:rPr>
      </w:pPr>
    </w:p>
    <w:p w:rsidR="00790352" w:rsidRPr="008007E9" w:rsidRDefault="00790352" w:rsidP="00AD6B80">
      <w:pPr>
        <w:spacing w:after="0" w:line="240" w:lineRule="auto"/>
        <w:jc w:val="both"/>
        <w:rPr>
          <w:rFonts w:eastAsia="Times New Roman" w:cstheme="minorHAnsi"/>
          <w:sz w:val="28"/>
          <w:szCs w:val="28"/>
          <w:lang w:eastAsia="es-ES"/>
        </w:rPr>
      </w:pPr>
    </w:p>
    <w:p w:rsidR="00AD6B80" w:rsidRPr="004E0B1D" w:rsidRDefault="00AD6B80" w:rsidP="00AD6B80">
      <w:pPr>
        <w:spacing w:after="0" w:line="240" w:lineRule="auto"/>
        <w:jc w:val="both"/>
        <w:rPr>
          <w:rFonts w:eastAsia="Times New Roman" w:cstheme="minorHAnsi"/>
          <w:sz w:val="32"/>
          <w:szCs w:val="32"/>
          <w:lang w:eastAsia="es-ES"/>
        </w:rPr>
      </w:pPr>
      <w:r w:rsidRPr="004E0B1D">
        <w:rPr>
          <w:rFonts w:eastAsia="Times New Roman" w:cstheme="minorHAnsi"/>
          <w:sz w:val="32"/>
          <w:szCs w:val="32"/>
          <w:lang w:eastAsia="es-ES"/>
        </w:rPr>
        <w:t>El mercado competitivo constituye normalmente un buen mecanismo para o</w:t>
      </w:r>
      <w:r w:rsidR="004E0B1D">
        <w:rPr>
          <w:rFonts w:eastAsia="Times New Roman" w:cstheme="minorHAnsi"/>
          <w:sz w:val="32"/>
          <w:szCs w:val="32"/>
          <w:lang w:eastAsia="es-ES"/>
        </w:rPr>
        <w:t>rganizar la actividad económica.</w:t>
      </w:r>
    </w:p>
    <w:p w:rsidR="00AD6B80" w:rsidRPr="004E0B1D" w:rsidRDefault="00AD6B80" w:rsidP="00AD6B80">
      <w:pPr>
        <w:spacing w:after="0" w:line="240" w:lineRule="auto"/>
        <w:jc w:val="both"/>
        <w:rPr>
          <w:rFonts w:eastAsia="Times New Roman" w:cstheme="minorHAnsi"/>
          <w:sz w:val="32"/>
          <w:szCs w:val="32"/>
          <w:lang w:eastAsia="es-ES"/>
        </w:rPr>
      </w:pPr>
    </w:p>
    <w:p w:rsidR="00AD6B80" w:rsidRPr="004E0B1D" w:rsidRDefault="00AD6B80" w:rsidP="008007E9">
      <w:pPr>
        <w:pBdr>
          <w:top w:val="single" w:sz="4" w:space="1" w:color="auto"/>
          <w:left w:val="single" w:sz="4" w:space="4" w:color="auto"/>
          <w:bottom w:val="single" w:sz="4" w:space="1" w:color="auto"/>
          <w:right w:val="single" w:sz="4" w:space="4" w:color="auto"/>
        </w:pBdr>
        <w:spacing w:after="0" w:line="240" w:lineRule="auto"/>
        <w:jc w:val="both"/>
        <w:rPr>
          <w:rFonts w:eastAsia="Times New Roman" w:cstheme="minorHAnsi"/>
          <w:sz w:val="32"/>
          <w:szCs w:val="32"/>
          <w:lang w:eastAsia="es-ES"/>
        </w:rPr>
      </w:pPr>
      <w:r w:rsidRPr="008007E9">
        <w:rPr>
          <w:rFonts w:eastAsia="Times New Roman" w:cstheme="minorHAnsi"/>
          <w:sz w:val="32"/>
          <w:szCs w:val="32"/>
          <w:highlight w:val="yellow"/>
          <w:lang w:eastAsia="es-ES"/>
        </w:rPr>
        <w:t xml:space="preserve">La Economía del Bienestar estudia </w:t>
      </w:r>
      <w:r w:rsidR="004361AE" w:rsidRPr="008007E9">
        <w:rPr>
          <w:rFonts w:eastAsia="Times New Roman" w:cstheme="minorHAnsi"/>
          <w:sz w:val="32"/>
          <w:szCs w:val="32"/>
          <w:highlight w:val="yellow"/>
          <w:lang w:eastAsia="es-ES"/>
        </w:rPr>
        <w:t>cómo</w:t>
      </w:r>
      <w:r w:rsidRPr="008007E9">
        <w:rPr>
          <w:rFonts w:eastAsia="Times New Roman" w:cstheme="minorHAnsi"/>
          <w:sz w:val="32"/>
          <w:szCs w:val="32"/>
          <w:highlight w:val="yellow"/>
          <w:lang w:eastAsia="es-ES"/>
        </w:rPr>
        <w:t xml:space="preserve"> afecta la asignación de recursos al bienestar económico.</w:t>
      </w:r>
    </w:p>
    <w:p w:rsidR="00AD6B80" w:rsidRDefault="00AD6B80" w:rsidP="00AD6B80">
      <w:pPr>
        <w:spacing w:after="0" w:line="240" w:lineRule="auto"/>
        <w:jc w:val="both"/>
        <w:rPr>
          <w:rFonts w:eastAsia="Times New Roman" w:cstheme="minorHAnsi"/>
          <w:sz w:val="32"/>
          <w:szCs w:val="32"/>
          <w:lang w:eastAsia="es-ES"/>
        </w:rPr>
      </w:pPr>
    </w:p>
    <w:p w:rsidR="00140758" w:rsidRPr="004E0B1D" w:rsidRDefault="00140758" w:rsidP="00140758">
      <w:pPr>
        <w:spacing w:after="0" w:line="240" w:lineRule="auto"/>
        <w:rPr>
          <w:rFonts w:eastAsia="Times New Roman" w:cstheme="minorHAnsi"/>
          <w:sz w:val="32"/>
          <w:szCs w:val="32"/>
          <w:lang w:eastAsia="es-ES"/>
        </w:rPr>
      </w:pPr>
      <w:r w:rsidRPr="00140758">
        <w:rPr>
          <w:rFonts w:eastAsia="Times New Roman" w:cstheme="minorHAnsi"/>
          <w:b/>
          <w:sz w:val="32"/>
          <w:szCs w:val="32"/>
          <w:lang w:eastAsia="es-ES"/>
        </w:rPr>
        <w:t>6.1. Excedente del consumidor</w:t>
      </w:r>
      <w:r w:rsidRPr="00140758">
        <w:rPr>
          <w:rFonts w:eastAsia="Times New Roman" w:cstheme="minorHAnsi"/>
          <w:b/>
          <w:sz w:val="32"/>
          <w:szCs w:val="32"/>
          <w:lang w:eastAsia="es-ES"/>
        </w:rPr>
        <w:br/>
      </w:r>
    </w:p>
    <w:p w:rsidR="00AD6B80" w:rsidRPr="004E0B1D" w:rsidRDefault="00AD6B80" w:rsidP="008007E9">
      <w:pPr>
        <w:pBdr>
          <w:top w:val="single" w:sz="4" w:space="1" w:color="auto"/>
          <w:left w:val="single" w:sz="4" w:space="4" w:color="auto"/>
          <w:bottom w:val="single" w:sz="4" w:space="1" w:color="auto"/>
          <w:right w:val="single" w:sz="4" w:space="4" w:color="auto"/>
        </w:pBdr>
        <w:spacing w:after="0" w:line="240" w:lineRule="auto"/>
        <w:jc w:val="both"/>
        <w:rPr>
          <w:rFonts w:eastAsia="Times New Roman" w:cstheme="minorHAnsi"/>
          <w:sz w:val="32"/>
          <w:szCs w:val="32"/>
          <w:lang w:eastAsia="es-ES"/>
        </w:rPr>
      </w:pPr>
      <w:r w:rsidRPr="008007E9">
        <w:rPr>
          <w:rFonts w:eastAsia="Times New Roman" w:cstheme="minorHAnsi"/>
          <w:sz w:val="32"/>
          <w:szCs w:val="32"/>
          <w:highlight w:val="green"/>
          <w:lang w:eastAsia="es-ES"/>
        </w:rPr>
        <w:t>El excedente del consumidor y el excedente del productor son dos instrumentos de medida que se pueden utilizar para estudiar el bienestar de compradores y vendedores en un mercado.</w:t>
      </w:r>
    </w:p>
    <w:p w:rsidR="00AD6B80" w:rsidRPr="004E0B1D" w:rsidRDefault="00AD6B80" w:rsidP="00AD6B80">
      <w:pPr>
        <w:spacing w:after="0" w:line="240" w:lineRule="auto"/>
        <w:jc w:val="both"/>
        <w:rPr>
          <w:rFonts w:eastAsia="Times New Roman" w:cstheme="minorHAnsi"/>
          <w:sz w:val="32"/>
          <w:szCs w:val="32"/>
          <w:lang w:eastAsia="es-ES"/>
        </w:rPr>
      </w:pPr>
    </w:p>
    <w:p w:rsidR="008007E9" w:rsidRDefault="00AD6B80" w:rsidP="00FC544D">
      <w:pPr>
        <w:pBdr>
          <w:top w:val="single" w:sz="4" w:space="1" w:color="auto"/>
          <w:left w:val="single" w:sz="4" w:space="4" w:color="auto"/>
          <w:bottom w:val="single" w:sz="4" w:space="1" w:color="auto"/>
          <w:right w:val="single" w:sz="4" w:space="4" w:color="auto"/>
        </w:pBdr>
        <w:spacing w:after="0" w:line="240" w:lineRule="auto"/>
        <w:jc w:val="both"/>
        <w:rPr>
          <w:rFonts w:eastAsia="Times New Roman" w:cstheme="minorHAnsi"/>
          <w:sz w:val="32"/>
          <w:szCs w:val="32"/>
          <w:lang w:eastAsia="es-ES"/>
        </w:rPr>
      </w:pPr>
      <w:r w:rsidRPr="00FC544D">
        <w:rPr>
          <w:rFonts w:eastAsia="Times New Roman" w:cstheme="minorHAnsi"/>
          <w:b/>
          <w:sz w:val="32"/>
          <w:szCs w:val="32"/>
          <w:highlight w:val="yellow"/>
          <w:u w:val="single"/>
          <w:lang w:eastAsia="es-ES"/>
        </w:rPr>
        <w:t>El excedente del consumidor</w:t>
      </w:r>
      <w:r w:rsidRPr="00FC544D">
        <w:rPr>
          <w:rFonts w:eastAsia="Times New Roman" w:cstheme="minorHAnsi"/>
          <w:sz w:val="32"/>
          <w:szCs w:val="32"/>
          <w:highlight w:val="yellow"/>
          <w:lang w:eastAsia="es-ES"/>
        </w:rPr>
        <w:t xml:space="preserve"> </w:t>
      </w:r>
      <w:r w:rsidRPr="00FC544D">
        <w:rPr>
          <w:rFonts w:eastAsia="Times New Roman" w:cstheme="minorHAnsi"/>
          <w:sz w:val="32"/>
          <w:szCs w:val="32"/>
          <w:highlight w:val="cyan"/>
          <w:lang w:eastAsia="es-ES"/>
        </w:rPr>
        <w:t>es la diferencia entre lo que se está dispuesto a pagar y lo que realmente se paga. Mide el beneficio o bienestar que alcanzan los compradores de un bien cuando participan en un mercado.</w:t>
      </w:r>
      <w:r w:rsidRPr="004E0B1D">
        <w:rPr>
          <w:rFonts w:eastAsia="Times New Roman" w:cstheme="minorHAnsi"/>
          <w:sz w:val="32"/>
          <w:szCs w:val="32"/>
          <w:lang w:eastAsia="es-ES"/>
        </w:rPr>
        <w:t xml:space="preserve"> </w:t>
      </w:r>
    </w:p>
    <w:p w:rsidR="008007E9" w:rsidRDefault="008007E9" w:rsidP="00FC544D">
      <w:pPr>
        <w:pBdr>
          <w:top w:val="single" w:sz="4" w:space="1" w:color="auto"/>
          <w:left w:val="single" w:sz="4" w:space="4" w:color="auto"/>
          <w:bottom w:val="single" w:sz="4" w:space="1" w:color="auto"/>
          <w:right w:val="single" w:sz="4" w:space="4" w:color="auto"/>
        </w:pBdr>
        <w:spacing w:after="0" w:line="240" w:lineRule="auto"/>
        <w:jc w:val="both"/>
        <w:rPr>
          <w:rFonts w:eastAsia="Times New Roman" w:cstheme="minorHAnsi"/>
          <w:sz w:val="32"/>
          <w:szCs w:val="32"/>
          <w:lang w:eastAsia="es-ES"/>
        </w:rPr>
      </w:pPr>
    </w:p>
    <w:p w:rsidR="008007E9" w:rsidRDefault="008007E9" w:rsidP="00AD6B80">
      <w:pPr>
        <w:spacing w:after="0" w:line="240" w:lineRule="auto"/>
        <w:jc w:val="both"/>
        <w:rPr>
          <w:rFonts w:eastAsia="Times New Roman" w:cstheme="minorHAnsi"/>
          <w:sz w:val="32"/>
          <w:szCs w:val="32"/>
          <w:lang w:eastAsia="es-ES"/>
        </w:rPr>
      </w:pPr>
    </w:p>
    <w:p w:rsidR="008007E9" w:rsidRDefault="008007E9" w:rsidP="00AD6B80">
      <w:pPr>
        <w:spacing w:after="0" w:line="240" w:lineRule="auto"/>
        <w:jc w:val="both"/>
        <w:rPr>
          <w:rFonts w:eastAsia="Times New Roman" w:cstheme="minorHAnsi"/>
          <w:sz w:val="32"/>
          <w:szCs w:val="32"/>
          <w:lang w:eastAsia="es-ES"/>
        </w:rPr>
      </w:pPr>
    </w:p>
    <w:p w:rsidR="008007E9" w:rsidRDefault="008007E9" w:rsidP="00AD6B80">
      <w:pPr>
        <w:spacing w:after="0" w:line="240" w:lineRule="auto"/>
        <w:jc w:val="both"/>
        <w:rPr>
          <w:rFonts w:eastAsia="Times New Roman" w:cstheme="minorHAnsi"/>
          <w:sz w:val="32"/>
          <w:szCs w:val="32"/>
          <w:lang w:eastAsia="es-ES"/>
        </w:rPr>
      </w:pPr>
    </w:p>
    <w:p w:rsidR="008007E9" w:rsidRDefault="008007E9" w:rsidP="00AD6B80">
      <w:pPr>
        <w:spacing w:after="0" w:line="240" w:lineRule="auto"/>
        <w:jc w:val="both"/>
        <w:rPr>
          <w:rFonts w:eastAsia="Times New Roman" w:cstheme="minorHAnsi"/>
          <w:sz w:val="32"/>
          <w:szCs w:val="32"/>
          <w:lang w:eastAsia="es-ES"/>
        </w:rPr>
      </w:pPr>
    </w:p>
    <w:p w:rsidR="008007E9" w:rsidRDefault="008007E9" w:rsidP="00AD6B80">
      <w:pPr>
        <w:spacing w:after="0" w:line="240" w:lineRule="auto"/>
        <w:jc w:val="both"/>
        <w:rPr>
          <w:rFonts w:eastAsia="Times New Roman" w:cstheme="minorHAnsi"/>
          <w:sz w:val="32"/>
          <w:szCs w:val="32"/>
          <w:lang w:eastAsia="es-ES"/>
        </w:rPr>
      </w:pPr>
    </w:p>
    <w:p w:rsidR="008007E9" w:rsidRDefault="008007E9" w:rsidP="00AD6B80">
      <w:pPr>
        <w:spacing w:after="0" w:line="240" w:lineRule="auto"/>
        <w:jc w:val="both"/>
        <w:rPr>
          <w:rFonts w:eastAsia="Times New Roman" w:cstheme="minorHAnsi"/>
          <w:sz w:val="32"/>
          <w:szCs w:val="32"/>
          <w:lang w:eastAsia="es-ES"/>
        </w:rPr>
      </w:pPr>
    </w:p>
    <w:p w:rsidR="008007E9" w:rsidRDefault="008007E9" w:rsidP="00AD6B80">
      <w:pPr>
        <w:spacing w:after="0" w:line="240" w:lineRule="auto"/>
        <w:jc w:val="both"/>
        <w:rPr>
          <w:rFonts w:eastAsia="Times New Roman" w:cstheme="minorHAnsi"/>
          <w:sz w:val="32"/>
          <w:szCs w:val="32"/>
          <w:lang w:eastAsia="es-ES"/>
        </w:rPr>
      </w:pPr>
    </w:p>
    <w:p w:rsidR="008007E9" w:rsidRDefault="008007E9" w:rsidP="00AD6B80">
      <w:pPr>
        <w:spacing w:after="0" w:line="240" w:lineRule="auto"/>
        <w:jc w:val="both"/>
        <w:rPr>
          <w:rFonts w:eastAsia="Times New Roman" w:cstheme="minorHAnsi"/>
          <w:sz w:val="32"/>
          <w:szCs w:val="32"/>
          <w:lang w:eastAsia="es-ES"/>
        </w:rPr>
      </w:pPr>
    </w:p>
    <w:p w:rsidR="00AD6B80" w:rsidRPr="00FC544D" w:rsidRDefault="00AD6B80" w:rsidP="00AD6B80">
      <w:pPr>
        <w:spacing w:after="0" w:line="240" w:lineRule="auto"/>
        <w:jc w:val="both"/>
        <w:rPr>
          <w:rFonts w:eastAsia="Times New Roman" w:cstheme="minorHAnsi"/>
          <w:sz w:val="32"/>
          <w:szCs w:val="32"/>
          <w:u w:val="single"/>
          <w:lang w:eastAsia="es-ES"/>
        </w:rPr>
      </w:pPr>
      <w:r w:rsidRPr="00FC544D">
        <w:rPr>
          <w:rFonts w:eastAsia="Times New Roman" w:cstheme="minorHAnsi"/>
          <w:sz w:val="32"/>
          <w:szCs w:val="32"/>
          <w:u w:val="single"/>
          <w:lang w:eastAsia="es-ES"/>
        </w:rPr>
        <w:t>Dada una cantidad cualquiera, el precio que viene dado por la curva de demanda, es decir la altura de dicha curva, muestra la disposición a pagar  de algún consumidor por esa unidad del bien. Por tanto, el excedente del consumidor gráficamente puede identificarse como el área situada entre la curva de demanda y el precio de mercado.</w:t>
      </w:r>
    </w:p>
    <w:p w:rsidR="00AD6B80" w:rsidRPr="004E0B1D" w:rsidRDefault="00AD6B80" w:rsidP="00AD6B80">
      <w:pPr>
        <w:spacing w:after="0" w:line="240" w:lineRule="auto"/>
        <w:jc w:val="both"/>
        <w:rPr>
          <w:rFonts w:eastAsia="Times New Roman" w:cstheme="minorHAnsi"/>
          <w:sz w:val="32"/>
          <w:szCs w:val="32"/>
          <w:lang w:eastAsia="es-ES"/>
        </w:rPr>
      </w:pPr>
    </w:p>
    <w:p w:rsidR="00AD6B80" w:rsidRPr="004E0B1D" w:rsidRDefault="00AD6B80" w:rsidP="00AD6B80">
      <w:pPr>
        <w:spacing w:after="0" w:line="240" w:lineRule="auto"/>
        <w:jc w:val="both"/>
        <w:rPr>
          <w:rFonts w:eastAsia="Times New Roman" w:cstheme="minorHAnsi"/>
          <w:sz w:val="32"/>
          <w:szCs w:val="32"/>
          <w:lang w:eastAsia="es-ES"/>
        </w:rPr>
      </w:pPr>
      <w:r w:rsidRPr="004E0B1D">
        <w:rPr>
          <w:rFonts w:eastAsia="Times New Roman" w:cstheme="minorHAnsi"/>
          <w:noProof/>
          <w:sz w:val="32"/>
          <w:szCs w:val="32"/>
          <w:lang w:val="en-US"/>
        </w:rPr>
        <w:drawing>
          <wp:inline distT="0" distB="0" distL="0" distR="0" wp14:anchorId="56FB2A81" wp14:editId="7C9A71E6">
            <wp:extent cx="4025348" cy="4025348"/>
            <wp:effectExtent l="0" t="0" r="0" b="0"/>
            <wp:docPr id="1" name="Imagen 1" descr="https://s3.amazonaws.com/engrade-myfiles/4020534594501983/equilibrio_de_merc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3.amazonaws.com/engrade-myfiles/4020534594501983/equilibrio_de_mercad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25494" cy="4025494"/>
                    </a:xfrm>
                    <a:prstGeom prst="rect">
                      <a:avLst/>
                    </a:prstGeom>
                    <a:noFill/>
                    <a:ln>
                      <a:noFill/>
                    </a:ln>
                  </pic:spPr>
                </pic:pic>
              </a:graphicData>
            </a:graphic>
          </wp:inline>
        </w:drawing>
      </w:r>
    </w:p>
    <w:p w:rsidR="00AD6B80" w:rsidRPr="004E0B1D" w:rsidRDefault="00AD6B80" w:rsidP="00AD6B80">
      <w:pPr>
        <w:spacing w:after="0" w:line="240" w:lineRule="auto"/>
        <w:jc w:val="both"/>
        <w:rPr>
          <w:rFonts w:eastAsia="Times New Roman" w:cstheme="minorHAnsi"/>
          <w:sz w:val="32"/>
          <w:szCs w:val="32"/>
          <w:lang w:eastAsia="es-ES"/>
        </w:rPr>
      </w:pPr>
    </w:p>
    <w:p w:rsidR="00FC544D" w:rsidRDefault="00AD6B80" w:rsidP="00BF3F52">
      <w:pPr>
        <w:spacing w:after="240" w:line="240" w:lineRule="auto"/>
        <w:rPr>
          <w:rFonts w:eastAsia="Times New Roman" w:cstheme="minorHAnsi"/>
          <w:sz w:val="32"/>
          <w:szCs w:val="32"/>
          <w:lang w:eastAsia="es-ES"/>
        </w:rPr>
      </w:pPr>
      <w:r w:rsidRPr="004E0B1D">
        <w:rPr>
          <w:rFonts w:eastAsia="Times New Roman" w:cstheme="minorHAnsi"/>
          <w:sz w:val="32"/>
          <w:szCs w:val="32"/>
          <w:lang w:eastAsia="es-ES"/>
        </w:rPr>
        <w:br/>
      </w:r>
      <w:r w:rsidRPr="00210904">
        <w:rPr>
          <w:rFonts w:eastAsia="Times New Roman" w:cstheme="minorHAnsi"/>
          <w:sz w:val="32"/>
          <w:szCs w:val="32"/>
          <w:highlight w:val="lightGray"/>
          <w:lang w:eastAsia="es-ES"/>
        </w:rPr>
        <w:t>Debajo del excedente de consumidor (área triangular) hay una zona rectangular que representa la pérdida de bienestar, debid</w:t>
      </w:r>
      <w:r w:rsidR="00FC544D" w:rsidRPr="00210904">
        <w:rPr>
          <w:rFonts w:eastAsia="Times New Roman" w:cstheme="minorHAnsi"/>
          <w:sz w:val="32"/>
          <w:szCs w:val="32"/>
          <w:highlight w:val="lightGray"/>
          <w:lang w:eastAsia="es-ES"/>
        </w:rPr>
        <w:t>o</w:t>
      </w:r>
      <w:r w:rsidRPr="00210904">
        <w:rPr>
          <w:rFonts w:eastAsia="Times New Roman" w:cstheme="minorHAnsi"/>
          <w:sz w:val="32"/>
          <w:szCs w:val="32"/>
          <w:highlight w:val="lightGray"/>
          <w:lang w:eastAsia="es-ES"/>
        </w:rPr>
        <w:t xml:space="preserve"> a que las unidades que inicialmente se compraban a un precio menor, ahora son más caras</w:t>
      </w:r>
      <w:r w:rsidRPr="004E0B1D">
        <w:rPr>
          <w:rFonts w:eastAsia="Times New Roman" w:cstheme="minorHAnsi"/>
          <w:sz w:val="32"/>
          <w:szCs w:val="32"/>
          <w:lang w:eastAsia="es-ES"/>
        </w:rPr>
        <w:t xml:space="preserve">; </w:t>
      </w:r>
      <w:r w:rsidRPr="00210904">
        <w:rPr>
          <w:rFonts w:eastAsia="Times New Roman" w:cstheme="minorHAnsi"/>
          <w:sz w:val="32"/>
          <w:szCs w:val="32"/>
          <w:highlight w:val="yellow"/>
          <w:lang w:eastAsia="es-ES"/>
        </w:rPr>
        <w:t>y otra zona triangular que representa la pérdida de bienestar debido a que algunos consumidores dejan de comprar el bien porque ha subido de precio</w:t>
      </w:r>
      <w:r w:rsidRPr="004E0B1D">
        <w:rPr>
          <w:rFonts w:eastAsia="Times New Roman" w:cstheme="minorHAnsi"/>
          <w:sz w:val="32"/>
          <w:szCs w:val="32"/>
          <w:lang w:eastAsia="es-ES"/>
        </w:rPr>
        <w:t>.</w:t>
      </w:r>
      <w:r w:rsidRPr="004E0B1D">
        <w:rPr>
          <w:rFonts w:eastAsia="Times New Roman" w:cstheme="minorHAnsi"/>
          <w:sz w:val="32"/>
          <w:szCs w:val="32"/>
          <w:lang w:eastAsia="es-ES"/>
        </w:rPr>
        <w:br/>
      </w:r>
    </w:p>
    <w:p w:rsidR="00FC544D" w:rsidRPr="00FC544D" w:rsidRDefault="00140758" w:rsidP="00140758">
      <w:pPr>
        <w:spacing w:after="240" w:line="240" w:lineRule="auto"/>
        <w:rPr>
          <w:rFonts w:eastAsia="Times New Roman" w:cstheme="minorHAnsi"/>
          <w:sz w:val="32"/>
          <w:szCs w:val="32"/>
          <w:lang w:eastAsia="es-ES"/>
        </w:rPr>
      </w:pPr>
      <w:r w:rsidRPr="00140758">
        <w:rPr>
          <w:rFonts w:eastAsia="Times New Roman" w:cstheme="minorHAnsi"/>
          <w:b/>
          <w:sz w:val="32"/>
          <w:szCs w:val="32"/>
          <w:lang w:eastAsia="es-ES"/>
        </w:rPr>
        <w:lastRenderedPageBreak/>
        <w:t>6.2. Excedente del productor</w:t>
      </w:r>
      <w:r w:rsidRPr="00140758">
        <w:rPr>
          <w:rFonts w:eastAsia="Times New Roman" w:cstheme="minorHAnsi"/>
          <w:b/>
          <w:sz w:val="32"/>
          <w:szCs w:val="32"/>
          <w:lang w:eastAsia="es-ES"/>
        </w:rPr>
        <w:br/>
      </w:r>
      <w:r w:rsidR="00AD6B80" w:rsidRPr="004E0B1D">
        <w:rPr>
          <w:rFonts w:eastAsia="Times New Roman" w:cstheme="minorHAnsi"/>
          <w:sz w:val="32"/>
          <w:szCs w:val="32"/>
          <w:lang w:eastAsia="es-ES"/>
        </w:rPr>
        <w:br/>
      </w:r>
      <w:r w:rsidR="00AD6B80" w:rsidRPr="00FC544D">
        <w:rPr>
          <w:rFonts w:eastAsia="Times New Roman" w:cstheme="minorHAnsi"/>
          <w:b/>
          <w:color w:val="C00000"/>
          <w:sz w:val="32"/>
          <w:szCs w:val="32"/>
          <w:highlight w:val="yellow"/>
          <w:u w:val="single"/>
          <w:lang w:eastAsia="es-ES"/>
        </w:rPr>
        <w:t>El excedente del productor</w:t>
      </w:r>
      <w:r w:rsidR="00AD6B80" w:rsidRPr="00FC544D">
        <w:rPr>
          <w:rFonts w:eastAsia="Times New Roman" w:cstheme="minorHAnsi"/>
          <w:color w:val="C00000"/>
          <w:sz w:val="32"/>
          <w:szCs w:val="32"/>
          <w:highlight w:val="yellow"/>
          <w:lang w:eastAsia="es-ES"/>
        </w:rPr>
        <w:t xml:space="preserve"> </w:t>
      </w:r>
      <w:r w:rsidR="00AD6B80" w:rsidRPr="00FC544D">
        <w:rPr>
          <w:rFonts w:eastAsia="Times New Roman" w:cstheme="minorHAnsi"/>
          <w:sz w:val="32"/>
          <w:szCs w:val="32"/>
          <w:highlight w:val="yellow"/>
          <w:lang w:eastAsia="es-ES"/>
        </w:rPr>
        <w:t>es la cantidad de dinero que recibe un productor por un bien o servicio</w:t>
      </w:r>
      <w:r w:rsidR="004F50D2">
        <w:rPr>
          <w:rFonts w:eastAsia="Times New Roman" w:cstheme="minorHAnsi"/>
          <w:sz w:val="32"/>
          <w:szCs w:val="32"/>
          <w:highlight w:val="yellow"/>
          <w:lang w:eastAsia="es-ES"/>
        </w:rPr>
        <w:t xml:space="preserve"> REALIZADO O vendido,</w:t>
      </w:r>
      <w:r w:rsidR="00AD6B80" w:rsidRPr="00FC544D">
        <w:rPr>
          <w:rFonts w:eastAsia="Times New Roman" w:cstheme="minorHAnsi"/>
          <w:sz w:val="32"/>
          <w:szCs w:val="32"/>
          <w:highlight w:val="yellow"/>
          <w:lang w:eastAsia="es-ES"/>
        </w:rPr>
        <w:t xml:space="preserve"> </w:t>
      </w:r>
      <w:r w:rsidR="00AD6B80" w:rsidRPr="00210904">
        <w:rPr>
          <w:rFonts w:eastAsia="Times New Roman" w:cstheme="minorHAnsi"/>
          <w:b/>
          <w:sz w:val="32"/>
          <w:szCs w:val="32"/>
          <w:highlight w:val="yellow"/>
          <w:lang w:eastAsia="es-ES"/>
        </w:rPr>
        <w:t>menos el coste de producirlo</w:t>
      </w:r>
      <w:r w:rsidR="00AD6B80" w:rsidRPr="00FC544D">
        <w:rPr>
          <w:rFonts w:eastAsia="Times New Roman" w:cstheme="minorHAnsi"/>
          <w:sz w:val="32"/>
          <w:szCs w:val="32"/>
          <w:highlight w:val="yellow"/>
          <w:lang w:eastAsia="es-ES"/>
        </w:rPr>
        <w:t>. Es una medida cuantitativa del beneficio o bienestar que alcanzan los vendedores de un bien cuando participan en un mercado.</w:t>
      </w:r>
      <w:r w:rsidR="00AD6B80" w:rsidRPr="00FC544D">
        <w:rPr>
          <w:rFonts w:eastAsia="Times New Roman" w:cstheme="minorHAnsi"/>
          <w:sz w:val="32"/>
          <w:szCs w:val="32"/>
          <w:lang w:eastAsia="es-ES"/>
        </w:rPr>
        <w:t xml:space="preserve"> </w:t>
      </w:r>
    </w:p>
    <w:p w:rsidR="00872758" w:rsidRDefault="00AD6B80" w:rsidP="00BF3F52">
      <w:pPr>
        <w:spacing w:after="240" w:line="240" w:lineRule="auto"/>
        <w:rPr>
          <w:rFonts w:eastAsia="Times New Roman" w:cstheme="minorHAnsi"/>
          <w:sz w:val="32"/>
          <w:szCs w:val="32"/>
          <w:lang w:eastAsia="es-ES"/>
        </w:rPr>
      </w:pPr>
      <w:r w:rsidRPr="00872758">
        <w:rPr>
          <w:rFonts w:eastAsia="Times New Roman" w:cstheme="minorHAnsi"/>
          <w:sz w:val="32"/>
          <w:szCs w:val="32"/>
          <w:u w:val="single"/>
          <w:lang w:eastAsia="es-ES"/>
        </w:rPr>
        <w:t xml:space="preserve">Dada una cantidad cualquiera, el precio viene dado por la curva de oferta, es decir la altura de dicha curva, muestra el coste que supone para un vendedor ofrecer el bien o servicio. </w:t>
      </w:r>
      <w:r w:rsidR="004361AE" w:rsidRPr="00210904">
        <w:rPr>
          <w:rFonts w:eastAsia="Times New Roman" w:cstheme="minorHAnsi"/>
          <w:sz w:val="32"/>
          <w:szCs w:val="32"/>
          <w:highlight w:val="cyan"/>
          <w:u w:val="single"/>
          <w:lang w:eastAsia="es-ES"/>
        </w:rPr>
        <w:t>Por</w:t>
      </w:r>
      <w:r w:rsidRPr="00210904">
        <w:rPr>
          <w:rFonts w:eastAsia="Times New Roman" w:cstheme="minorHAnsi"/>
          <w:sz w:val="32"/>
          <w:szCs w:val="32"/>
          <w:highlight w:val="cyan"/>
          <w:u w:val="single"/>
          <w:lang w:eastAsia="es-ES"/>
        </w:rPr>
        <w:t xml:space="preserve"> tanto, el área situado debajo del precio y encima de la curva de oferta mide gráficamente el excedente del productor en un mercado</w:t>
      </w:r>
      <w:r w:rsidRPr="00210904">
        <w:rPr>
          <w:rFonts w:eastAsia="Times New Roman" w:cstheme="minorHAnsi"/>
          <w:sz w:val="32"/>
          <w:szCs w:val="32"/>
          <w:highlight w:val="yellow"/>
          <w:u w:val="single"/>
          <w:lang w:eastAsia="es-ES"/>
        </w:rPr>
        <w:t>.</w:t>
      </w:r>
      <w:r w:rsidRPr="00872758">
        <w:rPr>
          <w:rFonts w:eastAsia="Times New Roman" w:cstheme="minorHAnsi"/>
          <w:sz w:val="32"/>
          <w:szCs w:val="32"/>
          <w:u w:val="single"/>
          <w:lang w:eastAsia="es-ES"/>
        </w:rPr>
        <w:br/>
      </w:r>
      <w:r w:rsidRPr="004E0B1D">
        <w:rPr>
          <w:rFonts w:eastAsia="Times New Roman" w:cstheme="minorHAnsi"/>
          <w:sz w:val="32"/>
          <w:szCs w:val="32"/>
          <w:lang w:eastAsia="es-ES"/>
        </w:rPr>
        <w:br/>
      </w:r>
      <w:r w:rsidRPr="00872758">
        <w:rPr>
          <w:rFonts w:eastAsia="Times New Roman" w:cstheme="minorHAnsi"/>
          <w:sz w:val="32"/>
          <w:szCs w:val="32"/>
          <w:lang w:eastAsia="es-ES"/>
        </w:rPr>
        <w:t>Encima del excedente (área triangular) hay una zona rectangular que representa la ganancia del bienestar debida a las unidades que antes se vendían a un precio menor, ahora se venden a un precio superior; y un área triangular que representa la ganancia del bienestar debida a que se ofrecen más unidades a la venta porque el bien ha subido de precio.</w:t>
      </w:r>
      <w:r w:rsidRPr="004E0B1D">
        <w:rPr>
          <w:rFonts w:eastAsia="Times New Roman" w:cstheme="minorHAnsi"/>
          <w:sz w:val="32"/>
          <w:szCs w:val="32"/>
          <w:lang w:eastAsia="es-ES"/>
        </w:rPr>
        <w:br/>
      </w:r>
      <w:r w:rsidRPr="004E0B1D">
        <w:rPr>
          <w:rFonts w:eastAsia="Times New Roman" w:cstheme="minorHAnsi"/>
          <w:sz w:val="32"/>
          <w:szCs w:val="32"/>
          <w:lang w:eastAsia="es-ES"/>
        </w:rPr>
        <w:br/>
      </w:r>
      <w:r w:rsidRPr="00872758">
        <w:rPr>
          <w:rFonts w:eastAsia="Times New Roman" w:cstheme="minorHAnsi"/>
          <w:sz w:val="32"/>
          <w:szCs w:val="32"/>
          <w:highlight w:val="cyan"/>
          <w:lang w:eastAsia="es-ES"/>
        </w:rPr>
        <w:t>El excedente total es la suma del excedente del consumidor y el excedente del productor, y es un indicador</w:t>
      </w:r>
      <w:r w:rsidR="00BF3F52" w:rsidRPr="00872758">
        <w:rPr>
          <w:rFonts w:eastAsia="Times New Roman" w:cstheme="minorHAnsi"/>
          <w:sz w:val="32"/>
          <w:szCs w:val="32"/>
          <w:highlight w:val="cyan"/>
          <w:lang w:eastAsia="es-ES"/>
        </w:rPr>
        <w:t xml:space="preserve"> </w:t>
      </w:r>
      <w:r w:rsidRPr="00872758">
        <w:rPr>
          <w:rFonts w:eastAsia="Times New Roman" w:cstheme="minorHAnsi"/>
          <w:sz w:val="32"/>
          <w:szCs w:val="32"/>
          <w:highlight w:val="cyan"/>
          <w:lang w:eastAsia="es-ES"/>
        </w:rPr>
        <w:t>del bienestar de una economía.</w:t>
      </w:r>
      <w:r w:rsidRPr="004E0B1D">
        <w:rPr>
          <w:rFonts w:eastAsia="Times New Roman" w:cstheme="minorHAnsi"/>
          <w:sz w:val="32"/>
          <w:szCs w:val="32"/>
          <w:lang w:eastAsia="es-ES"/>
        </w:rPr>
        <w:br/>
      </w:r>
      <w:r w:rsidRPr="004E0B1D">
        <w:rPr>
          <w:rFonts w:eastAsia="Times New Roman" w:cstheme="minorHAnsi"/>
          <w:sz w:val="32"/>
          <w:szCs w:val="32"/>
          <w:lang w:eastAsia="es-ES"/>
        </w:rPr>
        <w:br/>
        <w:t>Excedente consumidores = Valor compradores - Cantidad pagada por consumidores</w:t>
      </w:r>
      <w:r w:rsidRPr="004E0B1D">
        <w:rPr>
          <w:rFonts w:eastAsia="Times New Roman" w:cstheme="minorHAnsi"/>
          <w:sz w:val="32"/>
          <w:szCs w:val="32"/>
          <w:lang w:eastAsia="es-ES"/>
        </w:rPr>
        <w:br/>
        <w:t>Excedente productores = Cantidad recibida vendedores - Coste para vendedores</w:t>
      </w:r>
      <w:r w:rsidRPr="004E0B1D">
        <w:rPr>
          <w:rFonts w:eastAsia="Times New Roman" w:cstheme="minorHAnsi"/>
          <w:sz w:val="32"/>
          <w:szCs w:val="32"/>
          <w:lang w:eastAsia="es-ES"/>
        </w:rPr>
        <w:br/>
      </w:r>
    </w:p>
    <w:p w:rsidR="00872758" w:rsidRDefault="00AD6B80" w:rsidP="00BF3F52">
      <w:pPr>
        <w:spacing w:after="240" w:line="240" w:lineRule="auto"/>
        <w:rPr>
          <w:rFonts w:eastAsia="Times New Roman" w:cstheme="minorHAnsi"/>
          <w:sz w:val="32"/>
          <w:szCs w:val="32"/>
          <w:lang w:eastAsia="es-ES"/>
        </w:rPr>
      </w:pPr>
      <w:r w:rsidRPr="00872758">
        <w:rPr>
          <w:rFonts w:eastAsia="Times New Roman" w:cstheme="minorHAnsi"/>
          <w:sz w:val="32"/>
          <w:szCs w:val="32"/>
          <w:highlight w:val="cyan"/>
          <w:bdr w:val="single" w:sz="4" w:space="0" w:color="auto"/>
          <w:lang w:eastAsia="es-ES"/>
        </w:rPr>
        <w:t>Excedente total = Valor compradores - Coste vendedores</w:t>
      </w:r>
      <w:r w:rsidRPr="00872758">
        <w:rPr>
          <w:rFonts w:eastAsia="Times New Roman" w:cstheme="minorHAnsi"/>
          <w:sz w:val="32"/>
          <w:szCs w:val="32"/>
          <w:bdr w:val="single" w:sz="4" w:space="0" w:color="auto"/>
          <w:lang w:eastAsia="es-ES"/>
        </w:rPr>
        <w:br/>
      </w:r>
      <w:r w:rsidRPr="004E0B1D">
        <w:rPr>
          <w:rFonts w:eastAsia="Times New Roman" w:cstheme="minorHAnsi"/>
          <w:sz w:val="32"/>
          <w:szCs w:val="32"/>
          <w:lang w:eastAsia="es-ES"/>
        </w:rPr>
        <w:br/>
      </w:r>
    </w:p>
    <w:p w:rsidR="00140758" w:rsidRPr="00140758" w:rsidRDefault="00140758" w:rsidP="00140758">
      <w:pPr>
        <w:spacing w:after="240" w:line="240" w:lineRule="auto"/>
        <w:rPr>
          <w:rFonts w:eastAsia="Times New Roman" w:cstheme="minorHAnsi"/>
          <w:b/>
          <w:sz w:val="32"/>
          <w:szCs w:val="32"/>
          <w:lang w:eastAsia="es-ES"/>
        </w:rPr>
      </w:pPr>
      <w:r w:rsidRPr="00140758">
        <w:rPr>
          <w:rFonts w:eastAsia="Times New Roman" w:cstheme="minorHAnsi"/>
          <w:b/>
          <w:sz w:val="32"/>
          <w:szCs w:val="32"/>
          <w:lang w:eastAsia="es-ES"/>
        </w:rPr>
        <w:lastRenderedPageBreak/>
        <w:t xml:space="preserve">6.3. Eficiencia del mercado y el gobierno       </w:t>
      </w:r>
    </w:p>
    <w:p w:rsidR="00872758" w:rsidRDefault="00AD6B80" w:rsidP="00BF3F52">
      <w:pPr>
        <w:spacing w:after="240" w:line="240" w:lineRule="auto"/>
        <w:rPr>
          <w:rFonts w:eastAsia="Times New Roman" w:cstheme="minorHAnsi"/>
          <w:sz w:val="32"/>
          <w:szCs w:val="32"/>
          <w:lang w:eastAsia="es-ES"/>
        </w:rPr>
      </w:pPr>
      <w:r w:rsidRPr="004E0B1D">
        <w:rPr>
          <w:rFonts w:eastAsia="Times New Roman" w:cstheme="minorHAnsi"/>
          <w:sz w:val="32"/>
          <w:szCs w:val="32"/>
          <w:lang w:eastAsia="es-ES"/>
        </w:rPr>
        <w:t xml:space="preserve">Una asignación eficiente es la asignación de los recursos que maximiza el excedente total que reciben todos los miembros de la sociedad. </w:t>
      </w:r>
      <w:r w:rsidRPr="00872758">
        <w:rPr>
          <w:rFonts w:eastAsia="Times New Roman" w:cstheme="minorHAnsi"/>
          <w:sz w:val="32"/>
          <w:szCs w:val="32"/>
          <w:highlight w:val="green"/>
          <w:lang w:eastAsia="es-ES"/>
        </w:rPr>
        <w:t>El equilibrio competitivo de un mercado es eficiente porque maximiza el excedente total.</w:t>
      </w:r>
      <w:r w:rsidRPr="004E0B1D">
        <w:rPr>
          <w:rFonts w:eastAsia="Times New Roman" w:cstheme="minorHAnsi"/>
          <w:sz w:val="32"/>
          <w:szCs w:val="32"/>
          <w:lang w:eastAsia="es-ES"/>
        </w:rPr>
        <w:t xml:space="preserve"> </w:t>
      </w:r>
    </w:p>
    <w:p w:rsidR="0010385A" w:rsidRDefault="00AD6B80" w:rsidP="00BF3F52">
      <w:pPr>
        <w:spacing w:after="240" w:line="240" w:lineRule="auto"/>
        <w:rPr>
          <w:rFonts w:eastAsia="Times New Roman" w:cstheme="minorHAnsi"/>
          <w:sz w:val="32"/>
          <w:szCs w:val="32"/>
          <w:lang w:eastAsia="es-ES"/>
        </w:rPr>
      </w:pPr>
      <w:r w:rsidRPr="004E0B1D">
        <w:rPr>
          <w:rFonts w:eastAsia="Times New Roman" w:cstheme="minorHAnsi"/>
          <w:sz w:val="32"/>
          <w:szCs w:val="32"/>
          <w:lang w:eastAsia="es-ES"/>
        </w:rPr>
        <w:t xml:space="preserve">Gráficamente dicho excedente se representa como el área entre la curva de demanda y la curva de oferta. Dicha área puede interpretarse como la suma del excedente del consumidor y del excedente del productor, o bien como </w:t>
      </w:r>
      <w:r w:rsidRPr="00082A94">
        <w:rPr>
          <w:rFonts w:eastAsia="Times New Roman" w:cstheme="minorHAnsi"/>
          <w:sz w:val="32"/>
          <w:szCs w:val="32"/>
          <w:highlight w:val="green"/>
          <w:lang w:eastAsia="es-ES"/>
        </w:rPr>
        <w:t>la diferencia que tiene el valor del bien para los compradores y el coste de producirlo</w:t>
      </w:r>
      <w:r w:rsidRPr="004E0B1D">
        <w:rPr>
          <w:rFonts w:eastAsia="Times New Roman" w:cstheme="minorHAnsi"/>
          <w:sz w:val="32"/>
          <w:szCs w:val="32"/>
          <w:lang w:eastAsia="es-ES"/>
        </w:rPr>
        <w:t>.</w:t>
      </w:r>
      <w:r w:rsidRPr="004E0B1D">
        <w:rPr>
          <w:rFonts w:eastAsia="Times New Roman" w:cstheme="minorHAnsi"/>
          <w:sz w:val="32"/>
          <w:szCs w:val="32"/>
          <w:lang w:eastAsia="es-ES"/>
        </w:rPr>
        <w:br/>
      </w:r>
      <w:r w:rsidRPr="004E0B1D">
        <w:rPr>
          <w:rFonts w:eastAsia="Times New Roman" w:cstheme="minorHAnsi"/>
          <w:sz w:val="32"/>
          <w:szCs w:val="32"/>
          <w:lang w:eastAsia="es-ES"/>
        </w:rPr>
        <w:br/>
        <w:t xml:space="preserve">El excedente total es máximo en el equilibrio competitivo del mercado; si se asignan menos recursos a la producción de un bien, se dejan de intercambiar unidades, cuyo valor es menor que su coste, por lo que hay una pérdida de eficiencia. </w:t>
      </w:r>
    </w:p>
    <w:p w:rsidR="00F46B30" w:rsidRDefault="00AD6B80" w:rsidP="00BF3F52">
      <w:pPr>
        <w:spacing w:after="240" w:line="240" w:lineRule="auto"/>
        <w:rPr>
          <w:rFonts w:eastAsia="Times New Roman" w:cstheme="minorHAnsi"/>
          <w:sz w:val="32"/>
          <w:szCs w:val="32"/>
          <w:lang w:eastAsia="es-ES"/>
        </w:rPr>
      </w:pPr>
      <w:r w:rsidRPr="004E0B1D">
        <w:rPr>
          <w:rFonts w:eastAsia="Times New Roman" w:cstheme="minorHAnsi"/>
          <w:sz w:val="32"/>
          <w:szCs w:val="32"/>
          <w:lang w:eastAsia="es-ES"/>
        </w:rPr>
        <w:t>Si se asignan más recursos a la producción de un bien, se intercambian unidades cuyo valor es menor que su coste, por lo que el excedente total se reduciría.</w:t>
      </w:r>
      <w:r w:rsidRPr="004E0B1D">
        <w:rPr>
          <w:rFonts w:eastAsia="Times New Roman" w:cstheme="minorHAnsi"/>
          <w:sz w:val="32"/>
          <w:szCs w:val="32"/>
          <w:lang w:eastAsia="es-ES"/>
        </w:rPr>
        <w:br/>
      </w:r>
      <w:r w:rsidRPr="004E0B1D">
        <w:rPr>
          <w:rFonts w:eastAsia="Times New Roman" w:cstheme="minorHAnsi"/>
          <w:sz w:val="32"/>
          <w:szCs w:val="32"/>
          <w:lang w:eastAsia="es-ES"/>
        </w:rPr>
        <w:br/>
        <w:t>Además el funcionamiento competitivo del mercado permite garantizar que el consumo del bien se asigna a aquellos individuos que le concede</w:t>
      </w:r>
      <w:r w:rsidR="00082A94">
        <w:rPr>
          <w:rFonts w:eastAsia="Times New Roman" w:cstheme="minorHAnsi"/>
          <w:sz w:val="32"/>
          <w:szCs w:val="32"/>
          <w:lang w:eastAsia="es-ES"/>
        </w:rPr>
        <w:t>n</w:t>
      </w:r>
      <w:r w:rsidRPr="004E0B1D">
        <w:rPr>
          <w:rFonts w:eastAsia="Times New Roman" w:cstheme="minorHAnsi"/>
          <w:sz w:val="32"/>
          <w:szCs w:val="32"/>
          <w:lang w:eastAsia="es-ES"/>
        </w:rPr>
        <w:t xml:space="preserve"> un valor mayor; del mismo modo el bien lo producen las empresas que son capaces de hacerlo con el menor coste posible.</w:t>
      </w:r>
    </w:p>
    <w:p w:rsidR="00140758" w:rsidRDefault="00AD6B80" w:rsidP="00BF3F52">
      <w:pPr>
        <w:spacing w:after="240" w:line="240" w:lineRule="auto"/>
        <w:rPr>
          <w:rFonts w:eastAsia="Times New Roman" w:cstheme="minorHAnsi"/>
          <w:b/>
          <w:color w:val="FF0000"/>
          <w:sz w:val="32"/>
          <w:szCs w:val="32"/>
          <w:lang w:eastAsia="es-ES"/>
        </w:rPr>
      </w:pPr>
      <w:r w:rsidRPr="004E0B1D">
        <w:rPr>
          <w:rFonts w:eastAsia="Times New Roman" w:cstheme="minorHAnsi"/>
          <w:sz w:val="32"/>
          <w:szCs w:val="32"/>
          <w:lang w:eastAsia="es-ES"/>
        </w:rPr>
        <w:br/>
      </w:r>
      <w:r w:rsidR="00352891" w:rsidRPr="00352891">
        <w:rPr>
          <w:rFonts w:eastAsia="Times New Roman" w:cstheme="minorHAnsi"/>
          <w:b/>
          <w:color w:val="FF0000"/>
          <w:sz w:val="32"/>
          <w:szCs w:val="32"/>
          <w:highlight w:val="cyan"/>
          <w:lang w:eastAsia="es-ES"/>
        </w:rPr>
        <w:t>EJERCICIOS DE COSTO DE PRODUCCIÓN.</w:t>
      </w:r>
    </w:p>
    <w:p w:rsidR="00082A94" w:rsidRDefault="00082A94" w:rsidP="00BF3F52">
      <w:pPr>
        <w:spacing w:after="240" w:line="240" w:lineRule="auto"/>
        <w:rPr>
          <w:rFonts w:eastAsia="Times New Roman" w:cstheme="minorHAnsi"/>
          <w:b/>
          <w:color w:val="FF0000"/>
          <w:sz w:val="32"/>
          <w:szCs w:val="32"/>
          <w:lang w:eastAsia="es-ES"/>
        </w:rPr>
      </w:pPr>
    </w:p>
    <w:p w:rsidR="00082A94" w:rsidRDefault="00082A94" w:rsidP="00BF3F52">
      <w:pPr>
        <w:spacing w:after="240" w:line="240" w:lineRule="auto"/>
        <w:rPr>
          <w:rFonts w:eastAsia="Times New Roman" w:cstheme="minorHAnsi"/>
          <w:b/>
          <w:color w:val="FF0000"/>
          <w:sz w:val="32"/>
          <w:szCs w:val="32"/>
          <w:lang w:eastAsia="es-ES"/>
        </w:rPr>
      </w:pPr>
    </w:p>
    <w:p w:rsidR="00082A94" w:rsidRPr="00352891" w:rsidRDefault="005621AF" w:rsidP="00BF3F52">
      <w:pPr>
        <w:spacing w:after="240" w:line="240" w:lineRule="auto"/>
        <w:rPr>
          <w:rFonts w:eastAsia="Times New Roman" w:cstheme="minorHAnsi"/>
          <w:b/>
          <w:color w:val="FF0000"/>
          <w:sz w:val="32"/>
          <w:szCs w:val="32"/>
          <w:lang w:eastAsia="es-ES"/>
        </w:rPr>
      </w:pPr>
      <w:r w:rsidRPr="005621AF">
        <w:rPr>
          <w:noProof/>
          <w:lang w:val="en-US"/>
        </w:rPr>
        <w:lastRenderedPageBreak/>
        <w:drawing>
          <wp:inline distT="0" distB="0" distL="0" distR="0">
            <wp:extent cx="5612130" cy="1309497"/>
            <wp:effectExtent l="0" t="0" r="762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2130" cy="1309497"/>
                    </a:xfrm>
                    <a:prstGeom prst="rect">
                      <a:avLst/>
                    </a:prstGeom>
                    <a:noFill/>
                    <a:ln>
                      <a:noFill/>
                    </a:ln>
                  </pic:spPr>
                </pic:pic>
              </a:graphicData>
            </a:graphic>
          </wp:inline>
        </w:drawing>
      </w:r>
    </w:p>
    <w:p w:rsidR="00140758" w:rsidRPr="00140758" w:rsidRDefault="00140758" w:rsidP="00140758">
      <w:pPr>
        <w:spacing w:after="240" w:line="240" w:lineRule="auto"/>
        <w:rPr>
          <w:rFonts w:eastAsia="Times New Roman" w:cstheme="minorHAnsi"/>
          <w:b/>
          <w:sz w:val="32"/>
          <w:szCs w:val="32"/>
          <w:lang w:eastAsia="es-ES"/>
        </w:rPr>
      </w:pPr>
      <w:r w:rsidRPr="00140758">
        <w:rPr>
          <w:rFonts w:eastAsia="Times New Roman" w:cstheme="minorHAnsi"/>
          <w:b/>
          <w:sz w:val="32"/>
          <w:szCs w:val="32"/>
          <w:lang w:eastAsia="es-ES"/>
        </w:rPr>
        <w:t>6.4. Fallos del mercado</w:t>
      </w:r>
      <w:r w:rsidRPr="00140758">
        <w:rPr>
          <w:rFonts w:eastAsia="Times New Roman" w:cstheme="minorHAnsi"/>
          <w:b/>
          <w:sz w:val="32"/>
          <w:szCs w:val="32"/>
          <w:lang w:eastAsia="es-ES"/>
        </w:rPr>
        <w:br/>
      </w:r>
      <w:r w:rsidR="00AD6B80" w:rsidRPr="004E0B1D">
        <w:rPr>
          <w:rFonts w:eastAsia="Times New Roman" w:cstheme="minorHAnsi"/>
          <w:sz w:val="32"/>
          <w:szCs w:val="32"/>
          <w:lang w:eastAsia="es-ES"/>
        </w:rPr>
        <w:br/>
      </w:r>
      <w:r w:rsidR="00AD6B80" w:rsidRPr="00872758">
        <w:rPr>
          <w:rFonts w:eastAsia="Times New Roman" w:cstheme="minorHAnsi"/>
          <w:sz w:val="32"/>
          <w:szCs w:val="32"/>
          <w:highlight w:val="yellow"/>
          <w:u w:val="single"/>
          <w:lang w:eastAsia="es-ES"/>
        </w:rPr>
        <w:t>La eficiencia del libre mercado deja de ser cierta cuando existen fallos de mercado; esto es cuando los mercados no son perfectamente competitivos (existe poder de mercado y las empresas no son precio</w:t>
      </w:r>
      <w:r w:rsidR="00BF3F52" w:rsidRPr="00872758">
        <w:rPr>
          <w:rFonts w:eastAsia="Times New Roman" w:cstheme="minorHAnsi"/>
          <w:sz w:val="32"/>
          <w:szCs w:val="32"/>
          <w:highlight w:val="yellow"/>
          <w:u w:val="single"/>
          <w:lang w:eastAsia="es-ES"/>
        </w:rPr>
        <w:t xml:space="preserve"> </w:t>
      </w:r>
      <w:r w:rsidR="00AD6B80" w:rsidRPr="00872758">
        <w:rPr>
          <w:rFonts w:eastAsia="Times New Roman" w:cstheme="minorHAnsi"/>
          <w:sz w:val="32"/>
          <w:szCs w:val="32"/>
          <w:highlight w:val="yellow"/>
          <w:u w:val="single"/>
          <w:lang w:eastAsia="es-ES"/>
        </w:rPr>
        <w:t>aceptantes), o cuando las decisiones de compradores o vendedores se ven afectadas por otros compradores y vendedores (externalidades).</w:t>
      </w:r>
      <w:r w:rsidR="00AD6B80" w:rsidRPr="00872758">
        <w:rPr>
          <w:rFonts w:eastAsia="Times New Roman" w:cstheme="minorHAnsi"/>
          <w:sz w:val="32"/>
          <w:szCs w:val="32"/>
          <w:u w:val="single"/>
          <w:lang w:eastAsia="es-ES"/>
        </w:rPr>
        <w:br/>
      </w:r>
      <w:r w:rsidR="00AD6B80" w:rsidRPr="004E0B1D">
        <w:rPr>
          <w:rFonts w:eastAsia="Times New Roman" w:cstheme="minorHAnsi"/>
          <w:sz w:val="32"/>
          <w:szCs w:val="32"/>
          <w:lang w:eastAsia="es-ES"/>
        </w:rPr>
        <w:br/>
      </w:r>
      <w:r w:rsidRPr="00140758">
        <w:rPr>
          <w:rFonts w:eastAsia="Times New Roman" w:cstheme="minorHAnsi"/>
          <w:b/>
          <w:sz w:val="32"/>
          <w:szCs w:val="32"/>
          <w:lang w:eastAsia="es-ES"/>
        </w:rPr>
        <w:t>6.5. Externalidades</w:t>
      </w:r>
    </w:p>
    <w:p w:rsidR="00872758" w:rsidRDefault="00AD6B80" w:rsidP="00BF3F52">
      <w:pPr>
        <w:spacing w:after="240" w:line="240" w:lineRule="auto"/>
        <w:rPr>
          <w:rFonts w:eastAsia="Times New Roman" w:cstheme="minorHAnsi"/>
          <w:sz w:val="32"/>
          <w:szCs w:val="32"/>
          <w:lang w:eastAsia="es-ES"/>
        </w:rPr>
      </w:pPr>
      <w:r w:rsidRPr="004E0B1D">
        <w:rPr>
          <w:rFonts w:eastAsia="Times New Roman" w:cstheme="minorHAnsi"/>
          <w:b/>
          <w:sz w:val="32"/>
          <w:szCs w:val="32"/>
          <w:lang w:eastAsia="es-ES"/>
        </w:rPr>
        <w:t>Hay una externalidad</w:t>
      </w:r>
      <w:r w:rsidRPr="004E0B1D">
        <w:rPr>
          <w:rFonts w:eastAsia="Times New Roman" w:cstheme="minorHAnsi"/>
          <w:sz w:val="32"/>
          <w:szCs w:val="32"/>
          <w:lang w:eastAsia="es-ES"/>
        </w:rPr>
        <w:t xml:space="preserve"> cuando un agente económico realiza una actividad que influye en el bienestar de otro, y sin embargo ni uno paga, ni el otro recibe compensación alguna por ese efecto. </w:t>
      </w:r>
      <w:r w:rsidRPr="00FB7C92">
        <w:rPr>
          <w:rFonts w:eastAsia="Times New Roman" w:cstheme="minorHAnsi"/>
          <w:sz w:val="32"/>
          <w:szCs w:val="32"/>
          <w:highlight w:val="green"/>
          <w:lang w:eastAsia="es-ES"/>
        </w:rPr>
        <w:t>La influencia puede ser beneficiosa -externalidad positiva- o perjudicial -externalidad negativa-.</w:t>
      </w:r>
      <w:r w:rsidRPr="004E0B1D">
        <w:rPr>
          <w:rFonts w:eastAsia="Times New Roman" w:cstheme="minorHAnsi"/>
          <w:sz w:val="32"/>
          <w:szCs w:val="32"/>
          <w:lang w:eastAsia="es-ES"/>
        </w:rPr>
        <w:t xml:space="preserve"> </w:t>
      </w:r>
    </w:p>
    <w:p w:rsidR="004D6179" w:rsidRDefault="00AD6B80" w:rsidP="00BF3F52">
      <w:pPr>
        <w:spacing w:after="240" w:line="240" w:lineRule="auto"/>
        <w:rPr>
          <w:rFonts w:eastAsia="Times New Roman" w:cstheme="minorHAnsi"/>
          <w:sz w:val="32"/>
          <w:szCs w:val="32"/>
          <w:lang w:eastAsia="es-ES"/>
        </w:rPr>
      </w:pPr>
      <w:r w:rsidRPr="004E0B1D">
        <w:rPr>
          <w:rFonts w:eastAsia="Times New Roman" w:cstheme="minorHAnsi"/>
          <w:sz w:val="32"/>
          <w:szCs w:val="32"/>
          <w:lang w:eastAsia="es-ES"/>
        </w:rPr>
        <w:t xml:space="preserve">El equilibrio de mercado no es eficiente cuando hay una externalidad (fallo de mercado), por ejemplo un hotel junto a una fábrica, los ruidos y gases de los automóviles, la restauración de los cascos históricos, o las actividades de </w:t>
      </w:r>
      <w:r w:rsidR="004D6179">
        <w:rPr>
          <w:rFonts w:eastAsia="Times New Roman" w:cstheme="minorHAnsi"/>
          <w:sz w:val="32"/>
          <w:szCs w:val="32"/>
          <w:lang w:eastAsia="es-ES"/>
        </w:rPr>
        <w:t>huelgas y bloqueos frecuentes</w:t>
      </w:r>
      <w:r w:rsidRPr="004E0B1D">
        <w:rPr>
          <w:rFonts w:eastAsia="Times New Roman" w:cstheme="minorHAnsi"/>
          <w:sz w:val="32"/>
          <w:szCs w:val="32"/>
          <w:lang w:eastAsia="es-ES"/>
        </w:rPr>
        <w:t>.</w:t>
      </w:r>
      <w:r w:rsidRPr="004E0B1D">
        <w:rPr>
          <w:rFonts w:eastAsia="Times New Roman" w:cstheme="minorHAnsi"/>
          <w:sz w:val="32"/>
          <w:szCs w:val="32"/>
          <w:lang w:eastAsia="es-ES"/>
        </w:rPr>
        <w:br/>
      </w:r>
      <w:r w:rsidRPr="004E0B1D">
        <w:rPr>
          <w:rFonts w:eastAsia="Times New Roman" w:cstheme="minorHAnsi"/>
          <w:sz w:val="32"/>
          <w:szCs w:val="32"/>
          <w:lang w:eastAsia="es-ES"/>
        </w:rPr>
        <w:br/>
        <w:t>La consecuencia de la externalidad negativa es que el coste que tiene para la sociedad la producción del bien que la genera es mayor que el coste para sus productores, es decir el coste social es mayor que el coste privado.</w:t>
      </w:r>
      <w:r w:rsidRPr="004E0B1D">
        <w:rPr>
          <w:rFonts w:eastAsia="Times New Roman" w:cstheme="minorHAnsi"/>
          <w:sz w:val="32"/>
          <w:szCs w:val="32"/>
          <w:lang w:eastAsia="es-ES"/>
        </w:rPr>
        <w:br/>
      </w:r>
      <w:r w:rsidRPr="004E0B1D">
        <w:rPr>
          <w:rFonts w:eastAsia="Times New Roman" w:cstheme="minorHAnsi"/>
          <w:sz w:val="32"/>
          <w:szCs w:val="32"/>
          <w:lang w:eastAsia="es-ES"/>
        </w:rPr>
        <w:br/>
      </w:r>
      <w:r w:rsidRPr="004E0B1D">
        <w:rPr>
          <w:rFonts w:eastAsia="Times New Roman" w:cstheme="minorHAnsi"/>
          <w:noProof/>
          <w:sz w:val="32"/>
          <w:szCs w:val="32"/>
          <w:lang w:val="en-US"/>
        </w:rPr>
        <w:lastRenderedPageBreak/>
        <w:drawing>
          <wp:inline distT="0" distB="0" distL="0" distR="0" wp14:anchorId="4C1078FE" wp14:editId="2EFE8C74">
            <wp:extent cx="3806825" cy="3597910"/>
            <wp:effectExtent l="0" t="0" r="3175" b="2540"/>
            <wp:docPr id="2" name="Imagen 2" descr="https://3.bp.blogspot.com/_EfBUSAqIWy0/TP0U_CpqTSI/AAAAAAAAAAw/bDLUgcs1wyA/s400/EXTERNALIDAD+negativa+de+PRODUCCI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3.bp.blogspot.com/_EfBUSAqIWy0/TP0U_CpqTSI/AAAAAAAAAAw/bDLUgcs1wyA/s400/EXTERNALIDAD+negativa+de+PRODUCCION.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6825" cy="3597910"/>
                    </a:xfrm>
                    <a:prstGeom prst="rect">
                      <a:avLst/>
                    </a:prstGeom>
                    <a:noFill/>
                    <a:ln>
                      <a:noFill/>
                    </a:ln>
                  </pic:spPr>
                </pic:pic>
              </a:graphicData>
            </a:graphic>
          </wp:inline>
        </w:drawing>
      </w:r>
      <w:r w:rsidRPr="004E0B1D">
        <w:rPr>
          <w:rFonts w:eastAsia="Times New Roman" w:cstheme="minorHAnsi"/>
          <w:sz w:val="32"/>
          <w:szCs w:val="32"/>
          <w:lang w:eastAsia="es-ES"/>
        </w:rPr>
        <w:br/>
      </w:r>
      <w:r w:rsidRPr="004E0B1D">
        <w:rPr>
          <w:rFonts w:eastAsia="Times New Roman" w:cstheme="minorHAnsi"/>
          <w:sz w:val="32"/>
          <w:szCs w:val="32"/>
          <w:lang w:eastAsia="es-ES"/>
        </w:rPr>
        <w:br/>
      </w:r>
      <w:r w:rsidRPr="004E0B1D">
        <w:rPr>
          <w:rFonts w:eastAsia="Times New Roman" w:cstheme="minorHAnsi"/>
          <w:sz w:val="32"/>
          <w:szCs w:val="32"/>
          <w:lang w:eastAsia="es-ES"/>
        </w:rPr>
        <w:br/>
      </w:r>
      <w:r w:rsidRPr="004E0B1D">
        <w:rPr>
          <w:rFonts w:eastAsia="Times New Roman" w:cstheme="minorHAnsi"/>
          <w:noProof/>
          <w:sz w:val="32"/>
          <w:szCs w:val="32"/>
          <w:lang w:val="en-US"/>
        </w:rPr>
        <w:drawing>
          <wp:inline distT="0" distB="0" distL="0" distR="0" wp14:anchorId="765F125B" wp14:editId="3850338E">
            <wp:extent cx="5367131" cy="3935896"/>
            <wp:effectExtent l="0" t="0" r="5080" b="7620"/>
            <wp:docPr id="3" name="Imagen 3" descr="https://2.bp.blogspot.com/_EfBUSAqIWy0/TP0VF5RK15I/AAAAAAAAAA0/0UH4kVIjdnk/s400/externalidad+NEGATIVA+EN+EL+CONSUM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2.bp.blogspot.com/_EfBUSAqIWy0/TP0VF5RK15I/AAAAAAAAAA0/0UH4kVIjdnk/s400/externalidad+NEGATIVA+EN+EL+CONSUMO.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7340" cy="3936049"/>
                    </a:xfrm>
                    <a:prstGeom prst="rect">
                      <a:avLst/>
                    </a:prstGeom>
                    <a:noFill/>
                    <a:ln>
                      <a:noFill/>
                    </a:ln>
                  </pic:spPr>
                </pic:pic>
              </a:graphicData>
            </a:graphic>
          </wp:inline>
        </w:drawing>
      </w:r>
      <w:r w:rsidRPr="004E0B1D">
        <w:rPr>
          <w:rFonts w:eastAsia="Times New Roman" w:cstheme="minorHAnsi"/>
          <w:sz w:val="32"/>
          <w:szCs w:val="32"/>
          <w:lang w:eastAsia="es-ES"/>
        </w:rPr>
        <w:br/>
      </w:r>
      <w:r w:rsidRPr="004E0B1D">
        <w:rPr>
          <w:rFonts w:eastAsia="Times New Roman" w:cstheme="minorHAnsi"/>
          <w:sz w:val="32"/>
          <w:szCs w:val="32"/>
          <w:lang w:eastAsia="es-ES"/>
        </w:rPr>
        <w:lastRenderedPageBreak/>
        <w:br/>
      </w:r>
      <w:r w:rsidRPr="004E0B1D">
        <w:rPr>
          <w:rFonts w:eastAsia="Times New Roman" w:cstheme="minorHAnsi"/>
          <w:sz w:val="32"/>
          <w:szCs w:val="32"/>
          <w:lang w:eastAsia="es-ES"/>
        </w:rPr>
        <w:br/>
        <w:t>La externalidad negativa lleva a los mercados a producir una cantidad mayor que la socialmente deseable. El equilibrio competitivo de mercado no es el óptimo (no es eficiente), porque no refleja todos los costes que implica la producción de un bien.</w:t>
      </w:r>
      <w:r w:rsidRPr="004E0B1D">
        <w:rPr>
          <w:rFonts w:eastAsia="Times New Roman" w:cstheme="minorHAnsi"/>
          <w:sz w:val="32"/>
          <w:szCs w:val="32"/>
          <w:lang w:eastAsia="es-ES"/>
        </w:rPr>
        <w:br/>
      </w:r>
      <w:r w:rsidRPr="004E0B1D">
        <w:rPr>
          <w:rFonts w:eastAsia="Times New Roman" w:cstheme="minorHAnsi"/>
          <w:sz w:val="32"/>
          <w:szCs w:val="32"/>
          <w:lang w:eastAsia="es-ES"/>
        </w:rPr>
        <w:br/>
        <w:t xml:space="preserve">Una posibilidad para obtener un nivel de producción eficiente es que el Estado </w:t>
      </w:r>
      <w:r w:rsidRPr="004D6179">
        <w:rPr>
          <w:rFonts w:eastAsia="Times New Roman" w:cstheme="minorHAnsi"/>
          <w:sz w:val="32"/>
          <w:szCs w:val="32"/>
          <w:highlight w:val="yellow"/>
          <w:lang w:eastAsia="es-ES"/>
        </w:rPr>
        <w:t>grave</w:t>
      </w:r>
      <w:r w:rsidR="0060413A">
        <w:rPr>
          <w:rFonts w:eastAsia="Times New Roman" w:cstheme="minorHAnsi"/>
          <w:sz w:val="32"/>
          <w:szCs w:val="32"/>
          <w:lang w:eastAsia="es-ES"/>
        </w:rPr>
        <w:t xml:space="preserve"> ( gravamen, Impuesto)</w:t>
      </w:r>
      <w:r w:rsidRPr="004E0B1D">
        <w:rPr>
          <w:rFonts w:eastAsia="Times New Roman" w:cstheme="minorHAnsi"/>
          <w:sz w:val="32"/>
          <w:szCs w:val="32"/>
          <w:lang w:eastAsia="es-ES"/>
        </w:rPr>
        <w:t xml:space="preserve"> con un impuesto por unidad vendida la producción de los bienes que generan externalidades negativas, lo cual internaliza la externalidad.</w:t>
      </w:r>
      <w:r w:rsidRPr="004E0B1D">
        <w:rPr>
          <w:rFonts w:eastAsia="Times New Roman" w:cstheme="minorHAnsi"/>
          <w:sz w:val="32"/>
          <w:szCs w:val="32"/>
          <w:lang w:eastAsia="es-ES"/>
        </w:rPr>
        <w:br/>
      </w:r>
      <w:r w:rsidRPr="004E0B1D">
        <w:rPr>
          <w:rFonts w:eastAsia="Times New Roman" w:cstheme="minorHAnsi"/>
          <w:sz w:val="32"/>
          <w:szCs w:val="32"/>
          <w:lang w:eastAsia="es-ES"/>
        </w:rPr>
        <w:br/>
      </w:r>
      <w:r w:rsidRPr="0060413A">
        <w:rPr>
          <w:rFonts w:eastAsia="Times New Roman" w:cstheme="minorHAnsi"/>
          <w:sz w:val="32"/>
          <w:szCs w:val="32"/>
          <w:highlight w:val="yellow"/>
          <w:lang w:eastAsia="es-ES"/>
        </w:rPr>
        <w:t>También hay externalidades positivas</w:t>
      </w:r>
      <w:r w:rsidRPr="004E0B1D">
        <w:rPr>
          <w:rFonts w:eastAsia="Times New Roman" w:cstheme="minorHAnsi"/>
          <w:sz w:val="32"/>
          <w:szCs w:val="32"/>
          <w:lang w:eastAsia="es-ES"/>
        </w:rPr>
        <w:t>, actividades que generan beneficios a terceros, como la educación, en estos casos la curva de demanda no refleja el valor social del bien</w:t>
      </w:r>
      <w:r w:rsidRPr="0060413A">
        <w:rPr>
          <w:rFonts w:eastAsia="Times New Roman" w:cstheme="minorHAnsi"/>
          <w:sz w:val="32"/>
          <w:szCs w:val="32"/>
          <w:highlight w:val="yellow"/>
          <w:lang w:eastAsia="es-ES"/>
        </w:rPr>
        <w:t>. El valor social es mayor que el valor privado.</w:t>
      </w:r>
      <w:r w:rsidRPr="004E0B1D">
        <w:rPr>
          <w:rFonts w:eastAsia="Times New Roman" w:cstheme="minorHAnsi"/>
          <w:sz w:val="32"/>
          <w:szCs w:val="32"/>
          <w:lang w:eastAsia="es-ES"/>
        </w:rPr>
        <w:t xml:space="preserve"> La curva de valor social está por encima de la curva de demanda privada. La cantidad socialmente óptima es mayor que la que resulta del mercado privado. Para corregir este fallo de mercado. </w:t>
      </w:r>
      <w:r w:rsidR="001E42AE" w:rsidRPr="004E0B1D">
        <w:rPr>
          <w:rFonts w:eastAsia="Times New Roman" w:cstheme="minorHAnsi"/>
          <w:sz w:val="32"/>
          <w:szCs w:val="32"/>
          <w:lang w:eastAsia="es-ES"/>
        </w:rPr>
        <w:t>El</w:t>
      </w:r>
      <w:r w:rsidRPr="004E0B1D">
        <w:rPr>
          <w:rFonts w:eastAsia="Times New Roman" w:cstheme="minorHAnsi"/>
          <w:sz w:val="32"/>
          <w:szCs w:val="32"/>
          <w:lang w:eastAsia="es-ES"/>
        </w:rPr>
        <w:t xml:space="preserve"> Gobierno puede internalizar la externalidad subvencionando a los productores que generan un bien con externalidad positiva.</w:t>
      </w:r>
      <w:r w:rsidR="004D6179">
        <w:rPr>
          <w:rFonts w:eastAsia="Times New Roman" w:cstheme="minorHAnsi"/>
          <w:sz w:val="32"/>
          <w:szCs w:val="32"/>
          <w:lang w:eastAsia="es-ES"/>
        </w:rPr>
        <w:t xml:space="preserve"> </w:t>
      </w:r>
      <w:r w:rsidR="004D6179" w:rsidRPr="004D6179">
        <w:rPr>
          <w:rFonts w:eastAsia="Times New Roman" w:cstheme="minorHAnsi"/>
          <w:sz w:val="32"/>
          <w:szCs w:val="32"/>
          <w:highlight w:val="yellow"/>
          <w:lang w:eastAsia="es-ES"/>
        </w:rPr>
        <w:t>Ejemplo caso de Colegios Privados en Bolivia</w:t>
      </w:r>
      <w:r w:rsidR="004D6179">
        <w:rPr>
          <w:rFonts w:eastAsia="Times New Roman" w:cstheme="minorHAnsi"/>
          <w:sz w:val="32"/>
          <w:szCs w:val="32"/>
          <w:lang w:eastAsia="es-ES"/>
        </w:rPr>
        <w:t>.</w:t>
      </w:r>
    </w:p>
    <w:p w:rsidR="00BF3F52" w:rsidRPr="004E0B1D" w:rsidRDefault="00AD6B80" w:rsidP="00BF3F52">
      <w:pPr>
        <w:spacing w:after="240" w:line="240" w:lineRule="auto"/>
        <w:rPr>
          <w:rFonts w:eastAsia="Times New Roman" w:cstheme="minorHAnsi"/>
          <w:sz w:val="32"/>
          <w:szCs w:val="32"/>
          <w:lang w:eastAsia="es-ES"/>
        </w:rPr>
      </w:pPr>
      <w:r w:rsidRPr="004E0B1D">
        <w:rPr>
          <w:rFonts w:eastAsia="Times New Roman" w:cstheme="minorHAnsi"/>
          <w:sz w:val="32"/>
          <w:szCs w:val="32"/>
          <w:lang w:eastAsia="es-ES"/>
        </w:rPr>
        <w:br/>
      </w:r>
      <w:r w:rsidRPr="004E0B1D">
        <w:rPr>
          <w:rFonts w:eastAsia="Times New Roman" w:cstheme="minorHAnsi"/>
          <w:sz w:val="32"/>
          <w:szCs w:val="32"/>
          <w:lang w:eastAsia="es-ES"/>
        </w:rPr>
        <w:br/>
      </w:r>
      <w:r w:rsidRPr="004E0B1D">
        <w:rPr>
          <w:rFonts w:eastAsia="Times New Roman" w:cstheme="minorHAnsi"/>
          <w:sz w:val="32"/>
          <w:szCs w:val="32"/>
          <w:lang w:eastAsia="es-ES"/>
        </w:rPr>
        <w:br/>
      </w:r>
      <w:r w:rsidRPr="004E0B1D">
        <w:rPr>
          <w:rFonts w:eastAsia="Times New Roman" w:cstheme="minorHAnsi"/>
          <w:noProof/>
          <w:sz w:val="32"/>
          <w:szCs w:val="32"/>
          <w:lang w:val="en-US"/>
        </w:rPr>
        <w:lastRenderedPageBreak/>
        <w:drawing>
          <wp:inline distT="0" distB="0" distL="0" distR="0" wp14:anchorId="77D6AA38" wp14:editId="014D2C2B">
            <wp:extent cx="3806825" cy="2375535"/>
            <wp:effectExtent l="0" t="0" r="3175" b="5715"/>
            <wp:docPr id="4" name="Imagen 4" descr="https://www.aulafacil.com/Microeconomia/Imagens/Lecc18-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aulafacil.com/Microeconomia/Imagens/Lecc18-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6825" cy="2375535"/>
                    </a:xfrm>
                    <a:prstGeom prst="rect">
                      <a:avLst/>
                    </a:prstGeom>
                    <a:noFill/>
                    <a:ln>
                      <a:noFill/>
                    </a:ln>
                  </pic:spPr>
                </pic:pic>
              </a:graphicData>
            </a:graphic>
          </wp:inline>
        </w:drawing>
      </w:r>
      <w:r w:rsidRPr="004E0B1D">
        <w:rPr>
          <w:rFonts w:eastAsia="Times New Roman" w:cstheme="minorHAnsi"/>
          <w:sz w:val="32"/>
          <w:szCs w:val="32"/>
          <w:lang w:eastAsia="es-ES"/>
        </w:rPr>
        <w:br/>
      </w:r>
      <w:r w:rsidRPr="004E0B1D">
        <w:rPr>
          <w:rFonts w:eastAsia="Times New Roman" w:cstheme="minorHAnsi"/>
          <w:sz w:val="32"/>
          <w:szCs w:val="32"/>
          <w:lang w:eastAsia="es-ES"/>
        </w:rPr>
        <w:br/>
      </w:r>
      <w:r w:rsidRPr="004E0B1D">
        <w:rPr>
          <w:rFonts w:eastAsia="Times New Roman" w:cstheme="minorHAnsi"/>
          <w:sz w:val="32"/>
          <w:szCs w:val="32"/>
          <w:lang w:eastAsia="es-ES"/>
        </w:rPr>
        <w:br/>
      </w:r>
      <w:r w:rsidR="00BF3F52" w:rsidRPr="004D6179">
        <w:rPr>
          <w:rFonts w:eastAsia="Times New Roman" w:cstheme="minorHAnsi"/>
          <w:sz w:val="32"/>
          <w:szCs w:val="32"/>
          <w:highlight w:val="cyan"/>
          <w:lang w:eastAsia="es-ES"/>
        </w:rPr>
        <w:t>Hay una serie de medidas para resolver  las externalidades:</w:t>
      </w:r>
    </w:p>
    <w:p w:rsidR="00BF3F52" w:rsidRPr="004E0B1D" w:rsidRDefault="00BF3F52" w:rsidP="00BF3F52">
      <w:pPr>
        <w:spacing w:after="240" w:line="240" w:lineRule="auto"/>
        <w:jc w:val="both"/>
        <w:rPr>
          <w:rFonts w:eastAsia="Times New Roman" w:cstheme="minorHAnsi"/>
          <w:sz w:val="32"/>
          <w:szCs w:val="32"/>
          <w:lang w:eastAsia="es-ES"/>
        </w:rPr>
      </w:pPr>
      <w:r w:rsidRPr="00FB7C92">
        <w:rPr>
          <w:rFonts w:eastAsia="Times New Roman" w:cstheme="minorHAnsi"/>
          <w:sz w:val="32"/>
          <w:szCs w:val="32"/>
          <w:highlight w:val="yellow"/>
          <w:lang w:eastAsia="es-ES"/>
        </w:rPr>
        <w:t>- Soluciones morales</w:t>
      </w:r>
    </w:p>
    <w:p w:rsidR="00BF3F52" w:rsidRPr="004E0B1D" w:rsidRDefault="00BF3F52" w:rsidP="00BF3F52">
      <w:pPr>
        <w:spacing w:after="240" w:line="240" w:lineRule="auto"/>
        <w:jc w:val="both"/>
        <w:rPr>
          <w:rFonts w:eastAsia="Times New Roman" w:cstheme="minorHAnsi"/>
          <w:sz w:val="32"/>
          <w:szCs w:val="32"/>
          <w:lang w:eastAsia="es-ES"/>
        </w:rPr>
      </w:pPr>
      <w:r w:rsidRPr="00FB7C92">
        <w:rPr>
          <w:rFonts w:eastAsia="Times New Roman" w:cstheme="minorHAnsi"/>
          <w:sz w:val="32"/>
          <w:szCs w:val="32"/>
          <w:highlight w:val="yellow"/>
          <w:lang w:eastAsia="es-ES"/>
        </w:rPr>
        <w:t>- Soluciones privadas (problema: costes de transacción)</w:t>
      </w:r>
    </w:p>
    <w:p w:rsidR="00BF3F52" w:rsidRPr="004E0B1D" w:rsidRDefault="00BF3F52" w:rsidP="00BF3F52">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 xml:space="preserve">      * Códigos morales</w:t>
      </w:r>
    </w:p>
    <w:p w:rsidR="00BF3F52" w:rsidRPr="004E0B1D" w:rsidRDefault="00BF3F52" w:rsidP="00BF3F52">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 xml:space="preserve">      * Normas legales (con sanciones)</w:t>
      </w:r>
    </w:p>
    <w:p w:rsidR="00BF3F52" w:rsidRPr="004E0B1D" w:rsidRDefault="00BF3F52" w:rsidP="00BF3F52">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 xml:space="preserve">      * Integración de negocios (hotel y discoteca)</w:t>
      </w:r>
    </w:p>
    <w:p w:rsidR="00BF3F52" w:rsidRPr="004E0B1D" w:rsidRDefault="00BF3F52" w:rsidP="00FB7C92">
      <w:pPr>
        <w:spacing w:after="240" w:line="240" w:lineRule="auto"/>
        <w:rPr>
          <w:rFonts w:eastAsia="Times New Roman" w:cstheme="minorHAnsi"/>
          <w:sz w:val="32"/>
          <w:szCs w:val="32"/>
          <w:lang w:eastAsia="es-ES"/>
        </w:rPr>
      </w:pPr>
      <w:r w:rsidRPr="004E0B1D">
        <w:rPr>
          <w:rFonts w:eastAsia="Times New Roman" w:cstheme="minorHAnsi"/>
          <w:sz w:val="32"/>
          <w:szCs w:val="32"/>
          <w:lang w:eastAsia="es-ES"/>
        </w:rPr>
        <w:t xml:space="preserve">      * Teorema de Coase (negociación entre agentes privados </w:t>
      </w:r>
      <w:r w:rsidR="00FB7C92">
        <w:rPr>
          <w:rFonts w:eastAsia="Times New Roman" w:cstheme="minorHAnsi"/>
          <w:sz w:val="32"/>
          <w:szCs w:val="32"/>
          <w:lang w:eastAsia="es-ES"/>
        </w:rPr>
        <w:t xml:space="preserve">        </w:t>
      </w:r>
      <w:r w:rsidRPr="004E0B1D">
        <w:rPr>
          <w:rFonts w:eastAsia="Times New Roman" w:cstheme="minorHAnsi"/>
          <w:sz w:val="32"/>
          <w:szCs w:val="32"/>
          <w:lang w:eastAsia="es-ES"/>
        </w:rPr>
        <w:t>acordando mejoras para todos)</w:t>
      </w:r>
    </w:p>
    <w:p w:rsidR="00BF3F52" w:rsidRPr="004E0B1D" w:rsidRDefault="00BF3F52" w:rsidP="00BF3F52">
      <w:pPr>
        <w:spacing w:after="240" w:line="240" w:lineRule="auto"/>
        <w:jc w:val="both"/>
        <w:rPr>
          <w:rFonts w:eastAsia="Times New Roman" w:cstheme="minorHAnsi"/>
          <w:sz w:val="32"/>
          <w:szCs w:val="32"/>
          <w:lang w:eastAsia="es-ES"/>
        </w:rPr>
      </w:pPr>
      <w:r w:rsidRPr="00FB7C92">
        <w:rPr>
          <w:rFonts w:eastAsia="Times New Roman" w:cstheme="minorHAnsi"/>
          <w:sz w:val="32"/>
          <w:szCs w:val="32"/>
          <w:highlight w:val="yellow"/>
          <w:lang w:eastAsia="es-ES"/>
        </w:rPr>
        <w:t>- Soluciones públicas</w:t>
      </w:r>
    </w:p>
    <w:p w:rsidR="00BF3F52" w:rsidRPr="004E0B1D" w:rsidRDefault="00BF3F52" w:rsidP="00BF3F52">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 xml:space="preserve">      * Regulación (limitación actividad molesta)</w:t>
      </w:r>
    </w:p>
    <w:p w:rsidR="00BF3F52" w:rsidRPr="004E0B1D" w:rsidRDefault="00BF3F52" w:rsidP="00BF3F52">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 xml:space="preserve">      * Impuestos y subvenciones (los impuestos pigouvianos ponen precio al derecho</w:t>
      </w:r>
      <w:r w:rsidR="004D6179">
        <w:rPr>
          <w:rFonts w:eastAsia="Times New Roman" w:cstheme="minorHAnsi"/>
          <w:sz w:val="32"/>
          <w:szCs w:val="32"/>
          <w:lang w:eastAsia="es-ES"/>
        </w:rPr>
        <w:t xml:space="preserve"> </w:t>
      </w:r>
      <w:r w:rsidRPr="004E0B1D">
        <w:rPr>
          <w:rFonts w:eastAsia="Times New Roman" w:cstheme="minorHAnsi"/>
          <w:sz w:val="32"/>
          <w:szCs w:val="32"/>
          <w:lang w:eastAsia="es-ES"/>
        </w:rPr>
        <w:t>a contaminar, incentivando la corrección de la externalidad negativa).</w:t>
      </w:r>
    </w:p>
    <w:p w:rsidR="00AD6B80" w:rsidRPr="004E0B1D" w:rsidRDefault="00BF3F52" w:rsidP="00BF3F52">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 xml:space="preserve">      * Permisos de contaminación (derechos de emisiones)</w:t>
      </w:r>
    </w:p>
    <w:p w:rsidR="00335CE0" w:rsidRDefault="00335CE0" w:rsidP="00140758">
      <w:pPr>
        <w:spacing w:after="240" w:line="240" w:lineRule="auto"/>
        <w:jc w:val="center"/>
        <w:rPr>
          <w:rFonts w:eastAsia="Times New Roman" w:cstheme="minorHAnsi"/>
          <w:b/>
          <w:sz w:val="32"/>
          <w:szCs w:val="32"/>
          <w:lang w:eastAsia="es-ES"/>
        </w:rPr>
      </w:pPr>
    </w:p>
    <w:p w:rsidR="00335CE0" w:rsidRDefault="00335CE0" w:rsidP="00140758">
      <w:pPr>
        <w:spacing w:after="240" w:line="240" w:lineRule="auto"/>
        <w:jc w:val="center"/>
        <w:rPr>
          <w:rFonts w:eastAsia="Times New Roman" w:cstheme="minorHAnsi"/>
          <w:b/>
          <w:sz w:val="32"/>
          <w:szCs w:val="32"/>
          <w:lang w:eastAsia="es-ES"/>
        </w:rPr>
      </w:pPr>
      <w:r>
        <w:rPr>
          <w:rFonts w:eastAsia="Times New Roman" w:cstheme="minorHAnsi"/>
          <w:b/>
          <w:sz w:val="32"/>
          <w:szCs w:val="32"/>
          <w:lang w:eastAsia="es-ES"/>
        </w:rPr>
        <w:t xml:space="preserve"> </w:t>
      </w:r>
    </w:p>
    <w:p w:rsidR="004361AE" w:rsidRDefault="004361AE" w:rsidP="00140758">
      <w:pPr>
        <w:spacing w:after="240" w:line="240" w:lineRule="auto"/>
        <w:jc w:val="center"/>
        <w:rPr>
          <w:rFonts w:eastAsia="Times New Roman" w:cstheme="minorHAnsi"/>
          <w:b/>
          <w:sz w:val="32"/>
          <w:szCs w:val="32"/>
          <w:lang w:eastAsia="es-ES"/>
        </w:rPr>
      </w:pPr>
      <w:r w:rsidRPr="00745109">
        <w:rPr>
          <w:rFonts w:eastAsia="Times New Roman" w:cstheme="minorHAnsi"/>
          <w:b/>
          <w:sz w:val="32"/>
          <w:szCs w:val="32"/>
          <w:highlight w:val="yellow"/>
          <w:lang w:eastAsia="es-ES"/>
        </w:rPr>
        <w:t>CUESTIONARIO EN BASE A ELECCION DE RESPUESTAS.</w:t>
      </w:r>
    </w:p>
    <w:p w:rsidR="00745109" w:rsidRPr="004E0B1D" w:rsidRDefault="00745109" w:rsidP="00140758">
      <w:pPr>
        <w:spacing w:after="240" w:line="240" w:lineRule="auto"/>
        <w:jc w:val="center"/>
        <w:rPr>
          <w:rFonts w:eastAsia="Times New Roman" w:cstheme="minorHAnsi"/>
          <w:b/>
          <w:sz w:val="32"/>
          <w:szCs w:val="32"/>
          <w:lang w:eastAsia="es-ES"/>
        </w:rPr>
      </w:pPr>
      <w:bookmarkStart w:id="0" w:name="_GoBack"/>
      <w:bookmarkEnd w:id="0"/>
      <w:r w:rsidRPr="00745109">
        <w:rPr>
          <w:rFonts w:eastAsia="Times New Roman" w:cstheme="minorHAnsi"/>
          <w:b/>
          <w:sz w:val="32"/>
          <w:szCs w:val="32"/>
          <w:highlight w:val="yellow"/>
          <w:lang w:eastAsia="es-ES"/>
        </w:rPr>
        <w:t>TP Nº 8</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Verdadero o Falso; Cuestiones tipo test</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VERDADERO O FALSO</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1. El excedente del consumidor es la disposición a pagar del comprador menos el coste del vendedor.</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2. Considere la curva de demanda en un mercado en un momento del tiempo. El excedente del consumidor disminuye cuando el precio de mercado aumenta.</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3. Si tu disposición a pagar por una hamburguesa es 3</w:t>
      </w:r>
      <w:r w:rsidR="004E0B1D">
        <w:rPr>
          <w:rFonts w:eastAsia="Times New Roman" w:cstheme="minorHAnsi"/>
          <w:sz w:val="32"/>
          <w:szCs w:val="32"/>
          <w:lang w:eastAsia="es-ES"/>
        </w:rPr>
        <w:t>$</w:t>
      </w:r>
      <w:r w:rsidRPr="004E0B1D">
        <w:rPr>
          <w:rFonts w:eastAsia="Times New Roman" w:cstheme="minorHAnsi"/>
          <w:sz w:val="32"/>
          <w:szCs w:val="32"/>
          <w:lang w:eastAsia="es-ES"/>
        </w:rPr>
        <w:t xml:space="preserve"> y el precio es de 2</w:t>
      </w:r>
      <w:r w:rsidR="004E0B1D">
        <w:rPr>
          <w:rFonts w:eastAsia="Times New Roman" w:cstheme="minorHAnsi"/>
          <w:sz w:val="32"/>
          <w:szCs w:val="32"/>
          <w:lang w:eastAsia="es-ES"/>
        </w:rPr>
        <w:t>$</w:t>
      </w:r>
      <w:r w:rsidRPr="004E0B1D">
        <w:rPr>
          <w:rFonts w:eastAsia="Times New Roman" w:cstheme="minorHAnsi"/>
          <w:sz w:val="32"/>
          <w:szCs w:val="32"/>
          <w:lang w:eastAsia="es-ES"/>
        </w:rPr>
        <w:t>, entonces tu excedente del consumidor es de 5</w:t>
      </w:r>
      <w:r w:rsidR="004E0B1D">
        <w:rPr>
          <w:rFonts w:eastAsia="Times New Roman" w:cstheme="minorHAnsi"/>
          <w:sz w:val="32"/>
          <w:szCs w:val="32"/>
          <w:lang w:eastAsia="es-ES"/>
        </w:rPr>
        <w:t>$</w:t>
      </w:r>
      <w:r w:rsidRPr="004E0B1D">
        <w:rPr>
          <w:rFonts w:eastAsia="Times New Roman" w:cstheme="minorHAnsi"/>
          <w:sz w:val="32"/>
          <w:szCs w:val="32"/>
          <w:lang w:eastAsia="es-ES"/>
        </w:rPr>
        <w:t>.</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4. El excedente del productor es una medida del stock de bienes no vendidos por los productores.</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5. El excedente del consumidor es una buena medida de los beneficios de los compradores si los compradores son racionales.</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6.- El coste para un vendedor incluye el coste de oportunidad del tiempo del vendedor.</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7.- La altura de la curva de oferta es el coste marginal del vendedor.</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8.- El excedente total es el coste del vendedor menos la disposición a pagar del comprador.</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lastRenderedPageBreak/>
        <w:t>9.- Los mercados libres son eficientes porque asignan los bienes a los compradores que tienen una disposición a pagar inferior al precio de mercado.</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10.- El excedente del productor es el área por encima de la curva de oferta y por debajo del precio.</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11. La principal ventaja la asignación de recursos mediante el libre mercado es que lleva a una asignación eficiente de los recursos.</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 xml:space="preserve">12.- El equilibrio en un mercado perfectamente competitivo maximiza el excedente total. </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13.- Los dos principales fallos del mercado son el poder de mercado y las externalidades.</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14.- Las externalidades efectos colaterales, como por ejemplo la contaminación, que no son tenidos en cuenta por los compradores y vendedores en un mercado.</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15.- Aumentar la producción de un bien siempre aumenta el excedente total.</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CUESTIONES TIPO TEST</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16. El excedente del consumidor es el área:</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a. por debajo de la curva de demanda y por encima del precio.</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b. por encima de la curva de oferta y por debajo del precio.</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c. por encima de la curva de demanda y por debajo del precio.</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d. por debajo de la curva de oferta y por encima del precio.</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e. por debajo de la curva de demanda y por encima de la curva de oferta.</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lastRenderedPageBreak/>
        <w:t>17. La disposición a pagar de un comprador es:</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a. la cantidad mínima que está dispuesto a pagar por un bien.</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b. el excedente del productor.</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c. el excedente del consumidor.</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d. la cantidad máxima que está dispuesto a pagar por un bien.</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e. ninguna de las respuestas anteriores.</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18. Si la disposición a pagar por una moto nueva Honda es de 20000</w:t>
      </w:r>
      <w:r w:rsidR="004E0B1D">
        <w:rPr>
          <w:rFonts w:eastAsia="Times New Roman" w:cstheme="minorHAnsi"/>
          <w:sz w:val="32"/>
          <w:szCs w:val="32"/>
          <w:lang w:eastAsia="es-ES"/>
        </w:rPr>
        <w:t>$</w:t>
      </w:r>
      <w:r w:rsidRPr="004E0B1D">
        <w:rPr>
          <w:rFonts w:eastAsia="Times New Roman" w:cstheme="minorHAnsi"/>
          <w:sz w:val="32"/>
          <w:szCs w:val="32"/>
          <w:lang w:eastAsia="es-ES"/>
        </w:rPr>
        <w:t xml:space="preserve"> y la puede comprar por 18000, su excedente del consumidor es:</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a. 18000</w:t>
      </w:r>
      <w:r w:rsidR="004E0B1D">
        <w:rPr>
          <w:rFonts w:eastAsia="Times New Roman" w:cstheme="minorHAnsi"/>
          <w:sz w:val="32"/>
          <w:szCs w:val="32"/>
          <w:lang w:eastAsia="es-ES"/>
        </w:rPr>
        <w:t>$</w:t>
      </w:r>
      <w:r w:rsidRPr="004E0B1D">
        <w:rPr>
          <w:rFonts w:eastAsia="Times New Roman" w:cstheme="minorHAnsi"/>
          <w:sz w:val="32"/>
          <w:szCs w:val="32"/>
          <w:lang w:eastAsia="es-ES"/>
        </w:rPr>
        <w:t>.</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b. 20000</w:t>
      </w:r>
      <w:r w:rsidR="004E0B1D">
        <w:rPr>
          <w:rFonts w:eastAsia="Times New Roman" w:cstheme="minorHAnsi"/>
          <w:sz w:val="32"/>
          <w:szCs w:val="32"/>
          <w:lang w:eastAsia="es-ES"/>
        </w:rPr>
        <w:t>$</w:t>
      </w:r>
      <w:r w:rsidRPr="004E0B1D">
        <w:rPr>
          <w:rFonts w:eastAsia="Times New Roman" w:cstheme="minorHAnsi"/>
          <w:sz w:val="32"/>
          <w:szCs w:val="32"/>
          <w:lang w:eastAsia="es-ES"/>
        </w:rPr>
        <w:t>.</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c. 2000</w:t>
      </w:r>
      <w:r w:rsidR="004E0B1D">
        <w:rPr>
          <w:rFonts w:eastAsia="Times New Roman" w:cstheme="minorHAnsi"/>
          <w:sz w:val="32"/>
          <w:szCs w:val="32"/>
          <w:lang w:eastAsia="es-ES"/>
        </w:rPr>
        <w:t>$</w:t>
      </w:r>
      <w:r w:rsidRPr="004E0B1D">
        <w:rPr>
          <w:rFonts w:eastAsia="Times New Roman" w:cstheme="minorHAnsi"/>
          <w:sz w:val="32"/>
          <w:szCs w:val="32"/>
          <w:lang w:eastAsia="es-ES"/>
        </w:rPr>
        <w:t>.</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d. 0</w:t>
      </w:r>
      <w:r w:rsidR="004E0B1D">
        <w:rPr>
          <w:rFonts w:eastAsia="Times New Roman" w:cstheme="minorHAnsi"/>
          <w:sz w:val="32"/>
          <w:szCs w:val="32"/>
          <w:lang w:eastAsia="es-ES"/>
        </w:rPr>
        <w:t>$</w:t>
      </w:r>
      <w:r w:rsidRPr="004E0B1D">
        <w:rPr>
          <w:rFonts w:eastAsia="Times New Roman" w:cstheme="minorHAnsi"/>
          <w:sz w:val="32"/>
          <w:szCs w:val="32"/>
          <w:lang w:eastAsia="es-ES"/>
        </w:rPr>
        <w:t>.</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e. 38000</w:t>
      </w:r>
      <w:r w:rsidR="004E0B1D">
        <w:rPr>
          <w:rFonts w:eastAsia="Times New Roman" w:cstheme="minorHAnsi"/>
          <w:sz w:val="32"/>
          <w:szCs w:val="32"/>
          <w:lang w:eastAsia="es-ES"/>
        </w:rPr>
        <w:t>$</w:t>
      </w:r>
      <w:r w:rsidRPr="004E0B1D">
        <w:rPr>
          <w:rFonts w:eastAsia="Times New Roman" w:cstheme="minorHAnsi"/>
          <w:sz w:val="32"/>
          <w:szCs w:val="32"/>
          <w:lang w:eastAsia="es-ES"/>
        </w:rPr>
        <w:t>.</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19. Ceteris paribus, un aumento en el precio de un bien (a lo largo de una curva de demanda):</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a. aumenta el bienestar material de los compradores.</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b. disminuye el excedente del consumidor.</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c. aumenta la eficiencia del mercado.</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 xml:space="preserve">d. aumenta el excedente del consumidor. </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20. Supongamos que hay tres jarrones idénticos a la venta. Los consumidores compran como máximo un jarrón. El comprador 1 está dispuesto a pagar 30</w:t>
      </w:r>
      <w:r w:rsidR="004E0B1D">
        <w:rPr>
          <w:rFonts w:eastAsia="Times New Roman" w:cstheme="minorHAnsi"/>
          <w:sz w:val="32"/>
          <w:szCs w:val="32"/>
          <w:lang w:eastAsia="es-ES"/>
        </w:rPr>
        <w:t>$</w:t>
      </w:r>
      <w:r w:rsidRPr="004E0B1D">
        <w:rPr>
          <w:rFonts w:eastAsia="Times New Roman" w:cstheme="minorHAnsi"/>
          <w:sz w:val="32"/>
          <w:szCs w:val="32"/>
          <w:lang w:eastAsia="es-ES"/>
        </w:rPr>
        <w:t xml:space="preserve"> por uno, el consumidor 2 está dispuesto a </w:t>
      </w:r>
      <w:r w:rsidRPr="004E0B1D">
        <w:rPr>
          <w:rFonts w:eastAsia="Times New Roman" w:cstheme="minorHAnsi"/>
          <w:sz w:val="32"/>
          <w:szCs w:val="32"/>
          <w:lang w:eastAsia="es-ES"/>
        </w:rPr>
        <w:lastRenderedPageBreak/>
        <w:t>pagar 25</w:t>
      </w:r>
      <w:r w:rsidR="004E0B1D">
        <w:rPr>
          <w:rFonts w:eastAsia="Times New Roman" w:cstheme="minorHAnsi"/>
          <w:sz w:val="32"/>
          <w:szCs w:val="32"/>
          <w:lang w:eastAsia="es-ES"/>
        </w:rPr>
        <w:t>$</w:t>
      </w:r>
      <w:r w:rsidRPr="004E0B1D">
        <w:rPr>
          <w:rFonts w:eastAsia="Times New Roman" w:cstheme="minorHAnsi"/>
          <w:sz w:val="32"/>
          <w:szCs w:val="32"/>
          <w:lang w:eastAsia="es-ES"/>
        </w:rPr>
        <w:t xml:space="preserve"> por uno, y el consumidor 3 está dispuesto a pagar 20</w:t>
      </w:r>
      <w:r w:rsidR="004E0B1D">
        <w:rPr>
          <w:rFonts w:eastAsia="Times New Roman" w:cstheme="minorHAnsi"/>
          <w:sz w:val="32"/>
          <w:szCs w:val="32"/>
          <w:lang w:eastAsia="es-ES"/>
        </w:rPr>
        <w:t>$</w:t>
      </w:r>
      <w:r w:rsidRPr="004E0B1D">
        <w:rPr>
          <w:rFonts w:eastAsia="Times New Roman" w:cstheme="minorHAnsi"/>
          <w:sz w:val="32"/>
          <w:szCs w:val="32"/>
          <w:lang w:eastAsia="es-ES"/>
        </w:rPr>
        <w:t xml:space="preserve"> por uno. Si el</w:t>
      </w:r>
      <w:r w:rsidR="00140758">
        <w:rPr>
          <w:rFonts w:eastAsia="Times New Roman" w:cstheme="minorHAnsi"/>
          <w:sz w:val="32"/>
          <w:szCs w:val="32"/>
          <w:lang w:eastAsia="es-ES"/>
        </w:rPr>
        <w:t xml:space="preserve"> </w:t>
      </w:r>
      <w:r w:rsidRPr="004E0B1D">
        <w:rPr>
          <w:rFonts w:eastAsia="Times New Roman" w:cstheme="minorHAnsi"/>
          <w:sz w:val="32"/>
          <w:szCs w:val="32"/>
          <w:lang w:eastAsia="es-ES"/>
        </w:rPr>
        <w:t>precio de mercado es 25</w:t>
      </w:r>
      <w:r w:rsidR="004E0B1D">
        <w:rPr>
          <w:rFonts w:eastAsia="Times New Roman" w:cstheme="minorHAnsi"/>
          <w:sz w:val="32"/>
          <w:szCs w:val="32"/>
          <w:lang w:eastAsia="es-ES"/>
        </w:rPr>
        <w:t>$</w:t>
      </w:r>
      <w:r w:rsidRPr="004E0B1D">
        <w:rPr>
          <w:rFonts w:eastAsia="Times New Roman" w:cstheme="minorHAnsi"/>
          <w:sz w:val="32"/>
          <w:szCs w:val="32"/>
          <w:lang w:eastAsia="es-ES"/>
        </w:rPr>
        <w:t xml:space="preserve">, ¿cuántos jarrones se venderán y cuál </w:t>
      </w:r>
      <w:proofErr w:type="gramStart"/>
      <w:r w:rsidRPr="004E0B1D">
        <w:rPr>
          <w:rFonts w:eastAsia="Times New Roman" w:cstheme="minorHAnsi"/>
          <w:sz w:val="32"/>
          <w:szCs w:val="32"/>
          <w:lang w:eastAsia="es-ES"/>
        </w:rPr>
        <w:t>e</w:t>
      </w:r>
      <w:r w:rsidR="00140758">
        <w:rPr>
          <w:rFonts w:eastAsia="Times New Roman" w:cstheme="minorHAnsi"/>
          <w:sz w:val="32"/>
          <w:szCs w:val="32"/>
          <w:lang w:eastAsia="es-ES"/>
        </w:rPr>
        <w:t>s</w:t>
      </w:r>
      <w:r w:rsidRPr="004E0B1D">
        <w:rPr>
          <w:rFonts w:eastAsia="Times New Roman" w:cstheme="minorHAnsi"/>
          <w:sz w:val="32"/>
          <w:szCs w:val="32"/>
          <w:lang w:eastAsia="es-ES"/>
        </w:rPr>
        <w:t xml:space="preserve"> ,</w:t>
      </w:r>
      <w:proofErr w:type="gramEnd"/>
      <w:r w:rsidRPr="004E0B1D">
        <w:rPr>
          <w:rFonts w:eastAsia="Times New Roman" w:cstheme="minorHAnsi"/>
          <w:sz w:val="32"/>
          <w:szCs w:val="32"/>
          <w:lang w:eastAsia="es-ES"/>
        </w:rPr>
        <w:t xml:space="preserve"> ¿cuántos jarrones se venderán y cuál es el excedente del consumidor en este mercado?:</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a. Se venden tres jarrones y el excedente del consumidor es 80</w:t>
      </w:r>
      <w:r w:rsidR="004E0B1D">
        <w:rPr>
          <w:rFonts w:eastAsia="Times New Roman" w:cstheme="minorHAnsi"/>
          <w:sz w:val="32"/>
          <w:szCs w:val="32"/>
          <w:lang w:eastAsia="es-ES"/>
        </w:rPr>
        <w:t>$</w:t>
      </w:r>
      <w:r w:rsidRPr="004E0B1D">
        <w:rPr>
          <w:rFonts w:eastAsia="Times New Roman" w:cstheme="minorHAnsi"/>
          <w:sz w:val="32"/>
          <w:szCs w:val="32"/>
          <w:lang w:eastAsia="es-ES"/>
        </w:rPr>
        <w:t>.</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b. Se vende un jarrón y el excedente del consumidor es 5</w:t>
      </w:r>
      <w:r w:rsidR="004E0B1D">
        <w:rPr>
          <w:rFonts w:eastAsia="Times New Roman" w:cstheme="minorHAnsi"/>
          <w:sz w:val="32"/>
          <w:szCs w:val="32"/>
          <w:lang w:eastAsia="es-ES"/>
        </w:rPr>
        <w:t>$</w:t>
      </w:r>
      <w:r w:rsidRPr="004E0B1D">
        <w:rPr>
          <w:rFonts w:eastAsia="Times New Roman" w:cstheme="minorHAnsi"/>
          <w:sz w:val="32"/>
          <w:szCs w:val="32"/>
          <w:lang w:eastAsia="es-ES"/>
        </w:rPr>
        <w:t>.</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c. Se vende un jarrón y el excedente del consumidor es 30</w:t>
      </w:r>
      <w:r w:rsidR="004E0B1D">
        <w:rPr>
          <w:rFonts w:eastAsia="Times New Roman" w:cstheme="minorHAnsi"/>
          <w:sz w:val="32"/>
          <w:szCs w:val="32"/>
          <w:lang w:eastAsia="es-ES"/>
        </w:rPr>
        <w:t>$</w:t>
      </w:r>
      <w:r w:rsidRPr="004E0B1D">
        <w:rPr>
          <w:rFonts w:eastAsia="Times New Roman" w:cstheme="minorHAnsi"/>
          <w:sz w:val="32"/>
          <w:szCs w:val="32"/>
          <w:lang w:eastAsia="es-ES"/>
        </w:rPr>
        <w:t>.</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d. Se venden tres jarrones y el excedente del consumidor es 0</w:t>
      </w:r>
      <w:r w:rsidR="004E0B1D">
        <w:rPr>
          <w:rFonts w:eastAsia="Times New Roman" w:cstheme="minorHAnsi"/>
          <w:sz w:val="32"/>
          <w:szCs w:val="32"/>
          <w:lang w:eastAsia="es-ES"/>
        </w:rPr>
        <w:t>$</w:t>
      </w:r>
      <w:r w:rsidRPr="004E0B1D">
        <w:rPr>
          <w:rFonts w:eastAsia="Times New Roman" w:cstheme="minorHAnsi"/>
          <w:sz w:val="32"/>
          <w:szCs w:val="32"/>
          <w:lang w:eastAsia="es-ES"/>
        </w:rPr>
        <w:t>.</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e. Se venden dos jarrones y el excedente del consumidor es 5</w:t>
      </w:r>
      <w:r w:rsidR="004E0B1D">
        <w:rPr>
          <w:rFonts w:eastAsia="Times New Roman" w:cstheme="minorHAnsi"/>
          <w:sz w:val="32"/>
          <w:szCs w:val="32"/>
          <w:lang w:eastAsia="es-ES"/>
        </w:rPr>
        <w:t>$</w:t>
      </w:r>
      <w:r w:rsidRPr="004E0B1D">
        <w:rPr>
          <w:rFonts w:eastAsia="Times New Roman" w:cstheme="minorHAnsi"/>
          <w:sz w:val="32"/>
          <w:szCs w:val="32"/>
          <w:lang w:eastAsia="es-ES"/>
        </w:rPr>
        <w:t>.</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21. El excedente del productor es el área:</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a. por debajo de la curva de oferta y por encima del precio.</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b. por debajo de la curva de demanda y por encima de la curva de oferta.</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c. por debajo de la curva de demanda y por encima del precio.</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d. por encima de la curva de demanda y por debajo del precio.</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e. por encima de la curva de oferta y por debajo del precio.</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22. Si un planificador central benevolente elige producir una cantidad de un bien inferior a la cantidad de equilibrio, entonces:</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a. el excedente total es máximo.</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b. la valoración de la última unidad de producción por los compradores supera al coste de producción.</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c. el excedente del productor es máximo.</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lastRenderedPageBreak/>
        <w:t>d. el coste de producción de la última unidad producida es mayor que la valoración de esa última unidad por parte de los compradores.</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e. el excedente del consumidor es máximo.</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23. Si un planificador central benevolente elige producir una cantidad de un bien superior a la cantidad de equilibrio, entonces:</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a. la valoración de la última unidad de producción por los compradores supera al coste de producción.</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b. el coste de producción de la última unidad producida es mayor que la valoración de esa última unidad por parte de los compradores.</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c. el excedente del consumidor es máximo.</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d. el excedente total es máximo.</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 xml:space="preserve">e. el excedente del productor es máximo. </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24. El coste de producción de un vendedor es:</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a. ninguna de las respuestas propuestas es correcta.</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b. la cantidad mínima que un vendedor está dispuesto a aceptar por un bien.</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c. el excedente del productor del vendedor.</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d. la cantidad máxima que el vendedor está dispuesto a aceptar por un bien.</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e. el excedente del consumidor del vendedor.</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25. El excedente total es el área:</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a. por encima de la curva de oferta y por debajo del precio.</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b. por debajo de la curva de demanda y por encima del precio.</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lastRenderedPageBreak/>
        <w:t>c. por debajo de la curva de demanda y por encima de la curva de oferta.</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d. por debajo de la curva de oferta y por encima del precio.</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e. por encima de la curva de demanda y por debajo del precio.</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26. Ceteris paribus¸ un aumento en el precio de un bien (a lo largo de la curva de oferta):</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a. aumenta el excedente del productor.</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b. aumenta el bienestar material de los compradores.</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c. disminuye el excedente del productor.</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d. aumenta la equidad en el mercado.</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27. El concepto de la “mano invisible” de Adam Smith sugiere que el resultado del mercado perfectamente competitivo:</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a. maximiza el excedente total.</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b. promueve la igualdad entre los miembros de una sociedad.</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c. minimiza el excedente total.</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d. tanto maximiza el excedente total como promueve la igualdad entre los miembros de una sociedad.</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28. En general, si un planificador central benevolente quisiera maximizar las ganancias totales de los compradores y vendedores en un mercado debería:</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a. elegir un precio por debajo del precio de equilibrio.</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b. permitir que el mercado alcance el equilibrio por sí mismo.</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lastRenderedPageBreak/>
        <w:t>c. elegir cualquier precio que el planificador quiera porque las pérdidas de los vendedores (compradores) de cualquier cambio en el  precio son compensados exactamente por las ganancias de los compradores (vendedores).</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d. elegir un precio por encima del precio de equilibrio.</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29. Si los compradores son racionales y no se producen fallos del mercado:</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a. las soluciones del libre mercado son eficientes.</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b. las soluciones del libre mercado maximizan el excedente total.</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c. todas las respuestas propuestas son correctas.</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d. las soluciones del libre mercado son equitativas.</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e. las soluciones del libre mercado son eficientes y maximizan el excedente total.</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30. Si un productor tiene poder de mercado (es decir, con sus acciones puede influir el precio de mercado de un producto), entonces las soluciones de libre mercado:</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a. son equitativas.</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b. son eficientes.</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c. maximizan el excedente del consumidor.</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d. son ineficientes.</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31. Si un mercado es eficiente, entonces</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a. el mercado asigna los compradores a los vendedores que pueden producir el bien al mínimo coste.</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b. todas estas respuestas son correctas.</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lastRenderedPageBreak/>
        <w:t>c. ninguna de estas respuestas es correcta.</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d. la cantidad producida en el mercado maximiza la suma del excedente del consumidor y del productor.</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e. el mercado asigna el output a los compradores que valoran más el bien.</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32. Si un mercado genera un efecto colateral o externalidad, entonces las soluciones de libre mercado:</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a. maximizan el excedente total.</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b. son eficientes.</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c. son ineficientes.</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d. son equitativas.</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33. José tiene 10 pares de botas de fútbol y Susana ninguno. El coste de producir un par de botas de fútbol es de 50</w:t>
      </w:r>
      <w:r w:rsidR="004E0B1D">
        <w:rPr>
          <w:rFonts w:eastAsia="Times New Roman" w:cstheme="minorHAnsi"/>
          <w:sz w:val="32"/>
          <w:szCs w:val="32"/>
          <w:lang w:eastAsia="es-ES"/>
        </w:rPr>
        <w:t>$</w:t>
      </w:r>
      <w:r w:rsidRPr="004E0B1D">
        <w:rPr>
          <w:rFonts w:eastAsia="Times New Roman" w:cstheme="minorHAnsi"/>
          <w:sz w:val="32"/>
          <w:szCs w:val="32"/>
          <w:lang w:eastAsia="es-ES"/>
        </w:rPr>
        <w:t>. Si José valora un par de botas adicionales en 100</w:t>
      </w:r>
      <w:r w:rsidR="004E0B1D">
        <w:rPr>
          <w:rFonts w:eastAsia="Times New Roman" w:cstheme="minorHAnsi"/>
          <w:sz w:val="32"/>
          <w:szCs w:val="32"/>
          <w:lang w:eastAsia="es-ES"/>
        </w:rPr>
        <w:t>$</w:t>
      </w:r>
      <w:r w:rsidRPr="004E0B1D">
        <w:rPr>
          <w:rFonts w:eastAsia="Times New Roman" w:cstheme="minorHAnsi"/>
          <w:sz w:val="32"/>
          <w:szCs w:val="32"/>
          <w:lang w:eastAsia="es-ES"/>
        </w:rPr>
        <w:t xml:space="preserve"> y Susana un par de botas en 40</w:t>
      </w:r>
      <w:r w:rsidR="004E0B1D">
        <w:rPr>
          <w:rFonts w:eastAsia="Times New Roman" w:cstheme="minorHAnsi"/>
          <w:sz w:val="32"/>
          <w:szCs w:val="32"/>
          <w:lang w:eastAsia="es-ES"/>
        </w:rPr>
        <w:t>$</w:t>
      </w:r>
      <w:r w:rsidRPr="004E0B1D">
        <w:rPr>
          <w:rFonts w:eastAsia="Times New Roman" w:cstheme="minorHAnsi"/>
          <w:sz w:val="32"/>
          <w:szCs w:val="32"/>
          <w:lang w:eastAsia="es-ES"/>
        </w:rPr>
        <w:t xml:space="preserve">, entonces para maximizar: </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a. la eficiencia, Susana debería obtener el par de botas.</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b. la eficiencia, José debería obtener el par de botas.</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c. la equidad, José debería obtener el par de botas.</w:t>
      </w:r>
    </w:p>
    <w:p w:rsidR="004361AE" w:rsidRPr="004E0B1D"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 xml:space="preserve">d. el excedente del consumidor cada uno debería recibir una </w:t>
      </w:r>
      <w:proofErr w:type="gramStart"/>
      <w:r w:rsidRPr="004E0B1D">
        <w:rPr>
          <w:rFonts w:eastAsia="Times New Roman" w:cstheme="minorHAnsi"/>
          <w:sz w:val="32"/>
          <w:szCs w:val="32"/>
          <w:lang w:eastAsia="es-ES"/>
        </w:rPr>
        <w:t>bota..</w:t>
      </w:r>
      <w:proofErr w:type="gramEnd"/>
    </w:p>
    <w:p w:rsidR="004361AE" w:rsidRDefault="004361AE" w:rsidP="004361AE">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34. Supongamos que el precio de una bicicleta nueva es de 300</w:t>
      </w:r>
      <w:r w:rsidR="004E0B1D">
        <w:rPr>
          <w:rFonts w:eastAsia="Times New Roman" w:cstheme="minorHAnsi"/>
          <w:sz w:val="32"/>
          <w:szCs w:val="32"/>
          <w:lang w:eastAsia="es-ES"/>
        </w:rPr>
        <w:t>$</w:t>
      </w:r>
      <w:r w:rsidRPr="004E0B1D">
        <w:rPr>
          <w:rFonts w:eastAsia="Times New Roman" w:cstheme="minorHAnsi"/>
          <w:sz w:val="32"/>
          <w:szCs w:val="32"/>
          <w:lang w:eastAsia="es-ES"/>
        </w:rPr>
        <w:t>. Natalia valora una bicicleta nueva en 400</w:t>
      </w:r>
      <w:r w:rsidR="004E0B1D">
        <w:rPr>
          <w:rFonts w:eastAsia="Times New Roman" w:cstheme="minorHAnsi"/>
          <w:sz w:val="32"/>
          <w:szCs w:val="32"/>
          <w:lang w:eastAsia="es-ES"/>
        </w:rPr>
        <w:t>$</w:t>
      </w:r>
      <w:r w:rsidRPr="004E0B1D">
        <w:rPr>
          <w:rFonts w:eastAsia="Times New Roman" w:cstheme="minorHAnsi"/>
          <w:sz w:val="32"/>
          <w:szCs w:val="32"/>
          <w:lang w:eastAsia="es-ES"/>
        </w:rPr>
        <w:t>. Si el coste de producir una nueva bicicleta nueva para el vendedor es de 200</w:t>
      </w:r>
      <w:r w:rsidR="004E0B1D">
        <w:rPr>
          <w:rFonts w:eastAsia="Times New Roman" w:cstheme="minorHAnsi"/>
          <w:sz w:val="32"/>
          <w:szCs w:val="32"/>
          <w:lang w:eastAsia="es-ES"/>
        </w:rPr>
        <w:t>$</w:t>
      </w:r>
      <w:r w:rsidRPr="004E0B1D">
        <w:rPr>
          <w:rFonts w:eastAsia="Times New Roman" w:cstheme="minorHAnsi"/>
          <w:sz w:val="32"/>
          <w:szCs w:val="32"/>
          <w:lang w:eastAsia="es-ES"/>
        </w:rPr>
        <w:t>. ¿Cuál es el excedente total si Natalia compra una nueva bicicleta?</w:t>
      </w:r>
    </w:p>
    <w:p w:rsidR="004D6179" w:rsidRDefault="004D6179" w:rsidP="004361AE">
      <w:pPr>
        <w:spacing w:after="240" w:line="240" w:lineRule="auto"/>
        <w:jc w:val="both"/>
        <w:rPr>
          <w:rFonts w:eastAsia="Times New Roman" w:cstheme="minorHAnsi"/>
          <w:sz w:val="32"/>
          <w:szCs w:val="32"/>
          <w:lang w:eastAsia="es-ES"/>
        </w:rPr>
      </w:pPr>
    </w:p>
    <w:p w:rsidR="00140758" w:rsidRDefault="00140758" w:rsidP="004D6179">
      <w:pPr>
        <w:spacing w:after="240" w:line="240" w:lineRule="auto"/>
        <w:jc w:val="both"/>
        <w:rPr>
          <w:rFonts w:eastAsia="Times New Roman" w:cstheme="minorHAnsi"/>
          <w:b/>
          <w:sz w:val="32"/>
          <w:szCs w:val="32"/>
          <w:highlight w:val="cyan"/>
          <w:lang w:eastAsia="es-ES"/>
        </w:rPr>
      </w:pPr>
    </w:p>
    <w:p w:rsidR="00140758" w:rsidRDefault="00140758" w:rsidP="004D6179">
      <w:pPr>
        <w:spacing w:after="240" w:line="240" w:lineRule="auto"/>
        <w:jc w:val="both"/>
        <w:rPr>
          <w:rFonts w:eastAsia="Times New Roman" w:cstheme="minorHAnsi"/>
          <w:b/>
          <w:sz w:val="32"/>
          <w:szCs w:val="32"/>
          <w:highlight w:val="cyan"/>
          <w:lang w:eastAsia="es-ES"/>
        </w:rPr>
      </w:pPr>
    </w:p>
    <w:p w:rsidR="00140758" w:rsidRDefault="00140758" w:rsidP="004D6179">
      <w:pPr>
        <w:spacing w:after="240" w:line="240" w:lineRule="auto"/>
        <w:jc w:val="both"/>
        <w:rPr>
          <w:rFonts w:eastAsia="Times New Roman" w:cstheme="minorHAnsi"/>
          <w:b/>
          <w:sz w:val="32"/>
          <w:szCs w:val="32"/>
          <w:highlight w:val="cyan"/>
          <w:lang w:eastAsia="es-ES"/>
        </w:rPr>
      </w:pPr>
    </w:p>
    <w:p w:rsidR="00140758" w:rsidRDefault="00140758" w:rsidP="004D6179">
      <w:pPr>
        <w:spacing w:after="240" w:line="240" w:lineRule="auto"/>
        <w:jc w:val="both"/>
        <w:rPr>
          <w:rFonts w:eastAsia="Times New Roman" w:cstheme="minorHAnsi"/>
          <w:b/>
          <w:sz w:val="32"/>
          <w:szCs w:val="32"/>
          <w:highlight w:val="cyan"/>
          <w:lang w:eastAsia="es-ES"/>
        </w:rPr>
      </w:pPr>
    </w:p>
    <w:p w:rsidR="00140758" w:rsidRDefault="00140758" w:rsidP="004D6179">
      <w:pPr>
        <w:spacing w:after="240" w:line="240" w:lineRule="auto"/>
        <w:jc w:val="both"/>
        <w:rPr>
          <w:rFonts w:eastAsia="Times New Roman" w:cstheme="minorHAnsi"/>
          <w:b/>
          <w:sz w:val="32"/>
          <w:szCs w:val="32"/>
          <w:highlight w:val="cyan"/>
          <w:lang w:eastAsia="es-ES"/>
        </w:rPr>
      </w:pPr>
    </w:p>
    <w:p w:rsidR="00140758" w:rsidRDefault="00140758" w:rsidP="004D6179">
      <w:pPr>
        <w:spacing w:after="240" w:line="240" w:lineRule="auto"/>
        <w:jc w:val="both"/>
        <w:rPr>
          <w:rFonts w:eastAsia="Times New Roman" w:cstheme="minorHAnsi"/>
          <w:b/>
          <w:sz w:val="32"/>
          <w:szCs w:val="32"/>
          <w:highlight w:val="cyan"/>
          <w:lang w:eastAsia="es-ES"/>
        </w:rPr>
      </w:pPr>
    </w:p>
    <w:p w:rsidR="00140758" w:rsidRDefault="00140758" w:rsidP="004D6179">
      <w:pPr>
        <w:spacing w:after="240" w:line="240" w:lineRule="auto"/>
        <w:jc w:val="both"/>
        <w:rPr>
          <w:rFonts w:eastAsia="Times New Roman" w:cstheme="minorHAnsi"/>
          <w:b/>
          <w:sz w:val="32"/>
          <w:szCs w:val="32"/>
          <w:highlight w:val="cyan"/>
          <w:lang w:eastAsia="es-ES"/>
        </w:rPr>
      </w:pPr>
    </w:p>
    <w:p w:rsidR="00140758" w:rsidRDefault="00140758" w:rsidP="004D6179">
      <w:pPr>
        <w:spacing w:after="240" w:line="240" w:lineRule="auto"/>
        <w:jc w:val="both"/>
        <w:rPr>
          <w:rFonts w:eastAsia="Times New Roman" w:cstheme="minorHAnsi"/>
          <w:b/>
          <w:sz w:val="32"/>
          <w:szCs w:val="32"/>
          <w:highlight w:val="cyan"/>
          <w:lang w:eastAsia="es-ES"/>
        </w:rPr>
      </w:pPr>
    </w:p>
    <w:p w:rsidR="00140758" w:rsidRDefault="00140758" w:rsidP="004D6179">
      <w:pPr>
        <w:spacing w:after="240" w:line="240" w:lineRule="auto"/>
        <w:jc w:val="both"/>
        <w:rPr>
          <w:rFonts w:eastAsia="Times New Roman" w:cstheme="minorHAnsi"/>
          <w:b/>
          <w:sz w:val="32"/>
          <w:szCs w:val="32"/>
          <w:highlight w:val="cyan"/>
          <w:lang w:eastAsia="es-ES"/>
        </w:rPr>
      </w:pPr>
    </w:p>
    <w:p w:rsidR="00140758" w:rsidRDefault="00140758" w:rsidP="004D6179">
      <w:pPr>
        <w:spacing w:after="240" w:line="240" w:lineRule="auto"/>
        <w:jc w:val="both"/>
        <w:rPr>
          <w:rFonts w:eastAsia="Times New Roman" w:cstheme="minorHAnsi"/>
          <w:b/>
          <w:sz w:val="32"/>
          <w:szCs w:val="32"/>
          <w:highlight w:val="cyan"/>
          <w:lang w:eastAsia="es-ES"/>
        </w:rPr>
      </w:pPr>
    </w:p>
    <w:p w:rsidR="00140758" w:rsidRDefault="00140758" w:rsidP="004D6179">
      <w:pPr>
        <w:spacing w:after="240" w:line="240" w:lineRule="auto"/>
        <w:jc w:val="both"/>
        <w:rPr>
          <w:rFonts w:eastAsia="Times New Roman" w:cstheme="minorHAnsi"/>
          <w:b/>
          <w:sz w:val="32"/>
          <w:szCs w:val="32"/>
          <w:highlight w:val="cyan"/>
          <w:lang w:eastAsia="es-ES"/>
        </w:rPr>
      </w:pPr>
    </w:p>
    <w:p w:rsidR="00140758" w:rsidRDefault="00140758" w:rsidP="004D6179">
      <w:pPr>
        <w:spacing w:after="240" w:line="240" w:lineRule="auto"/>
        <w:jc w:val="both"/>
        <w:rPr>
          <w:rFonts w:eastAsia="Times New Roman" w:cstheme="minorHAnsi"/>
          <w:b/>
          <w:sz w:val="32"/>
          <w:szCs w:val="32"/>
          <w:highlight w:val="cyan"/>
          <w:lang w:eastAsia="es-ES"/>
        </w:rPr>
      </w:pPr>
    </w:p>
    <w:p w:rsidR="00140758" w:rsidRDefault="00140758" w:rsidP="004D6179">
      <w:pPr>
        <w:spacing w:after="240" w:line="240" w:lineRule="auto"/>
        <w:jc w:val="both"/>
        <w:rPr>
          <w:rFonts w:eastAsia="Times New Roman" w:cstheme="minorHAnsi"/>
          <w:b/>
          <w:sz w:val="32"/>
          <w:szCs w:val="32"/>
          <w:highlight w:val="cyan"/>
          <w:lang w:eastAsia="es-ES"/>
        </w:rPr>
      </w:pPr>
    </w:p>
    <w:p w:rsidR="00140758" w:rsidRDefault="00140758" w:rsidP="004D6179">
      <w:pPr>
        <w:spacing w:after="240" w:line="240" w:lineRule="auto"/>
        <w:jc w:val="both"/>
        <w:rPr>
          <w:rFonts w:eastAsia="Times New Roman" w:cstheme="minorHAnsi"/>
          <w:b/>
          <w:sz w:val="32"/>
          <w:szCs w:val="32"/>
          <w:highlight w:val="cyan"/>
          <w:lang w:eastAsia="es-ES"/>
        </w:rPr>
      </w:pPr>
    </w:p>
    <w:p w:rsidR="00140758" w:rsidRDefault="00140758" w:rsidP="004D6179">
      <w:pPr>
        <w:spacing w:after="240" w:line="240" w:lineRule="auto"/>
        <w:jc w:val="both"/>
        <w:rPr>
          <w:rFonts w:eastAsia="Times New Roman" w:cstheme="minorHAnsi"/>
          <w:b/>
          <w:sz w:val="32"/>
          <w:szCs w:val="32"/>
          <w:highlight w:val="cyan"/>
          <w:lang w:eastAsia="es-ES"/>
        </w:rPr>
      </w:pPr>
    </w:p>
    <w:p w:rsidR="00140758" w:rsidRDefault="00140758" w:rsidP="004D6179">
      <w:pPr>
        <w:spacing w:after="240" w:line="240" w:lineRule="auto"/>
        <w:jc w:val="both"/>
        <w:rPr>
          <w:rFonts w:eastAsia="Times New Roman" w:cstheme="minorHAnsi"/>
          <w:b/>
          <w:sz w:val="32"/>
          <w:szCs w:val="32"/>
          <w:highlight w:val="cyan"/>
          <w:lang w:eastAsia="es-ES"/>
        </w:rPr>
      </w:pPr>
    </w:p>
    <w:p w:rsidR="00140758" w:rsidRDefault="00140758" w:rsidP="004D6179">
      <w:pPr>
        <w:spacing w:after="240" w:line="240" w:lineRule="auto"/>
        <w:jc w:val="both"/>
        <w:rPr>
          <w:rFonts w:eastAsia="Times New Roman" w:cstheme="minorHAnsi"/>
          <w:b/>
          <w:sz w:val="32"/>
          <w:szCs w:val="32"/>
          <w:highlight w:val="cyan"/>
          <w:lang w:eastAsia="es-ES"/>
        </w:rPr>
      </w:pPr>
    </w:p>
    <w:p w:rsidR="00140758" w:rsidRDefault="00140758" w:rsidP="004D6179">
      <w:pPr>
        <w:spacing w:after="240" w:line="240" w:lineRule="auto"/>
        <w:jc w:val="both"/>
        <w:rPr>
          <w:rFonts w:eastAsia="Times New Roman" w:cstheme="minorHAnsi"/>
          <w:b/>
          <w:sz w:val="32"/>
          <w:szCs w:val="32"/>
          <w:highlight w:val="cyan"/>
          <w:lang w:eastAsia="es-ES"/>
        </w:rPr>
      </w:pPr>
    </w:p>
    <w:p w:rsidR="00140758" w:rsidRDefault="00140758" w:rsidP="004D6179">
      <w:pPr>
        <w:spacing w:after="240" w:line="240" w:lineRule="auto"/>
        <w:jc w:val="both"/>
        <w:rPr>
          <w:rFonts w:eastAsia="Times New Roman" w:cstheme="minorHAnsi"/>
          <w:b/>
          <w:sz w:val="32"/>
          <w:szCs w:val="32"/>
          <w:highlight w:val="cyan"/>
          <w:lang w:eastAsia="es-ES"/>
        </w:rPr>
      </w:pPr>
    </w:p>
    <w:p w:rsidR="00140758" w:rsidRDefault="00140758" w:rsidP="004D6179">
      <w:pPr>
        <w:spacing w:after="240" w:line="240" w:lineRule="auto"/>
        <w:jc w:val="both"/>
        <w:rPr>
          <w:rFonts w:eastAsia="Times New Roman" w:cstheme="minorHAnsi"/>
          <w:b/>
          <w:sz w:val="32"/>
          <w:szCs w:val="32"/>
          <w:highlight w:val="cyan"/>
          <w:lang w:eastAsia="es-ES"/>
        </w:rPr>
      </w:pPr>
    </w:p>
    <w:p w:rsidR="00140758" w:rsidRDefault="00140758" w:rsidP="004D6179">
      <w:pPr>
        <w:spacing w:after="240" w:line="240" w:lineRule="auto"/>
        <w:jc w:val="both"/>
        <w:rPr>
          <w:rFonts w:eastAsia="Times New Roman" w:cstheme="minorHAnsi"/>
          <w:b/>
          <w:sz w:val="32"/>
          <w:szCs w:val="32"/>
          <w:highlight w:val="cyan"/>
          <w:lang w:eastAsia="es-ES"/>
        </w:rPr>
      </w:pPr>
    </w:p>
    <w:p w:rsidR="00140758" w:rsidRDefault="00140758" w:rsidP="004D6179">
      <w:pPr>
        <w:spacing w:after="240" w:line="240" w:lineRule="auto"/>
        <w:jc w:val="both"/>
        <w:rPr>
          <w:rFonts w:eastAsia="Times New Roman" w:cstheme="minorHAnsi"/>
          <w:b/>
          <w:sz w:val="32"/>
          <w:szCs w:val="32"/>
          <w:highlight w:val="cyan"/>
          <w:lang w:eastAsia="es-ES"/>
        </w:rPr>
      </w:pPr>
    </w:p>
    <w:p w:rsidR="00140758" w:rsidRDefault="00140758" w:rsidP="004D6179">
      <w:pPr>
        <w:spacing w:after="240" w:line="240" w:lineRule="auto"/>
        <w:jc w:val="both"/>
        <w:rPr>
          <w:rFonts w:eastAsia="Times New Roman" w:cstheme="minorHAnsi"/>
          <w:b/>
          <w:sz w:val="32"/>
          <w:szCs w:val="32"/>
          <w:highlight w:val="cyan"/>
          <w:lang w:eastAsia="es-ES"/>
        </w:rPr>
      </w:pPr>
    </w:p>
    <w:p w:rsidR="00140758" w:rsidRDefault="00140758" w:rsidP="004D6179">
      <w:pPr>
        <w:spacing w:after="240" w:line="240" w:lineRule="auto"/>
        <w:jc w:val="both"/>
        <w:rPr>
          <w:rFonts w:eastAsia="Times New Roman" w:cstheme="minorHAnsi"/>
          <w:b/>
          <w:sz w:val="32"/>
          <w:szCs w:val="32"/>
          <w:highlight w:val="cyan"/>
          <w:lang w:eastAsia="es-ES"/>
        </w:rPr>
      </w:pPr>
    </w:p>
    <w:p w:rsidR="00140758" w:rsidRDefault="00140758" w:rsidP="004D6179">
      <w:pPr>
        <w:spacing w:after="240" w:line="240" w:lineRule="auto"/>
        <w:jc w:val="both"/>
        <w:rPr>
          <w:rFonts w:eastAsia="Times New Roman" w:cstheme="minorHAnsi"/>
          <w:b/>
          <w:sz w:val="32"/>
          <w:szCs w:val="32"/>
          <w:highlight w:val="cyan"/>
          <w:lang w:eastAsia="es-ES"/>
        </w:rPr>
      </w:pPr>
    </w:p>
    <w:p w:rsidR="00140758" w:rsidRDefault="00140758" w:rsidP="004D6179">
      <w:pPr>
        <w:spacing w:after="240" w:line="240" w:lineRule="auto"/>
        <w:jc w:val="both"/>
        <w:rPr>
          <w:rFonts w:eastAsia="Times New Roman" w:cstheme="minorHAnsi"/>
          <w:b/>
          <w:sz w:val="32"/>
          <w:szCs w:val="32"/>
          <w:highlight w:val="cyan"/>
          <w:lang w:eastAsia="es-ES"/>
        </w:rPr>
      </w:pPr>
    </w:p>
    <w:p w:rsidR="00140758" w:rsidRDefault="00140758" w:rsidP="004D6179">
      <w:pPr>
        <w:spacing w:after="240" w:line="240" w:lineRule="auto"/>
        <w:jc w:val="both"/>
        <w:rPr>
          <w:rFonts w:eastAsia="Times New Roman" w:cstheme="minorHAnsi"/>
          <w:b/>
          <w:sz w:val="32"/>
          <w:szCs w:val="32"/>
          <w:highlight w:val="cyan"/>
          <w:lang w:eastAsia="es-ES"/>
        </w:rPr>
      </w:pPr>
    </w:p>
    <w:p w:rsidR="00140758" w:rsidRDefault="00140758" w:rsidP="004D6179">
      <w:pPr>
        <w:spacing w:after="240" w:line="240" w:lineRule="auto"/>
        <w:jc w:val="both"/>
        <w:rPr>
          <w:rFonts w:eastAsia="Times New Roman" w:cstheme="minorHAnsi"/>
          <w:b/>
          <w:sz w:val="32"/>
          <w:szCs w:val="32"/>
          <w:highlight w:val="cyan"/>
          <w:lang w:eastAsia="es-ES"/>
        </w:rPr>
      </w:pPr>
    </w:p>
    <w:p w:rsidR="00140758" w:rsidRDefault="00140758" w:rsidP="004D6179">
      <w:pPr>
        <w:spacing w:after="240" w:line="240" w:lineRule="auto"/>
        <w:jc w:val="both"/>
        <w:rPr>
          <w:rFonts w:eastAsia="Times New Roman" w:cstheme="minorHAnsi"/>
          <w:b/>
          <w:sz w:val="32"/>
          <w:szCs w:val="32"/>
          <w:highlight w:val="cyan"/>
          <w:lang w:eastAsia="es-ES"/>
        </w:rPr>
      </w:pPr>
    </w:p>
    <w:p w:rsidR="00140758" w:rsidRDefault="00140758" w:rsidP="004D6179">
      <w:pPr>
        <w:spacing w:after="240" w:line="240" w:lineRule="auto"/>
        <w:jc w:val="both"/>
        <w:rPr>
          <w:rFonts w:eastAsia="Times New Roman" w:cstheme="minorHAnsi"/>
          <w:b/>
          <w:sz w:val="32"/>
          <w:szCs w:val="32"/>
          <w:highlight w:val="cyan"/>
          <w:lang w:eastAsia="es-ES"/>
        </w:rPr>
      </w:pPr>
    </w:p>
    <w:p w:rsidR="00140758" w:rsidRDefault="00140758" w:rsidP="004D6179">
      <w:pPr>
        <w:spacing w:after="240" w:line="240" w:lineRule="auto"/>
        <w:jc w:val="both"/>
        <w:rPr>
          <w:rFonts w:eastAsia="Times New Roman" w:cstheme="minorHAnsi"/>
          <w:b/>
          <w:sz w:val="32"/>
          <w:szCs w:val="32"/>
          <w:highlight w:val="cyan"/>
          <w:lang w:eastAsia="es-ES"/>
        </w:rPr>
      </w:pPr>
    </w:p>
    <w:p w:rsidR="00140758" w:rsidRDefault="00140758" w:rsidP="004D6179">
      <w:pPr>
        <w:spacing w:after="240" w:line="240" w:lineRule="auto"/>
        <w:jc w:val="both"/>
        <w:rPr>
          <w:rFonts w:eastAsia="Times New Roman" w:cstheme="minorHAnsi"/>
          <w:b/>
          <w:sz w:val="32"/>
          <w:szCs w:val="32"/>
          <w:highlight w:val="cyan"/>
          <w:lang w:eastAsia="es-ES"/>
        </w:rPr>
      </w:pPr>
    </w:p>
    <w:p w:rsidR="00140758" w:rsidRDefault="00140758" w:rsidP="004D6179">
      <w:pPr>
        <w:spacing w:after="240" w:line="240" w:lineRule="auto"/>
        <w:jc w:val="both"/>
        <w:rPr>
          <w:rFonts w:eastAsia="Times New Roman" w:cstheme="minorHAnsi"/>
          <w:b/>
          <w:sz w:val="32"/>
          <w:szCs w:val="32"/>
          <w:highlight w:val="cyan"/>
          <w:lang w:eastAsia="es-ES"/>
        </w:rPr>
      </w:pPr>
    </w:p>
    <w:p w:rsidR="00140758" w:rsidRDefault="00140758" w:rsidP="004D6179">
      <w:pPr>
        <w:spacing w:after="240" w:line="240" w:lineRule="auto"/>
        <w:jc w:val="both"/>
        <w:rPr>
          <w:rFonts w:eastAsia="Times New Roman" w:cstheme="minorHAnsi"/>
          <w:b/>
          <w:sz w:val="32"/>
          <w:szCs w:val="32"/>
          <w:highlight w:val="cyan"/>
          <w:lang w:eastAsia="es-ES"/>
        </w:rPr>
      </w:pPr>
    </w:p>
    <w:p w:rsidR="00140758" w:rsidRDefault="00140758" w:rsidP="004D6179">
      <w:pPr>
        <w:spacing w:after="240" w:line="240" w:lineRule="auto"/>
        <w:jc w:val="both"/>
        <w:rPr>
          <w:rFonts w:eastAsia="Times New Roman" w:cstheme="minorHAnsi"/>
          <w:b/>
          <w:sz w:val="32"/>
          <w:szCs w:val="32"/>
          <w:highlight w:val="cyan"/>
          <w:lang w:eastAsia="es-ES"/>
        </w:rPr>
      </w:pPr>
    </w:p>
    <w:p w:rsidR="00140758" w:rsidRDefault="00140758" w:rsidP="004D6179">
      <w:pPr>
        <w:spacing w:after="240" w:line="240" w:lineRule="auto"/>
        <w:jc w:val="both"/>
        <w:rPr>
          <w:rFonts w:eastAsia="Times New Roman" w:cstheme="minorHAnsi"/>
          <w:b/>
          <w:sz w:val="32"/>
          <w:szCs w:val="32"/>
          <w:highlight w:val="cyan"/>
          <w:lang w:eastAsia="es-ES"/>
        </w:rPr>
      </w:pPr>
    </w:p>
    <w:p w:rsidR="00140758" w:rsidRDefault="00140758" w:rsidP="004D6179">
      <w:pPr>
        <w:spacing w:after="240" w:line="240" w:lineRule="auto"/>
        <w:jc w:val="both"/>
        <w:rPr>
          <w:rFonts w:eastAsia="Times New Roman" w:cstheme="minorHAnsi"/>
          <w:b/>
          <w:sz w:val="32"/>
          <w:szCs w:val="32"/>
          <w:highlight w:val="cyan"/>
          <w:lang w:eastAsia="es-ES"/>
        </w:rPr>
      </w:pPr>
    </w:p>
    <w:p w:rsidR="00140758" w:rsidRDefault="00140758" w:rsidP="004D6179">
      <w:pPr>
        <w:spacing w:after="240" w:line="240" w:lineRule="auto"/>
        <w:jc w:val="both"/>
        <w:rPr>
          <w:rFonts w:eastAsia="Times New Roman" w:cstheme="minorHAnsi"/>
          <w:b/>
          <w:sz w:val="32"/>
          <w:szCs w:val="32"/>
          <w:highlight w:val="cyan"/>
          <w:lang w:eastAsia="es-ES"/>
        </w:rPr>
      </w:pPr>
    </w:p>
    <w:p w:rsidR="00140758" w:rsidRDefault="00140758" w:rsidP="004D6179">
      <w:pPr>
        <w:spacing w:after="240" w:line="240" w:lineRule="auto"/>
        <w:jc w:val="both"/>
        <w:rPr>
          <w:rFonts w:eastAsia="Times New Roman" w:cstheme="minorHAnsi"/>
          <w:b/>
          <w:sz w:val="32"/>
          <w:szCs w:val="32"/>
          <w:highlight w:val="cyan"/>
          <w:lang w:eastAsia="es-ES"/>
        </w:rPr>
      </w:pPr>
    </w:p>
    <w:p w:rsidR="00140758" w:rsidRDefault="00140758" w:rsidP="004D6179">
      <w:pPr>
        <w:spacing w:after="240" w:line="240" w:lineRule="auto"/>
        <w:jc w:val="both"/>
        <w:rPr>
          <w:rFonts w:eastAsia="Times New Roman" w:cstheme="minorHAnsi"/>
          <w:b/>
          <w:sz w:val="32"/>
          <w:szCs w:val="32"/>
          <w:highlight w:val="cyan"/>
          <w:lang w:eastAsia="es-ES"/>
        </w:rPr>
      </w:pPr>
    </w:p>
    <w:p w:rsidR="00140758" w:rsidRDefault="00140758" w:rsidP="004D6179">
      <w:pPr>
        <w:spacing w:after="240" w:line="240" w:lineRule="auto"/>
        <w:jc w:val="both"/>
        <w:rPr>
          <w:rFonts w:eastAsia="Times New Roman" w:cstheme="minorHAnsi"/>
          <w:b/>
          <w:sz w:val="32"/>
          <w:szCs w:val="32"/>
          <w:highlight w:val="cyan"/>
          <w:lang w:eastAsia="es-ES"/>
        </w:rPr>
      </w:pPr>
    </w:p>
    <w:p w:rsidR="00140758" w:rsidRDefault="00140758" w:rsidP="004D6179">
      <w:pPr>
        <w:spacing w:after="240" w:line="240" w:lineRule="auto"/>
        <w:jc w:val="both"/>
        <w:rPr>
          <w:rFonts w:eastAsia="Times New Roman" w:cstheme="minorHAnsi"/>
          <w:b/>
          <w:sz w:val="32"/>
          <w:szCs w:val="32"/>
          <w:highlight w:val="cyan"/>
          <w:lang w:eastAsia="es-ES"/>
        </w:rPr>
      </w:pPr>
    </w:p>
    <w:p w:rsidR="00140758" w:rsidRDefault="00140758" w:rsidP="004D6179">
      <w:pPr>
        <w:spacing w:after="240" w:line="240" w:lineRule="auto"/>
        <w:jc w:val="both"/>
        <w:rPr>
          <w:rFonts w:eastAsia="Times New Roman" w:cstheme="minorHAnsi"/>
          <w:b/>
          <w:sz w:val="32"/>
          <w:szCs w:val="32"/>
          <w:highlight w:val="cyan"/>
          <w:lang w:eastAsia="es-ES"/>
        </w:rPr>
      </w:pPr>
    </w:p>
    <w:p w:rsidR="00140758" w:rsidRDefault="00140758" w:rsidP="004D6179">
      <w:pPr>
        <w:spacing w:after="240" w:line="240" w:lineRule="auto"/>
        <w:jc w:val="both"/>
        <w:rPr>
          <w:rFonts w:eastAsia="Times New Roman" w:cstheme="minorHAnsi"/>
          <w:b/>
          <w:sz w:val="32"/>
          <w:szCs w:val="32"/>
          <w:highlight w:val="cyan"/>
          <w:lang w:eastAsia="es-ES"/>
        </w:rPr>
      </w:pPr>
    </w:p>
    <w:p w:rsidR="00140758" w:rsidRDefault="00140758" w:rsidP="004D6179">
      <w:pPr>
        <w:spacing w:after="240" w:line="240" w:lineRule="auto"/>
        <w:jc w:val="both"/>
        <w:rPr>
          <w:rFonts w:eastAsia="Times New Roman" w:cstheme="minorHAnsi"/>
          <w:b/>
          <w:sz w:val="32"/>
          <w:szCs w:val="32"/>
          <w:highlight w:val="cyan"/>
          <w:lang w:eastAsia="es-ES"/>
        </w:rPr>
      </w:pPr>
    </w:p>
    <w:p w:rsidR="004D6179" w:rsidRPr="004E0B1D" w:rsidRDefault="004D6179" w:rsidP="004D6179">
      <w:pPr>
        <w:spacing w:after="240" w:line="240" w:lineRule="auto"/>
        <w:jc w:val="both"/>
        <w:rPr>
          <w:rFonts w:eastAsia="Times New Roman" w:cstheme="minorHAnsi"/>
          <w:b/>
          <w:sz w:val="32"/>
          <w:szCs w:val="32"/>
          <w:lang w:eastAsia="es-ES"/>
        </w:rPr>
      </w:pPr>
      <w:r w:rsidRPr="004E0B1D">
        <w:rPr>
          <w:rFonts w:eastAsia="Times New Roman" w:cstheme="minorHAnsi"/>
          <w:b/>
          <w:sz w:val="32"/>
          <w:szCs w:val="32"/>
          <w:highlight w:val="cyan"/>
          <w:lang w:eastAsia="es-ES"/>
        </w:rPr>
        <w:t>TEMA 6.- EL MERCADO Y EL BIENESTAR. LAS EXTERNALIDADES.</w:t>
      </w:r>
    </w:p>
    <w:p w:rsidR="004D6179" w:rsidRPr="004E0B1D" w:rsidRDefault="004D6179" w:rsidP="004D6179">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El mercado competitivo constituye normalmente un buen mecanismo para organizar la actividad económica,</w:t>
      </w:r>
    </w:p>
    <w:p w:rsidR="004D6179" w:rsidRPr="004E0B1D" w:rsidRDefault="004D6179" w:rsidP="004D6179">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La Economía del Bienestar estudia cómo afecta la asignación de recursos al bienestar económico.</w:t>
      </w:r>
    </w:p>
    <w:p w:rsidR="004D6179" w:rsidRPr="004E0B1D" w:rsidRDefault="004D6179" w:rsidP="004D6179">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El excedente del consumidor y el excedente del productor son dos instrumentos de medida que se pueden utilizar para estudiar el bienestar de compradores y vendedores en un mercado.</w:t>
      </w:r>
    </w:p>
    <w:p w:rsidR="004D6179" w:rsidRPr="004E0B1D" w:rsidRDefault="004D6179" w:rsidP="004D6179">
      <w:pPr>
        <w:spacing w:after="240" w:line="240" w:lineRule="auto"/>
        <w:jc w:val="both"/>
        <w:rPr>
          <w:rFonts w:eastAsia="Times New Roman" w:cstheme="minorHAnsi"/>
          <w:sz w:val="32"/>
          <w:szCs w:val="32"/>
          <w:lang w:eastAsia="es-ES"/>
        </w:rPr>
      </w:pPr>
      <w:r w:rsidRPr="004E0B1D">
        <w:rPr>
          <w:rFonts w:eastAsia="Times New Roman" w:cstheme="minorHAnsi"/>
          <w:sz w:val="32"/>
          <w:szCs w:val="32"/>
          <w:highlight w:val="yellow"/>
          <w:lang w:eastAsia="es-ES"/>
        </w:rPr>
        <w:t>El excedente del consumidor es la diferencia entre lo que se está dispuesto a pagar y lo que realmente se paga. Mide el beneficio o bienestar que alcanzan los compradores de un bien cuando participan en un mercado. Dada una cantidad cualquiera, el precio que viene dado por la curva de demanda, es decir la altura de dicha curva, muestra la disposición a pagar  de algún consumidor por esa unidad del bien. Por tanto, el excedente del consumidor gráficamente puede identificarse como el área situada entre la curva de demanda y el precio de mercado.</w:t>
      </w:r>
    </w:p>
    <w:p w:rsidR="004D6179" w:rsidRPr="004E0B1D" w:rsidRDefault="004D6179" w:rsidP="004D6179">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 xml:space="preserve"> </w:t>
      </w:r>
      <w:r w:rsidRPr="004E0B1D">
        <w:rPr>
          <w:rFonts w:eastAsia="Times New Roman" w:cstheme="minorHAnsi"/>
          <w:sz w:val="32"/>
          <w:szCs w:val="32"/>
          <w:highlight w:val="yellow"/>
          <w:lang w:eastAsia="es-ES"/>
        </w:rPr>
        <w:t>Debajo del excedente de consumidor (área triangular) hay una zona rectangular que representa la pérdida de bienestar, debida a que las unidades que inicialmente se compraban a un precio menor, ahora son más caras; y otra zona triangular que representa la pérdida de bienestar debido a que algunos consumidores dejan de comprar el bien porque ha subido de precio.</w:t>
      </w:r>
    </w:p>
    <w:p w:rsidR="004D6179" w:rsidRPr="004E0B1D" w:rsidRDefault="004D6179" w:rsidP="004D6179">
      <w:pPr>
        <w:spacing w:after="240" w:line="240" w:lineRule="auto"/>
        <w:jc w:val="both"/>
        <w:rPr>
          <w:rFonts w:eastAsia="Times New Roman" w:cstheme="minorHAnsi"/>
          <w:sz w:val="32"/>
          <w:szCs w:val="32"/>
          <w:highlight w:val="cyan"/>
          <w:lang w:eastAsia="es-ES"/>
        </w:rPr>
      </w:pPr>
      <w:r w:rsidRPr="004E0B1D">
        <w:rPr>
          <w:rFonts w:eastAsia="Times New Roman" w:cstheme="minorHAnsi"/>
          <w:sz w:val="32"/>
          <w:szCs w:val="32"/>
          <w:highlight w:val="cyan"/>
          <w:lang w:eastAsia="es-ES"/>
        </w:rPr>
        <w:lastRenderedPageBreak/>
        <w:t xml:space="preserve">El excedente del productor es la cantidad de dinero que recibe un productor por un bien o servicio menos el coste de producirlo. Es una medida cuantitativa del beneficio o bienestar que alcanzan los vendedores de un bien cuando participan en un mercado. Dada una cantidad cualquiera, el precio viene dado por la curva de oferta, es decir la altura de dicha curva, muestra el coste que supone para un vendedor ofrecer el bien o servicio. </w:t>
      </w:r>
      <w:proofErr w:type="spellStart"/>
      <w:r w:rsidRPr="004E0B1D">
        <w:rPr>
          <w:rFonts w:eastAsia="Times New Roman" w:cstheme="minorHAnsi"/>
          <w:sz w:val="32"/>
          <w:szCs w:val="32"/>
          <w:highlight w:val="cyan"/>
          <w:lang w:eastAsia="es-ES"/>
        </w:rPr>
        <w:t>Pos</w:t>
      </w:r>
      <w:proofErr w:type="spellEnd"/>
      <w:r w:rsidRPr="004E0B1D">
        <w:rPr>
          <w:rFonts w:eastAsia="Times New Roman" w:cstheme="minorHAnsi"/>
          <w:sz w:val="32"/>
          <w:szCs w:val="32"/>
          <w:highlight w:val="cyan"/>
          <w:lang w:eastAsia="es-ES"/>
        </w:rPr>
        <w:t xml:space="preserve"> tanto, el área situado debajo del precio y encima de la curva de oferta mide gráficamente el excedente del productor en un mercado.</w:t>
      </w:r>
    </w:p>
    <w:p w:rsidR="004D6179" w:rsidRPr="004E0B1D" w:rsidRDefault="004D6179" w:rsidP="004D6179">
      <w:pPr>
        <w:spacing w:after="240" w:line="240" w:lineRule="auto"/>
        <w:jc w:val="both"/>
        <w:rPr>
          <w:rFonts w:eastAsia="Times New Roman" w:cstheme="minorHAnsi"/>
          <w:sz w:val="32"/>
          <w:szCs w:val="32"/>
          <w:lang w:eastAsia="es-ES"/>
        </w:rPr>
      </w:pPr>
      <w:r w:rsidRPr="004E0B1D">
        <w:rPr>
          <w:rFonts w:eastAsia="Times New Roman" w:cstheme="minorHAnsi"/>
          <w:sz w:val="32"/>
          <w:szCs w:val="32"/>
          <w:highlight w:val="cyan"/>
          <w:lang w:eastAsia="es-ES"/>
        </w:rPr>
        <w:t>Encima del excedente (área triangular) hay una zona rectangular que representa la ganancia del bienestar debida a las unidades que antes se vendían a un precio menor, ahora se venden a un precio</w:t>
      </w:r>
      <w:r w:rsidRPr="004E0B1D">
        <w:rPr>
          <w:rFonts w:eastAsia="Times New Roman" w:cstheme="minorHAnsi"/>
          <w:sz w:val="32"/>
          <w:szCs w:val="32"/>
          <w:lang w:eastAsia="es-ES"/>
        </w:rPr>
        <w:t xml:space="preserve"> </w:t>
      </w:r>
      <w:r w:rsidRPr="004E0B1D">
        <w:rPr>
          <w:rFonts w:eastAsia="Times New Roman" w:cstheme="minorHAnsi"/>
          <w:sz w:val="32"/>
          <w:szCs w:val="32"/>
          <w:highlight w:val="cyan"/>
          <w:lang w:eastAsia="es-ES"/>
        </w:rPr>
        <w:t>superior; y un área triangular que representa la ganancia del bienestar debida a que se ofrecen más unidades a la venta porque el bien ha subido de precio.</w:t>
      </w:r>
    </w:p>
    <w:p w:rsidR="004D6179" w:rsidRDefault="004D6179" w:rsidP="004D6179">
      <w:pPr>
        <w:spacing w:after="240" w:line="240" w:lineRule="auto"/>
        <w:jc w:val="both"/>
        <w:rPr>
          <w:rFonts w:eastAsia="Times New Roman" w:cstheme="minorHAnsi"/>
          <w:sz w:val="32"/>
          <w:szCs w:val="32"/>
          <w:lang w:eastAsia="es-ES"/>
        </w:rPr>
      </w:pPr>
    </w:p>
    <w:p w:rsidR="004D6179" w:rsidRPr="004E0B1D" w:rsidRDefault="004D6179" w:rsidP="004D6179">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El excedente total es la suma del excedente del consumidor y el excedente del productor, y es un indicador del bienestar de una economía.</w:t>
      </w:r>
    </w:p>
    <w:p w:rsidR="004D6179" w:rsidRPr="004E0B1D" w:rsidRDefault="004D6179" w:rsidP="004D6179">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Excedente consumidores = Valor compradores - Cantidad pagada por consumidores</w:t>
      </w:r>
    </w:p>
    <w:p w:rsidR="004D6179" w:rsidRPr="004E0B1D" w:rsidRDefault="004D6179" w:rsidP="004D6179">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Excedente productores = Cantidad recibida vendedores - Coste para vendedores</w:t>
      </w:r>
    </w:p>
    <w:p w:rsidR="004D6179" w:rsidRPr="004E0B1D" w:rsidRDefault="004D6179" w:rsidP="004D6179">
      <w:pPr>
        <w:spacing w:after="240" w:line="240" w:lineRule="auto"/>
        <w:jc w:val="both"/>
        <w:rPr>
          <w:rFonts w:eastAsia="Times New Roman" w:cstheme="minorHAnsi"/>
          <w:sz w:val="32"/>
          <w:szCs w:val="32"/>
          <w:lang w:eastAsia="es-ES"/>
        </w:rPr>
      </w:pPr>
      <w:r w:rsidRPr="004E0B1D">
        <w:rPr>
          <w:rFonts w:eastAsia="Times New Roman" w:cstheme="minorHAnsi"/>
          <w:sz w:val="32"/>
          <w:szCs w:val="32"/>
          <w:highlight w:val="cyan"/>
          <w:lang w:eastAsia="es-ES"/>
        </w:rPr>
        <w:t>Excedente total = Valor compradores - Coste vendedores</w:t>
      </w:r>
    </w:p>
    <w:p w:rsidR="004D6179" w:rsidRPr="004E0B1D" w:rsidRDefault="004D6179" w:rsidP="004D6179">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 xml:space="preserve">Una asignación eficiente es la asignación de los recursos que maximiza el excedente total que reciben todos los miembros de la sociedad. El equilibrio competitivo de un mercado es eficiente porque maximiza el excedente total. Gráficamente dicho excedente </w:t>
      </w:r>
      <w:r w:rsidRPr="004E0B1D">
        <w:rPr>
          <w:rFonts w:eastAsia="Times New Roman" w:cstheme="minorHAnsi"/>
          <w:sz w:val="32"/>
          <w:szCs w:val="32"/>
          <w:lang w:eastAsia="es-ES"/>
        </w:rPr>
        <w:lastRenderedPageBreak/>
        <w:t>se representa como el área entre la curva de demanda y la curva de oferta. Dicha área puede interpretarse como la suma del excedente del consumidor y del excedente del productor, o bien como la diferencia que tiene el valor del bien para los compradores y el coste de producirlo.</w:t>
      </w:r>
    </w:p>
    <w:p w:rsidR="004D6179" w:rsidRPr="004E0B1D" w:rsidRDefault="004D6179" w:rsidP="004D6179">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El excedente total es máximo en el equilibrio competitivo del mercado; si se asignan menos recursos a la producción de un bien, se dejan de intercambiar unidades, cuyo valor es menor que su coste, por lo que hay una pérdida de eficiencia. Si se asignan más recursos a la producción de un bien, se intercambian unidades cuyo valor es menor que su coste, por lo que el excedente total se reduciría.</w:t>
      </w:r>
    </w:p>
    <w:p w:rsidR="004D6179" w:rsidRPr="004E0B1D" w:rsidRDefault="004D6179" w:rsidP="004D6179">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Además el funcionamiento competitivo del mercado permite garantizar que el consumo del bien se asigna a aquellos individuos que le conceder un valor mayor; del mismo modo el bien lo producen las empresas que son capaces de hacerlo con el menor coste posible.</w:t>
      </w:r>
    </w:p>
    <w:p w:rsidR="004D6179" w:rsidRPr="004E0B1D" w:rsidRDefault="004D6179" w:rsidP="004D6179">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La eficiencia del libre mercado deja de ser cierta cuando existen fallos de mercado; esto es cuando los mercados no son perfectamente competitivos (existe poder de mercado y las empresas no son precio aceptantes), o cuando las decisiones de compradores o vendedores se ven afectadas por otros compradores y vendedores (externalidades).</w:t>
      </w:r>
    </w:p>
    <w:p w:rsidR="004D6179" w:rsidRPr="004E0B1D" w:rsidRDefault="004D6179" w:rsidP="004D6179">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 xml:space="preserve">Hay una externalidad cuando un agente económico realiza una actividad que influye en el bienestar de otro, y sin embargo ni uno paga, ni el otro recibe compensación alguna por ese efecto. La influencia puede ser beneficiosa -externalidad positiva- o perjudicial -externalidad negativa-. El equilibrio de mercado no es eficiente cuando hay una externalidad (fallo de mercado), por ejemplo un hotel junto a una fábrica, los ruidos y gases de los automóviles, la restauración de los cascos históricos, o las actividades de </w:t>
      </w:r>
      <w:proofErr w:type="spellStart"/>
      <w:r w:rsidRPr="004E0B1D">
        <w:rPr>
          <w:rFonts w:eastAsia="Times New Roman" w:cstheme="minorHAnsi"/>
          <w:sz w:val="32"/>
          <w:szCs w:val="32"/>
          <w:lang w:eastAsia="es-ES"/>
        </w:rPr>
        <w:t>I+D+i</w:t>
      </w:r>
      <w:proofErr w:type="spellEnd"/>
      <w:r w:rsidRPr="004E0B1D">
        <w:rPr>
          <w:rFonts w:eastAsia="Times New Roman" w:cstheme="minorHAnsi"/>
          <w:sz w:val="32"/>
          <w:szCs w:val="32"/>
          <w:lang w:eastAsia="es-ES"/>
        </w:rPr>
        <w:t>.</w:t>
      </w:r>
    </w:p>
    <w:p w:rsidR="004D6179" w:rsidRPr="004E0B1D" w:rsidRDefault="004D6179" w:rsidP="004D6179">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lastRenderedPageBreak/>
        <w:t>La consecuencia de la externalidad negativa es que el coste que tiene para la sociedad la producción del bien que la genera es mayor que el coste para sus productores, es decir el coste social es mayor que el coste privado.</w:t>
      </w:r>
    </w:p>
    <w:p w:rsidR="004D6179" w:rsidRPr="004E0B1D" w:rsidRDefault="004D6179" w:rsidP="004D6179">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La externalidad negativa lleva a los mercados a producir una cantidad mayor que la socialmente deseable. El equilibrio competitivo de mercado no es el óptimo (no es eficiente), porque no refleja todos los costes que implica la producción de un bien.</w:t>
      </w:r>
    </w:p>
    <w:p w:rsidR="004D6179" w:rsidRPr="004E0B1D" w:rsidRDefault="004D6179" w:rsidP="004D6179">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Una posibilidad para obtener un nivel de producción eficiente es que el Estado grave con un impuesto por unidad vendida la producción de los bienes que generan externalidades negativas, lo cual internaliza la externalidad.</w:t>
      </w:r>
    </w:p>
    <w:p w:rsidR="004D6179" w:rsidRPr="004E0B1D" w:rsidRDefault="004D6179" w:rsidP="004D6179">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También hay externalidades positivas, actividades que generan beneficios a terceros, como la educación, en estos casos la curva de demanda no refleja el valor social del bien. El valor social es mayor que el valor privado. La curva de valor social está por encima de la curva de demanda privada. La cantidad socialmente óptima es mayor que la que resulta del mercado privado. Para corregir este fallo de mercado. el Gobierno puede internalizar la externalidad subvencionando a los productores que generan un bien con externalidad positiva.</w:t>
      </w:r>
    </w:p>
    <w:p w:rsidR="004D6179" w:rsidRPr="004E0B1D" w:rsidRDefault="004D6179" w:rsidP="004D6179">
      <w:pPr>
        <w:spacing w:after="240" w:line="240" w:lineRule="auto"/>
        <w:jc w:val="both"/>
        <w:rPr>
          <w:rFonts w:eastAsia="Times New Roman" w:cstheme="minorHAnsi"/>
          <w:b/>
          <w:sz w:val="32"/>
          <w:szCs w:val="32"/>
          <w:lang w:eastAsia="es-ES"/>
        </w:rPr>
      </w:pPr>
      <w:r w:rsidRPr="004E0B1D">
        <w:rPr>
          <w:rFonts w:eastAsia="Times New Roman" w:cstheme="minorHAnsi"/>
          <w:b/>
          <w:sz w:val="32"/>
          <w:szCs w:val="32"/>
          <w:highlight w:val="cyan"/>
          <w:lang w:eastAsia="es-ES"/>
        </w:rPr>
        <w:t>Hay una serie de medidas para resolver  las externalidades:</w:t>
      </w:r>
    </w:p>
    <w:p w:rsidR="004D6179" w:rsidRPr="004E0B1D" w:rsidRDefault="004D6179" w:rsidP="004D6179">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 Soluciones morales</w:t>
      </w:r>
    </w:p>
    <w:p w:rsidR="004D6179" w:rsidRPr="004E0B1D" w:rsidRDefault="004D6179" w:rsidP="004D6179">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 Soluciones privadas (problema: costes de transacción)</w:t>
      </w:r>
    </w:p>
    <w:p w:rsidR="004D6179" w:rsidRPr="004E0B1D" w:rsidRDefault="004D6179" w:rsidP="004D6179">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 xml:space="preserve">      * Códigos morales</w:t>
      </w:r>
    </w:p>
    <w:p w:rsidR="004D6179" w:rsidRPr="004E0B1D" w:rsidRDefault="004D6179" w:rsidP="004D6179">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 xml:space="preserve">      * Normas legales (con sanciones)</w:t>
      </w:r>
    </w:p>
    <w:p w:rsidR="004D6179" w:rsidRPr="004E0B1D" w:rsidRDefault="004D6179" w:rsidP="004D6179">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 xml:space="preserve">      * Integración de negocios (hotel y discoteca)</w:t>
      </w:r>
    </w:p>
    <w:p w:rsidR="004D6179" w:rsidRPr="004E0B1D" w:rsidRDefault="004D6179" w:rsidP="004D6179">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lastRenderedPageBreak/>
        <w:t xml:space="preserve">      * Teorema de Coase (negociación entre agentes privados acordando mejoras para todos)</w:t>
      </w:r>
    </w:p>
    <w:p w:rsidR="004D6179" w:rsidRPr="004E0B1D" w:rsidRDefault="004D6179" w:rsidP="004D6179">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 Soluciones públicas</w:t>
      </w:r>
    </w:p>
    <w:p w:rsidR="004D6179" w:rsidRPr="004E0B1D" w:rsidRDefault="004D6179" w:rsidP="004D6179">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 xml:space="preserve">      * Regulación (limitación actividad molesta)</w:t>
      </w:r>
    </w:p>
    <w:p w:rsidR="004D6179" w:rsidRPr="004E0B1D" w:rsidRDefault="004D6179" w:rsidP="004D6179">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 xml:space="preserve">      * Impuestos y subvenciones (los impuestos pigouvianos ponen precio al derecho</w:t>
      </w:r>
      <w:r>
        <w:rPr>
          <w:rFonts w:eastAsia="Times New Roman" w:cstheme="minorHAnsi"/>
          <w:sz w:val="32"/>
          <w:szCs w:val="32"/>
          <w:lang w:eastAsia="es-ES"/>
        </w:rPr>
        <w:t xml:space="preserve"> </w:t>
      </w:r>
      <w:r w:rsidRPr="004E0B1D">
        <w:rPr>
          <w:rFonts w:eastAsia="Times New Roman" w:cstheme="minorHAnsi"/>
          <w:sz w:val="32"/>
          <w:szCs w:val="32"/>
          <w:lang w:eastAsia="es-ES"/>
        </w:rPr>
        <w:t>a contaminar, incentivando la corrección de la externalidad negativa).</w:t>
      </w:r>
    </w:p>
    <w:p w:rsidR="004D6179" w:rsidRPr="004E0B1D" w:rsidRDefault="004D6179" w:rsidP="004D6179">
      <w:pPr>
        <w:spacing w:after="240" w:line="240" w:lineRule="auto"/>
        <w:jc w:val="both"/>
        <w:rPr>
          <w:rFonts w:eastAsia="Times New Roman" w:cstheme="minorHAnsi"/>
          <w:sz w:val="32"/>
          <w:szCs w:val="32"/>
          <w:lang w:eastAsia="es-ES"/>
        </w:rPr>
      </w:pPr>
      <w:r w:rsidRPr="004E0B1D">
        <w:rPr>
          <w:rFonts w:eastAsia="Times New Roman" w:cstheme="minorHAnsi"/>
          <w:sz w:val="32"/>
          <w:szCs w:val="32"/>
          <w:lang w:eastAsia="es-ES"/>
        </w:rPr>
        <w:t xml:space="preserve">      * Permisos de contaminación (derechos de emisiones)</w:t>
      </w:r>
    </w:p>
    <w:p w:rsidR="004D6179" w:rsidRPr="004E0B1D" w:rsidRDefault="004D6179" w:rsidP="004D6179">
      <w:pPr>
        <w:spacing w:after="240" w:line="240" w:lineRule="auto"/>
        <w:jc w:val="both"/>
        <w:rPr>
          <w:rFonts w:eastAsia="Times New Roman" w:cstheme="minorHAnsi"/>
          <w:sz w:val="32"/>
          <w:szCs w:val="32"/>
          <w:lang w:eastAsia="es-ES"/>
        </w:rPr>
      </w:pPr>
    </w:p>
    <w:p w:rsidR="004D6179" w:rsidRPr="004E0B1D" w:rsidRDefault="004D6179" w:rsidP="004361AE">
      <w:pPr>
        <w:spacing w:after="240" w:line="240" w:lineRule="auto"/>
        <w:jc w:val="both"/>
        <w:rPr>
          <w:rFonts w:eastAsia="Times New Roman" w:cstheme="minorHAnsi"/>
          <w:sz w:val="32"/>
          <w:szCs w:val="32"/>
          <w:lang w:eastAsia="es-ES"/>
        </w:rPr>
      </w:pPr>
    </w:p>
    <w:sectPr w:rsidR="004D6179" w:rsidRPr="004E0B1D" w:rsidSect="00AD6B80">
      <w:pgSz w:w="12240" w:h="15840" w:code="1"/>
      <w:pgMar w:top="1417" w:right="1701" w:bottom="1417" w:left="1701" w:header="709" w:footer="1191"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6C6D9D"/>
    <w:multiLevelType w:val="multilevel"/>
    <w:tmpl w:val="E2A8D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4D2619"/>
    <w:multiLevelType w:val="multilevel"/>
    <w:tmpl w:val="A8729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516016"/>
    <w:multiLevelType w:val="multilevel"/>
    <w:tmpl w:val="0012E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F203EC"/>
    <w:multiLevelType w:val="multilevel"/>
    <w:tmpl w:val="46D23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B80"/>
    <w:rsid w:val="00082A94"/>
    <w:rsid w:val="0010385A"/>
    <w:rsid w:val="00140758"/>
    <w:rsid w:val="001B278F"/>
    <w:rsid w:val="001E42AE"/>
    <w:rsid w:val="00210904"/>
    <w:rsid w:val="002A64F8"/>
    <w:rsid w:val="003044D8"/>
    <w:rsid w:val="00335CE0"/>
    <w:rsid w:val="00352891"/>
    <w:rsid w:val="003E39FC"/>
    <w:rsid w:val="00416BC6"/>
    <w:rsid w:val="004361AE"/>
    <w:rsid w:val="00497BE6"/>
    <w:rsid w:val="004D4792"/>
    <w:rsid w:val="004D6179"/>
    <w:rsid w:val="004E0B1D"/>
    <w:rsid w:val="004F50D2"/>
    <w:rsid w:val="005621AF"/>
    <w:rsid w:val="0060413A"/>
    <w:rsid w:val="00674E1E"/>
    <w:rsid w:val="00720C61"/>
    <w:rsid w:val="00745109"/>
    <w:rsid w:val="00790352"/>
    <w:rsid w:val="008007E9"/>
    <w:rsid w:val="00872758"/>
    <w:rsid w:val="0089365F"/>
    <w:rsid w:val="009D1506"/>
    <w:rsid w:val="00A16E95"/>
    <w:rsid w:val="00AD0DDC"/>
    <w:rsid w:val="00AD6B80"/>
    <w:rsid w:val="00B02D09"/>
    <w:rsid w:val="00BF3F52"/>
    <w:rsid w:val="00CA420C"/>
    <w:rsid w:val="00D5350F"/>
    <w:rsid w:val="00D65FD7"/>
    <w:rsid w:val="00DD15D2"/>
    <w:rsid w:val="00EF120A"/>
    <w:rsid w:val="00F00DF9"/>
    <w:rsid w:val="00F46B30"/>
    <w:rsid w:val="00FB7C92"/>
    <w:rsid w:val="00FC544D"/>
    <w:rsid w:val="00FD12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06495"/>
  <w15:docId w15:val="{FE043ADE-287C-4980-B088-897D76A80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D6B8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D6B80"/>
    <w:rPr>
      <w:rFonts w:ascii="Tahoma" w:hAnsi="Tahoma" w:cs="Tahoma"/>
      <w:sz w:val="16"/>
      <w:szCs w:val="16"/>
    </w:rPr>
  </w:style>
  <w:style w:type="paragraph" w:styleId="Prrafodelista">
    <w:name w:val="List Paragraph"/>
    <w:basedOn w:val="Normal"/>
    <w:uiPriority w:val="34"/>
    <w:qFormat/>
    <w:rsid w:val="008727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392065">
      <w:bodyDiv w:val="1"/>
      <w:marLeft w:val="0"/>
      <w:marRight w:val="0"/>
      <w:marTop w:val="0"/>
      <w:marBottom w:val="0"/>
      <w:divBdr>
        <w:top w:val="none" w:sz="0" w:space="0" w:color="auto"/>
        <w:left w:val="none" w:sz="0" w:space="0" w:color="auto"/>
        <w:bottom w:val="none" w:sz="0" w:space="0" w:color="auto"/>
        <w:right w:val="none" w:sz="0" w:space="0" w:color="auto"/>
      </w:divBdr>
    </w:div>
    <w:div w:id="200753235">
      <w:bodyDiv w:val="1"/>
      <w:marLeft w:val="0"/>
      <w:marRight w:val="0"/>
      <w:marTop w:val="0"/>
      <w:marBottom w:val="0"/>
      <w:divBdr>
        <w:top w:val="none" w:sz="0" w:space="0" w:color="auto"/>
        <w:left w:val="none" w:sz="0" w:space="0" w:color="auto"/>
        <w:bottom w:val="none" w:sz="0" w:space="0" w:color="auto"/>
        <w:right w:val="none" w:sz="0" w:space="0" w:color="auto"/>
      </w:divBdr>
    </w:div>
    <w:div w:id="529299127">
      <w:bodyDiv w:val="1"/>
      <w:marLeft w:val="0"/>
      <w:marRight w:val="0"/>
      <w:marTop w:val="0"/>
      <w:marBottom w:val="0"/>
      <w:divBdr>
        <w:top w:val="none" w:sz="0" w:space="0" w:color="auto"/>
        <w:left w:val="none" w:sz="0" w:space="0" w:color="auto"/>
        <w:bottom w:val="none" w:sz="0" w:space="0" w:color="auto"/>
        <w:right w:val="none" w:sz="0" w:space="0" w:color="auto"/>
      </w:divBdr>
    </w:div>
    <w:div w:id="636186213">
      <w:bodyDiv w:val="1"/>
      <w:marLeft w:val="0"/>
      <w:marRight w:val="0"/>
      <w:marTop w:val="0"/>
      <w:marBottom w:val="0"/>
      <w:divBdr>
        <w:top w:val="none" w:sz="0" w:space="0" w:color="auto"/>
        <w:left w:val="none" w:sz="0" w:space="0" w:color="auto"/>
        <w:bottom w:val="none" w:sz="0" w:space="0" w:color="auto"/>
        <w:right w:val="none" w:sz="0" w:space="0" w:color="auto"/>
      </w:divBdr>
    </w:div>
    <w:div w:id="706829334">
      <w:bodyDiv w:val="1"/>
      <w:marLeft w:val="0"/>
      <w:marRight w:val="0"/>
      <w:marTop w:val="0"/>
      <w:marBottom w:val="0"/>
      <w:divBdr>
        <w:top w:val="none" w:sz="0" w:space="0" w:color="auto"/>
        <w:left w:val="none" w:sz="0" w:space="0" w:color="auto"/>
        <w:bottom w:val="none" w:sz="0" w:space="0" w:color="auto"/>
        <w:right w:val="none" w:sz="0" w:space="0" w:color="auto"/>
      </w:divBdr>
      <w:divsChild>
        <w:div w:id="339744169">
          <w:marLeft w:val="0"/>
          <w:marRight w:val="0"/>
          <w:marTop w:val="0"/>
          <w:marBottom w:val="0"/>
          <w:divBdr>
            <w:top w:val="none" w:sz="0" w:space="0" w:color="auto"/>
            <w:left w:val="none" w:sz="0" w:space="0" w:color="auto"/>
            <w:bottom w:val="none" w:sz="0" w:space="0" w:color="auto"/>
            <w:right w:val="none" w:sz="0" w:space="0" w:color="auto"/>
          </w:divBdr>
          <w:divsChild>
            <w:div w:id="1547402436">
              <w:marLeft w:val="0"/>
              <w:marRight w:val="0"/>
              <w:marTop w:val="0"/>
              <w:marBottom w:val="0"/>
              <w:divBdr>
                <w:top w:val="none" w:sz="0" w:space="0" w:color="auto"/>
                <w:left w:val="none" w:sz="0" w:space="0" w:color="auto"/>
                <w:bottom w:val="none" w:sz="0" w:space="0" w:color="auto"/>
                <w:right w:val="none" w:sz="0" w:space="0" w:color="auto"/>
              </w:divBdr>
              <w:divsChild>
                <w:div w:id="1021392338">
                  <w:marLeft w:val="0"/>
                  <w:marRight w:val="0"/>
                  <w:marTop w:val="0"/>
                  <w:marBottom w:val="0"/>
                  <w:divBdr>
                    <w:top w:val="none" w:sz="0" w:space="0" w:color="auto"/>
                    <w:left w:val="none" w:sz="0" w:space="0" w:color="auto"/>
                    <w:bottom w:val="none" w:sz="0" w:space="0" w:color="auto"/>
                    <w:right w:val="none" w:sz="0" w:space="0" w:color="auto"/>
                  </w:divBdr>
                  <w:divsChild>
                    <w:div w:id="255871646">
                      <w:marLeft w:val="0"/>
                      <w:marRight w:val="0"/>
                      <w:marTop w:val="0"/>
                      <w:marBottom w:val="0"/>
                      <w:divBdr>
                        <w:top w:val="none" w:sz="0" w:space="0" w:color="auto"/>
                        <w:left w:val="none" w:sz="0" w:space="0" w:color="auto"/>
                        <w:bottom w:val="none" w:sz="0" w:space="0" w:color="auto"/>
                        <w:right w:val="none" w:sz="0" w:space="0" w:color="auto"/>
                      </w:divBdr>
                      <w:divsChild>
                        <w:div w:id="1155955411">
                          <w:marLeft w:val="0"/>
                          <w:marRight w:val="0"/>
                          <w:marTop w:val="0"/>
                          <w:marBottom w:val="0"/>
                          <w:divBdr>
                            <w:top w:val="none" w:sz="0" w:space="0" w:color="auto"/>
                            <w:left w:val="none" w:sz="0" w:space="0" w:color="auto"/>
                            <w:bottom w:val="none" w:sz="0" w:space="0" w:color="auto"/>
                            <w:right w:val="none" w:sz="0" w:space="0" w:color="auto"/>
                          </w:divBdr>
                          <w:divsChild>
                            <w:div w:id="1651595040">
                              <w:marLeft w:val="0"/>
                              <w:marRight w:val="0"/>
                              <w:marTop w:val="0"/>
                              <w:marBottom w:val="0"/>
                              <w:divBdr>
                                <w:top w:val="none" w:sz="0" w:space="0" w:color="auto"/>
                                <w:left w:val="none" w:sz="0" w:space="0" w:color="auto"/>
                                <w:bottom w:val="none" w:sz="0" w:space="0" w:color="auto"/>
                                <w:right w:val="none" w:sz="0" w:space="0" w:color="auto"/>
                              </w:divBdr>
                              <w:divsChild>
                                <w:div w:id="57674151">
                                  <w:marLeft w:val="0"/>
                                  <w:marRight w:val="0"/>
                                  <w:marTop w:val="0"/>
                                  <w:marBottom w:val="0"/>
                                  <w:divBdr>
                                    <w:top w:val="none" w:sz="0" w:space="0" w:color="auto"/>
                                    <w:left w:val="none" w:sz="0" w:space="0" w:color="auto"/>
                                    <w:bottom w:val="none" w:sz="0" w:space="0" w:color="auto"/>
                                    <w:right w:val="none" w:sz="0" w:space="0" w:color="auto"/>
                                  </w:divBdr>
                                  <w:divsChild>
                                    <w:div w:id="29961489">
                                      <w:marLeft w:val="240"/>
                                      <w:marRight w:val="240"/>
                                      <w:marTop w:val="0"/>
                                      <w:marBottom w:val="0"/>
                                      <w:divBdr>
                                        <w:top w:val="none" w:sz="0" w:space="0" w:color="auto"/>
                                        <w:left w:val="none" w:sz="0" w:space="0" w:color="auto"/>
                                        <w:bottom w:val="none" w:sz="0" w:space="0" w:color="auto"/>
                                        <w:right w:val="none" w:sz="0" w:space="0" w:color="auto"/>
                                      </w:divBdr>
                                      <w:divsChild>
                                        <w:div w:id="1168329333">
                                          <w:marLeft w:val="0"/>
                                          <w:marRight w:val="0"/>
                                          <w:marTop w:val="0"/>
                                          <w:marBottom w:val="0"/>
                                          <w:divBdr>
                                            <w:top w:val="none" w:sz="0" w:space="0" w:color="auto"/>
                                            <w:left w:val="none" w:sz="0" w:space="0" w:color="auto"/>
                                            <w:bottom w:val="none" w:sz="0" w:space="0" w:color="auto"/>
                                            <w:right w:val="none" w:sz="0" w:space="0" w:color="auto"/>
                                          </w:divBdr>
                                          <w:divsChild>
                                            <w:div w:id="1153571195">
                                              <w:marLeft w:val="0"/>
                                              <w:marRight w:val="0"/>
                                              <w:marTop w:val="0"/>
                                              <w:marBottom w:val="0"/>
                                              <w:divBdr>
                                                <w:top w:val="none" w:sz="0" w:space="0" w:color="auto"/>
                                                <w:left w:val="none" w:sz="0" w:space="0" w:color="auto"/>
                                                <w:bottom w:val="none" w:sz="0" w:space="0" w:color="auto"/>
                                                <w:right w:val="none" w:sz="0" w:space="0" w:color="auto"/>
                                              </w:divBdr>
                                              <w:divsChild>
                                                <w:div w:id="828248684">
                                                  <w:marLeft w:val="0"/>
                                                  <w:marRight w:val="0"/>
                                                  <w:marTop w:val="0"/>
                                                  <w:marBottom w:val="0"/>
                                                  <w:divBdr>
                                                    <w:top w:val="none" w:sz="0" w:space="0" w:color="auto"/>
                                                    <w:left w:val="none" w:sz="0" w:space="0" w:color="auto"/>
                                                    <w:bottom w:val="none" w:sz="0" w:space="0" w:color="auto"/>
                                                    <w:right w:val="none" w:sz="0" w:space="0" w:color="auto"/>
                                                  </w:divBdr>
                                                  <w:divsChild>
                                                    <w:div w:id="1551377912">
                                                      <w:marLeft w:val="0"/>
                                                      <w:marRight w:val="0"/>
                                                      <w:marTop w:val="0"/>
                                                      <w:marBottom w:val="0"/>
                                                      <w:divBdr>
                                                        <w:top w:val="none" w:sz="0" w:space="0" w:color="auto"/>
                                                        <w:left w:val="none" w:sz="0" w:space="0" w:color="auto"/>
                                                        <w:bottom w:val="none" w:sz="0" w:space="0" w:color="auto"/>
                                                        <w:right w:val="none" w:sz="0" w:space="0" w:color="auto"/>
                                                      </w:divBdr>
                                                      <w:divsChild>
                                                        <w:div w:id="2071923251">
                                                          <w:marLeft w:val="0"/>
                                                          <w:marRight w:val="0"/>
                                                          <w:marTop w:val="0"/>
                                                          <w:marBottom w:val="0"/>
                                                          <w:divBdr>
                                                            <w:top w:val="none" w:sz="0" w:space="0" w:color="auto"/>
                                                            <w:left w:val="none" w:sz="0" w:space="0" w:color="auto"/>
                                                            <w:bottom w:val="none" w:sz="0" w:space="0" w:color="auto"/>
                                                            <w:right w:val="none" w:sz="0" w:space="0" w:color="auto"/>
                                                          </w:divBdr>
                                                          <w:divsChild>
                                                            <w:div w:id="84502289">
                                                              <w:marLeft w:val="0"/>
                                                              <w:marRight w:val="0"/>
                                                              <w:marTop w:val="0"/>
                                                              <w:marBottom w:val="675"/>
                                                              <w:divBdr>
                                                                <w:top w:val="none" w:sz="0" w:space="0" w:color="auto"/>
                                                                <w:left w:val="none" w:sz="0" w:space="0" w:color="auto"/>
                                                                <w:bottom w:val="none" w:sz="0" w:space="0" w:color="auto"/>
                                                                <w:right w:val="none" w:sz="0" w:space="0" w:color="auto"/>
                                                              </w:divBdr>
                                                              <w:divsChild>
                                                                <w:div w:id="858812142">
                                                                  <w:marLeft w:val="0"/>
                                                                  <w:marRight w:val="0"/>
                                                                  <w:marTop w:val="0"/>
                                                                  <w:marBottom w:val="0"/>
                                                                  <w:divBdr>
                                                                    <w:top w:val="none" w:sz="0" w:space="0" w:color="auto"/>
                                                                    <w:left w:val="none" w:sz="0" w:space="0" w:color="auto"/>
                                                                    <w:bottom w:val="none" w:sz="0" w:space="0" w:color="auto"/>
                                                                    <w:right w:val="none" w:sz="0" w:space="0" w:color="auto"/>
                                                                  </w:divBdr>
                                                                </w:div>
                                                                <w:div w:id="314342255">
                                                                  <w:marLeft w:val="-30"/>
                                                                  <w:marRight w:val="-30"/>
                                                                  <w:marTop w:val="300"/>
                                                                  <w:marBottom w:val="0"/>
                                                                  <w:divBdr>
                                                                    <w:top w:val="none" w:sz="0" w:space="0" w:color="auto"/>
                                                                    <w:left w:val="none" w:sz="0" w:space="0" w:color="auto"/>
                                                                    <w:bottom w:val="single" w:sz="6" w:space="4" w:color="EEEEEE"/>
                                                                    <w:right w:val="none" w:sz="0" w:space="0" w:color="auto"/>
                                                                  </w:divBdr>
                                                                  <w:divsChild>
                                                                    <w:div w:id="638343675">
                                                                      <w:marLeft w:val="0"/>
                                                                      <w:marRight w:val="0"/>
                                                                      <w:marTop w:val="0"/>
                                                                      <w:marBottom w:val="0"/>
                                                                      <w:divBdr>
                                                                        <w:top w:val="none" w:sz="0" w:space="0" w:color="auto"/>
                                                                        <w:left w:val="none" w:sz="0" w:space="0" w:color="auto"/>
                                                                        <w:bottom w:val="none" w:sz="0" w:space="0" w:color="auto"/>
                                                                        <w:right w:val="none" w:sz="0" w:space="0" w:color="auto"/>
                                                                      </w:divBdr>
                                                                      <w:divsChild>
                                                                        <w:div w:id="97433196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312951522">
                                                              <w:marLeft w:val="0"/>
                                                              <w:marRight w:val="0"/>
                                                              <w:marTop w:val="150"/>
                                                              <w:marBottom w:val="0"/>
                                                              <w:divBdr>
                                                                <w:top w:val="none" w:sz="0" w:space="0" w:color="auto"/>
                                                                <w:left w:val="none" w:sz="0" w:space="0" w:color="auto"/>
                                                                <w:bottom w:val="none" w:sz="0" w:space="0" w:color="auto"/>
                                                                <w:right w:val="none" w:sz="0" w:space="0" w:color="auto"/>
                                                              </w:divBdr>
                                                              <w:divsChild>
                                                                <w:div w:id="1599214664">
                                                                  <w:marLeft w:val="0"/>
                                                                  <w:marRight w:val="0"/>
                                                                  <w:marTop w:val="0"/>
                                                                  <w:marBottom w:val="240"/>
                                                                  <w:divBdr>
                                                                    <w:top w:val="none" w:sz="0" w:space="0" w:color="auto"/>
                                                                    <w:left w:val="none" w:sz="0" w:space="0" w:color="auto"/>
                                                                    <w:bottom w:val="none" w:sz="0" w:space="0" w:color="auto"/>
                                                                    <w:right w:val="none" w:sz="0" w:space="0" w:color="auto"/>
                                                                  </w:divBdr>
                                                                  <w:divsChild>
                                                                    <w:div w:id="1184324400">
                                                                      <w:marLeft w:val="0"/>
                                                                      <w:marRight w:val="0"/>
                                                                      <w:marTop w:val="0"/>
                                                                      <w:marBottom w:val="0"/>
                                                                      <w:divBdr>
                                                                        <w:top w:val="none" w:sz="0" w:space="0" w:color="auto"/>
                                                                        <w:left w:val="none" w:sz="0" w:space="0" w:color="auto"/>
                                                                        <w:bottom w:val="none" w:sz="0" w:space="0" w:color="auto"/>
                                                                        <w:right w:val="none" w:sz="0" w:space="0" w:color="auto"/>
                                                                      </w:divBdr>
                                                                      <w:divsChild>
                                                                        <w:div w:id="2062751530">
                                                                          <w:marLeft w:val="0"/>
                                                                          <w:marRight w:val="0"/>
                                                                          <w:marTop w:val="120"/>
                                                                          <w:marBottom w:val="120"/>
                                                                          <w:divBdr>
                                                                            <w:top w:val="none" w:sz="0" w:space="0" w:color="auto"/>
                                                                            <w:left w:val="none" w:sz="0" w:space="0" w:color="auto"/>
                                                                            <w:bottom w:val="none" w:sz="0" w:space="0" w:color="auto"/>
                                                                            <w:right w:val="none" w:sz="0" w:space="0" w:color="auto"/>
                                                                          </w:divBdr>
                                                                          <w:divsChild>
                                                                            <w:div w:id="2047098660">
                                                                              <w:marLeft w:val="0"/>
                                                                              <w:marRight w:val="0"/>
                                                                              <w:marTop w:val="48"/>
                                                                              <w:marBottom w:val="0"/>
                                                                              <w:divBdr>
                                                                                <w:top w:val="none" w:sz="0" w:space="0" w:color="auto"/>
                                                                                <w:left w:val="none" w:sz="0" w:space="0" w:color="auto"/>
                                                                                <w:bottom w:val="none" w:sz="0" w:space="0" w:color="auto"/>
                                                                                <w:right w:val="none" w:sz="0" w:space="0" w:color="auto"/>
                                                                              </w:divBdr>
                                                                            </w:div>
                                                                            <w:div w:id="1993874647">
                                                                              <w:marLeft w:val="720"/>
                                                                              <w:marRight w:val="0"/>
                                                                              <w:marTop w:val="0"/>
                                                                              <w:marBottom w:val="0"/>
                                                                              <w:divBdr>
                                                                                <w:top w:val="none" w:sz="0" w:space="0" w:color="auto"/>
                                                                                <w:left w:val="none" w:sz="0" w:space="0" w:color="auto"/>
                                                                                <w:bottom w:val="none" w:sz="0" w:space="0" w:color="auto"/>
                                                                                <w:right w:val="none" w:sz="0" w:space="0" w:color="auto"/>
                                                                              </w:divBdr>
                                                                              <w:divsChild>
                                                                                <w:div w:id="177270408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7707280">
                                              <w:marLeft w:val="0"/>
                                              <w:marRight w:val="0"/>
                                              <w:marTop w:val="240"/>
                                              <w:marBottom w:val="240"/>
                                              <w:divBdr>
                                                <w:top w:val="none" w:sz="0" w:space="0" w:color="auto"/>
                                                <w:left w:val="none" w:sz="0" w:space="0" w:color="auto"/>
                                                <w:bottom w:val="none" w:sz="0" w:space="0" w:color="auto"/>
                                                <w:right w:val="none" w:sz="0" w:space="0" w:color="auto"/>
                                              </w:divBdr>
                                            </w:div>
                                            <w:div w:id="288783430">
                                              <w:marLeft w:val="0"/>
                                              <w:marRight w:val="0"/>
                                              <w:marTop w:val="0"/>
                                              <w:marBottom w:val="0"/>
                                              <w:divBdr>
                                                <w:top w:val="none" w:sz="0" w:space="0" w:color="auto"/>
                                                <w:left w:val="none" w:sz="0" w:space="0" w:color="auto"/>
                                                <w:bottom w:val="none" w:sz="0" w:space="0" w:color="auto"/>
                                                <w:right w:val="none" w:sz="0" w:space="0" w:color="auto"/>
                                              </w:divBdr>
                                              <w:divsChild>
                                                <w:div w:id="149876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4196224">
                              <w:marLeft w:val="0"/>
                              <w:marRight w:val="-4650"/>
                              <w:marTop w:val="0"/>
                              <w:marBottom w:val="0"/>
                              <w:divBdr>
                                <w:top w:val="none" w:sz="0" w:space="0" w:color="auto"/>
                                <w:left w:val="none" w:sz="0" w:space="0" w:color="auto"/>
                                <w:bottom w:val="none" w:sz="0" w:space="0" w:color="auto"/>
                                <w:right w:val="none" w:sz="0" w:space="0" w:color="auto"/>
                              </w:divBdr>
                              <w:divsChild>
                                <w:div w:id="1259489367">
                                  <w:marLeft w:val="0"/>
                                  <w:marRight w:val="0"/>
                                  <w:marTop w:val="0"/>
                                  <w:marBottom w:val="0"/>
                                  <w:divBdr>
                                    <w:top w:val="none" w:sz="0" w:space="0" w:color="auto"/>
                                    <w:left w:val="none" w:sz="0" w:space="0" w:color="auto"/>
                                    <w:bottom w:val="none" w:sz="0" w:space="0" w:color="auto"/>
                                    <w:right w:val="none" w:sz="0" w:space="0" w:color="auto"/>
                                  </w:divBdr>
                                  <w:divsChild>
                                    <w:div w:id="2136825564">
                                      <w:marLeft w:val="225"/>
                                      <w:marRight w:val="225"/>
                                      <w:marTop w:val="0"/>
                                      <w:marBottom w:val="0"/>
                                      <w:divBdr>
                                        <w:top w:val="none" w:sz="0" w:space="0" w:color="auto"/>
                                        <w:left w:val="none" w:sz="0" w:space="0" w:color="auto"/>
                                        <w:bottom w:val="none" w:sz="0" w:space="0" w:color="auto"/>
                                        <w:right w:val="none" w:sz="0" w:space="0" w:color="auto"/>
                                      </w:divBdr>
                                      <w:divsChild>
                                        <w:div w:id="203715872">
                                          <w:marLeft w:val="0"/>
                                          <w:marRight w:val="0"/>
                                          <w:marTop w:val="0"/>
                                          <w:marBottom w:val="0"/>
                                          <w:divBdr>
                                            <w:top w:val="none" w:sz="0" w:space="0" w:color="auto"/>
                                            <w:left w:val="none" w:sz="0" w:space="0" w:color="auto"/>
                                            <w:bottom w:val="none" w:sz="0" w:space="0" w:color="auto"/>
                                            <w:right w:val="none" w:sz="0" w:space="0" w:color="auto"/>
                                          </w:divBdr>
                                          <w:divsChild>
                                            <w:div w:id="1981879494">
                                              <w:marLeft w:val="0"/>
                                              <w:marRight w:val="0"/>
                                              <w:marTop w:val="0"/>
                                              <w:marBottom w:val="0"/>
                                              <w:divBdr>
                                                <w:top w:val="none" w:sz="0" w:space="0" w:color="auto"/>
                                                <w:left w:val="none" w:sz="0" w:space="0" w:color="auto"/>
                                                <w:bottom w:val="none" w:sz="0" w:space="0" w:color="auto"/>
                                                <w:right w:val="none" w:sz="0" w:space="0" w:color="auto"/>
                                              </w:divBdr>
                                              <w:divsChild>
                                                <w:div w:id="76226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7860813">
          <w:marLeft w:val="0"/>
          <w:marRight w:val="0"/>
          <w:marTop w:val="0"/>
          <w:marBottom w:val="0"/>
          <w:divBdr>
            <w:top w:val="dashed" w:sz="6" w:space="0" w:color="BBBBBB"/>
            <w:left w:val="none" w:sz="0" w:space="0" w:color="auto"/>
            <w:bottom w:val="none" w:sz="0" w:space="0" w:color="auto"/>
            <w:right w:val="none" w:sz="0" w:space="0" w:color="auto"/>
          </w:divBdr>
          <w:divsChild>
            <w:div w:id="478498505">
              <w:marLeft w:val="0"/>
              <w:marRight w:val="0"/>
              <w:marTop w:val="0"/>
              <w:marBottom w:val="0"/>
              <w:divBdr>
                <w:top w:val="none" w:sz="0" w:space="0" w:color="auto"/>
                <w:left w:val="none" w:sz="0" w:space="0" w:color="auto"/>
                <w:bottom w:val="none" w:sz="0" w:space="0" w:color="auto"/>
                <w:right w:val="none" w:sz="0" w:space="0" w:color="auto"/>
              </w:divBdr>
              <w:divsChild>
                <w:div w:id="1647586381">
                  <w:marLeft w:val="0"/>
                  <w:marRight w:val="0"/>
                  <w:marTop w:val="0"/>
                  <w:marBottom w:val="0"/>
                  <w:divBdr>
                    <w:top w:val="none" w:sz="0" w:space="0" w:color="auto"/>
                    <w:left w:val="none" w:sz="0" w:space="0" w:color="auto"/>
                    <w:bottom w:val="none" w:sz="0" w:space="0" w:color="auto"/>
                    <w:right w:val="none" w:sz="0" w:space="0" w:color="auto"/>
                  </w:divBdr>
                  <w:divsChild>
                    <w:div w:id="925580568">
                      <w:marLeft w:val="225"/>
                      <w:marRight w:val="225"/>
                      <w:marTop w:val="0"/>
                      <w:marBottom w:val="0"/>
                      <w:divBdr>
                        <w:top w:val="none" w:sz="0" w:space="0" w:color="auto"/>
                        <w:left w:val="none" w:sz="0" w:space="0" w:color="auto"/>
                        <w:bottom w:val="none" w:sz="0" w:space="0" w:color="auto"/>
                        <w:right w:val="none" w:sz="0" w:space="0" w:color="auto"/>
                      </w:divBdr>
                      <w:divsChild>
                        <w:div w:id="1156647101">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1585257">
      <w:bodyDiv w:val="1"/>
      <w:marLeft w:val="0"/>
      <w:marRight w:val="0"/>
      <w:marTop w:val="0"/>
      <w:marBottom w:val="0"/>
      <w:divBdr>
        <w:top w:val="none" w:sz="0" w:space="0" w:color="auto"/>
        <w:left w:val="none" w:sz="0" w:space="0" w:color="auto"/>
        <w:bottom w:val="none" w:sz="0" w:space="0" w:color="auto"/>
        <w:right w:val="none" w:sz="0" w:space="0" w:color="auto"/>
      </w:divBdr>
    </w:div>
    <w:div w:id="1188911575">
      <w:bodyDiv w:val="1"/>
      <w:marLeft w:val="0"/>
      <w:marRight w:val="0"/>
      <w:marTop w:val="0"/>
      <w:marBottom w:val="0"/>
      <w:divBdr>
        <w:top w:val="none" w:sz="0" w:space="0" w:color="auto"/>
        <w:left w:val="none" w:sz="0" w:space="0" w:color="auto"/>
        <w:bottom w:val="none" w:sz="0" w:space="0" w:color="auto"/>
        <w:right w:val="none" w:sz="0" w:space="0" w:color="auto"/>
      </w:divBdr>
    </w:div>
    <w:div w:id="1481267831">
      <w:bodyDiv w:val="1"/>
      <w:marLeft w:val="0"/>
      <w:marRight w:val="0"/>
      <w:marTop w:val="0"/>
      <w:marBottom w:val="0"/>
      <w:divBdr>
        <w:top w:val="none" w:sz="0" w:space="0" w:color="auto"/>
        <w:left w:val="none" w:sz="0" w:space="0" w:color="auto"/>
        <w:bottom w:val="none" w:sz="0" w:space="0" w:color="auto"/>
        <w:right w:val="none" w:sz="0" w:space="0" w:color="auto"/>
      </w:divBdr>
    </w:div>
    <w:div w:id="1867716717">
      <w:bodyDiv w:val="1"/>
      <w:marLeft w:val="0"/>
      <w:marRight w:val="0"/>
      <w:marTop w:val="0"/>
      <w:marBottom w:val="0"/>
      <w:divBdr>
        <w:top w:val="none" w:sz="0" w:space="0" w:color="auto"/>
        <w:left w:val="none" w:sz="0" w:space="0" w:color="auto"/>
        <w:bottom w:val="none" w:sz="0" w:space="0" w:color="auto"/>
        <w:right w:val="none" w:sz="0" w:space="0" w:color="auto"/>
      </w:divBdr>
    </w:div>
    <w:div w:id="1908759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254</TotalTime>
  <Pages>23</Pages>
  <Words>3337</Words>
  <Characters>19024</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Pixma Tech</dc:creator>
  <cp:lastModifiedBy>Zurita</cp:lastModifiedBy>
  <cp:revision>7</cp:revision>
  <dcterms:created xsi:type="dcterms:W3CDTF">2021-10-29T13:29:00Z</dcterms:created>
  <dcterms:modified xsi:type="dcterms:W3CDTF">2022-10-31T13:21:00Z</dcterms:modified>
</cp:coreProperties>
</file>