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E07" w:rsidRPr="00342E07" w:rsidRDefault="00342E07" w:rsidP="00342E07">
      <w:pPr>
        <w:shd w:val="clear" w:color="auto" w:fill="FFFFFF"/>
        <w:spacing w:line="240" w:lineRule="auto"/>
        <w:jc w:val="center"/>
        <w:outlineLvl w:val="0"/>
        <w:rPr>
          <w:rFonts w:ascii="Source Sans Pro" w:eastAsia="Times New Roman" w:hAnsi="Source Sans Pro" w:cs="Times New Roman"/>
          <w:color w:val="111111"/>
          <w:kern w:val="36"/>
          <w:sz w:val="48"/>
          <w:szCs w:val="48"/>
          <w:lang w:eastAsia="es-ES"/>
        </w:rPr>
      </w:pPr>
      <w:r w:rsidRPr="00342E07">
        <w:rPr>
          <w:rFonts w:ascii="Source Sans Pro" w:eastAsia="Times New Roman" w:hAnsi="Source Sans Pro" w:cs="Times New Roman"/>
          <w:color w:val="111111"/>
          <w:kern w:val="36"/>
          <w:sz w:val="48"/>
          <w:szCs w:val="48"/>
          <w:highlight w:val="yellow"/>
          <w:lang w:eastAsia="es-ES"/>
        </w:rPr>
        <w:t>Proceso Administrativo (etapas y características)</w:t>
      </w:r>
    </w:p>
    <w:p w:rsidR="00342E07" w:rsidRPr="00B85940" w:rsidRDefault="00342E07" w:rsidP="00342E07">
      <w:pPr>
        <w:shd w:val="clear" w:color="auto" w:fill="FFFFFF"/>
        <w:spacing w:line="240" w:lineRule="auto"/>
        <w:rPr>
          <w:rFonts w:ascii="Source Sans Pro" w:eastAsia="Times New Roman" w:hAnsi="Source Sans Pro" w:cs="Times New Roman"/>
          <w:b/>
          <w:i/>
          <w:iCs/>
          <w:sz w:val="27"/>
          <w:szCs w:val="27"/>
          <w:lang w:eastAsia="es-ES"/>
        </w:rPr>
      </w:pPr>
      <w:r w:rsidRPr="00342E07">
        <w:rPr>
          <w:rFonts w:ascii="Source Sans Pro" w:eastAsia="Times New Roman" w:hAnsi="Source Sans Pro" w:cs="Times New Roman"/>
          <w:i/>
          <w:iCs/>
          <w:color w:val="0070C0"/>
          <w:sz w:val="27"/>
          <w:szCs w:val="27"/>
          <w:lang w:eastAsia="es-ES"/>
        </w:rPr>
        <w:t xml:space="preserve">¿Conoces las etapas del proceso administrativo? </w:t>
      </w:r>
      <w:r w:rsidRPr="007A64C2">
        <w:rPr>
          <w:rFonts w:ascii="Source Sans Pro" w:eastAsia="Times New Roman" w:hAnsi="Source Sans Pro" w:cs="Times New Roman"/>
          <w:b/>
          <w:i/>
          <w:iCs/>
          <w:color w:val="FF0000"/>
          <w:sz w:val="27"/>
          <w:szCs w:val="27"/>
          <w:highlight w:val="green"/>
          <w:lang w:eastAsia="es-ES"/>
        </w:rPr>
        <w:t>La Planificación</w:t>
      </w:r>
      <w:r w:rsidRPr="00342E07">
        <w:rPr>
          <w:rFonts w:ascii="Source Sans Pro" w:eastAsia="Times New Roman" w:hAnsi="Source Sans Pro" w:cs="Times New Roman"/>
          <w:i/>
          <w:iCs/>
          <w:color w:val="0070C0"/>
          <w:sz w:val="27"/>
          <w:szCs w:val="27"/>
          <w:lang w:eastAsia="es-ES"/>
        </w:rPr>
        <w:t xml:space="preserve">, </w:t>
      </w:r>
      <w:r w:rsidRPr="007A64C2">
        <w:rPr>
          <w:rFonts w:ascii="Source Sans Pro" w:eastAsia="Times New Roman" w:hAnsi="Source Sans Pro" w:cs="Times New Roman"/>
          <w:b/>
          <w:i/>
          <w:iCs/>
          <w:color w:val="FF0000"/>
          <w:sz w:val="27"/>
          <w:szCs w:val="27"/>
          <w:highlight w:val="green"/>
          <w:lang w:eastAsia="es-ES"/>
        </w:rPr>
        <w:t>Organización</w:t>
      </w:r>
      <w:r w:rsidRPr="00342E07">
        <w:rPr>
          <w:rFonts w:ascii="Source Sans Pro" w:eastAsia="Times New Roman" w:hAnsi="Source Sans Pro" w:cs="Times New Roman"/>
          <w:i/>
          <w:iCs/>
          <w:color w:val="0070C0"/>
          <w:sz w:val="27"/>
          <w:szCs w:val="27"/>
          <w:lang w:eastAsia="es-ES"/>
        </w:rPr>
        <w:t xml:space="preserve">, </w:t>
      </w:r>
      <w:r w:rsidRPr="007A64C2">
        <w:rPr>
          <w:rFonts w:ascii="Source Sans Pro" w:eastAsia="Times New Roman" w:hAnsi="Source Sans Pro" w:cs="Times New Roman"/>
          <w:b/>
          <w:i/>
          <w:iCs/>
          <w:color w:val="FF0000"/>
          <w:sz w:val="27"/>
          <w:szCs w:val="27"/>
          <w:highlight w:val="green"/>
          <w:lang w:eastAsia="es-ES"/>
        </w:rPr>
        <w:t>Dirección</w:t>
      </w:r>
      <w:r w:rsidRPr="00342E07">
        <w:rPr>
          <w:rFonts w:ascii="Source Sans Pro" w:eastAsia="Times New Roman" w:hAnsi="Source Sans Pro" w:cs="Times New Roman"/>
          <w:i/>
          <w:iCs/>
          <w:color w:val="0070C0"/>
          <w:sz w:val="27"/>
          <w:szCs w:val="27"/>
          <w:lang w:eastAsia="es-ES"/>
        </w:rPr>
        <w:t xml:space="preserve"> y </w:t>
      </w:r>
      <w:r w:rsidRPr="007A64C2">
        <w:rPr>
          <w:rFonts w:ascii="Source Sans Pro" w:eastAsia="Times New Roman" w:hAnsi="Source Sans Pro" w:cs="Times New Roman"/>
          <w:b/>
          <w:i/>
          <w:iCs/>
          <w:color w:val="FF0000"/>
          <w:sz w:val="27"/>
          <w:szCs w:val="27"/>
          <w:highlight w:val="green"/>
          <w:lang w:eastAsia="es-ES"/>
        </w:rPr>
        <w:t>Control</w:t>
      </w:r>
      <w:r w:rsidRPr="00342E07">
        <w:rPr>
          <w:rFonts w:ascii="Source Sans Pro" w:eastAsia="Times New Roman" w:hAnsi="Source Sans Pro" w:cs="Times New Roman"/>
          <w:i/>
          <w:iCs/>
          <w:color w:val="0070C0"/>
          <w:sz w:val="27"/>
          <w:szCs w:val="27"/>
          <w:lang w:eastAsia="es-ES"/>
        </w:rPr>
        <w:t xml:space="preserve"> (P.O.D.C.) de los procesos de la empresa son esenciales para lograr los objetivos corporativos. Revisa los detalles cada una de estas etapas en este artículo.</w:t>
      </w:r>
      <w:r w:rsidR="007A64C2">
        <w:rPr>
          <w:rFonts w:ascii="Source Sans Pro" w:eastAsia="Times New Roman" w:hAnsi="Source Sans Pro" w:cs="Times New Roman"/>
          <w:i/>
          <w:iCs/>
          <w:color w:val="0070C0"/>
          <w:sz w:val="27"/>
          <w:szCs w:val="27"/>
          <w:lang w:eastAsia="es-ES"/>
        </w:rPr>
        <w:t xml:space="preserve"> </w:t>
      </w:r>
      <w:r w:rsidR="007A64C2" w:rsidRPr="007A64C2">
        <w:rPr>
          <w:rFonts w:ascii="Source Sans Pro" w:eastAsia="Times New Roman" w:hAnsi="Source Sans Pro" w:cs="Times New Roman"/>
          <w:i/>
          <w:iCs/>
          <w:color w:val="C00000"/>
          <w:sz w:val="27"/>
          <w:szCs w:val="27"/>
          <w:lang w:eastAsia="es-ES"/>
        </w:rPr>
        <w:t xml:space="preserve">Otros autores agregan: </w:t>
      </w:r>
      <w:r w:rsidR="007A64C2" w:rsidRPr="00B85940">
        <w:rPr>
          <w:rFonts w:ascii="Source Sans Pro" w:eastAsia="Times New Roman" w:hAnsi="Source Sans Pro" w:cs="Times New Roman"/>
          <w:b/>
          <w:i/>
          <w:iCs/>
          <w:sz w:val="27"/>
          <w:szCs w:val="27"/>
          <w:lang w:eastAsia="es-ES"/>
        </w:rPr>
        <w:t>Integración del personal</w:t>
      </w:r>
    </w:p>
    <w:p w:rsidR="00342E07" w:rsidRPr="00B85940" w:rsidRDefault="00342E07" w:rsidP="00342E07">
      <w:pPr>
        <w:shd w:val="clear" w:color="auto" w:fill="FFFFFF"/>
        <w:spacing w:after="0" w:line="450" w:lineRule="atLeast"/>
        <w:textAlignment w:val="center"/>
        <w:rPr>
          <w:rFonts w:ascii="Arial" w:eastAsia="Times New Roman" w:hAnsi="Arial" w:cs="Arial"/>
          <w:b/>
          <w:sz w:val="17"/>
          <w:szCs w:val="17"/>
          <w:lang w:eastAsia="es-ES"/>
        </w:rPr>
      </w:pP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El </w:t>
      </w:r>
      <w:r w:rsidRPr="00342E07">
        <w:rPr>
          <w:rFonts w:ascii="Source Sans Pro" w:eastAsia="Times New Roman" w:hAnsi="Source Sans Pro" w:cs="Times New Roman"/>
          <w:b/>
          <w:bCs/>
          <w:color w:val="222222"/>
          <w:sz w:val="27"/>
          <w:szCs w:val="27"/>
          <w:lang w:eastAsia="es-ES"/>
        </w:rPr>
        <w:t>proceso administrativo</w:t>
      </w:r>
      <w:r w:rsidRPr="00342E07">
        <w:rPr>
          <w:rFonts w:ascii="Source Sans Pro" w:eastAsia="Times New Roman" w:hAnsi="Source Sans Pro" w:cs="Times New Roman"/>
          <w:color w:val="222222"/>
          <w:sz w:val="27"/>
          <w:szCs w:val="27"/>
          <w:lang w:eastAsia="es-ES"/>
        </w:rPr>
        <w:t xml:space="preserve"> se da como una interacción conectada de los procesos </w:t>
      </w:r>
      <w:r w:rsidRPr="00965B9F">
        <w:rPr>
          <w:rFonts w:ascii="Source Sans Pro" w:eastAsia="Times New Roman" w:hAnsi="Source Sans Pro" w:cs="Times New Roman"/>
          <w:color w:val="FF0000"/>
          <w:sz w:val="27"/>
          <w:szCs w:val="27"/>
          <w:lang w:eastAsia="es-ES"/>
        </w:rPr>
        <w:t>de </w:t>
      </w:r>
      <w:hyperlink r:id="rId6" w:history="1">
        <w:r w:rsidRPr="00965B9F">
          <w:rPr>
            <w:rFonts w:ascii="Source Sans Pro" w:eastAsia="Times New Roman" w:hAnsi="Source Sans Pro" w:cs="Times New Roman"/>
            <w:color w:val="FF0000"/>
            <w:sz w:val="24"/>
            <w:szCs w:val="24"/>
            <w:u w:val="single"/>
            <w:lang w:eastAsia="es-ES"/>
          </w:rPr>
          <w:t>planeación</w:t>
        </w:r>
      </w:hyperlink>
      <w:r w:rsidRPr="00965B9F">
        <w:rPr>
          <w:rFonts w:ascii="Source Sans Pro" w:eastAsia="Times New Roman" w:hAnsi="Source Sans Pro" w:cs="Times New Roman"/>
          <w:color w:val="FF0000"/>
          <w:sz w:val="27"/>
          <w:szCs w:val="27"/>
          <w:lang w:eastAsia="es-ES"/>
        </w:rPr>
        <w:t>, </w:t>
      </w:r>
      <w:hyperlink r:id="rId7" w:history="1">
        <w:r w:rsidRPr="00965B9F">
          <w:rPr>
            <w:rFonts w:ascii="Source Sans Pro" w:eastAsia="Times New Roman" w:hAnsi="Source Sans Pro" w:cs="Times New Roman"/>
            <w:color w:val="FF0000"/>
            <w:sz w:val="24"/>
            <w:szCs w:val="24"/>
            <w:u w:val="single"/>
            <w:lang w:eastAsia="es-ES"/>
          </w:rPr>
          <w:t>organización</w:t>
        </w:r>
      </w:hyperlink>
      <w:r w:rsidRPr="00965B9F">
        <w:rPr>
          <w:rFonts w:ascii="Source Sans Pro" w:eastAsia="Times New Roman" w:hAnsi="Source Sans Pro" w:cs="Times New Roman"/>
          <w:color w:val="FF0000"/>
          <w:sz w:val="27"/>
          <w:szCs w:val="27"/>
          <w:lang w:eastAsia="es-ES"/>
        </w:rPr>
        <w:t>, </w:t>
      </w:r>
      <w:hyperlink r:id="rId8" w:history="1">
        <w:r w:rsidRPr="00965B9F">
          <w:rPr>
            <w:rFonts w:ascii="Source Sans Pro" w:eastAsia="Times New Roman" w:hAnsi="Source Sans Pro" w:cs="Times New Roman"/>
            <w:color w:val="FF0000"/>
            <w:sz w:val="24"/>
            <w:szCs w:val="24"/>
            <w:u w:val="single"/>
            <w:lang w:eastAsia="es-ES"/>
          </w:rPr>
          <w:t>dirección</w:t>
        </w:r>
      </w:hyperlink>
      <w:r w:rsidRPr="00965B9F">
        <w:rPr>
          <w:rFonts w:ascii="Source Sans Pro" w:eastAsia="Times New Roman" w:hAnsi="Source Sans Pro" w:cs="Times New Roman"/>
          <w:color w:val="FF0000"/>
          <w:sz w:val="27"/>
          <w:szCs w:val="27"/>
          <w:lang w:eastAsia="es-ES"/>
        </w:rPr>
        <w:t> y </w:t>
      </w:r>
      <w:hyperlink r:id="rId9" w:history="1">
        <w:r w:rsidRPr="00965B9F">
          <w:rPr>
            <w:rFonts w:ascii="Source Sans Pro" w:eastAsia="Times New Roman" w:hAnsi="Source Sans Pro" w:cs="Times New Roman"/>
            <w:color w:val="FF0000"/>
            <w:sz w:val="24"/>
            <w:szCs w:val="24"/>
            <w:u w:val="single"/>
            <w:lang w:eastAsia="es-ES"/>
          </w:rPr>
          <w:t>control</w:t>
        </w:r>
      </w:hyperlink>
      <w:r w:rsidRPr="00965B9F">
        <w:rPr>
          <w:rFonts w:ascii="Source Sans Pro" w:eastAsia="Times New Roman" w:hAnsi="Source Sans Pro" w:cs="Times New Roman"/>
          <w:color w:val="FF0000"/>
          <w:sz w:val="27"/>
          <w:szCs w:val="27"/>
          <w:lang w:eastAsia="es-ES"/>
        </w:rPr>
        <w:t xml:space="preserve">, </w:t>
      </w:r>
      <w:r w:rsidRPr="00342E07">
        <w:rPr>
          <w:rFonts w:ascii="Source Sans Pro" w:eastAsia="Times New Roman" w:hAnsi="Source Sans Pro" w:cs="Times New Roman"/>
          <w:color w:val="222222"/>
          <w:sz w:val="27"/>
          <w:szCs w:val="27"/>
          <w:lang w:eastAsia="es-ES"/>
        </w:rPr>
        <w:t>establecidas para lograr el aprovechamiento del recurso humano, técnico, material y cualquier otro, con los que cuenta la organización para desempeñarse de manera efectiva.</w:t>
      </w:r>
      <w:r w:rsidRPr="00342E07">
        <w:rPr>
          <w:rFonts w:ascii="Source Sans Pro" w:eastAsia="Times New Roman" w:hAnsi="Source Sans Pro" w:cs="Times New Roman"/>
          <w:color w:val="222222"/>
          <w:sz w:val="27"/>
          <w:szCs w:val="27"/>
          <w:lang w:eastAsia="es-ES"/>
        </w:rPr>
        <w:br/>
        <w:t>Este conjunto de actividades, está regido por ciertas reglas o </w:t>
      </w:r>
      <w:hyperlink r:id="rId10" w:history="1">
        <w:r w:rsidRPr="00965B9F">
          <w:rPr>
            <w:rFonts w:ascii="Source Sans Pro" w:eastAsia="Times New Roman" w:hAnsi="Source Sans Pro" w:cs="Times New Roman"/>
            <w:color w:val="FF0000"/>
            <w:sz w:val="24"/>
            <w:szCs w:val="24"/>
            <w:u w:val="single"/>
            <w:lang w:eastAsia="es-ES"/>
          </w:rPr>
          <w:t>políticas empresariales</w:t>
        </w:r>
      </w:hyperlink>
      <w:r w:rsidRPr="00342E07">
        <w:rPr>
          <w:rFonts w:ascii="Source Sans Pro" w:eastAsia="Times New Roman" w:hAnsi="Source Sans Pro" w:cs="Times New Roman"/>
          <w:color w:val="222222"/>
          <w:sz w:val="27"/>
          <w:szCs w:val="27"/>
          <w:lang w:eastAsia="es-ES"/>
        </w:rPr>
        <w:t> cuya finalidad es reforzar la eficiencia en el uso de dichos recursos.</w:t>
      </w:r>
    </w:p>
    <w:p w:rsidR="00342E07" w:rsidRPr="00342E07" w:rsidRDefault="00342E07" w:rsidP="00342E07">
      <w:pPr>
        <w:shd w:val="clear" w:color="auto" w:fill="FFFFFF"/>
        <w:spacing w:after="390" w:line="405" w:lineRule="atLeast"/>
        <w:rPr>
          <w:rFonts w:ascii="Times New Roman" w:eastAsia="Times New Roman" w:hAnsi="Times New Roman" w:cs="Times New Roman"/>
          <w:sz w:val="24"/>
          <w:szCs w:val="24"/>
          <w:lang w:eastAsia="es-ES"/>
        </w:rPr>
      </w:pPr>
      <w:r w:rsidRPr="00342E07">
        <w:rPr>
          <w:rFonts w:ascii="Source Sans Pro" w:eastAsia="Times New Roman" w:hAnsi="Source Sans Pro" w:cs="Times New Roman"/>
          <w:color w:val="222222"/>
          <w:sz w:val="27"/>
          <w:szCs w:val="27"/>
          <w:lang w:eastAsia="es-ES"/>
        </w:rPr>
        <w:t>Es aplicado en las organizaciones para lograr sus objetivos y satisfacer sus necesidades lucrativas y sociales. La labor de los administradores y gerentes en este sentido es importante, se dice que el desempeño de los mismos se mide conforme el cumplimiento del proceso administrativo.</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Las funciones del </w:t>
      </w:r>
      <w:r w:rsidRPr="00342E07">
        <w:rPr>
          <w:rFonts w:ascii="Source Sans Pro" w:eastAsia="Times New Roman" w:hAnsi="Source Sans Pro" w:cs="Times New Roman"/>
          <w:b/>
          <w:bCs/>
          <w:color w:val="222222"/>
          <w:sz w:val="27"/>
          <w:szCs w:val="27"/>
          <w:lang w:eastAsia="es-ES"/>
        </w:rPr>
        <w:t>proceso administrativo</w:t>
      </w:r>
      <w:r w:rsidRPr="00342E07">
        <w:rPr>
          <w:rFonts w:ascii="Source Sans Pro" w:eastAsia="Times New Roman" w:hAnsi="Source Sans Pro" w:cs="Times New Roman"/>
          <w:color w:val="222222"/>
          <w:sz w:val="27"/>
          <w:szCs w:val="27"/>
          <w:lang w:eastAsia="es-ES"/>
        </w:rPr>
        <w:t> son las mismas funciones da las diferentes etapas (planificación, organización, dirección y control) pero se diferencian de las mismas porque son aplicadas a los objetivos generales de la organización.</w:t>
      </w:r>
    </w:p>
    <w:p w:rsidR="00342E07" w:rsidRPr="00342E07" w:rsidRDefault="00880854" w:rsidP="00342E07">
      <w:pPr>
        <w:numPr>
          <w:ilvl w:val="0"/>
          <w:numId w:val="6"/>
        </w:numPr>
        <w:shd w:val="clear" w:color="auto" w:fill="FFFFFF"/>
        <w:spacing w:after="0" w:line="240" w:lineRule="auto"/>
        <w:ind w:left="0"/>
        <w:rPr>
          <w:rFonts w:ascii="Source Sans Pro" w:eastAsia="Times New Roman" w:hAnsi="Source Sans Pro" w:cs="Times New Roman"/>
          <w:color w:val="FF0000"/>
          <w:sz w:val="23"/>
          <w:szCs w:val="23"/>
          <w:lang w:eastAsia="es-ES"/>
        </w:rPr>
      </w:pPr>
      <w:hyperlink r:id="rId11" w:anchor="Etapas_del_proceso_administrativo" w:tooltip="Etapas del proceso administrativo" w:history="1">
        <w:r w:rsidR="00342E07" w:rsidRPr="00342E07">
          <w:rPr>
            <w:rFonts w:ascii="Source Sans Pro" w:eastAsia="Times New Roman" w:hAnsi="Source Sans Pro" w:cs="Times New Roman"/>
            <w:color w:val="FF0000"/>
            <w:sz w:val="23"/>
            <w:szCs w:val="23"/>
            <w:u w:val="single"/>
            <w:lang w:eastAsia="es-ES"/>
          </w:rPr>
          <w:t>Etapas del proceso administrativo</w:t>
        </w:r>
      </w:hyperlink>
    </w:p>
    <w:p w:rsidR="00342E07" w:rsidRPr="00342E07" w:rsidRDefault="00880854" w:rsidP="00342E07">
      <w:pPr>
        <w:numPr>
          <w:ilvl w:val="0"/>
          <w:numId w:val="6"/>
        </w:numPr>
        <w:shd w:val="clear" w:color="auto" w:fill="FFFFFF"/>
        <w:spacing w:after="0" w:line="240" w:lineRule="auto"/>
        <w:ind w:left="0"/>
        <w:rPr>
          <w:rFonts w:ascii="Source Sans Pro" w:eastAsia="Times New Roman" w:hAnsi="Source Sans Pro" w:cs="Times New Roman"/>
          <w:color w:val="FF0000"/>
          <w:sz w:val="23"/>
          <w:szCs w:val="23"/>
          <w:lang w:eastAsia="es-ES"/>
        </w:rPr>
      </w:pPr>
      <w:hyperlink r:id="rId12" w:anchor="Actividades_y_funciones_del_proceso_administrativo" w:tooltip="Actividades y funciones del proceso administrativo" w:history="1">
        <w:r w:rsidR="00342E07" w:rsidRPr="00342E07">
          <w:rPr>
            <w:rFonts w:ascii="Source Sans Pro" w:eastAsia="Times New Roman" w:hAnsi="Source Sans Pro" w:cs="Times New Roman"/>
            <w:color w:val="FF0000"/>
            <w:sz w:val="23"/>
            <w:szCs w:val="23"/>
            <w:u w:val="single"/>
            <w:lang w:eastAsia="es-ES"/>
          </w:rPr>
          <w:t>Actividades y funciones del proceso administrativo</w:t>
        </w:r>
      </w:hyperlink>
    </w:p>
    <w:p w:rsidR="00342E07" w:rsidRPr="00342E07" w:rsidRDefault="00880854" w:rsidP="00342E07">
      <w:pPr>
        <w:numPr>
          <w:ilvl w:val="1"/>
          <w:numId w:val="6"/>
        </w:numPr>
        <w:shd w:val="clear" w:color="auto" w:fill="FFFFFF"/>
        <w:spacing w:after="0" w:line="240" w:lineRule="auto"/>
        <w:ind w:left="360"/>
        <w:rPr>
          <w:rFonts w:ascii="Source Sans Pro" w:eastAsia="Times New Roman" w:hAnsi="Source Sans Pro" w:cs="Times New Roman"/>
          <w:color w:val="FF0000"/>
          <w:sz w:val="23"/>
          <w:szCs w:val="23"/>
          <w:lang w:eastAsia="es-ES"/>
        </w:rPr>
      </w:pPr>
      <w:hyperlink r:id="rId13" w:anchor="1_Planeacion" w:tooltip="1.- Planeación" w:history="1">
        <w:r w:rsidR="00342E07" w:rsidRPr="00342E07">
          <w:rPr>
            <w:rFonts w:ascii="Source Sans Pro" w:eastAsia="Times New Roman" w:hAnsi="Source Sans Pro" w:cs="Times New Roman"/>
            <w:color w:val="FF0000"/>
            <w:sz w:val="23"/>
            <w:szCs w:val="23"/>
            <w:u w:val="single"/>
            <w:lang w:eastAsia="es-ES"/>
          </w:rPr>
          <w:t>1.- Planeación</w:t>
        </w:r>
      </w:hyperlink>
    </w:p>
    <w:p w:rsidR="00342E07" w:rsidRPr="00342E07" w:rsidRDefault="00880854" w:rsidP="00342E07">
      <w:pPr>
        <w:numPr>
          <w:ilvl w:val="1"/>
          <w:numId w:val="6"/>
        </w:numPr>
        <w:shd w:val="clear" w:color="auto" w:fill="FFFFFF"/>
        <w:spacing w:after="0" w:line="240" w:lineRule="auto"/>
        <w:ind w:left="360"/>
        <w:rPr>
          <w:rFonts w:ascii="Source Sans Pro" w:eastAsia="Times New Roman" w:hAnsi="Source Sans Pro" w:cs="Times New Roman"/>
          <w:color w:val="FF0000"/>
          <w:sz w:val="23"/>
          <w:szCs w:val="23"/>
          <w:lang w:eastAsia="es-ES"/>
        </w:rPr>
      </w:pPr>
      <w:hyperlink r:id="rId14" w:anchor="2_Organizacion" w:tooltip="2.- Organización" w:history="1">
        <w:r w:rsidR="00342E07" w:rsidRPr="00342E07">
          <w:rPr>
            <w:rFonts w:ascii="Source Sans Pro" w:eastAsia="Times New Roman" w:hAnsi="Source Sans Pro" w:cs="Times New Roman"/>
            <w:color w:val="FF0000"/>
            <w:sz w:val="23"/>
            <w:szCs w:val="23"/>
            <w:u w:val="single"/>
            <w:lang w:eastAsia="es-ES"/>
          </w:rPr>
          <w:t>2.- Organización</w:t>
        </w:r>
      </w:hyperlink>
    </w:p>
    <w:p w:rsidR="00342E07" w:rsidRPr="00342E07" w:rsidRDefault="00880854" w:rsidP="00342E07">
      <w:pPr>
        <w:numPr>
          <w:ilvl w:val="1"/>
          <w:numId w:val="6"/>
        </w:numPr>
        <w:shd w:val="clear" w:color="auto" w:fill="FFFFFF"/>
        <w:spacing w:after="0" w:line="240" w:lineRule="auto"/>
        <w:ind w:left="360"/>
        <w:rPr>
          <w:rFonts w:ascii="Source Sans Pro" w:eastAsia="Times New Roman" w:hAnsi="Source Sans Pro" w:cs="Times New Roman"/>
          <w:color w:val="FF0000"/>
          <w:sz w:val="23"/>
          <w:szCs w:val="23"/>
          <w:lang w:eastAsia="es-ES"/>
        </w:rPr>
      </w:pPr>
      <w:hyperlink r:id="rId15" w:anchor="3_Direccion" w:tooltip="3.- Dirección" w:history="1">
        <w:r w:rsidR="00342E07" w:rsidRPr="00342E07">
          <w:rPr>
            <w:rFonts w:ascii="Source Sans Pro" w:eastAsia="Times New Roman" w:hAnsi="Source Sans Pro" w:cs="Times New Roman"/>
            <w:color w:val="FF0000"/>
            <w:sz w:val="23"/>
            <w:szCs w:val="23"/>
            <w:u w:val="single"/>
            <w:lang w:eastAsia="es-ES"/>
          </w:rPr>
          <w:t>3.- Dirección</w:t>
        </w:r>
      </w:hyperlink>
    </w:p>
    <w:p w:rsidR="00342E07" w:rsidRPr="00342E07" w:rsidRDefault="00880854" w:rsidP="00342E07">
      <w:pPr>
        <w:numPr>
          <w:ilvl w:val="1"/>
          <w:numId w:val="6"/>
        </w:numPr>
        <w:shd w:val="clear" w:color="auto" w:fill="FFFFFF"/>
        <w:spacing w:after="0" w:line="240" w:lineRule="auto"/>
        <w:ind w:left="360"/>
        <w:rPr>
          <w:rFonts w:ascii="Source Sans Pro" w:eastAsia="Times New Roman" w:hAnsi="Source Sans Pro" w:cs="Times New Roman"/>
          <w:color w:val="FF0000"/>
          <w:sz w:val="23"/>
          <w:szCs w:val="23"/>
          <w:lang w:eastAsia="es-ES"/>
        </w:rPr>
      </w:pPr>
      <w:hyperlink r:id="rId16" w:anchor="4_Control" w:tooltip="4.- Control" w:history="1">
        <w:r w:rsidR="00342E07" w:rsidRPr="00342E07">
          <w:rPr>
            <w:rFonts w:ascii="Source Sans Pro" w:eastAsia="Times New Roman" w:hAnsi="Source Sans Pro" w:cs="Times New Roman"/>
            <w:color w:val="FF0000"/>
            <w:sz w:val="23"/>
            <w:szCs w:val="23"/>
            <w:u w:val="single"/>
            <w:lang w:eastAsia="es-ES"/>
          </w:rPr>
          <w:t>4.- Control</w:t>
        </w:r>
      </w:hyperlink>
    </w:p>
    <w:p w:rsidR="00342E07" w:rsidRPr="00342E07" w:rsidRDefault="00880854" w:rsidP="00342E07">
      <w:pPr>
        <w:numPr>
          <w:ilvl w:val="0"/>
          <w:numId w:val="6"/>
        </w:numPr>
        <w:shd w:val="clear" w:color="auto" w:fill="FFFFFF"/>
        <w:spacing w:line="240" w:lineRule="auto"/>
        <w:ind w:left="0"/>
        <w:rPr>
          <w:rFonts w:ascii="Source Sans Pro" w:eastAsia="Times New Roman" w:hAnsi="Source Sans Pro" w:cs="Times New Roman"/>
          <w:color w:val="FF0000"/>
          <w:sz w:val="23"/>
          <w:szCs w:val="23"/>
          <w:lang w:eastAsia="es-ES"/>
        </w:rPr>
      </w:pPr>
      <w:hyperlink r:id="rId17" w:anchor="Importancia_del_proceso_administrativo" w:tooltip="Importancia del proceso administrativo" w:history="1">
        <w:r w:rsidR="00342E07" w:rsidRPr="00342E07">
          <w:rPr>
            <w:rFonts w:ascii="Source Sans Pro" w:eastAsia="Times New Roman" w:hAnsi="Source Sans Pro" w:cs="Times New Roman"/>
            <w:color w:val="FF0000"/>
            <w:sz w:val="23"/>
            <w:szCs w:val="23"/>
            <w:u w:val="single"/>
            <w:lang w:eastAsia="es-ES"/>
          </w:rPr>
          <w:t>Importancia del proceso administrativo</w:t>
        </w:r>
      </w:hyperlink>
    </w:p>
    <w:p w:rsidR="00342E07" w:rsidRPr="00342E07" w:rsidRDefault="00342E07" w:rsidP="00342E07">
      <w:pPr>
        <w:shd w:val="clear" w:color="auto" w:fill="FFFFFF"/>
        <w:spacing w:before="450" w:after="300" w:line="570" w:lineRule="atLeast"/>
        <w:outlineLvl w:val="1"/>
        <w:rPr>
          <w:rFonts w:ascii="Arial" w:eastAsia="Times New Roman" w:hAnsi="Arial" w:cs="Arial"/>
          <w:color w:val="111111"/>
          <w:sz w:val="41"/>
          <w:szCs w:val="41"/>
          <w:lang w:eastAsia="es-ES"/>
        </w:rPr>
      </w:pPr>
      <w:r w:rsidRPr="00342E07">
        <w:rPr>
          <w:rFonts w:ascii="Arial" w:eastAsia="Times New Roman" w:hAnsi="Arial" w:cs="Arial"/>
          <w:color w:val="111111"/>
          <w:sz w:val="41"/>
          <w:szCs w:val="41"/>
          <w:lang w:eastAsia="es-ES"/>
        </w:rPr>
        <w:t>Etapas del proceso administrativo</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lastRenderedPageBreak/>
        <w:t>El proceso administrativo se desarrolla en diferentes etapas, conocidas con las abreviaturas de </w:t>
      </w:r>
      <w:r w:rsidRPr="00342E07">
        <w:rPr>
          <w:rFonts w:ascii="Source Sans Pro" w:eastAsia="Times New Roman" w:hAnsi="Source Sans Pro" w:cs="Times New Roman"/>
          <w:b/>
          <w:bCs/>
          <w:color w:val="222222"/>
          <w:sz w:val="27"/>
          <w:szCs w:val="27"/>
          <w:lang w:eastAsia="es-ES"/>
        </w:rPr>
        <w:t>planificación, organización, dirección y control (P.O.D.C.)</w:t>
      </w:r>
      <w:r w:rsidRPr="00342E07">
        <w:rPr>
          <w:rFonts w:ascii="Source Sans Pro" w:eastAsia="Times New Roman" w:hAnsi="Source Sans Pro" w:cs="Times New Roman"/>
          <w:color w:val="222222"/>
          <w:sz w:val="27"/>
          <w:szCs w:val="27"/>
          <w:lang w:eastAsia="es-ES"/>
        </w:rPr>
        <w:t>, estas son consecuentes y se repiten por cada objetivo determinado por la organización o empresa.</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Habitualmente, estas etapas son agrupadas en dos fases, que son: ​</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b/>
          <w:bCs/>
          <w:color w:val="222222"/>
          <w:sz w:val="27"/>
          <w:szCs w:val="27"/>
          <w:lang w:eastAsia="es-ES"/>
        </w:rPr>
        <w:t>Fase mecánica</w:t>
      </w:r>
      <w:r w:rsidRPr="00342E07">
        <w:rPr>
          <w:rFonts w:ascii="Source Sans Pro" w:eastAsia="Times New Roman" w:hAnsi="Source Sans Pro" w:cs="Times New Roman"/>
          <w:color w:val="222222"/>
          <w:sz w:val="27"/>
          <w:szCs w:val="27"/>
          <w:lang w:eastAsia="es-ES"/>
        </w:rPr>
        <w:t>: </w:t>
      </w:r>
      <w:r w:rsidRPr="00342E07">
        <w:rPr>
          <w:rFonts w:ascii="Source Sans Pro" w:eastAsia="Times New Roman" w:hAnsi="Source Sans Pro" w:cs="Times New Roman"/>
          <w:i/>
          <w:iCs/>
          <w:color w:val="222222"/>
          <w:sz w:val="27"/>
          <w:szCs w:val="27"/>
          <w:lang w:eastAsia="es-ES"/>
        </w:rPr>
        <w:t>Planificación</w:t>
      </w:r>
      <w:r w:rsidRPr="00342E07">
        <w:rPr>
          <w:rFonts w:ascii="Source Sans Pro" w:eastAsia="Times New Roman" w:hAnsi="Source Sans Pro" w:cs="Times New Roman"/>
          <w:color w:val="222222"/>
          <w:sz w:val="27"/>
          <w:szCs w:val="27"/>
          <w:lang w:eastAsia="es-ES"/>
        </w:rPr>
        <w:t> ¿Qué se debe hacer? y </w:t>
      </w:r>
      <w:r w:rsidRPr="00342E07">
        <w:rPr>
          <w:rFonts w:ascii="Source Sans Pro" w:eastAsia="Times New Roman" w:hAnsi="Source Sans Pro" w:cs="Times New Roman"/>
          <w:i/>
          <w:iCs/>
          <w:color w:val="222222"/>
          <w:sz w:val="27"/>
          <w:szCs w:val="27"/>
          <w:lang w:eastAsia="es-ES"/>
        </w:rPr>
        <w:t>Organización</w:t>
      </w:r>
      <w:r w:rsidRPr="00342E07">
        <w:rPr>
          <w:rFonts w:ascii="Source Sans Pro" w:eastAsia="Times New Roman" w:hAnsi="Source Sans Pro" w:cs="Times New Roman"/>
          <w:color w:val="222222"/>
          <w:sz w:val="27"/>
          <w:szCs w:val="27"/>
          <w:lang w:eastAsia="es-ES"/>
        </w:rPr>
        <w:t> ¿Cómo se debe hacer? En esta se establece lo que se va a hacer y se dispone una estructura para hacerlo.</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b/>
          <w:bCs/>
          <w:color w:val="222222"/>
          <w:sz w:val="27"/>
          <w:szCs w:val="27"/>
          <w:lang w:eastAsia="es-ES"/>
        </w:rPr>
        <w:t>Fase dinámica</w:t>
      </w:r>
      <w:r w:rsidRPr="00342E07">
        <w:rPr>
          <w:rFonts w:ascii="Source Sans Pro" w:eastAsia="Times New Roman" w:hAnsi="Source Sans Pro" w:cs="Times New Roman"/>
          <w:color w:val="222222"/>
          <w:sz w:val="27"/>
          <w:szCs w:val="27"/>
          <w:lang w:eastAsia="es-ES"/>
        </w:rPr>
        <w:t>: </w:t>
      </w:r>
      <w:r w:rsidRPr="00342E07">
        <w:rPr>
          <w:rFonts w:ascii="Source Sans Pro" w:eastAsia="Times New Roman" w:hAnsi="Source Sans Pro" w:cs="Times New Roman"/>
          <w:i/>
          <w:iCs/>
          <w:color w:val="222222"/>
          <w:sz w:val="27"/>
          <w:szCs w:val="27"/>
          <w:lang w:eastAsia="es-ES"/>
        </w:rPr>
        <w:t>Dirección</w:t>
      </w:r>
      <w:r w:rsidRPr="00342E07">
        <w:rPr>
          <w:rFonts w:ascii="Source Sans Pro" w:eastAsia="Times New Roman" w:hAnsi="Source Sans Pro" w:cs="Times New Roman"/>
          <w:color w:val="222222"/>
          <w:sz w:val="27"/>
          <w:szCs w:val="27"/>
          <w:lang w:eastAsia="es-ES"/>
        </w:rPr>
        <w:t> ¿Cómo se está haciendo? y </w:t>
      </w:r>
      <w:r w:rsidRPr="00342E07">
        <w:rPr>
          <w:rFonts w:ascii="Source Sans Pro" w:eastAsia="Times New Roman" w:hAnsi="Source Sans Pro" w:cs="Times New Roman"/>
          <w:i/>
          <w:iCs/>
          <w:color w:val="222222"/>
          <w:sz w:val="27"/>
          <w:szCs w:val="27"/>
          <w:lang w:eastAsia="es-ES"/>
        </w:rPr>
        <w:t>Control</w:t>
      </w:r>
      <w:r w:rsidRPr="00342E07">
        <w:rPr>
          <w:rFonts w:ascii="Source Sans Pro" w:eastAsia="Times New Roman" w:hAnsi="Source Sans Pro" w:cs="Times New Roman"/>
          <w:color w:val="222222"/>
          <w:sz w:val="27"/>
          <w:szCs w:val="27"/>
          <w:lang w:eastAsia="es-ES"/>
        </w:rPr>
        <w:t> ¿Cómo se realizó? Se puntualiza el cómo se maneja el organismo que se ha estructurado anteriormente.</w:t>
      </w:r>
      <w:r w:rsidRPr="00342E07">
        <w:rPr>
          <w:rFonts w:ascii="Source Sans Pro" w:eastAsia="Times New Roman" w:hAnsi="Source Sans Pro" w:cs="Times New Roman"/>
          <w:color w:val="222222"/>
          <w:sz w:val="27"/>
          <w:szCs w:val="27"/>
          <w:lang w:eastAsia="es-ES"/>
        </w:rPr>
        <w:br/>
      </w:r>
      <w:r w:rsidRPr="00342E07">
        <w:rPr>
          <w:rFonts w:ascii="Source Sans Pro" w:eastAsia="Times New Roman" w:hAnsi="Source Sans Pro" w:cs="Times New Roman"/>
          <w:noProof/>
          <w:color w:val="F88C00"/>
          <w:sz w:val="27"/>
          <w:szCs w:val="27"/>
          <w:lang w:eastAsia="es-ES"/>
        </w:rPr>
        <w:drawing>
          <wp:inline distT="0" distB="0" distL="0" distR="0" wp14:anchorId="15B8C1FF" wp14:editId="6BF703E3">
            <wp:extent cx="5715000" cy="5286375"/>
            <wp:effectExtent l="0" t="0" r="0" b="9525"/>
            <wp:docPr id="4" name="Imagen 4" descr="Proceso administrativ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ceso administrativ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5286375"/>
                    </a:xfrm>
                    <a:prstGeom prst="rect">
                      <a:avLst/>
                    </a:prstGeom>
                    <a:noFill/>
                    <a:ln>
                      <a:noFill/>
                    </a:ln>
                  </pic:spPr>
                </pic:pic>
              </a:graphicData>
            </a:graphic>
          </wp:inline>
        </w:drawing>
      </w:r>
    </w:p>
    <w:p w:rsidR="00342E07" w:rsidRPr="00342E07" w:rsidRDefault="00342E07" w:rsidP="00342E07">
      <w:pPr>
        <w:shd w:val="clear" w:color="auto" w:fill="FFFFFF"/>
        <w:spacing w:before="450" w:after="300" w:line="570" w:lineRule="atLeast"/>
        <w:outlineLvl w:val="1"/>
        <w:rPr>
          <w:rFonts w:ascii="Arial" w:eastAsia="Times New Roman" w:hAnsi="Arial" w:cs="Arial"/>
          <w:color w:val="111111"/>
          <w:sz w:val="41"/>
          <w:szCs w:val="41"/>
          <w:lang w:eastAsia="es-ES"/>
        </w:rPr>
      </w:pPr>
      <w:r w:rsidRPr="00342E07">
        <w:rPr>
          <w:rFonts w:ascii="Arial" w:eastAsia="Times New Roman" w:hAnsi="Arial" w:cs="Arial"/>
          <w:color w:val="111111"/>
          <w:sz w:val="41"/>
          <w:szCs w:val="41"/>
          <w:lang w:eastAsia="es-ES"/>
        </w:rPr>
        <w:lastRenderedPageBreak/>
        <w:t>Actividades y funciones del proceso administrativo</w:t>
      </w:r>
    </w:p>
    <w:p w:rsidR="00342E07" w:rsidRPr="00342E07" w:rsidRDefault="00342E07" w:rsidP="00342E07">
      <w:pPr>
        <w:shd w:val="clear" w:color="auto" w:fill="FFFFFF"/>
        <w:spacing w:before="405" w:after="255" w:line="450" w:lineRule="atLeast"/>
        <w:outlineLvl w:val="2"/>
        <w:rPr>
          <w:rFonts w:ascii="Arial" w:eastAsia="Times New Roman" w:hAnsi="Arial" w:cs="Arial"/>
          <w:color w:val="111111"/>
          <w:sz w:val="33"/>
          <w:szCs w:val="33"/>
          <w:lang w:eastAsia="es-ES"/>
        </w:rPr>
      </w:pPr>
      <w:r w:rsidRPr="00342E07">
        <w:rPr>
          <w:rFonts w:ascii="Arial" w:eastAsia="Times New Roman" w:hAnsi="Arial" w:cs="Arial"/>
          <w:color w:val="111111"/>
          <w:sz w:val="33"/>
          <w:szCs w:val="33"/>
          <w:lang w:eastAsia="es-ES"/>
        </w:rPr>
        <w:t>1.- Planeación</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noProof/>
          <w:color w:val="F88C00"/>
          <w:sz w:val="27"/>
          <w:szCs w:val="27"/>
          <w:lang w:eastAsia="es-ES"/>
        </w:rPr>
        <w:drawing>
          <wp:inline distT="0" distB="0" distL="0" distR="0" wp14:anchorId="7E5D1AC4" wp14:editId="54D8C26B">
            <wp:extent cx="5715000" cy="1952625"/>
            <wp:effectExtent l="0" t="0" r="0" b="9525"/>
            <wp:docPr id="5" name="Imagen 5" descr="Planeación - Proceso Administrativ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eación - Proceso Administrativ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 xml:space="preserve">Es el primer paso a dar, consiste en saber por anticipado qué se va a hacer, la dirección a seguir, qué se quiere alcanzar, </w:t>
      </w:r>
      <w:r w:rsidRPr="007A64C2">
        <w:rPr>
          <w:rFonts w:ascii="Source Sans Pro" w:eastAsia="Times New Roman" w:hAnsi="Source Sans Pro" w:cs="Times New Roman"/>
          <w:color w:val="222222"/>
          <w:sz w:val="27"/>
          <w:szCs w:val="27"/>
          <w:highlight w:val="green"/>
          <w:lang w:eastAsia="es-ES"/>
        </w:rPr>
        <w:t>qué hacer para alcanzarlo, quién, cuándo y cómo lo va a hacer.</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Para ello se siguen algunos pasos como:</w:t>
      </w:r>
    </w:p>
    <w:p w:rsidR="00342E07" w:rsidRPr="00342E07" w:rsidRDefault="00342E07" w:rsidP="00342E07">
      <w:pPr>
        <w:numPr>
          <w:ilvl w:val="0"/>
          <w:numId w:val="7"/>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Investigación interna y del entorno (se pueden usar herramientas como las </w:t>
      </w:r>
      <w:hyperlink r:id="rId22" w:history="1">
        <w:r w:rsidRPr="00342E07">
          <w:rPr>
            <w:rFonts w:ascii="Source Sans Pro" w:eastAsia="Times New Roman" w:hAnsi="Source Sans Pro" w:cs="Times New Roman"/>
            <w:color w:val="F88C00"/>
            <w:sz w:val="23"/>
            <w:szCs w:val="23"/>
            <w:u w:val="single"/>
            <w:lang w:eastAsia="es-ES"/>
          </w:rPr>
          <w:t xml:space="preserve">5 fuerzas de </w:t>
        </w:r>
        <w:proofErr w:type="spellStart"/>
        <w:r w:rsidRPr="00342E07">
          <w:rPr>
            <w:rFonts w:ascii="Source Sans Pro" w:eastAsia="Times New Roman" w:hAnsi="Source Sans Pro" w:cs="Times New Roman"/>
            <w:color w:val="F88C00"/>
            <w:sz w:val="23"/>
            <w:szCs w:val="23"/>
            <w:u w:val="single"/>
            <w:lang w:eastAsia="es-ES"/>
          </w:rPr>
          <w:t>Porter</w:t>
        </w:r>
        <w:proofErr w:type="spellEnd"/>
      </w:hyperlink>
      <w:r w:rsidRPr="00342E07">
        <w:rPr>
          <w:rFonts w:ascii="Source Sans Pro" w:eastAsia="Times New Roman" w:hAnsi="Source Sans Pro" w:cs="Times New Roman"/>
          <w:color w:val="222222"/>
          <w:sz w:val="23"/>
          <w:szCs w:val="23"/>
          <w:lang w:eastAsia="es-ES"/>
        </w:rPr>
        <w:t> y el </w:t>
      </w:r>
      <w:hyperlink r:id="rId23" w:history="1">
        <w:r w:rsidRPr="00342E07">
          <w:rPr>
            <w:rFonts w:ascii="Source Sans Pro" w:eastAsia="Times New Roman" w:hAnsi="Source Sans Pro" w:cs="Times New Roman"/>
            <w:color w:val="F88C00"/>
            <w:sz w:val="23"/>
            <w:szCs w:val="23"/>
            <w:u w:val="single"/>
            <w:lang w:eastAsia="es-ES"/>
          </w:rPr>
          <w:t>análisis FODA</w:t>
        </w:r>
      </w:hyperlink>
      <w:r w:rsidRPr="00342E07">
        <w:rPr>
          <w:rFonts w:ascii="Source Sans Pro" w:eastAsia="Times New Roman" w:hAnsi="Source Sans Pro" w:cs="Times New Roman"/>
          <w:color w:val="222222"/>
          <w:sz w:val="23"/>
          <w:szCs w:val="23"/>
          <w:lang w:eastAsia="es-ES"/>
        </w:rPr>
        <w:t>).</w:t>
      </w:r>
    </w:p>
    <w:p w:rsidR="00342E07" w:rsidRPr="00342E07" w:rsidRDefault="00342E07" w:rsidP="00342E07">
      <w:pPr>
        <w:numPr>
          <w:ilvl w:val="0"/>
          <w:numId w:val="7"/>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Planteamiento de propósitos, estrategias y políticas y propósitos.</w:t>
      </w:r>
    </w:p>
    <w:p w:rsidR="00342E07" w:rsidRPr="00342E07" w:rsidRDefault="00342E07" w:rsidP="00342E07">
      <w:pPr>
        <w:numPr>
          <w:ilvl w:val="0"/>
          <w:numId w:val="7"/>
        </w:numPr>
        <w:shd w:val="clear" w:color="auto" w:fill="FFFFFF"/>
        <w:spacing w:before="100" w:beforeAutospacing="1" w:after="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Establecimiento de acciones a ejecutar a corto, medio y largo plazo.</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Estudiosos del tema, afirman que la planificación abarca la definición de las metas organizacionales, el desarrollo de una estrategia general para alcanzar esas metas y la consecución de planes prioritarios para coordinar todas las actividades.</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Concretamente esta función la debe ejercer el cuerpo administrativo de la empresa, y preverá los objetivos y metas para la empresa y los métodos que llevara a cabo.</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lastRenderedPageBreak/>
        <w:t>De manera objetiva se establece un plan que contenga las futuras actividades a realizar, para ser implementado con previa visualización, tomando en cuenta detalladamente cada característica.</w:t>
      </w:r>
    </w:p>
    <w:p w:rsidR="00342E07" w:rsidRPr="007A64C2" w:rsidRDefault="00342E07" w:rsidP="00342E07">
      <w:pPr>
        <w:shd w:val="clear" w:color="auto" w:fill="FFFFFF"/>
        <w:spacing w:after="390" w:line="405" w:lineRule="atLeast"/>
        <w:rPr>
          <w:rFonts w:ascii="Source Sans Pro" w:eastAsia="Times New Roman" w:hAnsi="Source Sans Pro" w:cs="Times New Roman"/>
          <w:b/>
          <w:color w:val="00B0F0"/>
          <w:sz w:val="27"/>
          <w:szCs w:val="27"/>
          <w:lang w:eastAsia="es-ES"/>
        </w:rPr>
      </w:pPr>
      <w:r w:rsidRPr="007A64C2">
        <w:rPr>
          <w:rFonts w:ascii="Source Sans Pro" w:eastAsia="Times New Roman" w:hAnsi="Source Sans Pro" w:cs="Times New Roman"/>
          <w:b/>
          <w:color w:val="00B0F0"/>
          <w:sz w:val="27"/>
          <w:szCs w:val="27"/>
          <w:lang w:eastAsia="es-ES"/>
        </w:rPr>
        <w:t>Las actividades más importantes de la planeación son:</w:t>
      </w:r>
    </w:p>
    <w:p w:rsidR="00342E07" w:rsidRPr="00342E07" w:rsidRDefault="00342E07" w:rsidP="00342E07">
      <w:pPr>
        <w:numPr>
          <w:ilvl w:val="0"/>
          <w:numId w:val="8"/>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Predefinición de objetivos y metas a lograr durante un determinado tiempo.</w:t>
      </w:r>
    </w:p>
    <w:p w:rsidR="00342E07" w:rsidRPr="00342E07" w:rsidRDefault="00342E07" w:rsidP="00342E07">
      <w:pPr>
        <w:numPr>
          <w:ilvl w:val="0"/>
          <w:numId w:val="8"/>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Implantar una estrategia con métodos y técnicas oportunos a llevar a cabo.</w:t>
      </w:r>
    </w:p>
    <w:p w:rsidR="00342E07" w:rsidRPr="00342E07" w:rsidRDefault="00342E07" w:rsidP="00342E07">
      <w:pPr>
        <w:numPr>
          <w:ilvl w:val="0"/>
          <w:numId w:val="8"/>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Anticipar y tramar frente a posibles problemas futuros.</w:t>
      </w:r>
    </w:p>
    <w:p w:rsidR="00342E07" w:rsidRPr="00342E07" w:rsidRDefault="00342E07" w:rsidP="00342E07">
      <w:pPr>
        <w:numPr>
          <w:ilvl w:val="0"/>
          <w:numId w:val="8"/>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Esclarecer, ampliar y determinar los objetivos.</w:t>
      </w:r>
    </w:p>
    <w:p w:rsidR="00342E07" w:rsidRPr="00342E07" w:rsidRDefault="00342E07" w:rsidP="00342E07">
      <w:pPr>
        <w:numPr>
          <w:ilvl w:val="0"/>
          <w:numId w:val="8"/>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Implantar las condiciones de trabajo.</w:t>
      </w:r>
    </w:p>
    <w:p w:rsidR="00342E07" w:rsidRPr="00342E07" w:rsidRDefault="00342E07" w:rsidP="00342E07">
      <w:pPr>
        <w:numPr>
          <w:ilvl w:val="0"/>
          <w:numId w:val="8"/>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Seleccionar y enunciar las tareas a desarrollar para cumplir los objetivos.</w:t>
      </w:r>
    </w:p>
    <w:p w:rsidR="00342E07" w:rsidRPr="00342E07" w:rsidRDefault="00342E07" w:rsidP="00342E07">
      <w:pPr>
        <w:numPr>
          <w:ilvl w:val="0"/>
          <w:numId w:val="8"/>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Construir un plan general de logros acentuando nuevas maneras de desempeñar el trabajo.</w:t>
      </w:r>
    </w:p>
    <w:p w:rsidR="00342E07" w:rsidRPr="00342E07" w:rsidRDefault="00342E07" w:rsidP="00342E07">
      <w:pPr>
        <w:numPr>
          <w:ilvl w:val="0"/>
          <w:numId w:val="8"/>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Establecer políticas, métodos y </w:t>
      </w:r>
      <w:hyperlink r:id="rId24" w:history="1">
        <w:r w:rsidRPr="00965B9F">
          <w:rPr>
            <w:rFonts w:ascii="Source Sans Pro" w:eastAsia="Times New Roman" w:hAnsi="Source Sans Pro" w:cs="Times New Roman"/>
            <w:color w:val="FF0000"/>
            <w:sz w:val="23"/>
            <w:szCs w:val="23"/>
            <w:u w:val="single"/>
            <w:lang w:eastAsia="es-ES"/>
          </w:rPr>
          <w:t>procedimientos</w:t>
        </w:r>
      </w:hyperlink>
      <w:r w:rsidRPr="00965B9F">
        <w:rPr>
          <w:rFonts w:ascii="Source Sans Pro" w:eastAsia="Times New Roman" w:hAnsi="Source Sans Pro" w:cs="Times New Roman"/>
          <w:color w:val="FF0000"/>
          <w:sz w:val="23"/>
          <w:szCs w:val="23"/>
          <w:lang w:eastAsia="es-ES"/>
        </w:rPr>
        <w:t> de </w:t>
      </w:r>
      <w:hyperlink r:id="rId25" w:history="1">
        <w:r w:rsidRPr="00965B9F">
          <w:rPr>
            <w:rFonts w:ascii="Source Sans Pro" w:eastAsia="Times New Roman" w:hAnsi="Source Sans Pro" w:cs="Times New Roman"/>
            <w:color w:val="FF0000"/>
            <w:sz w:val="23"/>
            <w:szCs w:val="23"/>
            <w:u w:val="single"/>
            <w:lang w:eastAsia="es-ES"/>
          </w:rPr>
          <w:t>desempeño</w:t>
        </w:r>
      </w:hyperlink>
      <w:r w:rsidRPr="00342E07">
        <w:rPr>
          <w:rFonts w:ascii="Source Sans Pro" w:eastAsia="Times New Roman" w:hAnsi="Source Sans Pro" w:cs="Times New Roman"/>
          <w:color w:val="222222"/>
          <w:sz w:val="23"/>
          <w:szCs w:val="23"/>
          <w:lang w:eastAsia="es-ES"/>
        </w:rPr>
        <w:t>.</w:t>
      </w:r>
    </w:p>
    <w:p w:rsidR="00342E07" w:rsidRPr="00965B9F" w:rsidRDefault="00342E07" w:rsidP="00342E07">
      <w:pPr>
        <w:numPr>
          <w:ilvl w:val="0"/>
          <w:numId w:val="8"/>
        </w:numPr>
        <w:shd w:val="clear" w:color="auto" w:fill="FFFFFF"/>
        <w:spacing w:before="100" w:beforeAutospacing="1" w:after="0" w:line="240" w:lineRule="auto"/>
        <w:ind w:left="315"/>
        <w:rPr>
          <w:rFonts w:ascii="Source Sans Pro" w:eastAsia="Times New Roman" w:hAnsi="Source Sans Pro" w:cs="Times New Roman"/>
          <w:color w:val="FF0000"/>
          <w:sz w:val="23"/>
          <w:szCs w:val="23"/>
          <w:lang w:eastAsia="es-ES"/>
        </w:rPr>
      </w:pPr>
      <w:r w:rsidRPr="00342E07">
        <w:rPr>
          <w:rFonts w:ascii="Source Sans Pro" w:eastAsia="Times New Roman" w:hAnsi="Source Sans Pro" w:cs="Times New Roman"/>
          <w:color w:val="222222"/>
          <w:sz w:val="23"/>
          <w:szCs w:val="23"/>
          <w:lang w:eastAsia="es-ES"/>
        </w:rPr>
        <w:t>Modificar los planes basados en el resultado del </w:t>
      </w:r>
      <w:hyperlink r:id="rId26" w:history="1">
        <w:r w:rsidRPr="00965B9F">
          <w:rPr>
            <w:rFonts w:ascii="Source Sans Pro" w:eastAsia="Times New Roman" w:hAnsi="Source Sans Pro" w:cs="Times New Roman"/>
            <w:color w:val="FF0000"/>
            <w:sz w:val="23"/>
            <w:szCs w:val="23"/>
            <w:u w:val="single"/>
            <w:lang w:eastAsia="es-ES"/>
          </w:rPr>
          <w:t>control</w:t>
        </w:r>
      </w:hyperlink>
      <w:r w:rsidRPr="00965B9F">
        <w:rPr>
          <w:rFonts w:ascii="Source Sans Pro" w:eastAsia="Times New Roman" w:hAnsi="Source Sans Pro" w:cs="Times New Roman"/>
          <w:color w:val="FF0000"/>
          <w:sz w:val="23"/>
          <w:szCs w:val="23"/>
          <w:lang w:eastAsia="es-ES"/>
        </w:rPr>
        <w:t>.</w:t>
      </w:r>
    </w:p>
    <w:p w:rsidR="00342E07" w:rsidRPr="00342E07" w:rsidRDefault="00342E07" w:rsidP="00342E07">
      <w:pPr>
        <w:shd w:val="clear" w:color="auto" w:fill="FFFFFF"/>
        <w:spacing w:before="405" w:after="255" w:line="450" w:lineRule="atLeast"/>
        <w:outlineLvl w:val="2"/>
        <w:rPr>
          <w:rFonts w:ascii="Arial" w:eastAsia="Times New Roman" w:hAnsi="Arial" w:cs="Arial"/>
          <w:color w:val="111111"/>
          <w:sz w:val="33"/>
          <w:szCs w:val="33"/>
          <w:lang w:eastAsia="es-ES"/>
        </w:rPr>
      </w:pPr>
      <w:r w:rsidRPr="00342E07">
        <w:rPr>
          <w:rFonts w:ascii="Arial" w:eastAsia="Times New Roman" w:hAnsi="Arial" w:cs="Arial"/>
          <w:color w:val="111111"/>
          <w:sz w:val="33"/>
          <w:szCs w:val="33"/>
          <w:lang w:eastAsia="es-ES"/>
        </w:rPr>
        <w:t>2.- Organización</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noProof/>
          <w:color w:val="F88C00"/>
          <w:sz w:val="27"/>
          <w:szCs w:val="27"/>
          <w:lang w:eastAsia="es-ES"/>
        </w:rPr>
        <w:drawing>
          <wp:inline distT="0" distB="0" distL="0" distR="0" wp14:anchorId="579E739D" wp14:editId="74C62360">
            <wp:extent cx="5715000" cy="2952750"/>
            <wp:effectExtent l="0" t="0" r="0" b="0"/>
            <wp:docPr id="6" name="Imagen 6" descr="Organización - Proceso Administrativ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rganización - Proceso Administrativo">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 xml:space="preserve">Es el segundo paso a dar, constituye un conjunto de reglas a respetar dentro de la empresa por todos quienes allí laboran, la principal función en esta etapa es la coordinación. Después de la planeación el siguiente paso es </w:t>
      </w:r>
      <w:r w:rsidRPr="00AF2206">
        <w:rPr>
          <w:rFonts w:ascii="Source Sans Pro" w:eastAsia="Times New Roman" w:hAnsi="Source Sans Pro" w:cs="Times New Roman"/>
          <w:color w:val="222222"/>
          <w:sz w:val="27"/>
          <w:szCs w:val="27"/>
          <w:highlight w:val="green"/>
          <w:lang w:eastAsia="es-ES"/>
        </w:rPr>
        <w:t xml:space="preserve">distribuir y </w:t>
      </w:r>
      <w:r w:rsidRPr="00AF2206">
        <w:rPr>
          <w:rFonts w:ascii="Source Sans Pro" w:eastAsia="Times New Roman" w:hAnsi="Source Sans Pro" w:cs="Times New Roman"/>
          <w:color w:val="222222"/>
          <w:sz w:val="27"/>
          <w:szCs w:val="27"/>
          <w:highlight w:val="green"/>
          <w:lang w:eastAsia="es-ES"/>
        </w:rPr>
        <w:lastRenderedPageBreak/>
        <w:t xml:space="preserve">asignar las diferentes actividades a los grupos de trabajo que forman la empresa, permitiendo la utilización equitativa de los recursos para crear una </w:t>
      </w:r>
      <w:r w:rsidRPr="00366AF3">
        <w:rPr>
          <w:rFonts w:ascii="Source Sans Pro" w:eastAsia="Times New Roman" w:hAnsi="Source Sans Pro" w:cs="Times New Roman"/>
          <w:b/>
          <w:color w:val="222222"/>
          <w:sz w:val="27"/>
          <w:szCs w:val="27"/>
          <w:highlight w:val="green"/>
          <w:lang w:eastAsia="es-ES"/>
        </w:rPr>
        <w:t>relación</w:t>
      </w:r>
      <w:r w:rsidRPr="00AF2206">
        <w:rPr>
          <w:rFonts w:ascii="Source Sans Pro" w:eastAsia="Times New Roman" w:hAnsi="Source Sans Pro" w:cs="Times New Roman"/>
          <w:color w:val="222222"/>
          <w:sz w:val="27"/>
          <w:szCs w:val="27"/>
          <w:highlight w:val="green"/>
          <w:lang w:eastAsia="es-ES"/>
        </w:rPr>
        <w:t xml:space="preserve"> entre el personal y el trabajo que debe ejecutar.</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Organizar es utilizar el trabajo en busca de metas para la empresa, incluye fijar las tareas a realizar, quién las va a hacer, dónde se </w:t>
      </w:r>
      <w:hyperlink r:id="rId29" w:history="1">
        <w:r w:rsidRPr="00965B9F">
          <w:rPr>
            <w:rFonts w:ascii="Source Sans Pro" w:eastAsia="Times New Roman" w:hAnsi="Source Sans Pro" w:cs="Times New Roman"/>
            <w:color w:val="FF0000"/>
            <w:sz w:val="24"/>
            <w:szCs w:val="24"/>
            <w:u w:val="single"/>
            <w:lang w:eastAsia="es-ES"/>
          </w:rPr>
          <w:t>toman las decisiones</w:t>
        </w:r>
      </w:hyperlink>
      <w:r w:rsidRPr="00342E07">
        <w:rPr>
          <w:rFonts w:ascii="Source Sans Pro" w:eastAsia="Times New Roman" w:hAnsi="Source Sans Pro" w:cs="Times New Roman"/>
          <w:color w:val="222222"/>
          <w:sz w:val="27"/>
          <w:szCs w:val="27"/>
          <w:lang w:eastAsia="es-ES"/>
        </w:rPr>
        <w:t> y a quién deben rendir cuentas. Es decir, la organización permite conocer lo que debe hacerse para alcanzar una finalidad planeada, dividiendo y coordinando las actividades y proporcionando los recursos necesarios.</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La labor que aquí se lleva está relacionada con las </w:t>
      </w:r>
      <w:hyperlink r:id="rId30" w:history="1">
        <w:r w:rsidRPr="00965B9F">
          <w:rPr>
            <w:rFonts w:ascii="Source Sans Pro" w:eastAsia="Times New Roman" w:hAnsi="Source Sans Pro" w:cs="Times New Roman"/>
            <w:color w:val="FF0000"/>
            <w:sz w:val="24"/>
            <w:szCs w:val="24"/>
            <w:u w:val="single"/>
            <w:lang w:eastAsia="es-ES"/>
          </w:rPr>
          <w:t>aptitudes</w:t>
        </w:r>
      </w:hyperlink>
      <w:r w:rsidRPr="00342E07">
        <w:rPr>
          <w:rFonts w:ascii="Source Sans Pro" w:eastAsia="Times New Roman" w:hAnsi="Source Sans Pro" w:cs="Times New Roman"/>
          <w:color w:val="222222"/>
          <w:sz w:val="27"/>
          <w:szCs w:val="27"/>
          <w:lang w:eastAsia="es-ES"/>
        </w:rPr>
        <w:t> (físicas e intelectuales) de cada trabajador a la vez con los recursos que posee la empresa.</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La principal intención de la organización es detallar el objetivo asignado a cada actividad para que se cumpla con el mínimo </w:t>
      </w:r>
      <w:hyperlink r:id="rId31" w:history="1">
        <w:r w:rsidRPr="00965B9F">
          <w:rPr>
            <w:rFonts w:ascii="Source Sans Pro" w:eastAsia="Times New Roman" w:hAnsi="Source Sans Pro" w:cs="Times New Roman"/>
            <w:color w:val="FF0000"/>
            <w:sz w:val="24"/>
            <w:szCs w:val="24"/>
            <w:u w:val="single"/>
            <w:lang w:eastAsia="es-ES"/>
          </w:rPr>
          <w:t>gasto</w:t>
        </w:r>
      </w:hyperlink>
      <w:r w:rsidRPr="00342E07">
        <w:rPr>
          <w:rFonts w:ascii="Source Sans Pro" w:eastAsia="Times New Roman" w:hAnsi="Source Sans Pro" w:cs="Times New Roman"/>
          <w:color w:val="222222"/>
          <w:sz w:val="27"/>
          <w:szCs w:val="27"/>
          <w:lang w:eastAsia="es-ES"/>
        </w:rPr>
        <w:t> y con un grado máximo de satisfacción.</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Las actividades más significativas de la organización son:</w:t>
      </w:r>
    </w:p>
    <w:p w:rsidR="00342E07" w:rsidRPr="00342E07" w:rsidRDefault="00342E07" w:rsidP="00342E07">
      <w:pPr>
        <w:numPr>
          <w:ilvl w:val="0"/>
          <w:numId w:val="9"/>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Realizar la selección minuciosa y detallada de cada trabajador para los diferentes puestos.</w:t>
      </w:r>
    </w:p>
    <w:p w:rsidR="00342E07" w:rsidRPr="00342E07" w:rsidRDefault="00880854" w:rsidP="00342E07">
      <w:pPr>
        <w:numPr>
          <w:ilvl w:val="0"/>
          <w:numId w:val="9"/>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hyperlink r:id="rId32" w:history="1">
        <w:r w:rsidR="00342E07" w:rsidRPr="00965B9F">
          <w:rPr>
            <w:rFonts w:ascii="Source Sans Pro" w:eastAsia="Times New Roman" w:hAnsi="Source Sans Pro" w:cs="Times New Roman"/>
            <w:color w:val="FF0000"/>
            <w:sz w:val="23"/>
            <w:szCs w:val="23"/>
            <w:u w:val="single"/>
            <w:lang w:eastAsia="es-ES"/>
          </w:rPr>
          <w:t>Subdividir las tareas</w:t>
        </w:r>
      </w:hyperlink>
      <w:r w:rsidR="00342E07" w:rsidRPr="00965B9F">
        <w:rPr>
          <w:rFonts w:ascii="Source Sans Pro" w:eastAsia="Times New Roman" w:hAnsi="Source Sans Pro" w:cs="Times New Roman"/>
          <w:color w:val="FF0000"/>
          <w:sz w:val="23"/>
          <w:szCs w:val="23"/>
          <w:lang w:eastAsia="es-ES"/>
        </w:rPr>
        <w:t> </w:t>
      </w:r>
      <w:r w:rsidR="00342E07" w:rsidRPr="00342E07">
        <w:rPr>
          <w:rFonts w:ascii="Source Sans Pro" w:eastAsia="Times New Roman" w:hAnsi="Source Sans Pro" w:cs="Times New Roman"/>
          <w:color w:val="222222"/>
          <w:sz w:val="23"/>
          <w:szCs w:val="23"/>
          <w:lang w:eastAsia="es-ES"/>
        </w:rPr>
        <w:t>en unidades operativas.</w:t>
      </w:r>
    </w:p>
    <w:p w:rsidR="00342E07" w:rsidRPr="00342E07" w:rsidRDefault="00342E07" w:rsidP="00342E07">
      <w:pPr>
        <w:numPr>
          <w:ilvl w:val="0"/>
          <w:numId w:val="9"/>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Escoger una potestad administrativa para cada sector.</w:t>
      </w:r>
    </w:p>
    <w:p w:rsidR="00342E07" w:rsidRPr="00342E07" w:rsidRDefault="00342E07" w:rsidP="00342E07">
      <w:pPr>
        <w:numPr>
          <w:ilvl w:val="0"/>
          <w:numId w:val="9"/>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Proporcionar los materiales y recursos a cada sector.</w:t>
      </w:r>
    </w:p>
    <w:p w:rsidR="00342E07" w:rsidRPr="00342E07" w:rsidRDefault="00342E07" w:rsidP="00342E07">
      <w:pPr>
        <w:numPr>
          <w:ilvl w:val="0"/>
          <w:numId w:val="9"/>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Concentrar las obligaciones operativas en puestos de trabajo por departamento.</w:t>
      </w:r>
    </w:p>
    <w:p w:rsidR="00342E07" w:rsidRPr="00342E07" w:rsidRDefault="00342E07" w:rsidP="00342E07">
      <w:pPr>
        <w:numPr>
          <w:ilvl w:val="0"/>
          <w:numId w:val="9"/>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Mantener claramente establecidos los requisitos del puesto.</w:t>
      </w:r>
    </w:p>
    <w:p w:rsidR="00342E07" w:rsidRPr="00342E07" w:rsidRDefault="00342E07" w:rsidP="00342E07">
      <w:pPr>
        <w:numPr>
          <w:ilvl w:val="0"/>
          <w:numId w:val="9"/>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Suministrar facilidades personales y otros recursos.</w:t>
      </w:r>
    </w:p>
    <w:p w:rsidR="00342E07" w:rsidRDefault="00342E07" w:rsidP="00342E07">
      <w:pPr>
        <w:numPr>
          <w:ilvl w:val="0"/>
          <w:numId w:val="9"/>
        </w:numPr>
        <w:shd w:val="clear" w:color="auto" w:fill="FFFFFF"/>
        <w:spacing w:before="100" w:beforeAutospacing="1" w:after="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Ajustar la organización basado en los resultados del control.</w:t>
      </w:r>
    </w:p>
    <w:p w:rsidR="007A64C2" w:rsidRPr="00366AF3" w:rsidRDefault="007A64C2" w:rsidP="007A64C2">
      <w:pPr>
        <w:shd w:val="clear" w:color="auto" w:fill="FFFFFF"/>
        <w:spacing w:before="100" w:beforeAutospacing="1" w:after="0" w:line="240" w:lineRule="auto"/>
        <w:rPr>
          <w:rFonts w:ascii="Source Sans Pro" w:eastAsia="Times New Roman" w:hAnsi="Source Sans Pro" w:cs="Times New Roman"/>
          <w:b/>
          <w:color w:val="222222"/>
          <w:sz w:val="23"/>
          <w:szCs w:val="23"/>
          <w:highlight w:val="yellow"/>
          <w:lang w:eastAsia="es-ES"/>
        </w:rPr>
      </w:pPr>
      <w:r w:rsidRPr="00366AF3">
        <w:rPr>
          <w:rFonts w:ascii="Source Sans Pro" w:eastAsia="Times New Roman" w:hAnsi="Source Sans Pro" w:cs="Times New Roman"/>
          <w:b/>
          <w:color w:val="222222"/>
          <w:sz w:val="23"/>
          <w:szCs w:val="23"/>
          <w:highlight w:val="yellow"/>
          <w:lang w:eastAsia="es-ES"/>
        </w:rPr>
        <w:t xml:space="preserve">TRABAJO PRACTICO Nº 2 </w:t>
      </w:r>
    </w:p>
    <w:p w:rsidR="007A64C2" w:rsidRPr="007A64C2" w:rsidRDefault="007A64C2" w:rsidP="007A64C2">
      <w:pPr>
        <w:shd w:val="clear" w:color="auto" w:fill="FFFFFF"/>
        <w:spacing w:before="100" w:beforeAutospacing="1" w:after="0" w:line="240" w:lineRule="auto"/>
        <w:rPr>
          <w:rFonts w:ascii="Source Sans Pro" w:eastAsia="Times New Roman" w:hAnsi="Source Sans Pro" w:cs="Times New Roman"/>
          <w:b/>
          <w:color w:val="222222"/>
          <w:sz w:val="23"/>
          <w:szCs w:val="23"/>
          <w:lang w:eastAsia="es-ES"/>
        </w:rPr>
      </w:pPr>
      <w:r w:rsidRPr="00366AF3">
        <w:rPr>
          <w:rFonts w:ascii="Source Sans Pro" w:eastAsia="Times New Roman" w:hAnsi="Source Sans Pro" w:cs="Times New Roman"/>
          <w:b/>
          <w:color w:val="222222"/>
          <w:sz w:val="23"/>
          <w:szCs w:val="23"/>
          <w:highlight w:val="yellow"/>
          <w:lang w:eastAsia="es-ES"/>
        </w:rPr>
        <w:t>ELABORAR ORGANIGRAMA DE UNA EMPRESA ORGANIZADA COMO SOCIEDAD ANÓNIMA</w:t>
      </w:r>
    </w:p>
    <w:p w:rsidR="007A64C2" w:rsidRPr="00342E07" w:rsidRDefault="007A64C2" w:rsidP="007A64C2">
      <w:pPr>
        <w:shd w:val="clear" w:color="auto" w:fill="FFFFFF"/>
        <w:spacing w:before="100" w:beforeAutospacing="1" w:after="0" w:line="240" w:lineRule="auto"/>
        <w:rPr>
          <w:rFonts w:ascii="Source Sans Pro" w:eastAsia="Times New Roman" w:hAnsi="Source Sans Pro" w:cs="Times New Roman"/>
          <w:color w:val="222222"/>
          <w:sz w:val="23"/>
          <w:szCs w:val="23"/>
          <w:lang w:eastAsia="es-ES"/>
        </w:rPr>
      </w:pPr>
    </w:p>
    <w:p w:rsidR="00342E07" w:rsidRPr="00342E07" w:rsidRDefault="00342E07" w:rsidP="00342E07">
      <w:pPr>
        <w:shd w:val="clear" w:color="auto" w:fill="FFFFFF"/>
        <w:spacing w:before="405" w:after="255" w:line="450" w:lineRule="atLeast"/>
        <w:outlineLvl w:val="2"/>
        <w:rPr>
          <w:rFonts w:ascii="Arial" w:eastAsia="Times New Roman" w:hAnsi="Arial" w:cs="Arial"/>
          <w:color w:val="111111"/>
          <w:sz w:val="33"/>
          <w:szCs w:val="33"/>
          <w:lang w:eastAsia="es-ES"/>
        </w:rPr>
      </w:pPr>
      <w:r w:rsidRPr="00342E07">
        <w:rPr>
          <w:rFonts w:ascii="Arial" w:eastAsia="Times New Roman" w:hAnsi="Arial" w:cs="Arial"/>
          <w:color w:val="111111"/>
          <w:sz w:val="33"/>
          <w:szCs w:val="33"/>
          <w:lang w:eastAsia="es-ES"/>
        </w:rPr>
        <w:lastRenderedPageBreak/>
        <w:t>3.- Dirección</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noProof/>
          <w:color w:val="F88C00"/>
          <w:sz w:val="27"/>
          <w:szCs w:val="27"/>
          <w:lang w:eastAsia="es-ES"/>
        </w:rPr>
        <w:drawing>
          <wp:inline distT="0" distB="0" distL="0" distR="0" wp14:anchorId="2F51BC0E" wp14:editId="6DA83FD2">
            <wp:extent cx="5715000" cy="2762250"/>
            <wp:effectExtent l="0" t="0" r="0" b="0"/>
            <wp:docPr id="7" name="Imagen 7" descr="Dirección - Proceso Administrativo">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rección - Proceso Administrativo">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 xml:space="preserve">Es el tercer paso a dar, dentro de ella se lleva a cabo </w:t>
      </w:r>
      <w:r w:rsidRPr="007A64C2">
        <w:rPr>
          <w:rFonts w:ascii="Source Sans Pro" w:eastAsia="Times New Roman" w:hAnsi="Source Sans Pro" w:cs="Times New Roman"/>
          <w:color w:val="222222"/>
          <w:sz w:val="27"/>
          <w:szCs w:val="27"/>
          <w:highlight w:val="green"/>
          <w:u w:val="single"/>
          <w:lang w:eastAsia="es-ES"/>
        </w:rPr>
        <w:t>la ejecución de los planes, la comunicación, la motivación y la supervisión necesaria para alcanzar las metas de la empresa</w:t>
      </w:r>
      <w:r w:rsidRPr="00342E07">
        <w:rPr>
          <w:rFonts w:ascii="Source Sans Pro" w:eastAsia="Times New Roman" w:hAnsi="Source Sans Pro" w:cs="Times New Roman"/>
          <w:color w:val="222222"/>
          <w:sz w:val="27"/>
          <w:szCs w:val="27"/>
          <w:lang w:eastAsia="es-ES"/>
        </w:rPr>
        <w:t>. En esta etapa es necesaria la presencia de un gerente con la capacidad de tomar decisiones, instruir, ayudar y dirigir a las diferentes áreas de trabajo.</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Cada grupo de trabajo se rige por normas y medidas que buscan mejorar su funcionamiento, la dirección es trata de lograr mediante la influencia interpersonal que todos los trabajadores contribuyan al logro de los objetivos.</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La dirección se puede ejercer a través de:</w:t>
      </w:r>
    </w:p>
    <w:p w:rsidR="00342E07" w:rsidRPr="00965B9F" w:rsidRDefault="00342E07" w:rsidP="00342E07">
      <w:pPr>
        <w:numPr>
          <w:ilvl w:val="0"/>
          <w:numId w:val="10"/>
        </w:numPr>
        <w:shd w:val="clear" w:color="auto" w:fill="FFFFFF"/>
        <w:spacing w:before="100" w:beforeAutospacing="1" w:after="150" w:line="240" w:lineRule="auto"/>
        <w:ind w:left="315"/>
        <w:rPr>
          <w:rFonts w:ascii="Source Sans Pro" w:eastAsia="Times New Roman" w:hAnsi="Source Sans Pro" w:cs="Times New Roman"/>
          <w:color w:val="FF0000"/>
          <w:sz w:val="23"/>
          <w:szCs w:val="23"/>
          <w:lang w:eastAsia="es-ES"/>
        </w:rPr>
      </w:pPr>
      <w:r w:rsidRPr="00965B9F">
        <w:rPr>
          <w:rFonts w:ascii="Source Sans Pro" w:eastAsia="Times New Roman" w:hAnsi="Source Sans Pro" w:cs="Times New Roman"/>
          <w:color w:val="FF0000"/>
          <w:sz w:val="23"/>
          <w:szCs w:val="23"/>
          <w:lang w:eastAsia="es-ES"/>
        </w:rPr>
        <w:t>El </w:t>
      </w:r>
      <w:hyperlink r:id="rId35" w:history="1">
        <w:r w:rsidRPr="00965B9F">
          <w:rPr>
            <w:rFonts w:ascii="Source Sans Pro" w:eastAsia="Times New Roman" w:hAnsi="Source Sans Pro" w:cs="Times New Roman"/>
            <w:color w:val="FF0000"/>
            <w:sz w:val="23"/>
            <w:szCs w:val="23"/>
            <w:u w:val="single"/>
            <w:lang w:eastAsia="es-ES"/>
          </w:rPr>
          <w:t>liderazgo</w:t>
        </w:r>
      </w:hyperlink>
    </w:p>
    <w:p w:rsidR="00342E07" w:rsidRPr="00342E07" w:rsidRDefault="00342E07" w:rsidP="00342E07">
      <w:pPr>
        <w:numPr>
          <w:ilvl w:val="0"/>
          <w:numId w:val="10"/>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La motivación</w:t>
      </w:r>
    </w:p>
    <w:p w:rsidR="00342E07" w:rsidRPr="00342E07" w:rsidRDefault="00342E07" w:rsidP="00342E07">
      <w:pPr>
        <w:numPr>
          <w:ilvl w:val="0"/>
          <w:numId w:val="10"/>
        </w:numPr>
        <w:shd w:val="clear" w:color="auto" w:fill="FFFFFF"/>
        <w:spacing w:before="100" w:beforeAutospacing="1" w:after="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La comunicación.</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Las actividades más significativas de la dirección son:</w:t>
      </w:r>
    </w:p>
    <w:p w:rsidR="00342E07" w:rsidRPr="00342E07" w:rsidRDefault="00342E07" w:rsidP="00342E07">
      <w:pPr>
        <w:numPr>
          <w:ilvl w:val="0"/>
          <w:numId w:val="11"/>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Ofrecer motivación al personal.</w:t>
      </w:r>
    </w:p>
    <w:p w:rsidR="00342E07" w:rsidRPr="00342E07" w:rsidRDefault="00342E07" w:rsidP="00342E07">
      <w:pPr>
        <w:numPr>
          <w:ilvl w:val="0"/>
          <w:numId w:val="11"/>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Recompensar a los empleados con el sueldo acorde a sus funciones.</w:t>
      </w:r>
    </w:p>
    <w:p w:rsidR="00342E07" w:rsidRPr="00342E07" w:rsidRDefault="00342E07" w:rsidP="00342E07">
      <w:pPr>
        <w:numPr>
          <w:ilvl w:val="0"/>
          <w:numId w:val="11"/>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Considerar las necesidades del trabajador.</w:t>
      </w:r>
    </w:p>
    <w:p w:rsidR="00342E07" w:rsidRPr="00342E07" w:rsidRDefault="00342E07" w:rsidP="00342E07">
      <w:pPr>
        <w:numPr>
          <w:ilvl w:val="0"/>
          <w:numId w:val="11"/>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Mantener una buena comunicación entre los diferentes sectores laborales.</w:t>
      </w:r>
    </w:p>
    <w:p w:rsidR="00342E07" w:rsidRPr="00342E07" w:rsidRDefault="00342E07" w:rsidP="00342E07">
      <w:pPr>
        <w:numPr>
          <w:ilvl w:val="0"/>
          <w:numId w:val="11"/>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lastRenderedPageBreak/>
        <w:t>Permitir la participación en el proceso de decisiones.</w:t>
      </w:r>
    </w:p>
    <w:p w:rsidR="00342E07" w:rsidRPr="00342E07" w:rsidRDefault="00342E07" w:rsidP="00342E07">
      <w:pPr>
        <w:numPr>
          <w:ilvl w:val="0"/>
          <w:numId w:val="11"/>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Influenciar a los trabajadores para que hagan su mejor esfuerzo.</w:t>
      </w:r>
    </w:p>
    <w:p w:rsidR="00342E07" w:rsidRPr="00342E07" w:rsidRDefault="00880854" w:rsidP="00342E07">
      <w:pPr>
        <w:numPr>
          <w:ilvl w:val="0"/>
          <w:numId w:val="11"/>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hyperlink r:id="rId36" w:history="1">
        <w:r w:rsidR="00342E07" w:rsidRPr="00965B9F">
          <w:rPr>
            <w:rFonts w:ascii="Source Sans Pro" w:eastAsia="Times New Roman" w:hAnsi="Source Sans Pro" w:cs="Times New Roman"/>
            <w:color w:val="FF0000"/>
            <w:sz w:val="23"/>
            <w:szCs w:val="23"/>
            <w:u w:val="single"/>
            <w:lang w:eastAsia="es-ES"/>
          </w:rPr>
          <w:t>Capacitar</w:t>
        </w:r>
      </w:hyperlink>
      <w:r w:rsidR="00342E07" w:rsidRPr="00342E07">
        <w:rPr>
          <w:rFonts w:ascii="Source Sans Pro" w:eastAsia="Times New Roman" w:hAnsi="Source Sans Pro" w:cs="Times New Roman"/>
          <w:color w:val="222222"/>
          <w:sz w:val="23"/>
          <w:szCs w:val="23"/>
          <w:lang w:eastAsia="es-ES"/>
        </w:rPr>
        <w:t xml:space="preserve"> y </w:t>
      </w:r>
      <w:r w:rsidR="00342E07" w:rsidRPr="00BA6026">
        <w:rPr>
          <w:rFonts w:ascii="Source Sans Pro" w:eastAsia="Times New Roman" w:hAnsi="Source Sans Pro" w:cs="Times New Roman"/>
          <w:color w:val="222222"/>
          <w:sz w:val="23"/>
          <w:szCs w:val="23"/>
          <w:highlight w:val="yellow"/>
          <w:lang w:eastAsia="es-ES"/>
        </w:rPr>
        <w:t>desarrolla</w:t>
      </w:r>
      <w:r w:rsidR="00342E07" w:rsidRPr="00342E07">
        <w:rPr>
          <w:rFonts w:ascii="Source Sans Pro" w:eastAsia="Times New Roman" w:hAnsi="Source Sans Pro" w:cs="Times New Roman"/>
          <w:color w:val="222222"/>
          <w:sz w:val="23"/>
          <w:szCs w:val="23"/>
          <w:lang w:eastAsia="es-ES"/>
        </w:rPr>
        <w:t>r a los trabajadores para utilicen todo su potencial físico e intelectual.</w:t>
      </w:r>
    </w:p>
    <w:p w:rsidR="00342E07" w:rsidRPr="00342E07" w:rsidRDefault="00342E07" w:rsidP="00342E07">
      <w:pPr>
        <w:numPr>
          <w:ilvl w:val="0"/>
          <w:numId w:val="11"/>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Satisfacer las diferentes necesidades de los empleados mediante el reconocimiento de su esfuerzo en el trabajo.</w:t>
      </w:r>
    </w:p>
    <w:p w:rsidR="00342E07" w:rsidRPr="00342E07" w:rsidRDefault="00342E07" w:rsidP="00342E07">
      <w:pPr>
        <w:numPr>
          <w:ilvl w:val="0"/>
          <w:numId w:val="11"/>
        </w:numPr>
        <w:shd w:val="clear" w:color="auto" w:fill="FFFFFF"/>
        <w:spacing w:before="100" w:beforeAutospacing="1" w:after="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Ajustar los esfuerzos de la dirección y ejecución de acuerdo a los resultados del control.</w:t>
      </w:r>
    </w:p>
    <w:p w:rsidR="00342E07" w:rsidRPr="00342E07" w:rsidRDefault="00342E07" w:rsidP="00342E07">
      <w:pPr>
        <w:shd w:val="clear" w:color="auto" w:fill="FFFFFF"/>
        <w:spacing w:before="405" w:after="255" w:line="450" w:lineRule="atLeast"/>
        <w:outlineLvl w:val="2"/>
        <w:rPr>
          <w:rFonts w:ascii="Arial" w:eastAsia="Times New Roman" w:hAnsi="Arial" w:cs="Arial"/>
          <w:color w:val="111111"/>
          <w:sz w:val="33"/>
          <w:szCs w:val="33"/>
          <w:lang w:eastAsia="es-ES"/>
        </w:rPr>
      </w:pPr>
      <w:r w:rsidRPr="00342E07">
        <w:rPr>
          <w:rFonts w:ascii="Arial" w:eastAsia="Times New Roman" w:hAnsi="Arial" w:cs="Arial"/>
          <w:color w:val="111111"/>
          <w:sz w:val="33"/>
          <w:szCs w:val="33"/>
          <w:lang w:eastAsia="es-ES"/>
        </w:rPr>
        <w:t>4.- Control</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noProof/>
          <w:color w:val="F88C00"/>
          <w:sz w:val="27"/>
          <w:szCs w:val="27"/>
          <w:lang w:eastAsia="es-ES"/>
        </w:rPr>
        <w:drawing>
          <wp:inline distT="0" distB="0" distL="0" distR="0" wp14:anchorId="66EE10C0" wp14:editId="56058012">
            <wp:extent cx="5715000" cy="2971800"/>
            <wp:effectExtent l="0" t="0" r="0" b="0"/>
            <wp:docPr id="8" name="Imagen 8" descr="Control - Proceso administrativ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 - Proceso administrativo">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 xml:space="preserve">Es el último paso que hay que dar, dentro de esta se lleva a cabo </w:t>
      </w:r>
      <w:r w:rsidRPr="007A64C2">
        <w:rPr>
          <w:rFonts w:ascii="Source Sans Pro" w:eastAsia="Times New Roman" w:hAnsi="Source Sans Pro" w:cs="Times New Roman"/>
          <w:b/>
          <w:color w:val="222222"/>
          <w:sz w:val="27"/>
          <w:szCs w:val="27"/>
          <w:highlight w:val="green"/>
          <w:lang w:eastAsia="es-ES"/>
        </w:rPr>
        <w:t>la evaluación del desarrollo general de una empresa, esta última etapa tiene la labor de garantizar que el camino que se lleva, la va a acercar al éxito</w:t>
      </w:r>
      <w:r w:rsidRPr="00342E07">
        <w:rPr>
          <w:rFonts w:ascii="Source Sans Pro" w:eastAsia="Times New Roman" w:hAnsi="Source Sans Pro" w:cs="Times New Roman"/>
          <w:color w:val="222222"/>
          <w:sz w:val="27"/>
          <w:szCs w:val="27"/>
          <w:lang w:eastAsia="es-ES"/>
        </w:rPr>
        <w:t>. Es una labor administrativa que debe ejercerse con profesionalidad y transparencia.</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El </w:t>
      </w:r>
      <w:r w:rsidRPr="00342E07">
        <w:rPr>
          <w:rFonts w:ascii="Source Sans Pro" w:eastAsia="Times New Roman" w:hAnsi="Source Sans Pro" w:cs="Times New Roman"/>
          <w:b/>
          <w:bCs/>
          <w:color w:val="222222"/>
          <w:sz w:val="27"/>
          <w:szCs w:val="27"/>
          <w:lang w:eastAsia="es-ES"/>
        </w:rPr>
        <w:t>control de las actividades</w:t>
      </w:r>
      <w:r w:rsidRPr="00342E07">
        <w:rPr>
          <w:rFonts w:ascii="Source Sans Pro" w:eastAsia="Times New Roman" w:hAnsi="Source Sans Pro" w:cs="Times New Roman"/>
          <w:color w:val="222222"/>
          <w:sz w:val="27"/>
          <w:szCs w:val="27"/>
          <w:lang w:eastAsia="es-ES"/>
        </w:rPr>
        <w:t> desarrolladas en la empresa ofrece un análisis de los altos y bajos de las mismas, para luego basado en los resultados hacer las diferentes modificaciones que sean factibles llevarse a cabo para corregir las debilidades y puntos bajos percibidos.</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 xml:space="preserve">La principal función del control es efectuar una medición de los resultados obtenidos, compararlos con los resultados planeados para buscar una mejora </w:t>
      </w:r>
      <w:r w:rsidRPr="00342E07">
        <w:rPr>
          <w:rFonts w:ascii="Source Sans Pro" w:eastAsia="Times New Roman" w:hAnsi="Source Sans Pro" w:cs="Times New Roman"/>
          <w:color w:val="222222"/>
          <w:sz w:val="27"/>
          <w:szCs w:val="27"/>
          <w:lang w:eastAsia="es-ES"/>
        </w:rPr>
        <w:lastRenderedPageBreak/>
        <w:t>continua. Por ello esta se considera una labor de seguimiento enfocada a corregir las desviaciones que puedan presentarse respecto a los objetivos planteados. Luego contrasta lo planeado y lo conseguido para desatar las acciones correctivas que mantengan el sistema orientado hacia los objetivos.</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Las actividades más importantes del control son:</w:t>
      </w:r>
    </w:p>
    <w:p w:rsidR="00342E07" w:rsidRPr="00342E07" w:rsidRDefault="00342E07" w:rsidP="00342E07">
      <w:pPr>
        <w:numPr>
          <w:ilvl w:val="0"/>
          <w:numId w:val="12"/>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Seguir, evaluar y analizar los resultados obtenidos.</w:t>
      </w:r>
    </w:p>
    <w:p w:rsidR="00342E07" w:rsidRPr="00342E07" w:rsidRDefault="00342E07" w:rsidP="00342E07">
      <w:pPr>
        <w:numPr>
          <w:ilvl w:val="0"/>
          <w:numId w:val="12"/>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Contrastar los resultados contra estándares de desempeño.</w:t>
      </w:r>
    </w:p>
    <w:p w:rsidR="00342E07" w:rsidRPr="00342E07" w:rsidRDefault="00342E07" w:rsidP="00342E07">
      <w:pPr>
        <w:numPr>
          <w:ilvl w:val="0"/>
          <w:numId w:val="12"/>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Comparar los resultados obtenidos con los planes establecidos.</w:t>
      </w:r>
    </w:p>
    <w:p w:rsidR="00342E07" w:rsidRPr="00342E07" w:rsidRDefault="00342E07" w:rsidP="00342E07">
      <w:pPr>
        <w:numPr>
          <w:ilvl w:val="0"/>
          <w:numId w:val="12"/>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Definir e Iniciar acciones correctivas.</w:t>
      </w:r>
    </w:p>
    <w:p w:rsidR="00342E07" w:rsidRPr="00342E07" w:rsidRDefault="00342E07" w:rsidP="00342E07">
      <w:pPr>
        <w:numPr>
          <w:ilvl w:val="0"/>
          <w:numId w:val="12"/>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Discurrir medios efectivos para medir la operatividad.</w:t>
      </w:r>
    </w:p>
    <w:p w:rsidR="00342E07" w:rsidRPr="00342E07" w:rsidRDefault="00342E07" w:rsidP="00342E07">
      <w:pPr>
        <w:numPr>
          <w:ilvl w:val="0"/>
          <w:numId w:val="12"/>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Comunicar y participar a todos acerca de los medios de medición.</w:t>
      </w:r>
    </w:p>
    <w:p w:rsidR="00342E07" w:rsidRPr="00342E07" w:rsidRDefault="00342E07" w:rsidP="00342E07">
      <w:pPr>
        <w:numPr>
          <w:ilvl w:val="0"/>
          <w:numId w:val="12"/>
        </w:numPr>
        <w:shd w:val="clear" w:color="auto" w:fill="FFFFFF"/>
        <w:spacing w:before="100" w:beforeAutospacing="1" w:after="15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Transferir información detallada que muestre las variaciones y comparaciones efectuadas.</w:t>
      </w:r>
    </w:p>
    <w:p w:rsidR="00342E07" w:rsidRPr="00342E07" w:rsidRDefault="00342E07" w:rsidP="00342E07">
      <w:pPr>
        <w:numPr>
          <w:ilvl w:val="0"/>
          <w:numId w:val="12"/>
        </w:numPr>
        <w:shd w:val="clear" w:color="auto" w:fill="FFFFFF"/>
        <w:spacing w:before="100" w:beforeAutospacing="1" w:after="0" w:line="240" w:lineRule="auto"/>
        <w:ind w:left="315"/>
        <w:rPr>
          <w:rFonts w:ascii="Source Sans Pro" w:eastAsia="Times New Roman" w:hAnsi="Source Sans Pro" w:cs="Times New Roman"/>
          <w:color w:val="222222"/>
          <w:sz w:val="23"/>
          <w:szCs w:val="23"/>
          <w:lang w:eastAsia="es-ES"/>
        </w:rPr>
      </w:pPr>
      <w:r w:rsidRPr="00342E07">
        <w:rPr>
          <w:rFonts w:ascii="Source Sans Pro" w:eastAsia="Times New Roman" w:hAnsi="Source Sans Pro" w:cs="Times New Roman"/>
          <w:color w:val="222222"/>
          <w:sz w:val="23"/>
          <w:szCs w:val="23"/>
          <w:lang w:eastAsia="es-ES"/>
        </w:rPr>
        <w:t>Sugerir diversas acciones correctivas cuando fuesen necesarias.</w:t>
      </w:r>
    </w:p>
    <w:p w:rsidR="00342E07" w:rsidRPr="00342E07" w:rsidRDefault="00342E07" w:rsidP="00342E07">
      <w:pPr>
        <w:shd w:val="clear" w:color="auto" w:fill="FFFFFF"/>
        <w:spacing w:before="450" w:after="300" w:line="570" w:lineRule="atLeast"/>
        <w:outlineLvl w:val="1"/>
        <w:rPr>
          <w:rFonts w:ascii="Arial" w:eastAsia="Times New Roman" w:hAnsi="Arial" w:cs="Arial"/>
          <w:color w:val="111111"/>
          <w:sz w:val="41"/>
          <w:szCs w:val="41"/>
          <w:lang w:eastAsia="es-ES"/>
        </w:rPr>
      </w:pPr>
      <w:r w:rsidRPr="00342E07">
        <w:rPr>
          <w:rFonts w:ascii="Arial" w:eastAsia="Times New Roman" w:hAnsi="Arial" w:cs="Arial"/>
          <w:color w:val="111111"/>
          <w:sz w:val="41"/>
          <w:szCs w:val="41"/>
          <w:lang w:eastAsia="es-ES"/>
        </w:rPr>
        <w:t>Importancia del proceso administrativo</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La </w:t>
      </w:r>
      <w:r w:rsidRPr="00342E07">
        <w:rPr>
          <w:rFonts w:ascii="Source Sans Pro" w:eastAsia="Times New Roman" w:hAnsi="Source Sans Pro" w:cs="Times New Roman"/>
          <w:b/>
          <w:bCs/>
          <w:color w:val="222222"/>
          <w:sz w:val="27"/>
          <w:szCs w:val="27"/>
          <w:lang w:eastAsia="es-ES"/>
        </w:rPr>
        <w:t>importancia del proceso administrativo</w:t>
      </w:r>
      <w:r w:rsidRPr="00342E07">
        <w:rPr>
          <w:rFonts w:ascii="Source Sans Pro" w:eastAsia="Times New Roman" w:hAnsi="Source Sans Pro" w:cs="Times New Roman"/>
          <w:color w:val="222222"/>
          <w:sz w:val="27"/>
          <w:szCs w:val="27"/>
          <w:lang w:eastAsia="es-ES"/>
        </w:rPr>
        <w:t> reside en la previsión de los hechos futuros y el control adecuado de los recursos en forma ordenada.</w:t>
      </w:r>
    </w:p>
    <w:p w:rsidR="00342E07" w:rsidRPr="00342E07" w:rsidRDefault="00342E07" w:rsidP="00342E07">
      <w:pPr>
        <w:shd w:val="clear" w:color="auto" w:fill="FFFFFF"/>
        <w:spacing w:after="390" w:line="405" w:lineRule="atLeast"/>
        <w:rPr>
          <w:rFonts w:ascii="Source Sans Pro" w:eastAsia="Times New Roman" w:hAnsi="Source Sans Pro" w:cs="Times New Roman"/>
          <w:color w:val="222222"/>
          <w:sz w:val="27"/>
          <w:szCs w:val="27"/>
          <w:lang w:eastAsia="es-ES"/>
        </w:rPr>
      </w:pPr>
      <w:r w:rsidRPr="00342E07">
        <w:rPr>
          <w:rFonts w:ascii="Source Sans Pro" w:eastAsia="Times New Roman" w:hAnsi="Source Sans Pro" w:cs="Times New Roman"/>
          <w:color w:val="222222"/>
          <w:sz w:val="27"/>
          <w:szCs w:val="27"/>
          <w:lang w:eastAsia="es-ES"/>
        </w:rPr>
        <w:t>Es necesario que las reglas, políticas y las actividades de cada proceso se apliquen de manera efectiva y en línea con los objetivos y metas de la empresa, para de esta forma mantener la eficiencia del sistema y por ende la</w:t>
      </w:r>
      <w:r w:rsidRPr="00965B9F">
        <w:rPr>
          <w:rFonts w:ascii="Source Sans Pro" w:eastAsia="Times New Roman" w:hAnsi="Source Sans Pro" w:cs="Times New Roman"/>
          <w:color w:val="FF0000"/>
          <w:sz w:val="27"/>
          <w:szCs w:val="27"/>
          <w:lang w:eastAsia="es-ES"/>
        </w:rPr>
        <w:t> </w:t>
      </w:r>
      <w:hyperlink r:id="rId39" w:history="1">
        <w:r w:rsidRPr="00965B9F">
          <w:rPr>
            <w:rFonts w:ascii="Source Sans Pro" w:eastAsia="Times New Roman" w:hAnsi="Source Sans Pro" w:cs="Times New Roman"/>
            <w:color w:val="FF0000"/>
            <w:sz w:val="24"/>
            <w:szCs w:val="24"/>
            <w:u w:val="single"/>
            <w:lang w:eastAsia="es-ES"/>
          </w:rPr>
          <w:t>rentabilidad</w:t>
        </w:r>
      </w:hyperlink>
      <w:r w:rsidRPr="00342E07">
        <w:rPr>
          <w:rFonts w:ascii="Source Sans Pro" w:eastAsia="Times New Roman" w:hAnsi="Source Sans Pro" w:cs="Times New Roman"/>
          <w:color w:val="222222"/>
          <w:sz w:val="27"/>
          <w:szCs w:val="27"/>
          <w:lang w:eastAsia="es-ES"/>
        </w:rPr>
        <w:t> y beneficio económico.</w:t>
      </w:r>
    </w:p>
    <w:p w:rsidR="00342E07" w:rsidRDefault="00342E07" w:rsidP="00342E07">
      <w:pPr>
        <w:shd w:val="clear" w:color="auto" w:fill="FFFFFF"/>
        <w:spacing w:after="450" w:line="240" w:lineRule="auto"/>
        <w:outlineLvl w:val="0"/>
        <w:rPr>
          <w:rFonts w:ascii="Times New Roman" w:eastAsia="Times New Roman" w:hAnsi="Times New Roman" w:cs="Times New Roman"/>
          <w:b/>
          <w:bCs/>
          <w:color w:val="333333"/>
          <w:kern w:val="36"/>
          <w:sz w:val="48"/>
          <w:szCs w:val="48"/>
          <w:highlight w:val="yellow"/>
          <w:lang w:eastAsia="es-ES"/>
        </w:rPr>
      </w:pPr>
    </w:p>
    <w:p w:rsidR="00342E07" w:rsidRDefault="00342E07" w:rsidP="00E941B4">
      <w:pPr>
        <w:shd w:val="clear" w:color="auto" w:fill="FFFFFF"/>
        <w:spacing w:after="450" w:line="240" w:lineRule="auto"/>
        <w:jc w:val="center"/>
        <w:outlineLvl w:val="0"/>
        <w:rPr>
          <w:rFonts w:ascii="Times New Roman" w:eastAsia="Times New Roman" w:hAnsi="Times New Roman" w:cs="Times New Roman"/>
          <w:b/>
          <w:bCs/>
          <w:color w:val="333333"/>
          <w:kern w:val="36"/>
          <w:sz w:val="48"/>
          <w:szCs w:val="48"/>
          <w:highlight w:val="yellow"/>
          <w:lang w:eastAsia="es-ES"/>
        </w:rPr>
      </w:pPr>
    </w:p>
    <w:p w:rsidR="00342E07" w:rsidRDefault="00342E07" w:rsidP="00E941B4">
      <w:pPr>
        <w:shd w:val="clear" w:color="auto" w:fill="FFFFFF"/>
        <w:spacing w:after="450" w:line="240" w:lineRule="auto"/>
        <w:jc w:val="center"/>
        <w:outlineLvl w:val="0"/>
        <w:rPr>
          <w:rFonts w:ascii="Times New Roman" w:eastAsia="Times New Roman" w:hAnsi="Times New Roman" w:cs="Times New Roman"/>
          <w:b/>
          <w:bCs/>
          <w:color w:val="333333"/>
          <w:kern w:val="36"/>
          <w:sz w:val="48"/>
          <w:szCs w:val="48"/>
          <w:highlight w:val="yellow"/>
          <w:lang w:eastAsia="es-ES"/>
        </w:rPr>
      </w:pPr>
    </w:p>
    <w:p w:rsidR="00342E07" w:rsidRDefault="00342E07" w:rsidP="00E941B4">
      <w:pPr>
        <w:shd w:val="clear" w:color="auto" w:fill="FFFFFF"/>
        <w:spacing w:after="450" w:line="240" w:lineRule="auto"/>
        <w:jc w:val="center"/>
        <w:outlineLvl w:val="0"/>
        <w:rPr>
          <w:rFonts w:ascii="Times New Roman" w:eastAsia="Times New Roman" w:hAnsi="Times New Roman" w:cs="Times New Roman"/>
          <w:b/>
          <w:bCs/>
          <w:color w:val="333333"/>
          <w:kern w:val="36"/>
          <w:sz w:val="48"/>
          <w:szCs w:val="48"/>
          <w:highlight w:val="yellow"/>
          <w:lang w:eastAsia="es-ES"/>
        </w:rPr>
      </w:pPr>
    </w:p>
    <w:p w:rsidR="00E941B4" w:rsidRPr="00E941B4" w:rsidRDefault="00E941B4" w:rsidP="00E941B4">
      <w:pPr>
        <w:shd w:val="clear" w:color="auto" w:fill="FFFFFF"/>
        <w:spacing w:after="450" w:line="240" w:lineRule="auto"/>
        <w:jc w:val="center"/>
        <w:outlineLvl w:val="0"/>
        <w:rPr>
          <w:rFonts w:ascii="Times New Roman" w:eastAsia="Times New Roman" w:hAnsi="Times New Roman" w:cs="Times New Roman"/>
          <w:b/>
          <w:bCs/>
          <w:color w:val="333333"/>
          <w:kern w:val="36"/>
          <w:sz w:val="48"/>
          <w:szCs w:val="48"/>
          <w:lang w:eastAsia="es-ES"/>
        </w:rPr>
      </w:pPr>
      <w:r w:rsidRPr="00E941B4">
        <w:rPr>
          <w:rFonts w:ascii="Times New Roman" w:eastAsia="Times New Roman" w:hAnsi="Times New Roman" w:cs="Times New Roman"/>
          <w:b/>
          <w:bCs/>
          <w:color w:val="333333"/>
          <w:kern w:val="36"/>
          <w:sz w:val="48"/>
          <w:szCs w:val="48"/>
          <w:highlight w:val="yellow"/>
          <w:lang w:eastAsia="es-ES"/>
        </w:rPr>
        <w:t>Etapas del proceso administrativo</w:t>
      </w:r>
    </w:p>
    <w:p w:rsidR="00E941B4" w:rsidRPr="00E941B4" w:rsidRDefault="00E941B4" w:rsidP="00342E07">
      <w:pPr>
        <w:pBdr>
          <w:top w:val="single" w:sz="4" w:space="1" w:color="auto"/>
          <w:left w:val="single" w:sz="4" w:space="4" w:color="auto"/>
          <w:bottom w:val="single" w:sz="4" w:space="1" w:color="auto"/>
          <w:right w:val="single" w:sz="4" w:space="4" w:color="auto"/>
        </w:pBdr>
        <w:shd w:val="clear" w:color="auto" w:fill="FFFFFF"/>
        <w:spacing w:after="300" w:line="240" w:lineRule="auto"/>
        <w:rPr>
          <w:rFonts w:ascii="Arial" w:eastAsia="Times New Roman" w:hAnsi="Arial" w:cs="Arial"/>
          <w:b/>
          <w:bCs/>
          <w:color w:val="333333"/>
          <w:sz w:val="24"/>
          <w:szCs w:val="24"/>
          <w:lang w:eastAsia="es-ES"/>
        </w:rPr>
      </w:pPr>
      <w:r w:rsidRPr="00E941B4">
        <w:rPr>
          <w:rFonts w:ascii="Arial" w:eastAsia="Times New Roman" w:hAnsi="Arial" w:cs="Arial"/>
          <w:b/>
          <w:bCs/>
          <w:color w:val="333333"/>
          <w:sz w:val="24"/>
          <w:szCs w:val="24"/>
          <w:lang w:eastAsia="es-ES"/>
        </w:rPr>
        <w:t>Las etapas del </w:t>
      </w:r>
      <w:hyperlink r:id="rId40" w:history="1">
        <w:r w:rsidRPr="00E941B4">
          <w:rPr>
            <w:rFonts w:ascii="Arial" w:eastAsia="Times New Roman" w:hAnsi="Arial" w:cs="Arial"/>
            <w:b/>
            <w:bCs/>
            <w:color w:val="0000FF"/>
            <w:sz w:val="24"/>
            <w:szCs w:val="24"/>
            <w:u w:val="single"/>
            <w:lang w:eastAsia="es-ES"/>
          </w:rPr>
          <w:t>proceso administrativo</w:t>
        </w:r>
      </w:hyperlink>
      <w:r w:rsidRPr="00E941B4">
        <w:rPr>
          <w:rFonts w:ascii="Arial" w:eastAsia="Times New Roman" w:hAnsi="Arial" w:cs="Arial"/>
          <w:b/>
          <w:bCs/>
          <w:color w:val="333333"/>
          <w:sz w:val="24"/>
          <w:szCs w:val="24"/>
          <w:lang w:eastAsia="es-ES"/>
        </w:rPr>
        <w:t> son la planificación, la organización, la dirección y el control.</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En esta entrada desarrollaremos y explicaremos las etapas del proceso administrativo. Tal como se indica en el concepto de proceso administrativo, debemos distinguir entre las fases y las etapas. La fase mecánica (planificación y organización) y la fase dinámica (dirección y control).</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Es muy importante comprender secuencialmente cada etapa. Todas las etapas son importantes y se relacionan entre sí.</w:t>
      </w:r>
    </w:p>
    <w:p w:rsidR="00E941B4" w:rsidRPr="00E941B4" w:rsidRDefault="00E941B4" w:rsidP="00E941B4">
      <w:pPr>
        <w:shd w:val="clear" w:color="auto" w:fill="FFFFFF"/>
        <w:spacing w:after="300" w:line="240" w:lineRule="auto"/>
        <w:outlineLvl w:val="1"/>
        <w:rPr>
          <w:rFonts w:ascii="Times New Roman" w:eastAsia="Times New Roman" w:hAnsi="Times New Roman" w:cs="Times New Roman"/>
          <w:b/>
          <w:bCs/>
          <w:color w:val="333333"/>
          <w:sz w:val="36"/>
          <w:szCs w:val="36"/>
          <w:lang w:eastAsia="es-ES"/>
        </w:rPr>
      </w:pPr>
      <w:r w:rsidRPr="00E941B4">
        <w:rPr>
          <w:rFonts w:ascii="Times New Roman" w:eastAsia="Times New Roman" w:hAnsi="Times New Roman" w:cs="Times New Roman"/>
          <w:b/>
          <w:bCs/>
          <w:color w:val="333333"/>
          <w:sz w:val="36"/>
          <w:szCs w:val="36"/>
          <w:lang w:eastAsia="es-ES"/>
        </w:rPr>
        <w:t>Esquema de las etapas del proceso administrativo</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Para hacer más fácil aún su comprensión, hemos preparado este esquema del proceso administrativo:</w:t>
      </w:r>
    </w:p>
    <w:p w:rsidR="00E941B4" w:rsidRPr="00E941B4" w:rsidRDefault="00E941B4" w:rsidP="00E941B4">
      <w:pPr>
        <w:shd w:val="clear" w:color="auto" w:fill="FFFFFF"/>
        <w:spacing w:after="0" w:line="240" w:lineRule="auto"/>
        <w:rPr>
          <w:rFonts w:ascii="Arial" w:eastAsia="Times New Roman" w:hAnsi="Arial" w:cs="Arial"/>
          <w:color w:val="333333"/>
          <w:sz w:val="24"/>
          <w:szCs w:val="24"/>
          <w:lang w:eastAsia="es-ES"/>
        </w:rPr>
      </w:pPr>
      <w:r w:rsidRPr="00E941B4">
        <w:rPr>
          <w:rFonts w:ascii="Arial" w:eastAsia="Times New Roman" w:hAnsi="Arial" w:cs="Arial"/>
          <w:noProof/>
          <w:color w:val="333333"/>
          <w:sz w:val="24"/>
          <w:szCs w:val="24"/>
          <w:lang w:eastAsia="es-ES"/>
        </w:rPr>
        <w:drawing>
          <wp:inline distT="0" distB="0" distL="0" distR="0" wp14:anchorId="05561D37" wp14:editId="53AB6BEB">
            <wp:extent cx="5457825" cy="4457700"/>
            <wp:effectExtent l="0" t="0" r="9525" b="0"/>
            <wp:docPr id="1" name="Imagen 1" descr="Proceso Administrativo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o Administrativo Etapa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57825" cy="4457700"/>
                    </a:xfrm>
                    <a:prstGeom prst="rect">
                      <a:avLst/>
                    </a:prstGeom>
                    <a:noFill/>
                    <a:ln>
                      <a:noFill/>
                    </a:ln>
                  </pic:spPr>
                </pic:pic>
              </a:graphicData>
            </a:graphic>
          </wp:inline>
        </w:drawing>
      </w:r>
    </w:p>
    <w:p w:rsidR="00E941B4" w:rsidRPr="00E941B4" w:rsidRDefault="00E941B4" w:rsidP="00E941B4">
      <w:pPr>
        <w:shd w:val="clear" w:color="auto" w:fill="FFFFFF"/>
        <w:spacing w:after="300" w:line="240" w:lineRule="auto"/>
        <w:outlineLvl w:val="2"/>
        <w:rPr>
          <w:rFonts w:ascii="Times New Roman" w:eastAsia="Times New Roman" w:hAnsi="Times New Roman" w:cs="Times New Roman"/>
          <w:b/>
          <w:bCs/>
          <w:color w:val="333333"/>
          <w:sz w:val="27"/>
          <w:szCs w:val="27"/>
          <w:lang w:eastAsia="es-ES"/>
        </w:rPr>
      </w:pPr>
      <w:r w:rsidRPr="00E941B4">
        <w:rPr>
          <w:rFonts w:ascii="Times New Roman" w:eastAsia="Times New Roman" w:hAnsi="Times New Roman" w:cs="Times New Roman"/>
          <w:b/>
          <w:bCs/>
          <w:color w:val="333333"/>
          <w:sz w:val="27"/>
          <w:szCs w:val="27"/>
          <w:lang w:eastAsia="es-ES"/>
        </w:rPr>
        <w:lastRenderedPageBreak/>
        <w:t>1. Planificación</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 xml:space="preserve">La planificación está </w:t>
      </w:r>
      <w:r w:rsidR="00342E07" w:rsidRPr="00E941B4">
        <w:rPr>
          <w:rFonts w:ascii="Arial" w:eastAsia="Times New Roman" w:hAnsi="Arial" w:cs="Arial"/>
          <w:color w:val="333333"/>
          <w:sz w:val="24"/>
          <w:szCs w:val="24"/>
          <w:lang w:eastAsia="es-ES"/>
        </w:rPr>
        <w:t>compuesta</w:t>
      </w:r>
      <w:r w:rsidRPr="00E941B4">
        <w:rPr>
          <w:rFonts w:ascii="Arial" w:eastAsia="Times New Roman" w:hAnsi="Arial" w:cs="Arial"/>
          <w:color w:val="333333"/>
          <w:sz w:val="24"/>
          <w:szCs w:val="24"/>
          <w:lang w:eastAsia="es-ES"/>
        </w:rPr>
        <w:t xml:space="preserve"> por aquella parte que se encarga de ver cómo se va a hacer algo. Es decir, responder a preguntas del tipo:</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¿Qué queremos conseguir?</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¿Qué tenemos que hacer para alcanzar nuestro objetivo?</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¿Quién se va a encargar de cada parte del proceso para conseguir la meta?</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¿Cuándo y en qué plazos se va a realizar cada acción?</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¿Qué recursos necesitamos?</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¿Dónde podemos conseguir los recursos?</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¿Cuál es el coste de dichos recursos?</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¿Qué tipo de contratiempos podemos tener y cómo vamos a solucionarlos si surgen?</w:t>
      </w:r>
    </w:p>
    <w:p w:rsidR="00E941B4" w:rsidRPr="00E941B4" w:rsidRDefault="00E941B4" w:rsidP="00E941B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¿Qué hacemos ante un contratiempo que no habíamos previsto?</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En definitiva, se trata de todo aquello que debemos decidir antes de ponernos en marcha. Sin la planificación, iremos corriendo sin rumbo fijo. Y cómo sabemos, de nada importa correr muy rápido si no tenemos un plan.</w:t>
      </w:r>
    </w:p>
    <w:p w:rsidR="00E941B4" w:rsidRPr="00E941B4" w:rsidRDefault="00E941B4" w:rsidP="00E941B4">
      <w:pPr>
        <w:shd w:val="clear" w:color="auto" w:fill="FFFFFF"/>
        <w:spacing w:after="300" w:line="240" w:lineRule="auto"/>
        <w:outlineLvl w:val="2"/>
        <w:rPr>
          <w:rFonts w:ascii="Times New Roman" w:eastAsia="Times New Roman" w:hAnsi="Times New Roman" w:cs="Times New Roman"/>
          <w:b/>
          <w:bCs/>
          <w:color w:val="333333"/>
          <w:sz w:val="27"/>
          <w:szCs w:val="27"/>
          <w:lang w:eastAsia="es-ES"/>
        </w:rPr>
      </w:pPr>
      <w:r w:rsidRPr="00E941B4">
        <w:rPr>
          <w:rFonts w:ascii="Times New Roman" w:eastAsia="Times New Roman" w:hAnsi="Times New Roman" w:cs="Times New Roman"/>
          <w:b/>
          <w:bCs/>
          <w:color w:val="333333"/>
          <w:sz w:val="27"/>
          <w:szCs w:val="27"/>
          <w:lang w:eastAsia="es-ES"/>
        </w:rPr>
        <w:t>2. Organización</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 xml:space="preserve">Una vez hemos realizado una planificación, toca organizarse. Esto es, dicho de manera muy simple, repartir las tareas. De algún modo </w:t>
      </w:r>
      <w:proofErr w:type="gramStart"/>
      <w:r w:rsidRPr="00E941B4">
        <w:rPr>
          <w:rFonts w:ascii="Arial" w:eastAsia="Times New Roman" w:hAnsi="Arial" w:cs="Arial"/>
          <w:color w:val="333333"/>
          <w:sz w:val="24"/>
          <w:szCs w:val="24"/>
          <w:lang w:eastAsia="es-ES"/>
        </w:rPr>
        <w:t>darle</w:t>
      </w:r>
      <w:proofErr w:type="gramEnd"/>
      <w:r w:rsidRPr="00E941B4">
        <w:rPr>
          <w:rFonts w:ascii="Arial" w:eastAsia="Times New Roman" w:hAnsi="Arial" w:cs="Arial"/>
          <w:color w:val="333333"/>
          <w:sz w:val="24"/>
          <w:szCs w:val="24"/>
          <w:lang w:eastAsia="es-ES"/>
        </w:rPr>
        <w:t xml:space="preserve"> sentido a todas las preguntas a las que hemos tratado de responder en la etapa de planificación. Algunas preguntas a resolver en es esta etapa del proceso administrativo son:</w:t>
      </w:r>
    </w:p>
    <w:p w:rsidR="00E941B4" w:rsidRPr="00E941B4" w:rsidRDefault="00E941B4" w:rsidP="00E941B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¿En qué orden vamos a encargarnos de las tareas?</w:t>
      </w:r>
    </w:p>
    <w:p w:rsidR="00E941B4" w:rsidRPr="00E941B4" w:rsidRDefault="00E941B4" w:rsidP="00E941B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¿Quién se va a encargar de cada tarea?</w:t>
      </w:r>
    </w:p>
    <w:p w:rsidR="00E941B4" w:rsidRPr="00E941B4" w:rsidRDefault="00E941B4" w:rsidP="00E941B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¿Vamos a realizar las tareas de forma conjunta o cada uno se va a encargar de una cosa?</w:t>
      </w:r>
    </w:p>
    <w:p w:rsidR="00E941B4" w:rsidRPr="00E941B4" w:rsidRDefault="00E941B4" w:rsidP="00E941B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A la hora de tomar decisiones, ¿Las tomaremos de forma democrática?</w:t>
      </w:r>
    </w:p>
    <w:p w:rsidR="00E941B4" w:rsidRPr="00E941B4" w:rsidRDefault="00E941B4" w:rsidP="00E941B4">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¿La jerarquía será horizontal o vertical?</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Aunque pueda parecer que estas preguntas forman parte de la planificación, el enfoque aquí es el de transmitir el concepto. Es decir, es una parte que establece cómo se organiza todo. Es decir, cuando se está ejecutando que principios organizativos se siguen.</w:t>
      </w:r>
    </w:p>
    <w:p w:rsidR="00E941B4" w:rsidRPr="00E941B4" w:rsidRDefault="00E941B4" w:rsidP="00E941B4">
      <w:pPr>
        <w:shd w:val="clear" w:color="auto" w:fill="FFFFFF"/>
        <w:spacing w:after="300" w:line="240" w:lineRule="auto"/>
        <w:outlineLvl w:val="2"/>
        <w:rPr>
          <w:rFonts w:ascii="Times New Roman" w:eastAsia="Times New Roman" w:hAnsi="Times New Roman" w:cs="Times New Roman"/>
          <w:b/>
          <w:bCs/>
          <w:color w:val="333333"/>
          <w:sz w:val="27"/>
          <w:szCs w:val="27"/>
          <w:lang w:eastAsia="es-ES"/>
        </w:rPr>
      </w:pPr>
      <w:r w:rsidRPr="00E941B4">
        <w:rPr>
          <w:rFonts w:ascii="Times New Roman" w:eastAsia="Times New Roman" w:hAnsi="Times New Roman" w:cs="Times New Roman"/>
          <w:b/>
          <w:bCs/>
          <w:color w:val="333333"/>
          <w:sz w:val="27"/>
          <w:szCs w:val="27"/>
          <w:lang w:eastAsia="es-ES"/>
        </w:rPr>
        <w:t>3. Dirección</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La dirección, al contrario que muchas personas piensan, no tiene por qué estar a cargo de una sola persona. También podría estar a cargo de un grupo directivo. No obstante, la dirección se encarga de ayudar, intervenir, respaldar o motivar el trabajo que se está ejecutando.</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lastRenderedPageBreak/>
        <w:t>Así, por ejemplo, los directores se encargan de influir en los integrantes del proyecto. Bien sea ayudándolos, dándole alternativas o evitando conflictos entre distintas partes de la organización.</w:t>
      </w:r>
    </w:p>
    <w:p w:rsidR="00E941B4" w:rsidRPr="00E941B4" w:rsidRDefault="00E941B4" w:rsidP="00E941B4">
      <w:pPr>
        <w:shd w:val="clear" w:color="auto" w:fill="FFFFFF"/>
        <w:spacing w:after="300" w:line="240" w:lineRule="auto"/>
        <w:outlineLvl w:val="2"/>
        <w:rPr>
          <w:rFonts w:ascii="Times New Roman" w:eastAsia="Times New Roman" w:hAnsi="Times New Roman" w:cs="Times New Roman"/>
          <w:b/>
          <w:bCs/>
          <w:color w:val="333333"/>
          <w:sz w:val="27"/>
          <w:szCs w:val="27"/>
          <w:lang w:eastAsia="es-ES"/>
        </w:rPr>
      </w:pPr>
      <w:r w:rsidRPr="00E941B4">
        <w:rPr>
          <w:rFonts w:ascii="Times New Roman" w:eastAsia="Times New Roman" w:hAnsi="Times New Roman" w:cs="Times New Roman"/>
          <w:b/>
          <w:bCs/>
          <w:color w:val="333333"/>
          <w:sz w:val="27"/>
          <w:szCs w:val="27"/>
          <w:lang w:eastAsia="es-ES"/>
        </w:rPr>
        <w:t>4. Control</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El control, concretamente, se define como el seguimiento de resultados y su medición a través de métricas confiables. De modo que, en función de las métricas establecidas, la organización tratará de realizar un seguimiento en las actividades para comprobar si se sigue el plan previsto.</w:t>
      </w:r>
    </w:p>
    <w:p w:rsidR="00E941B4" w:rsidRPr="00E941B4" w:rsidRDefault="00E941B4" w:rsidP="00E941B4">
      <w:pPr>
        <w:shd w:val="clear" w:color="auto" w:fill="FFFFFF"/>
        <w:spacing w:after="300" w:line="240" w:lineRule="auto"/>
        <w:rPr>
          <w:rFonts w:ascii="Arial" w:eastAsia="Times New Roman" w:hAnsi="Arial" w:cs="Arial"/>
          <w:color w:val="333333"/>
          <w:sz w:val="24"/>
          <w:szCs w:val="24"/>
          <w:lang w:eastAsia="es-ES"/>
        </w:rPr>
      </w:pPr>
      <w:r w:rsidRPr="00E941B4">
        <w:rPr>
          <w:rFonts w:ascii="Arial" w:eastAsia="Times New Roman" w:hAnsi="Arial" w:cs="Arial"/>
          <w:color w:val="333333"/>
          <w:sz w:val="24"/>
          <w:szCs w:val="24"/>
          <w:lang w:eastAsia="es-ES"/>
        </w:rPr>
        <w:t>Por ejemplo, imaginemos que el objetivo de ventas anuales es de 10.000. En el plan, se establece que en el mes de enero deben realizarse, para conseguir el objetivo, 1.000 ventas. Comprobar si se están siguiendo esas metas intermedias, nos ayuda a controlar que la meta principal se está cumpliendo.</w:t>
      </w:r>
    </w:p>
    <w:p w:rsidR="00E941B4" w:rsidRPr="00E941B4" w:rsidRDefault="00E941B4" w:rsidP="00E941B4">
      <w:pPr>
        <w:pBdr>
          <w:bottom w:val="single" w:sz="6" w:space="1" w:color="auto"/>
        </w:pBdr>
        <w:spacing w:after="0" w:line="240" w:lineRule="auto"/>
        <w:jc w:val="center"/>
        <w:rPr>
          <w:rFonts w:ascii="Arial" w:eastAsia="Times New Roman" w:hAnsi="Arial" w:cs="Arial"/>
          <w:vanish/>
          <w:sz w:val="16"/>
          <w:szCs w:val="16"/>
          <w:lang w:eastAsia="es-ES"/>
        </w:rPr>
      </w:pPr>
      <w:r w:rsidRPr="00E941B4">
        <w:rPr>
          <w:rFonts w:ascii="Arial" w:eastAsia="Times New Roman" w:hAnsi="Arial" w:cs="Arial"/>
          <w:vanish/>
          <w:sz w:val="16"/>
          <w:szCs w:val="16"/>
          <w:lang w:eastAsia="es-ES"/>
        </w:rPr>
        <w:t>Principio del formulario</w:t>
      </w:r>
    </w:p>
    <w:p w:rsidR="00E941B4" w:rsidRPr="00E941B4" w:rsidRDefault="00E941B4" w:rsidP="00E941B4">
      <w:pPr>
        <w:pBdr>
          <w:top w:val="single" w:sz="6" w:space="1" w:color="auto"/>
        </w:pBdr>
        <w:spacing w:line="240" w:lineRule="auto"/>
        <w:jc w:val="center"/>
        <w:rPr>
          <w:rFonts w:ascii="Arial" w:eastAsia="Times New Roman" w:hAnsi="Arial" w:cs="Arial"/>
          <w:vanish/>
          <w:sz w:val="16"/>
          <w:szCs w:val="16"/>
          <w:lang w:eastAsia="es-ES"/>
        </w:rPr>
      </w:pPr>
      <w:r w:rsidRPr="00E941B4">
        <w:rPr>
          <w:rFonts w:ascii="Arial" w:eastAsia="Times New Roman" w:hAnsi="Arial" w:cs="Arial"/>
          <w:vanish/>
          <w:sz w:val="16"/>
          <w:szCs w:val="16"/>
          <w:lang w:eastAsia="es-ES"/>
        </w:rPr>
        <w:t>Final del formulario</w:t>
      </w:r>
    </w:p>
    <w:p w:rsidR="00E941B4" w:rsidRPr="00E941B4" w:rsidRDefault="00E941B4" w:rsidP="00E941B4">
      <w:pPr>
        <w:pBdr>
          <w:top w:val="single" w:sz="4" w:space="1" w:color="auto"/>
          <w:left w:val="single" w:sz="4" w:space="4" w:color="auto"/>
          <w:bottom w:val="single" w:sz="4" w:space="1" w:color="auto"/>
          <w:right w:val="single" w:sz="4" w:space="4" w:color="auto"/>
        </w:pBdr>
        <w:spacing w:line="240" w:lineRule="auto"/>
        <w:rPr>
          <w:rFonts w:ascii="Arial" w:eastAsia="Times New Roman" w:hAnsi="Arial" w:cs="Arial"/>
          <w:b/>
          <w:color w:val="333333"/>
          <w:sz w:val="24"/>
          <w:szCs w:val="24"/>
          <w:lang w:eastAsia="es-ES"/>
        </w:rPr>
      </w:pPr>
      <w:r w:rsidRPr="00E941B4">
        <w:rPr>
          <w:rFonts w:ascii="Arial" w:eastAsia="Times New Roman" w:hAnsi="Arial" w:cs="Arial"/>
          <w:color w:val="333333"/>
          <w:sz w:val="24"/>
          <w:szCs w:val="24"/>
          <w:lang w:eastAsia="es-ES"/>
        </w:rPr>
        <w:br/>
      </w:r>
      <w:r w:rsidRPr="00E941B4">
        <w:rPr>
          <w:rFonts w:ascii="Arial" w:eastAsia="Times New Roman" w:hAnsi="Arial" w:cs="Arial"/>
          <w:b/>
          <w:color w:val="333333"/>
          <w:sz w:val="24"/>
          <w:szCs w:val="24"/>
          <w:lang w:eastAsia="es-ES"/>
        </w:rPr>
        <w:t>Nota del Profesor:</w:t>
      </w:r>
    </w:p>
    <w:p w:rsidR="00E941B4" w:rsidRDefault="00E941B4" w:rsidP="00E941B4">
      <w:pPr>
        <w:pBdr>
          <w:top w:val="single" w:sz="4" w:space="1" w:color="auto"/>
          <w:left w:val="single" w:sz="4" w:space="4" w:color="auto"/>
          <w:bottom w:val="single" w:sz="4" w:space="1" w:color="auto"/>
          <w:right w:val="single" w:sz="4" w:space="4" w:color="auto"/>
        </w:pBdr>
        <w:spacing w:line="240" w:lineRule="auto"/>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Últimamente  varios autores incorporan una eta</w:t>
      </w:r>
      <w:r w:rsidR="00256167">
        <w:rPr>
          <w:rFonts w:ascii="Arial" w:eastAsia="Times New Roman" w:hAnsi="Arial" w:cs="Arial"/>
          <w:color w:val="333333"/>
          <w:sz w:val="24"/>
          <w:szCs w:val="24"/>
          <w:lang w:eastAsia="es-ES"/>
        </w:rPr>
        <w:t>pa</w:t>
      </w:r>
      <w:r>
        <w:rPr>
          <w:rFonts w:ascii="Arial" w:eastAsia="Times New Roman" w:hAnsi="Arial" w:cs="Arial"/>
          <w:color w:val="333333"/>
          <w:sz w:val="24"/>
          <w:szCs w:val="24"/>
          <w:lang w:eastAsia="es-ES"/>
        </w:rPr>
        <w:t xml:space="preserve">  adicional: </w:t>
      </w:r>
    </w:p>
    <w:p w:rsidR="00E941B4" w:rsidRPr="00E941B4" w:rsidRDefault="00E941B4" w:rsidP="00E941B4">
      <w:pPr>
        <w:pBdr>
          <w:top w:val="single" w:sz="4" w:space="1" w:color="auto"/>
          <w:left w:val="single" w:sz="4" w:space="4" w:color="auto"/>
          <w:bottom w:val="single" w:sz="4" w:space="1" w:color="auto"/>
          <w:right w:val="single" w:sz="4" w:space="4" w:color="auto"/>
        </w:pBdr>
        <w:spacing w:line="240" w:lineRule="auto"/>
        <w:rPr>
          <w:rFonts w:ascii="Arial" w:eastAsia="Times New Roman" w:hAnsi="Arial" w:cs="Arial"/>
          <w:color w:val="333333"/>
          <w:sz w:val="24"/>
          <w:szCs w:val="24"/>
          <w:lang w:eastAsia="es-ES"/>
        </w:rPr>
      </w:pPr>
      <w:r w:rsidRPr="00E941B4">
        <w:rPr>
          <w:rFonts w:ascii="Arial" w:eastAsia="Times New Roman" w:hAnsi="Arial" w:cs="Arial"/>
          <w:b/>
          <w:color w:val="333333"/>
          <w:sz w:val="24"/>
          <w:szCs w:val="24"/>
          <w:highlight w:val="yellow"/>
          <w:lang w:eastAsia="es-ES"/>
        </w:rPr>
        <w:t>INTEGRACION DEL PERSONAL</w:t>
      </w:r>
      <w:r>
        <w:rPr>
          <w:rFonts w:ascii="Arial" w:eastAsia="Times New Roman" w:hAnsi="Arial" w:cs="Arial"/>
          <w:color w:val="333333"/>
          <w:sz w:val="24"/>
          <w:szCs w:val="24"/>
          <w:lang w:eastAsia="es-ES"/>
        </w:rPr>
        <w:t>, Que se ubicaría luego de ORGANIZACIÓN</w:t>
      </w:r>
    </w:p>
    <w:p w:rsidR="007A64C2" w:rsidRPr="007A64C2" w:rsidRDefault="007A64C2" w:rsidP="007A64C2">
      <w:pPr>
        <w:shd w:val="clear" w:color="auto" w:fill="FFFFFF"/>
        <w:spacing w:before="100" w:beforeAutospacing="1" w:after="0" w:line="240" w:lineRule="auto"/>
        <w:rPr>
          <w:rFonts w:ascii="Source Sans Pro" w:eastAsia="Times New Roman" w:hAnsi="Source Sans Pro" w:cs="Times New Roman"/>
          <w:b/>
          <w:color w:val="222222"/>
          <w:sz w:val="23"/>
          <w:szCs w:val="23"/>
          <w:lang w:eastAsia="es-ES"/>
        </w:rPr>
      </w:pPr>
      <w:r w:rsidRPr="007A64C2">
        <w:rPr>
          <w:rFonts w:ascii="Source Sans Pro" w:eastAsia="Times New Roman" w:hAnsi="Source Sans Pro" w:cs="Times New Roman"/>
          <w:b/>
          <w:color w:val="222222"/>
          <w:sz w:val="23"/>
          <w:szCs w:val="23"/>
          <w:highlight w:val="green"/>
          <w:lang w:eastAsia="es-ES"/>
        </w:rPr>
        <w:t>TRABAJO PRACTICO Nº 2</w:t>
      </w:r>
      <w:r w:rsidRPr="007A64C2">
        <w:rPr>
          <w:rFonts w:ascii="Source Sans Pro" w:eastAsia="Times New Roman" w:hAnsi="Source Sans Pro" w:cs="Times New Roman"/>
          <w:b/>
          <w:color w:val="222222"/>
          <w:sz w:val="23"/>
          <w:szCs w:val="23"/>
          <w:lang w:eastAsia="es-ES"/>
        </w:rPr>
        <w:t xml:space="preserve"> </w:t>
      </w:r>
    </w:p>
    <w:p w:rsidR="007A64C2" w:rsidRPr="007A64C2" w:rsidRDefault="007A64C2" w:rsidP="007A64C2">
      <w:pPr>
        <w:shd w:val="clear" w:color="auto" w:fill="FFFFFF"/>
        <w:spacing w:before="100" w:beforeAutospacing="1" w:after="0" w:line="240" w:lineRule="auto"/>
        <w:rPr>
          <w:rFonts w:ascii="Source Sans Pro" w:eastAsia="Times New Roman" w:hAnsi="Source Sans Pro" w:cs="Times New Roman"/>
          <w:b/>
          <w:color w:val="222222"/>
          <w:sz w:val="23"/>
          <w:szCs w:val="23"/>
          <w:highlight w:val="cyan"/>
          <w:lang w:eastAsia="es-ES"/>
        </w:rPr>
      </w:pPr>
      <w:r w:rsidRPr="007A64C2">
        <w:rPr>
          <w:rFonts w:ascii="Source Sans Pro" w:eastAsia="Times New Roman" w:hAnsi="Source Sans Pro" w:cs="Times New Roman"/>
          <w:b/>
          <w:color w:val="222222"/>
          <w:sz w:val="23"/>
          <w:szCs w:val="23"/>
          <w:highlight w:val="cyan"/>
          <w:lang w:eastAsia="es-ES"/>
        </w:rPr>
        <w:t>ELABORAR ORGANIGRAMA DE UNA EMPRESA ORGANIZADA COMO SOCIEDAD ANÓNIMA</w:t>
      </w:r>
    </w:p>
    <w:p w:rsidR="007A64C2" w:rsidRPr="007A64C2" w:rsidRDefault="007A64C2" w:rsidP="007A64C2">
      <w:pPr>
        <w:shd w:val="clear" w:color="auto" w:fill="FFFFFF"/>
        <w:spacing w:before="100" w:beforeAutospacing="1" w:after="0" w:line="240" w:lineRule="auto"/>
        <w:rPr>
          <w:rFonts w:ascii="Source Sans Pro" w:eastAsia="Times New Roman" w:hAnsi="Source Sans Pro" w:cs="Times New Roman"/>
          <w:b/>
          <w:color w:val="222222"/>
          <w:sz w:val="23"/>
          <w:szCs w:val="23"/>
          <w:highlight w:val="cyan"/>
          <w:lang w:eastAsia="es-ES"/>
        </w:rPr>
      </w:pPr>
      <w:r w:rsidRPr="007A64C2">
        <w:rPr>
          <w:rFonts w:ascii="Source Sans Pro" w:eastAsia="Times New Roman" w:hAnsi="Source Sans Pro" w:cs="Times New Roman"/>
          <w:b/>
          <w:color w:val="222222"/>
          <w:sz w:val="23"/>
          <w:szCs w:val="23"/>
          <w:highlight w:val="cyan"/>
          <w:lang w:eastAsia="es-ES"/>
        </w:rPr>
        <w:t>PLANTEAMIENTO DEL TRABAJO PRÁCTICO: 12 DE AGOSTO 2021</w:t>
      </w:r>
    </w:p>
    <w:p w:rsidR="007A64C2" w:rsidRDefault="007A64C2" w:rsidP="007A64C2">
      <w:pPr>
        <w:shd w:val="clear" w:color="auto" w:fill="FFFFFF"/>
        <w:spacing w:before="100" w:beforeAutospacing="1" w:after="0" w:line="240" w:lineRule="auto"/>
        <w:rPr>
          <w:rFonts w:ascii="Source Sans Pro" w:eastAsia="Times New Roman" w:hAnsi="Source Sans Pro" w:cs="Times New Roman"/>
          <w:b/>
          <w:color w:val="222222"/>
          <w:sz w:val="23"/>
          <w:szCs w:val="23"/>
          <w:lang w:eastAsia="es-ES"/>
        </w:rPr>
      </w:pPr>
      <w:r w:rsidRPr="007A64C2">
        <w:rPr>
          <w:rFonts w:ascii="Source Sans Pro" w:eastAsia="Times New Roman" w:hAnsi="Source Sans Pro" w:cs="Times New Roman"/>
          <w:b/>
          <w:color w:val="222222"/>
          <w:sz w:val="23"/>
          <w:szCs w:val="23"/>
          <w:highlight w:val="cyan"/>
          <w:lang w:eastAsia="es-ES"/>
        </w:rPr>
        <w:t>ENTREGA DEL TRABAJO: 18 DE AGOSTO DE 2021</w:t>
      </w:r>
    </w:p>
    <w:p w:rsidR="00BA6026" w:rsidRPr="007A64C2" w:rsidRDefault="00BA6026" w:rsidP="007A64C2">
      <w:pPr>
        <w:shd w:val="clear" w:color="auto" w:fill="FFFFFF"/>
        <w:spacing w:before="100" w:beforeAutospacing="1" w:after="0" w:line="240" w:lineRule="auto"/>
        <w:rPr>
          <w:rFonts w:ascii="Source Sans Pro" w:eastAsia="Times New Roman" w:hAnsi="Source Sans Pro" w:cs="Times New Roman"/>
          <w:b/>
          <w:color w:val="222222"/>
          <w:sz w:val="23"/>
          <w:szCs w:val="23"/>
          <w:lang w:eastAsia="es-ES"/>
        </w:rPr>
      </w:pPr>
      <w:bookmarkStart w:id="0" w:name="_GoBack"/>
      <w:bookmarkEnd w:id="0"/>
    </w:p>
    <w:p w:rsidR="003D07F7" w:rsidRDefault="00880854"/>
    <w:sectPr w:rsidR="003D07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05968"/>
    <w:multiLevelType w:val="multilevel"/>
    <w:tmpl w:val="777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C7F5B"/>
    <w:multiLevelType w:val="multilevel"/>
    <w:tmpl w:val="576A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D1A3B"/>
    <w:multiLevelType w:val="multilevel"/>
    <w:tmpl w:val="14DA2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2971A8"/>
    <w:multiLevelType w:val="multilevel"/>
    <w:tmpl w:val="F8EE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80516"/>
    <w:multiLevelType w:val="multilevel"/>
    <w:tmpl w:val="B378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2F6F62"/>
    <w:multiLevelType w:val="multilevel"/>
    <w:tmpl w:val="99A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6642AA"/>
    <w:multiLevelType w:val="multilevel"/>
    <w:tmpl w:val="7CE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0959B0"/>
    <w:multiLevelType w:val="multilevel"/>
    <w:tmpl w:val="0584F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163AD9"/>
    <w:multiLevelType w:val="multilevel"/>
    <w:tmpl w:val="89BA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AD6756"/>
    <w:multiLevelType w:val="multilevel"/>
    <w:tmpl w:val="2AF4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1413CA"/>
    <w:multiLevelType w:val="multilevel"/>
    <w:tmpl w:val="E5A2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CE3B40"/>
    <w:multiLevelType w:val="multilevel"/>
    <w:tmpl w:val="67A2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0"/>
  </w:num>
  <w:num w:numId="4">
    <w:abstractNumId w:val="0"/>
  </w:num>
  <w:num w:numId="5">
    <w:abstractNumId w:val="9"/>
  </w:num>
  <w:num w:numId="6">
    <w:abstractNumId w:val="7"/>
  </w:num>
  <w:num w:numId="7">
    <w:abstractNumId w:val="11"/>
  </w:num>
  <w:num w:numId="8">
    <w:abstractNumId w:val="1"/>
  </w:num>
  <w:num w:numId="9">
    <w:abstractNumId w:val="2"/>
  </w:num>
  <w:num w:numId="10">
    <w:abstractNumId w:val="6"/>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B4"/>
    <w:rsid w:val="00256167"/>
    <w:rsid w:val="00342E07"/>
    <w:rsid w:val="00366AF3"/>
    <w:rsid w:val="00404687"/>
    <w:rsid w:val="004E7C62"/>
    <w:rsid w:val="00674435"/>
    <w:rsid w:val="007A64C2"/>
    <w:rsid w:val="00880854"/>
    <w:rsid w:val="00965B9F"/>
    <w:rsid w:val="00AF2206"/>
    <w:rsid w:val="00B85940"/>
    <w:rsid w:val="00BA6026"/>
    <w:rsid w:val="00E94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1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41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41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672251">
      <w:bodyDiv w:val="1"/>
      <w:marLeft w:val="0"/>
      <w:marRight w:val="0"/>
      <w:marTop w:val="0"/>
      <w:marBottom w:val="0"/>
      <w:divBdr>
        <w:top w:val="none" w:sz="0" w:space="0" w:color="auto"/>
        <w:left w:val="none" w:sz="0" w:space="0" w:color="auto"/>
        <w:bottom w:val="none" w:sz="0" w:space="0" w:color="auto"/>
        <w:right w:val="none" w:sz="0" w:space="0" w:color="auto"/>
      </w:divBdr>
      <w:divsChild>
        <w:div w:id="1907252920">
          <w:marLeft w:val="0"/>
          <w:marRight w:val="0"/>
          <w:marTop w:val="0"/>
          <w:marBottom w:val="0"/>
          <w:divBdr>
            <w:top w:val="none" w:sz="0" w:space="0" w:color="auto"/>
            <w:left w:val="none" w:sz="0" w:space="0" w:color="auto"/>
            <w:bottom w:val="none" w:sz="0" w:space="0" w:color="auto"/>
            <w:right w:val="none" w:sz="0" w:space="0" w:color="auto"/>
          </w:divBdr>
          <w:divsChild>
            <w:div w:id="1192382841">
              <w:marLeft w:val="0"/>
              <w:marRight w:val="0"/>
              <w:marTop w:val="225"/>
              <w:marBottom w:val="375"/>
              <w:divBdr>
                <w:top w:val="none" w:sz="0" w:space="0" w:color="auto"/>
                <w:left w:val="none" w:sz="0" w:space="0" w:color="auto"/>
                <w:bottom w:val="none" w:sz="0" w:space="0" w:color="auto"/>
                <w:right w:val="none" w:sz="0" w:space="0" w:color="auto"/>
              </w:divBdr>
              <w:divsChild>
                <w:div w:id="1661419711">
                  <w:marLeft w:val="0"/>
                  <w:marRight w:val="300"/>
                  <w:marTop w:val="0"/>
                  <w:marBottom w:val="0"/>
                  <w:divBdr>
                    <w:top w:val="none" w:sz="0" w:space="0" w:color="auto"/>
                    <w:left w:val="none" w:sz="0" w:space="0" w:color="auto"/>
                    <w:bottom w:val="none" w:sz="0" w:space="0" w:color="auto"/>
                    <w:right w:val="none" w:sz="0" w:space="0" w:color="auto"/>
                  </w:divBdr>
                </w:div>
                <w:div w:id="1778670563">
                  <w:marLeft w:val="0"/>
                  <w:marRight w:val="300"/>
                  <w:marTop w:val="0"/>
                  <w:marBottom w:val="0"/>
                  <w:divBdr>
                    <w:top w:val="none" w:sz="0" w:space="0" w:color="auto"/>
                    <w:left w:val="none" w:sz="0" w:space="0" w:color="auto"/>
                    <w:bottom w:val="none" w:sz="0" w:space="0" w:color="auto"/>
                    <w:right w:val="none" w:sz="0" w:space="0" w:color="auto"/>
                  </w:divBdr>
                </w:div>
              </w:divsChild>
            </w:div>
            <w:div w:id="231279652">
              <w:marLeft w:val="0"/>
              <w:marRight w:val="0"/>
              <w:marTop w:val="0"/>
              <w:marBottom w:val="0"/>
              <w:divBdr>
                <w:top w:val="none" w:sz="0" w:space="0" w:color="auto"/>
                <w:left w:val="none" w:sz="0" w:space="0" w:color="auto"/>
                <w:bottom w:val="none" w:sz="0" w:space="0" w:color="auto"/>
                <w:right w:val="none" w:sz="0" w:space="0" w:color="auto"/>
              </w:divBdr>
            </w:div>
            <w:div w:id="1945111688">
              <w:marLeft w:val="0"/>
              <w:marRight w:val="0"/>
              <w:marTop w:val="0"/>
              <w:marBottom w:val="375"/>
              <w:divBdr>
                <w:top w:val="none" w:sz="0" w:space="0" w:color="auto"/>
                <w:left w:val="none" w:sz="0" w:space="0" w:color="auto"/>
                <w:bottom w:val="none" w:sz="0" w:space="0" w:color="auto"/>
                <w:right w:val="none" w:sz="0" w:space="0" w:color="auto"/>
              </w:divBdr>
              <w:divsChild>
                <w:div w:id="2113357859">
                  <w:marLeft w:val="0"/>
                  <w:marRight w:val="300"/>
                  <w:marTop w:val="0"/>
                  <w:marBottom w:val="0"/>
                  <w:divBdr>
                    <w:top w:val="none" w:sz="0" w:space="0" w:color="auto"/>
                    <w:left w:val="none" w:sz="0" w:space="0" w:color="auto"/>
                    <w:bottom w:val="none" w:sz="0" w:space="0" w:color="auto"/>
                    <w:right w:val="none" w:sz="0" w:space="0" w:color="auto"/>
                  </w:divBdr>
                </w:div>
              </w:divsChild>
            </w:div>
            <w:div w:id="1317803419">
              <w:marLeft w:val="0"/>
              <w:marRight w:val="0"/>
              <w:marTop w:val="225"/>
              <w:marBottom w:val="375"/>
              <w:divBdr>
                <w:top w:val="none" w:sz="0" w:space="0" w:color="auto"/>
                <w:left w:val="none" w:sz="0" w:space="0" w:color="auto"/>
                <w:bottom w:val="none" w:sz="0" w:space="0" w:color="auto"/>
                <w:right w:val="none" w:sz="0" w:space="0" w:color="auto"/>
              </w:divBdr>
              <w:divsChild>
                <w:div w:id="459882983">
                  <w:marLeft w:val="0"/>
                  <w:marRight w:val="0"/>
                  <w:marTop w:val="0"/>
                  <w:marBottom w:val="0"/>
                  <w:divBdr>
                    <w:top w:val="none" w:sz="0" w:space="0" w:color="auto"/>
                    <w:left w:val="none" w:sz="0" w:space="0" w:color="auto"/>
                    <w:bottom w:val="none" w:sz="0" w:space="0" w:color="auto"/>
                    <w:right w:val="none" w:sz="0" w:space="0" w:color="auto"/>
                  </w:divBdr>
                  <w:divsChild>
                    <w:div w:id="1051928562">
                      <w:marLeft w:val="0"/>
                      <w:marRight w:val="45"/>
                      <w:marTop w:val="0"/>
                      <w:marBottom w:val="0"/>
                      <w:divBdr>
                        <w:top w:val="none" w:sz="0" w:space="0" w:color="auto"/>
                        <w:left w:val="none" w:sz="0" w:space="0" w:color="auto"/>
                        <w:bottom w:val="none" w:sz="0" w:space="0" w:color="auto"/>
                        <w:right w:val="none" w:sz="0" w:space="0" w:color="auto"/>
                      </w:divBdr>
                    </w:div>
                    <w:div w:id="323169081">
                      <w:marLeft w:val="0"/>
                      <w:marRight w:val="45"/>
                      <w:marTop w:val="0"/>
                      <w:marBottom w:val="0"/>
                      <w:divBdr>
                        <w:top w:val="none" w:sz="0" w:space="0" w:color="auto"/>
                        <w:left w:val="none" w:sz="0" w:space="0" w:color="auto"/>
                        <w:bottom w:val="none" w:sz="0" w:space="0" w:color="auto"/>
                        <w:right w:val="none" w:sz="0" w:space="0" w:color="auto"/>
                      </w:divBdr>
                    </w:div>
                    <w:div w:id="10614399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06860105">
          <w:marLeft w:val="0"/>
          <w:marRight w:val="0"/>
          <w:marTop w:val="750"/>
          <w:marBottom w:val="0"/>
          <w:divBdr>
            <w:top w:val="dotted" w:sz="6" w:space="15" w:color="888888"/>
            <w:left w:val="none" w:sz="0" w:space="0" w:color="auto"/>
            <w:bottom w:val="dotted" w:sz="6" w:space="15" w:color="888888"/>
            <w:right w:val="none" w:sz="0" w:space="0" w:color="auto"/>
          </w:divBdr>
          <w:divsChild>
            <w:div w:id="1574779183">
              <w:marLeft w:val="0"/>
              <w:marRight w:val="0"/>
              <w:marTop w:val="0"/>
              <w:marBottom w:val="0"/>
              <w:divBdr>
                <w:top w:val="none" w:sz="0" w:space="0" w:color="auto"/>
                <w:left w:val="none" w:sz="0" w:space="0" w:color="auto"/>
                <w:bottom w:val="none" w:sz="0" w:space="0" w:color="auto"/>
                <w:right w:val="none" w:sz="0" w:space="0" w:color="auto"/>
              </w:divBdr>
            </w:div>
          </w:divsChild>
        </w:div>
        <w:div w:id="1685017581">
          <w:marLeft w:val="0"/>
          <w:marRight w:val="0"/>
          <w:marTop w:val="600"/>
          <w:marBottom w:val="300"/>
          <w:divBdr>
            <w:top w:val="none" w:sz="0" w:space="0" w:color="auto"/>
            <w:left w:val="none" w:sz="0" w:space="0" w:color="auto"/>
            <w:bottom w:val="none" w:sz="0" w:space="0" w:color="auto"/>
            <w:right w:val="none" w:sz="0" w:space="0" w:color="auto"/>
          </w:divBdr>
          <w:divsChild>
            <w:div w:id="2140491854">
              <w:marLeft w:val="0"/>
              <w:marRight w:val="0"/>
              <w:marTop w:val="600"/>
              <w:marBottom w:val="600"/>
              <w:divBdr>
                <w:top w:val="none" w:sz="0" w:space="0" w:color="auto"/>
                <w:left w:val="none" w:sz="0" w:space="0" w:color="auto"/>
                <w:bottom w:val="none" w:sz="0" w:space="0" w:color="auto"/>
                <w:right w:val="none" w:sz="0" w:space="0" w:color="auto"/>
              </w:divBdr>
              <w:divsChild>
                <w:div w:id="1072847331">
                  <w:marLeft w:val="0"/>
                  <w:marRight w:val="0"/>
                  <w:marTop w:val="0"/>
                  <w:marBottom w:val="0"/>
                  <w:divBdr>
                    <w:top w:val="none" w:sz="0" w:space="0" w:color="auto"/>
                    <w:left w:val="none" w:sz="0" w:space="0" w:color="auto"/>
                    <w:bottom w:val="none" w:sz="0" w:space="0" w:color="auto"/>
                    <w:right w:val="none" w:sz="0" w:space="0" w:color="auto"/>
                  </w:divBdr>
                  <w:divsChild>
                    <w:div w:id="1307125861">
                      <w:marLeft w:val="0"/>
                      <w:marRight w:val="0"/>
                      <w:marTop w:val="0"/>
                      <w:marBottom w:val="240"/>
                      <w:divBdr>
                        <w:top w:val="none" w:sz="0" w:space="0" w:color="auto"/>
                        <w:left w:val="none" w:sz="0" w:space="0" w:color="auto"/>
                        <w:bottom w:val="none" w:sz="0" w:space="0" w:color="auto"/>
                        <w:right w:val="none" w:sz="0" w:space="0" w:color="auto"/>
                      </w:divBdr>
                      <w:divsChild>
                        <w:div w:id="205917527">
                          <w:marLeft w:val="0"/>
                          <w:marRight w:val="0"/>
                          <w:marTop w:val="0"/>
                          <w:marBottom w:val="0"/>
                          <w:divBdr>
                            <w:top w:val="none" w:sz="0" w:space="0" w:color="auto"/>
                            <w:left w:val="none" w:sz="0" w:space="0" w:color="auto"/>
                            <w:bottom w:val="none" w:sz="0" w:space="0" w:color="auto"/>
                            <w:right w:val="none" w:sz="0" w:space="0" w:color="auto"/>
                          </w:divBdr>
                          <w:divsChild>
                            <w:div w:id="2041005172">
                              <w:marLeft w:val="0"/>
                              <w:marRight w:val="0"/>
                              <w:marTop w:val="0"/>
                              <w:marBottom w:val="0"/>
                              <w:divBdr>
                                <w:top w:val="none" w:sz="0" w:space="0" w:color="auto"/>
                                <w:left w:val="none" w:sz="0" w:space="0" w:color="auto"/>
                                <w:bottom w:val="none" w:sz="0" w:space="0" w:color="auto"/>
                                <w:right w:val="none" w:sz="0" w:space="0" w:color="auto"/>
                              </w:divBdr>
                            </w:div>
                            <w:div w:id="595946616">
                              <w:marLeft w:val="0"/>
                              <w:marRight w:val="0"/>
                              <w:marTop w:val="0"/>
                              <w:marBottom w:val="0"/>
                              <w:divBdr>
                                <w:top w:val="none" w:sz="0" w:space="0" w:color="auto"/>
                                <w:left w:val="none" w:sz="0" w:space="0" w:color="auto"/>
                                <w:bottom w:val="none" w:sz="0" w:space="0" w:color="auto"/>
                                <w:right w:val="none" w:sz="0" w:space="0" w:color="auto"/>
                              </w:divBdr>
                            </w:div>
                            <w:div w:id="17804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00565">
              <w:marLeft w:val="0"/>
              <w:marRight w:val="0"/>
              <w:marTop w:val="600"/>
              <w:marBottom w:val="600"/>
              <w:divBdr>
                <w:top w:val="none" w:sz="0" w:space="0" w:color="auto"/>
                <w:left w:val="none" w:sz="0" w:space="0" w:color="auto"/>
                <w:bottom w:val="none" w:sz="0" w:space="0" w:color="auto"/>
                <w:right w:val="none" w:sz="0" w:space="0" w:color="auto"/>
              </w:divBdr>
              <w:divsChild>
                <w:div w:id="1235773400">
                  <w:marLeft w:val="0"/>
                  <w:marRight w:val="0"/>
                  <w:marTop w:val="0"/>
                  <w:marBottom w:val="0"/>
                  <w:divBdr>
                    <w:top w:val="none" w:sz="0" w:space="0" w:color="auto"/>
                    <w:left w:val="none" w:sz="0" w:space="0" w:color="auto"/>
                    <w:bottom w:val="none" w:sz="0" w:space="0" w:color="auto"/>
                    <w:right w:val="none" w:sz="0" w:space="0" w:color="auto"/>
                  </w:divBdr>
                  <w:divsChild>
                    <w:div w:id="1702171841">
                      <w:marLeft w:val="0"/>
                      <w:marRight w:val="0"/>
                      <w:marTop w:val="0"/>
                      <w:marBottom w:val="0"/>
                      <w:divBdr>
                        <w:top w:val="none" w:sz="0" w:space="0" w:color="auto"/>
                        <w:left w:val="none" w:sz="0" w:space="0" w:color="auto"/>
                        <w:bottom w:val="none" w:sz="0" w:space="0" w:color="auto"/>
                        <w:right w:val="none" w:sz="0" w:space="0" w:color="auto"/>
                      </w:divBdr>
                      <w:divsChild>
                        <w:div w:id="370110668">
                          <w:marLeft w:val="0"/>
                          <w:marRight w:val="0"/>
                          <w:marTop w:val="0"/>
                          <w:marBottom w:val="0"/>
                          <w:divBdr>
                            <w:top w:val="none" w:sz="0" w:space="0" w:color="auto"/>
                            <w:left w:val="none" w:sz="0" w:space="0" w:color="auto"/>
                            <w:bottom w:val="none" w:sz="0" w:space="0" w:color="auto"/>
                            <w:right w:val="none" w:sz="0" w:space="0" w:color="auto"/>
                          </w:divBdr>
                          <w:divsChild>
                            <w:div w:id="16606176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459256528">
              <w:marLeft w:val="0"/>
              <w:marRight w:val="0"/>
              <w:marTop w:val="600"/>
              <w:marBottom w:val="600"/>
              <w:divBdr>
                <w:top w:val="none" w:sz="0" w:space="0" w:color="auto"/>
                <w:left w:val="none" w:sz="0" w:space="0" w:color="auto"/>
                <w:bottom w:val="none" w:sz="0" w:space="0" w:color="auto"/>
                <w:right w:val="none" w:sz="0" w:space="0" w:color="auto"/>
              </w:divBdr>
              <w:divsChild>
                <w:div w:id="1428766516">
                  <w:marLeft w:val="0"/>
                  <w:marRight w:val="0"/>
                  <w:marTop w:val="0"/>
                  <w:marBottom w:val="0"/>
                  <w:divBdr>
                    <w:top w:val="none" w:sz="0" w:space="0" w:color="auto"/>
                    <w:left w:val="none" w:sz="0" w:space="0" w:color="auto"/>
                    <w:bottom w:val="none" w:sz="0" w:space="0" w:color="auto"/>
                    <w:right w:val="none" w:sz="0" w:space="0" w:color="auto"/>
                  </w:divBdr>
                  <w:divsChild>
                    <w:div w:id="31132634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10774411">
          <w:marLeft w:val="0"/>
          <w:marRight w:val="0"/>
          <w:marTop w:val="0"/>
          <w:marBottom w:val="600"/>
          <w:divBdr>
            <w:top w:val="none" w:sz="0" w:space="0" w:color="auto"/>
            <w:left w:val="none" w:sz="0" w:space="0" w:color="auto"/>
            <w:bottom w:val="none" w:sz="0" w:space="0" w:color="auto"/>
            <w:right w:val="none" w:sz="0" w:space="0" w:color="auto"/>
          </w:divBdr>
          <w:divsChild>
            <w:div w:id="1000741248">
              <w:marLeft w:val="0"/>
              <w:marRight w:val="0"/>
              <w:marTop w:val="0"/>
              <w:marBottom w:val="0"/>
              <w:divBdr>
                <w:top w:val="none" w:sz="0" w:space="0" w:color="auto"/>
                <w:left w:val="none" w:sz="0" w:space="0" w:color="auto"/>
                <w:bottom w:val="none" w:sz="0" w:space="0" w:color="auto"/>
                <w:right w:val="none" w:sz="0" w:space="0" w:color="auto"/>
              </w:divBdr>
            </w:div>
            <w:div w:id="11659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0711">
      <w:bodyDiv w:val="1"/>
      <w:marLeft w:val="0"/>
      <w:marRight w:val="0"/>
      <w:marTop w:val="0"/>
      <w:marBottom w:val="0"/>
      <w:divBdr>
        <w:top w:val="none" w:sz="0" w:space="0" w:color="auto"/>
        <w:left w:val="none" w:sz="0" w:space="0" w:color="auto"/>
        <w:bottom w:val="none" w:sz="0" w:space="0" w:color="auto"/>
        <w:right w:val="none" w:sz="0" w:space="0" w:color="auto"/>
      </w:divBdr>
      <w:divsChild>
        <w:div w:id="1501430696">
          <w:marLeft w:val="0"/>
          <w:marRight w:val="0"/>
          <w:marTop w:val="0"/>
          <w:marBottom w:val="285"/>
          <w:divBdr>
            <w:top w:val="none" w:sz="0" w:space="0" w:color="auto"/>
            <w:left w:val="none" w:sz="0" w:space="0" w:color="auto"/>
            <w:bottom w:val="none" w:sz="0" w:space="0" w:color="auto"/>
            <w:right w:val="none" w:sz="0" w:space="0" w:color="auto"/>
          </w:divBdr>
          <w:divsChild>
            <w:div w:id="2085176367">
              <w:marLeft w:val="0"/>
              <w:marRight w:val="0"/>
              <w:marTop w:val="0"/>
              <w:marBottom w:val="0"/>
              <w:divBdr>
                <w:top w:val="none" w:sz="0" w:space="0" w:color="auto"/>
                <w:left w:val="none" w:sz="0" w:space="0" w:color="auto"/>
                <w:bottom w:val="none" w:sz="0" w:space="0" w:color="auto"/>
                <w:right w:val="none" w:sz="0" w:space="0" w:color="auto"/>
              </w:divBdr>
            </w:div>
          </w:divsChild>
        </w:div>
        <w:div w:id="502429757">
          <w:marLeft w:val="0"/>
          <w:marRight w:val="0"/>
          <w:marTop w:val="0"/>
          <w:marBottom w:val="210"/>
          <w:divBdr>
            <w:top w:val="none" w:sz="0" w:space="0" w:color="auto"/>
            <w:left w:val="none" w:sz="0" w:space="0" w:color="auto"/>
            <w:bottom w:val="none" w:sz="0" w:space="0" w:color="auto"/>
            <w:right w:val="none" w:sz="0" w:space="0" w:color="auto"/>
          </w:divBdr>
          <w:divsChild>
            <w:div w:id="1422795132">
              <w:marLeft w:val="0"/>
              <w:marRight w:val="0"/>
              <w:marTop w:val="0"/>
              <w:marBottom w:val="0"/>
              <w:divBdr>
                <w:top w:val="none" w:sz="0" w:space="0" w:color="auto"/>
                <w:left w:val="none" w:sz="0" w:space="0" w:color="auto"/>
                <w:bottom w:val="none" w:sz="0" w:space="0" w:color="auto"/>
                <w:right w:val="none" w:sz="0" w:space="0" w:color="auto"/>
              </w:divBdr>
            </w:div>
          </w:divsChild>
        </w:div>
        <w:div w:id="1620523882">
          <w:marLeft w:val="0"/>
          <w:marRight w:val="0"/>
          <w:marTop w:val="0"/>
          <w:marBottom w:val="240"/>
          <w:divBdr>
            <w:top w:val="none" w:sz="0" w:space="0" w:color="auto"/>
            <w:left w:val="none" w:sz="0" w:space="0" w:color="auto"/>
            <w:bottom w:val="none" w:sz="0" w:space="0" w:color="auto"/>
            <w:right w:val="none" w:sz="0" w:space="0" w:color="auto"/>
          </w:divBdr>
          <w:divsChild>
            <w:div w:id="1626041794">
              <w:marLeft w:val="0"/>
              <w:marRight w:val="0"/>
              <w:marTop w:val="0"/>
              <w:marBottom w:val="0"/>
              <w:divBdr>
                <w:top w:val="none" w:sz="0" w:space="0" w:color="auto"/>
                <w:left w:val="none" w:sz="0" w:space="0" w:color="auto"/>
                <w:bottom w:val="none" w:sz="0" w:space="0" w:color="auto"/>
                <w:right w:val="none" w:sz="0" w:space="0" w:color="auto"/>
              </w:divBdr>
              <w:divsChild>
                <w:div w:id="16346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2120">
          <w:marLeft w:val="0"/>
          <w:marRight w:val="0"/>
          <w:marTop w:val="0"/>
          <w:marBottom w:val="240"/>
          <w:divBdr>
            <w:top w:val="none" w:sz="0" w:space="0" w:color="auto"/>
            <w:left w:val="none" w:sz="0" w:space="0" w:color="auto"/>
            <w:bottom w:val="none" w:sz="0" w:space="0" w:color="auto"/>
            <w:right w:val="none" w:sz="0" w:space="0" w:color="auto"/>
          </w:divBdr>
          <w:divsChild>
            <w:div w:id="1968969939">
              <w:marLeft w:val="0"/>
              <w:marRight w:val="0"/>
              <w:marTop w:val="0"/>
              <w:marBottom w:val="0"/>
              <w:divBdr>
                <w:top w:val="none" w:sz="0" w:space="0" w:color="auto"/>
                <w:left w:val="none" w:sz="0" w:space="0" w:color="auto"/>
                <w:bottom w:val="none" w:sz="0" w:space="0" w:color="auto"/>
                <w:right w:val="none" w:sz="0" w:space="0" w:color="auto"/>
              </w:divBdr>
            </w:div>
          </w:divsChild>
        </w:div>
        <w:div w:id="1003505700">
          <w:marLeft w:val="0"/>
          <w:marRight w:val="0"/>
          <w:marTop w:val="0"/>
          <w:marBottom w:val="240"/>
          <w:divBdr>
            <w:top w:val="none" w:sz="0" w:space="0" w:color="auto"/>
            <w:left w:val="none" w:sz="0" w:space="0" w:color="auto"/>
            <w:bottom w:val="none" w:sz="0" w:space="0" w:color="auto"/>
            <w:right w:val="none" w:sz="0" w:space="0" w:color="auto"/>
          </w:divBdr>
          <w:divsChild>
            <w:div w:id="1530408327">
              <w:marLeft w:val="0"/>
              <w:marRight w:val="0"/>
              <w:marTop w:val="0"/>
              <w:marBottom w:val="0"/>
              <w:divBdr>
                <w:top w:val="none" w:sz="0" w:space="0" w:color="auto"/>
                <w:left w:val="none" w:sz="0" w:space="0" w:color="auto"/>
                <w:bottom w:val="none" w:sz="0" w:space="0" w:color="auto"/>
                <w:right w:val="none" w:sz="0" w:space="0" w:color="auto"/>
              </w:divBdr>
            </w:div>
          </w:divsChild>
        </w:div>
        <w:div w:id="1310555008">
          <w:marLeft w:val="0"/>
          <w:marRight w:val="0"/>
          <w:marTop w:val="0"/>
          <w:marBottom w:val="240"/>
          <w:divBdr>
            <w:top w:val="none" w:sz="0" w:space="0" w:color="auto"/>
            <w:left w:val="none" w:sz="0" w:space="0" w:color="auto"/>
            <w:bottom w:val="none" w:sz="0" w:space="0" w:color="auto"/>
            <w:right w:val="none" w:sz="0" w:space="0" w:color="auto"/>
          </w:divBdr>
          <w:divsChild>
            <w:div w:id="472799000">
              <w:marLeft w:val="0"/>
              <w:marRight w:val="0"/>
              <w:marTop w:val="0"/>
              <w:marBottom w:val="0"/>
              <w:divBdr>
                <w:top w:val="none" w:sz="0" w:space="0" w:color="auto"/>
                <w:left w:val="none" w:sz="0" w:space="0" w:color="auto"/>
                <w:bottom w:val="none" w:sz="0" w:space="0" w:color="auto"/>
                <w:right w:val="none" w:sz="0" w:space="0" w:color="auto"/>
              </w:divBdr>
            </w:div>
          </w:divsChild>
        </w:div>
        <w:div w:id="2132895033">
          <w:marLeft w:val="0"/>
          <w:marRight w:val="0"/>
          <w:marTop w:val="0"/>
          <w:marBottom w:val="0"/>
          <w:divBdr>
            <w:top w:val="none" w:sz="0" w:space="0" w:color="auto"/>
            <w:left w:val="none" w:sz="0" w:space="0" w:color="auto"/>
            <w:bottom w:val="none" w:sz="0" w:space="0" w:color="auto"/>
            <w:right w:val="none" w:sz="0" w:space="0" w:color="auto"/>
          </w:divBdr>
          <w:divsChild>
            <w:div w:id="649872042">
              <w:marLeft w:val="0"/>
              <w:marRight w:val="0"/>
              <w:marTop w:val="0"/>
              <w:marBottom w:val="0"/>
              <w:divBdr>
                <w:top w:val="none" w:sz="0" w:space="0" w:color="auto"/>
                <w:left w:val="none" w:sz="0" w:space="0" w:color="auto"/>
                <w:bottom w:val="none" w:sz="0" w:space="0" w:color="auto"/>
                <w:right w:val="none" w:sz="0" w:space="0" w:color="auto"/>
              </w:divBdr>
              <w:divsChild>
                <w:div w:id="1740637506">
                  <w:marLeft w:val="0"/>
                  <w:marRight w:val="0"/>
                  <w:marTop w:val="120"/>
                  <w:marBottom w:val="120"/>
                  <w:divBdr>
                    <w:top w:val="none" w:sz="0" w:space="0" w:color="auto"/>
                    <w:left w:val="none" w:sz="0" w:space="0" w:color="auto"/>
                    <w:bottom w:val="none" w:sz="0" w:space="0" w:color="auto"/>
                    <w:right w:val="none" w:sz="0" w:space="0" w:color="auto"/>
                  </w:divBdr>
                  <w:divsChild>
                    <w:div w:id="176043071">
                      <w:marLeft w:val="0"/>
                      <w:marRight w:val="0"/>
                      <w:marTop w:val="0"/>
                      <w:marBottom w:val="0"/>
                      <w:divBdr>
                        <w:top w:val="none" w:sz="0" w:space="0" w:color="auto"/>
                        <w:left w:val="none" w:sz="0" w:space="0" w:color="auto"/>
                        <w:bottom w:val="none" w:sz="0" w:space="0" w:color="auto"/>
                        <w:right w:val="none" w:sz="0" w:space="0" w:color="auto"/>
                      </w:divBdr>
                      <w:divsChild>
                        <w:div w:id="2073455130">
                          <w:marLeft w:val="0"/>
                          <w:marRight w:val="0"/>
                          <w:marTop w:val="0"/>
                          <w:marBottom w:val="0"/>
                          <w:divBdr>
                            <w:top w:val="none" w:sz="0" w:space="0" w:color="auto"/>
                            <w:left w:val="none" w:sz="0" w:space="0" w:color="auto"/>
                            <w:bottom w:val="none" w:sz="0" w:space="0" w:color="auto"/>
                            <w:right w:val="none" w:sz="0" w:space="0" w:color="auto"/>
                          </w:divBdr>
                          <w:divsChild>
                            <w:div w:id="405307030">
                              <w:marLeft w:val="0"/>
                              <w:marRight w:val="0"/>
                              <w:marTop w:val="0"/>
                              <w:marBottom w:val="0"/>
                              <w:divBdr>
                                <w:top w:val="none" w:sz="0" w:space="0" w:color="auto"/>
                                <w:left w:val="none" w:sz="0" w:space="0" w:color="auto"/>
                                <w:bottom w:val="none" w:sz="0" w:space="0" w:color="auto"/>
                                <w:right w:val="none" w:sz="0" w:space="0" w:color="auto"/>
                              </w:divBdr>
                              <w:divsChild>
                                <w:div w:id="1126241719">
                                  <w:marLeft w:val="0"/>
                                  <w:marRight w:val="0"/>
                                  <w:marTop w:val="0"/>
                                  <w:marBottom w:val="0"/>
                                  <w:divBdr>
                                    <w:top w:val="none" w:sz="0" w:space="0" w:color="auto"/>
                                    <w:left w:val="none" w:sz="0" w:space="0" w:color="auto"/>
                                    <w:bottom w:val="none" w:sz="0" w:space="0" w:color="auto"/>
                                    <w:right w:val="none" w:sz="0" w:space="0" w:color="auto"/>
                                  </w:divBdr>
                                  <w:divsChild>
                                    <w:div w:id="1020198964">
                                      <w:marLeft w:val="0"/>
                                      <w:marRight w:val="0"/>
                                      <w:marTop w:val="0"/>
                                      <w:marBottom w:val="0"/>
                                      <w:divBdr>
                                        <w:top w:val="none" w:sz="0" w:space="0" w:color="auto"/>
                                        <w:left w:val="none" w:sz="0" w:space="0" w:color="auto"/>
                                        <w:bottom w:val="none" w:sz="0" w:space="0" w:color="auto"/>
                                        <w:right w:val="none" w:sz="0" w:space="0" w:color="auto"/>
                                      </w:divBdr>
                                      <w:divsChild>
                                        <w:div w:id="283773167">
                                          <w:marLeft w:val="0"/>
                                          <w:marRight w:val="0"/>
                                          <w:marTop w:val="0"/>
                                          <w:marBottom w:val="0"/>
                                          <w:divBdr>
                                            <w:top w:val="none" w:sz="0" w:space="0" w:color="auto"/>
                                            <w:left w:val="none" w:sz="0" w:space="0" w:color="auto"/>
                                            <w:bottom w:val="none" w:sz="0" w:space="0" w:color="auto"/>
                                            <w:right w:val="none" w:sz="0" w:space="0" w:color="auto"/>
                                          </w:divBdr>
                                          <w:divsChild>
                                            <w:div w:id="399714087">
                                              <w:marLeft w:val="0"/>
                                              <w:marRight w:val="0"/>
                                              <w:marTop w:val="0"/>
                                              <w:marBottom w:val="0"/>
                                              <w:divBdr>
                                                <w:top w:val="none" w:sz="0" w:space="0" w:color="auto"/>
                                                <w:left w:val="none" w:sz="0" w:space="0" w:color="auto"/>
                                                <w:bottom w:val="none" w:sz="0" w:space="0" w:color="auto"/>
                                                <w:right w:val="none" w:sz="0" w:space="0" w:color="auto"/>
                                              </w:divBdr>
                                              <w:divsChild>
                                                <w:div w:id="684864913">
                                                  <w:marLeft w:val="0"/>
                                                  <w:marRight w:val="0"/>
                                                  <w:marTop w:val="0"/>
                                                  <w:marBottom w:val="0"/>
                                                  <w:divBdr>
                                                    <w:top w:val="none" w:sz="0" w:space="0" w:color="auto"/>
                                                    <w:left w:val="none" w:sz="0" w:space="0" w:color="auto"/>
                                                    <w:bottom w:val="none" w:sz="0" w:space="0" w:color="auto"/>
                                                    <w:right w:val="none" w:sz="0" w:space="0" w:color="auto"/>
                                                  </w:divBdr>
                                                  <w:divsChild>
                                                    <w:div w:id="2510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555372">
                  <w:marLeft w:val="0"/>
                  <w:marRight w:val="0"/>
                  <w:marTop w:val="0"/>
                  <w:marBottom w:val="240"/>
                  <w:divBdr>
                    <w:top w:val="single" w:sz="6" w:space="8" w:color="D2DCE3"/>
                    <w:left w:val="single" w:sz="6" w:space="8" w:color="D2DCE3"/>
                    <w:bottom w:val="single" w:sz="6" w:space="8" w:color="D2DCE3"/>
                    <w:right w:val="single" w:sz="6" w:space="8" w:color="D2DCE3"/>
                  </w:divBdr>
                  <w:divsChild>
                    <w:div w:id="11585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yempresas.com/direccion-en-la-administracion/" TargetMode="External"/><Relationship Id="rId13" Type="http://schemas.openxmlformats.org/officeDocument/2006/relationships/hyperlink" Target="https://www.webyempresas.com/proceso-administrativo/" TargetMode="External"/><Relationship Id="rId18" Type="http://schemas.openxmlformats.org/officeDocument/2006/relationships/hyperlink" Target="https://www.webyempresas.com/wp-content/uploads/2017/10/proceso-administrativo.jpg" TargetMode="External"/><Relationship Id="rId26" Type="http://schemas.openxmlformats.org/officeDocument/2006/relationships/hyperlink" Target="https://www.webyempresas.com/principios-de-direccion-y-control/" TargetMode="External"/><Relationship Id="rId39" Type="http://schemas.openxmlformats.org/officeDocument/2006/relationships/hyperlink" Target="https://www.webyempresas.com/ratios-financieros-la-rentabilidad/" TargetMode="External"/><Relationship Id="rId3" Type="http://schemas.microsoft.com/office/2007/relationships/stylesWithEffects" Target="stylesWithEffects.xml"/><Relationship Id="rId21" Type="http://schemas.openxmlformats.org/officeDocument/2006/relationships/image" Target="media/image2.jpeg"/><Relationship Id="rId34" Type="http://schemas.openxmlformats.org/officeDocument/2006/relationships/image" Target="media/image4.jpeg"/><Relationship Id="rId42" Type="http://schemas.openxmlformats.org/officeDocument/2006/relationships/fontTable" Target="fontTable.xml"/><Relationship Id="rId7" Type="http://schemas.openxmlformats.org/officeDocument/2006/relationships/hyperlink" Target="https://www.webyempresas.com/organizacion-en-administracion/" TargetMode="External"/><Relationship Id="rId12" Type="http://schemas.openxmlformats.org/officeDocument/2006/relationships/hyperlink" Target="https://www.webyempresas.com/proceso-administrativo/" TargetMode="External"/><Relationship Id="rId17" Type="http://schemas.openxmlformats.org/officeDocument/2006/relationships/hyperlink" Target="https://www.webyempresas.com/proceso-administrativo/" TargetMode="External"/><Relationship Id="rId25" Type="http://schemas.openxmlformats.org/officeDocument/2006/relationships/hyperlink" Target="https://www.webyempresas.com/la-evaluacion-del-desempeno-y-su-importancia-dentro-de-la-empresa/" TargetMode="External"/><Relationship Id="rId33" Type="http://schemas.openxmlformats.org/officeDocument/2006/relationships/hyperlink" Target="https://www.webyempresas.com/wp-content/uploads/2017/10/Direccion-Proceso-Administrativo.jpg" TargetMode="External"/><Relationship Id="rId38"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webyempresas.com/proceso-administrativo/" TargetMode="External"/><Relationship Id="rId20" Type="http://schemas.openxmlformats.org/officeDocument/2006/relationships/hyperlink" Target="https://www.webyempresas.com/wp-content/uploads/2017/10/planeacion-proceso-administrativo.jpg" TargetMode="External"/><Relationship Id="rId29" Type="http://schemas.openxmlformats.org/officeDocument/2006/relationships/hyperlink" Target="https://www.webyempresas.com/toma-de-decisiones/" TargetMode="External"/><Relationship Id="rId41"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webyempresas.com/que-es-la-planificacion/" TargetMode="External"/><Relationship Id="rId11" Type="http://schemas.openxmlformats.org/officeDocument/2006/relationships/hyperlink" Target="https://www.webyempresas.com/proceso-administrativo/" TargetMode="External"/><Relationship Id="rId24" Type="http://schemas.openxmlformats.org/officeDocument/2006/relationships/hyperlink" Target="https://www.webyempresas.com/que-es-un-procedimiento-en-una-empresa/" TargetMode="External"/><Relationship Id="rId32" Type="http://schemas.openxmlformats.org/officeDocument/2006/relationships/hyperlink" Target="https://www.webyempresas.com/division-del-trabajo-y-especializacion/" TargetMode="External"/><Relationship Id="rId37" Type="http://schemas.openxmlformats.org/officeDocument/2006/relationships/hyperlink" Target="https://www.webyempresas.com/wp-content/uploads/2017/10/control-proceso-administrativo.jpg" TargetMode="External"/><Relationship Id="rId40" Type="http://schemas.openxmlformats.org/officeDocument/2006/relationships/hyperlink" Target="https://economipedia.com/definiciones/proceso-administrativo.html" TargetMode="External"/><Relationship Id="rId5" Type="http://schemas.openxmlformats.org/officeDocument/2006/relationships/webSettings" Target="webSettings.xml"/><Relationship Id="rId15" Type="http://schemas.openxmlformats.org/officeDocument/2006/relationships/hyperlink" Target="https://www.webyempresas.com/proceso-administrativo/" TargetMode="External"/><Relationship Id="rId23" Type="http://schemas.openxmlformats.org/officeDocument/2006/relationships/hyperlink" Target="http://www.analisisfoda.com/" TargetMode="External"/><Relationship Id="rId28" Type="http://schemas.openxmlformats.org/officeDocument/2006/relationships/image" Target="media/image3.jpeg"/><Relationship Id="rId36" Type="http://schemas.openxmlformats.org/officeDocument/2006/relationships/hyperlink" Target="https://www.webyempresas.com/capacitacion-los-beneficios-de-capacitar-a-los-empleados-de-la-empresa/" TargetMode="External"/><Relationship Id="rId10" Type="http://schemas.openxmlformats.org/officeDocument/2006/relationships/hyperlink" Target="https://www.webyempresas.com/politicas-de-la-empresa/" TargetMode="External"/><Relationship Id="rId19" Type="http://schemas.openxmlformats.org/officeDocument/2006/relationships/image" Target="media/image1.jpeg"/><Relationship Id="rId31" Type="http://schemas.openxmlformats.org/officeDocument/2006/relationships/hyperlink" Target="https://www.webyempresas.com/gastos-administrativos/" TargetMode="External"/><Relationship Id="rId4" Type="http://schemas.openxmlformats.org/officeDocument/2006/relationships/settings" Target="settings.xml"/><Relationship Id="rId9" Type="http://schemas.openxmlformats.org/officeDocument/2006/relationships/hyperlink" Target="https://www.webyempresas.com/control-administracion/" TargetMode="External"/><Relationship Id="rId14" Type="http://schemas.openxmlformats.org/officeDocument/2006/relationships/hyperlink" Target="https://www.webyempresas.com/proceso-administrativo/" TargetMode="External"/><Relationship Id="rId22" Type="http://schemas.openxmlformats.org/officeDocument/2006/relationships/hyperlink" Target="http://www.5fuerzasdeporter.com/" TargetMode="External"/><Relationship Id="rId27" Type="http://schemas.openxmlformats.org/officeDocument/2006/relationships/hyperlink" Target="https://www.webyempresas.com/wp-content/uploads/2017/10/organizacion-proceso-administrativo.jpg" TargetMode="External"/><Relationship Id="rId30" Type="http://schemas.openxmlformats.org/officeDocument/2006/relationships/hyperlink" Target="https://www.webyempresas.com/sabes-cual-es-la-diferencia-entre-actitud-y-aptitud/" TargetMode="External"/><Relationship Id="rId35" Type="http://schemas.openxmlformats.org/officeDocument/2006/relationships/hyperlink" Target="https://www.liderazgo.co/"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2357</Words>
  <Characters>12965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Pixma Tech</dc:creator>
  <cp:lastModifiedBy>Pixma Tech</cp:lastModifiedBy>
  <cp:revision>3</cp:revision>
  <dcterms:created xsi:type="dcterms:W3CDTF">2021-08-06T23:41:00Z</dcterms:created>
  <dcterms:modified xsi:type="dcterms:W3CDTF">2021-08-13T17:43:00Z</dcterms:modified>
</cp:coreProperties>
</file>