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BD65A" w14:textId="77777777" w:rsidR="002E1A35" w:rsidRPr="002E1A35" w:rsidRDefault="002E1A35" w:rsidP="002E1A35">
      <w:pPr>
        <w:pStyle w:val="Sinespaciado"/>
        <w:jc w:val="center"/>
        <w:rPr>
          <w:b/>
          <w:sz w:val="24"/>
          <w:u w:val="single"/>
        </w:rPr>
      </w:pPr>
      <w:r w:rsidRPr="002E1A35">
        <w:rPr>
          <w:b/>
          <w:sz w:val="40"/>
          <w:u w:val="single"/>
        </w:rPr>
        <w:t>PROBLEMA DE FLUJOS</w:t>
      </w:r>
    </w:p>
    <w:p w14:paraId="5DEB0F70" w14:textId="77777777" w:rsidR="002E1A35" w:rsidRDefault="00090831" w:rsidP="00090831">
      <w:pPr>
        <w:pStyle w:val="Sinespaciado"/>
        <w:rPr>
          <w:sz w:val="24"/>
        </w:rPr>
      </w:pPr>
      <w:r>
        <w:rPr>
          <w:sz w:val="24"/>
        </w:rPr>
        <w:t xml:space="preserve">   </w:t>
      </w:r>
    </w:p>
    <w:p w14:paraId="1DBC263D" w14:textId="77777777" w:rsidR="00EA393E" w:rsidRPr="00EA393E" w:rsidRDefault="00EA393E" w:rsidP="00EA393E">
      <w:pPr>
        <w:pStyle w:val="Sinespaciado"/>
        <w:jc w:val="both"/>
        <w:rPr>
          <w:b/>
          <w:sz w:val="24"/>
        </w:rPr>
      </w:pPr>
      <w:r w:rsidRPr="00EA393E">
        <w:rPr>
          <w:b/>
          <w:sz w:val="24"/>
        </w:rPr>
        <w:t>PROBLEMA 1.</w:t>
      </w:r>
    </w:p>
    <w:p w14:paraId="5613B0E0" w14:textId="77777777" w:rsidR="00EA393E" w:rsidRDefault="00EA393E" w:rsidP="00EA393E">
      <w:pPr>
        <w:pStyle w:val="Sinespaciado"/>
        <w:jc w:val="both"/>
        <w:rPr>
          <w:sz w:val="24"/>
        </w:rPr>
      </w:pPr>
    </w:p>
    <w:p w14:paraId="4C755C7D" w14:textId="77777777" w:rsidR="002E1A35" w:rsidRDefault="002E1A35" w:rsidP="00EA393E">
      <w:pPr>
        <w:pStyle w:val="Sinespaciado"/>
        <w:jc w:val="both"/>
        <w:rPr>
          <w:sz w:val="24"/>
        </w:rPr>
      </w:pPr>
      <w:r>
        <w:rPr>
          <w:sz w:val="24"/>
        </w:rPr>
        <w:t xml:space="preserve">Se tiene el siguiente proyecto de </w:t>
      </w:r>
      <w:r w:rsidR="00EA393E">
        <w:rPr>
          <w:sz w:val="24"/>
        </w:rPr>
        <w:t>construcción</w:t>
      </w:r>
      <w:r>
        <w:rPr>
          <w:sz w:val="24"/>
        </w:rPr>
        <w:t xml:space="preserve"> de un stand para la feria y se desea saber </w:t>
      </w:r>
      <w:r w:rsidR="00EA393E">
        <w:rPr>
          <w:sz w:val="24"/>
        </w:rPr>
        <w:t>cuál</w:t>
      </w:r>
      <w:r>
        <w:rPr>
          <w:sz w:val="24"/>
        </w:rPr>
        <w:t xml:space="preserve"> es la ruta </w:t>
      </w:r>
      <w:r w:rsidR="00EA393E">
        <w:rPr>
          <w:sz w:val="24"/>
        </w:rPr>
        <w:t>crítica</w:t>
      </w:r>
      <w:r>
        <w:rPr>
          <w:sz w:val="24"/>
        </w:rPr>
        <w:t xml:space="preserve"> del proyecto </w:t>
      </w:r>
      <w:r w:rsidR="00EA393E">
        <w:rPr>
          <w:sz w:val="24"/>
        </w:rPr>
        <w:t>así</w:t>
      </w:r>
      <w:r>
        <w:rPr>
          <w:sz w:val="24"/>
        </w:rPr>
        <w:t xml:space="preserve"> como el tiempo de duración del mismo en semanas.  </w:t>
      </w:r>
    </w:p>
    <w:p w14:paraId="4D69FC74" w14:textId="77777777" w:rsidR="002E1A35" w:rsidRDefault="002E1A35" w:rsidP="00EA393E">
      <w:pPr>
        <w:pStyle w:val="Sinespaciado"/>
        <w:jc w:val="both"/>
        <w:rPr>
          <w:sz w:val="24"/>
        </w:rPr>
      </w:pPr>
    </w:p>
    <w:p w14:paraId="5EE534F2" w14:textId="0E7AF41E" w:rsidR="00BF3DB0" w:rsidRDefault="00BF3DB0" w:rsidP="00EA393E">
      <w:pPr>
        <w:pStyle w:val="Sinespaciado"/>
        <w:jc w:val="both"/>
        <w:rPr>
          <w:sz w:val="24"/>
        </w:rPr>
      </w:pPr>
      <w:r>
        <w:rPr>
          <w:sz w:val="24"/>
        </w:rPr>
        <w:t xml:space="preserve">A </w:t>
      </w:r>
      <w:r w:rsidR="00451108">
        <w:rPr>
          <w:sz w:val="24"/>
        </w:rPr>
        <w:t>continuación,</w:t>
      </w:r>
      <w:r>
        <w:rPr>
          <w:sz w:val="24"/>
        </w:rPr>
        <w:t xml:space="preserve"> se muestra el listado de fases y tareas que utiliza la planificación del proyecto: </w:t>
      </w:r>
    </w:p>
    <w:p w14:paraId="1A2D1C48" w14:textId="77777777" w:rsidR="00BF3DB0" w:rsidRDefault="00BF3DB0" w:rsidP="00EA393E">
      <w:pPr>
        <w:pStyle w:val="Sinespaciado"/>
        <w:jc w:val="both"/>
        <w:rPr>
          <w:sz w:val="24"/>
        </w:rPr>
      </w:pPr>
    </w:p>
    <w:p w14:paraId="4FA2AD01" w14:textId="77777777" w:rsidR="00090831" w:rsidRPr="00685671" w:rsidRDefault="002E1A35" w:rsidP="00090831">
      <w:pPr>
        <w:pStyle w:val="Sinespaciado"/>
        <w:rPr>
          <w:b/>
          <w:sz w:val="24"/>
        </w:rPr>
      </w:pPr>
      <w:r>
        <w:rPr>
          <w:b/>
          <w:sz w:val="24"/>
        </w:rPr>
        <w:t xml:space="preserve">    </w:t>
      </w:r>
      <w:r w:rsidR="00090831" w:rsidRPr="00685671">
        <w:rPr>
          <w:b/>
          <w:sz w:val="24"/>
        </w:rPr>
        <w:t>Fase 1: Planeación</w:t>
      </w:r>
    </w:p>
    <w:p w14:paraId="2ED3D7B5" w14:textId="77777777" w:rsidR="00090831" w:rsidRPr="007209DD" w:rsidRDefault="00090831" w:rsidP="00090831">
      <w:pPr>
        <w:pStyle w:val="Sinespaciado"/>
        <w:ind w:firstLine="708"/>
        <w:rPr>
          <w:sz w:val="24"/>
        </w:rPr>
      </w:pPr>
      <w:r w:rsidRPr="007209DD">
        <w:rPr>
          <w:sz w:val="24"/>
        </w:rPr>
        <w:t>(t</w:t>
      </w:r>
      <w:r>
        <w:rPr>
          <w:sz w:val="24"/>
        </w:rPr>
        <w:t>1</w:t>
      </w:r>
      <w:r w:rsidRPr="007209DD">
        <w:rPr>
          <w:sz w:val="24"/>
        </w:rPr>
        <w:t>) Diseño de plano  =2 días</w:t>
      </w:r>
    </w:p>
    <w:p w14:paraId="1006F427" w14:textId="77777777" w:rsidR="00090831" w:rsidRPr="007209DD" w:rsidRDefault="00090831" w:rsidP="00090831">
      <w:pPr>
        <w:pStyle w:val="Sinespaciado"/>
        <w:ind w:firstLine="708"/>
        <w:rPr>
          <w:sz w:val="24"/>
        </w:rPr>
      </w:pPr>
      <w:r>
        <w:rPr>
          <w:sz w:val="24"/>
        </w:rPr>
        <w:t>(t2</w:t>
      </w:r>
      <w:r w:rsidRPr="007209DD">
        <w:rPr>
          <w:sz w:val="24"/>
        </w:rPr>
        <w:t xml:space="preserve">)Aprobación de plano=1 día   </w:t>
      </w:r>
      <w:r w:rsidRPr="007209DD">
        <w:rPr>
          <w:sz w:val="24"/>
        </w:rPr>
        <w:tab/>
      </w:r>
      <w:r>
        <w:rPr>
          <w:b/>
          <w:sz w:val="24"/>
        </w:rPr>
        <w:t>PREDECESORA = T1</w:t>
      </w:r>
    </w:p>
    <w:p w14:paraId="75D134E3" w14:textId="77777777" w:rsidR="00090831" w:rsidRPr="007209DD" w:rsidRDefault="00090831" w:rsidP="00090831">
      <w:pPr>
        <w:pStyle w:val="Sinespaciado"/>
        <w:ind w:left="708"/>
        <w:rPr>
          <w:sz w:val="24"/>
        </w:rPr>
      </w:pPr>
      <w:r>
        <w:rPr>
          <w:sz w:val="24"/>
        </w:rPr>
        <w:t>(t3</w:t>
      </w:r>
      <w:r w:rsidRPr="007209DD">
        <w:rPr>
          <w:sz w:val="24"/>
        </w:rPr>
        <w:t xml:space="preserve">)Demoliciones=1 día  </w:t>
      </w:r>
      <w:r w:rsidRPr="007209DD">
        <w:rPr>
          <w:sz w:val="24"/>
        </w:rPr>
        <w:tab/>
      </w:r>
      <w:r>
        <w:rPr>
          <w:b/>
          <w:sz w:val="24"/>
        </w:rPr>
        <w:t>PREDECESORA = T2</w:t>
      </w:r>
    </w:p>
    <w:p w14:paraId="75E6D58F" w14:textId="77777777" w:rsidR="00090831" w:rsidRPr="007209DD" w:rsidRDefault="00090831" w:rsidP="00090831">
      <w:pPr>
        <w:pStyle w:val="Sinespaciado"/>
        <w:ind w:left="708"/>
        <w:rPr>
          <w:sz w:val="24"/>
        </w:rPr>
      </w:pPr>
      <w:r>
        <w:rPr>
          <w:sz w:val="24"/>
        </w:rPr>
        <w:t>(t4</w:t>
      </w:r>
      <w:r w:rsidRPr="007209DD">
        <w:rPr>
          <w:sz w:val="24"/>
        </w:rPr>
        <w:t>)Construcción stand=5 días</w:t>
      </w:r>
      <w:r w:rsidRPr="007209DD">
        <w:rPr>
          <w:sz w:val="24"/>
        </w:rPr>
        <w:tab/>
      </w:r>
      <w:r w:rsidRPr="007209DD">
        <w:rPr>
          <w:sz w:val="24"/>
        </w:rPr>
        <w:tab/>
      </w:r>
      <w:r>
        <w:rPr>
          <w:b/>
          <w:sz w:val="24"/>
        </w:rPr>
        <w:t>PREDECESORA = T3</w:t>
      </w:r>
    </w:p>
    <w:p w14:paraId="339BBAC6" w14:textId="77777777" w:rsidR="00090831" w:rsidRPr="007209DD" w:rsidRDefault="00090831" w:rsidP="00090831">
      <w:pPr>
        <w:pStyle w:val="Sinespaciado"/>
        <w:ind w:left="708"/>
        <w:rPr>
          <w:sz w:val="24"/>
        </w:rPr>
      </w:pPr>
      <w:r>
        <w:rPr>
          <w:sz w:val="24"/>
        </w:rPr>
        <w:t>(t5</w:t>
      </w:r>
      <w:r w:rsidRPr="007209DD">
        <w:rPr>
          <w:sz w:val="24"/>
        </w:rPr>
        <w:t xml:space="preserve">)Instalación eléctrica=1 día </w:t>
      </w:r>
      <w:r w:rsidRPr="007209DD">
        <w:rPr>
          <w:sz w:val="24"/>
        </w:rPr>
        <w:tab/>
      </w:r>
      <w:r>
        <w:rPr>
          <w:b/>
          <w:sz w:val="24"/>
        </w:rPr>
        <w:t>PREDECESORA = T4</w:t>
      </w:r>
    </w:p>
    <w:p w14:paraId="78590017" w14:textId="77777777" w:rsidR="00090831" w:rsidRPr="008F064A" w:rsidRDefault="00090831" w:rsidP="00090831">
      <w:pPr>
        <w:pStyle w:val="Sinespaciado"/>
        <w:ind w:left="708"/>
        <w:rPr>
          <w:b/>
          <w:sz w:val="24"/>
        </w:rPr>
      </w:pPr>
      <w:r>
        <w:rPr>
          <w:sz w:val="24"/>
        </w:rPr>
        <w:t>(t6</w:t>
      </w:r>
      <w:r w:rsidRPr="007209DD">
        <w:rPr>
          <w:sz w:val="24"/>
        </w:rPr>
        <w:t>)Pintado=2 días</w:t>
      </w:r>
      <w:r w:rsidRPr="007209DD">
        <w:rPr>
          <w:sz w:val="24"/>
        </w:rPr>
        <w:tab/>
      </w:r>
      <w:r>
        <w:rPr>
          <w:b/>
          <w:sz w:val="24"/>
        </w:rPr>
        <w:t>PREDECESORA = T4</w:t>
      </w:r>
    </w:p>
    <w:p w14:paraId="09655B1C" w14:textId="77777777" w:rsidR="00090831" w:rsidRPr="007209DD" w:rsidRDefault="00090831" w:rsidP="00090831">
      <w:pPr>
        <w:pStyle w:val="Sinespaciado"/>
        <w:ind w:left="708"/>
        <w:rPr>
          <w:sz w:val="24"/>
        </w:rPr>
      </w:pPr>
      <w:r>
        <w:rPr>
          <w:sz w:val="24"/>
        </w:rPr>
        <w:t>(t7</w:t>
      </w:r>
      <w:r w:rsidRPr="007209DD">
        <w:rPr>
          <w:sz w:val="24"/>
        </w:rPr>
        <w:t>)Decorado =2 días</w:t>
      </w:r>
      <w:r w:rsidRPr="007209DD">
        <w:rPr>
          <w:sz w:val="24"/>
        </w:rPr>
        <w:tab/>
      </w:r>
      <w:r>
        <w:rPr>
          <w:b/>
          <w:sz w:val="24"/>
        </w:rPr>
        <w:t xml:space="preserve">PREDECESORA = T5 </w:t>
      </w:r>
      <w:r w:rsidRPr="008F064A">
        <w:rPr>
          <w:b/>
          <w:sz w:val="24"/>
        </w:rPr>
        <w:t xml:space="preserve">Y </w:t>
      </w:r>
      <w:r>
        <w:rPr>
          <w:b/>
          <w:sz w:val="24"/>
        </w:rPr>
        <w:t>T6</w:t>
      </w:r>
    </w:p>
    <w:p w14:paraId="1064F241" w14:textId="77777777" w:rsidR="00090831" w:rsidRPr="00685671" w:rsidRDefault="00685671" w:rsidP="00090831">
      <w:pPr>
        <w:pStyle w:val="Sinespaciado"/>
        <w:rPr>
          <w:b/>
          <w:sz w:val="24"/>
        </w:rPr>
      </w:pPr>
      <w:r>
        <w:rPr>
          <w:sz w:val="24"/>
        </w:rPr>
        <w:t xml:space="preserve">     </w:t>
      </w:r>
      <w:r w:rsidR="00090831" w:rsidRPr="00685671">
        <w:rPr>
          <w:b/>
          <w:sz w:val="24"/>
        </w:rPr>
        <w:t>Fase 2: Mercadería</w:t>
      </w:r>
    </w:p>
    <w:p w14:paraId="0BAE5A1E" w14:textId="77777777" w:rsidR="00090831" w:rsidRPr="007209DD" w:rsidRDefault="00685671" w:rsidP="00090831">
      <w:pPr>
        <w:pStyle w:val="Sinespaciado"/>
        <w:ind w:left="708"/>
        <w:rPr>
          <w:sz w:val="24"/>
        </w:rPr>
      </w:pPr>
      <w:r>
        <w:rPr>
          <w:sz w:val="24"/>
        </w:rPr>
        <w:t>(t8</w:t>
      </w:r>
      <w:r w:rsidR="00090831">
        <w:rPr>
          <w:sz w:val="24"/>
        </w:rPr>
        <w:t>)Transporte mercadería=2</w:t>
      </w:r>
      <w:r w:rsidR="00090831" w:rsidRPr="007209DD">
        <w:rPr>
          <w:sz w:val="24"/>
        </w:rPr>
        <w:t xml:space="preserve"> día</w:t>
      </w:r>
      <w:r w:rsidR="00090831">
        <w:rPr>
          <w:sz w:val="24"/>
        </w:rPr>
        <w:tab/>
      </w:r>
      <w:r>
        <w:rPr>
          <w:b/>
          <w:sz w:val="24"/>
        </w:rPr>
        <w:t>PREDECESORA = T7</w:t>
      </w:r>
    </w:p>
    <w:p w14:paraId="3AC3F4B6" w14:textId="77777777" w:rsidR="00090831" w:rsidRPr="007209DD" w:rsidRDefault="00685671" w:rsidP="00090831">
      <w:pPr>
        <w:pStyle w:val="Sinespaciado"/>
        <w:ind w:left="708"/>
        <w:rPr>
          <w:sz w:val="24"/>
        </w:rPr>
      </w:pPr>
      <w:r>
        <w:rPr>
          <w:sz w:val="24"/>
        </w:rPr>
        <w:t>(t9</w:t>
      </w:r>
      <w:r w:rsidR="00090831" w:rsidRPr="007209DD">
        <w:rPr>
          <w:sz w:val="24"/>
        </w:rPr>
        <w:t>)Establecer paquetes</w:t>
      </w:r>
      <w:r w:rsidR="00090831">
        <w:rPr>
          <w:sz w:val="24"/>
        </w:rPr>
        <w:t xml:space="preserve"> =2</w:t>
      </w:r>
      <w:r w:rsidR="00090831" w:rsidRPr="007209DD">
        <w:rPr>
          <w:sz w:val="24"/>
        </w:rPr>
        <w:t xml:space="preserve"> día</w:t>
      </w:r>
      <w:r w:rsidR="00090831">
        <w:rPr>
          <w:sz w:val="24"/>
        </w:rPr>
        <w:t>s</w:t>
      </w:r>
      <w:r w:rsidR="00090831">
        <w:rPr>
          <w:sz w:val="24"/>
        </w:rPr>
        <w:tab/>
      </w:r>
      <w:r w:rsidR="00090831">
        <w:rPr>
          <w:sz w:val="24"/>
        </w:rPr>
        <w:tab/>
      </w:r>
      <w:r>
        <w:rPr>
          <w:b/>
          <w:sz w:val="24"/>
        </w:rPr>
        <w:t>PREDECESORA = T8</w:t>
      </w:r>
    </w:p>
    <w:p w14:paraId="0A8FAC5B" w14:textId="77777777" w:rsidR="00090831" w:rsidRPr="007209DD" w:rsidRDefault="00090831" w:rsidP="00090831">
      <w:pPr>
        <w:pStyle w:val="Sinespaciado"/>
        <w:ind w:left="708"/>
        <w:rPr>
          <w:sz w:val="24"/>
        </w:rPr>
      </w:pPr>
      <w:r w:rsidRPr="007209DD">
        <w:rPr>
          <w:sz w:val="24"/>
        </w:rPr>
        <w:t>(t1</w:t>
      </w:r>
      <w:r w:rsidR="00685671">
        <w:rPr>
          <w:sz w:val="24"/>
        </w:rPr>
        <w:t>0</w:t>
      </w:r>
      <w:r w:rsidRPr="007209DD">
        <w:rPr>
          <w:sz w:val="24"/>
        </w:rPr>
        <w:t>)Inventari</w:t>
      </w:r>
      <w:r>
        <w:rPr>
          <w:sz w:val="24"/>
        </w:rPr>
        <w:t>o= 5</w:t>
      </w:r>
      <w:r w:rsidRPr="007209DD">
        <w:rPr>
          <w:sz w:val="24"/>
        </w:rPr>
        <w:t xml:space="preserve"> días</w:t>
      </w:r>
      <w:r w:rsidRPr="007209DD">
        <w:rPr>
          <w:sz w:val="24"/>
        </w:rPr>
        <w:tab/>
      </w:r>
      <w:r w:rsidRPr="007209DD">
        <w:rPr>
          <w:sz w:val="24"/>
        </w:rPr>
        <w:tab/>
      </w:r>
      <w:r w:rsidR="00685671">
        <w:rPr>
          <w:b/>
          <w:sz w:val="24"/>
        </w:rPr>
        <w:t>PREDECESORA = T8</w:t>
      </w:r>
    </w:p>
    <w:p w14:paraId="44D3E86A" w14:textId="77777777" w:rsidR="00090831" w:rsidRPr="00685671" w:rsidRDefault="00685671" w:rsidP="00090831">
      <w:pPr>
        <w:pStyle w:val="Sinespaciado"/>
        <w:rPr>
          <w:b/>
          <w:sz w:val="24"/>
        </w:rPr>
      </w:pPr>
      <w:r>
        <w:rPr>
          <w:sz w:val="24"/>
        </w:rPr>
        <w:t xml:space="preserve">     </w:t>
      </w:r>
      <w:r w:rsidR="00090831" w:rsidRPr="00685671">
        <w:rPr>
          <w:b/>
          <w:sz w:val="24"/>
        </w:rPr>
        <w:t>Fase 3: Personal</w:t>
      </w:r>
    </w:p>
    <w:p w14:paraId="1087FDAE" w14:textId="77777777" w:rsidR="00090831" w:rsidRPr="008F064A" w:rsidRDefault="00685671" w:rsidP="00090831">
      <w:pPr>
        <w:pStyle w:val="Sinespaciado"/>
        <w:ind w:left="708"/>
        <w:rPr>
          <w:b/>
          <w:sz w:val="24"/>
        </w:rPr>
      </w:pPr>
      <w:r>
        <w:rPr>
          <w:sz w:val="24"/>
        </w:rPr>
        <w:t>(t11</w:t>
      </w:r>
      <w:r w:rsidR="00090831" w:rsidRPr="007209DD">
        <w:rPr>
          <w:sz w:val="24"/>
        </w:rPr>
        <w:t>)</w:t>
      </w:r>
      <w:r w:rsidR="00090831">
        <w:rPr>
          <w:sz w:val="24"/>
        </w:rPr>
        <w:t>Búsqueda = 10</w:t>
      </w:r>
      <w:r w:rsidR="00090831" w:rsidRPr="007209DD">
        <w:rPr>
          <w:sz w:val="24"/>
        </w:rPr>
        <w:t xml:space="preserve"> días</w:t>
      </w:r>
      <w:r w:rsidR="00090831">
        <w:rPr>
          <w:sz w:val="24"/>
        </w:rPr>
        <w:tab/>
      </w:r>
      <w:r>
        <w:rPr>
          <w:b/>
          <w:sz w:val="24"/>
        </w:rPr>
        <w:t>PREDECESORA = T7</w:t>
      </w:r>
    </w:p>
    <w:p w14:paraId="4C1BC783" w14:textId="77777777" w:rsidR="00090831" w:rsidRPr="008F064A" w:rsidRDefault="00E94941" w:rsidP="00090831">
      <w:pPr>
        <w:pStyle w:val="Sinespaciado"/>
        <w:ind w:left="708"/>
        <w:rPr>
          <w:b/>
          <w:sz w:val="24"/>
        </w:rPr>
      </w:pPr>
      <w:r>
        <w:rPr>
          <w:sz w:val="24"/>
        </w:rPr>
        <w:t>(t12</w:t>
      </w:r>
      <w:r w:rsidR="00090831" w:rsidRPr="007209DD">
        <w:rPr>
          <w:sz w:val="24"/>
        </w:rPr>
        <w:t>)Contratación= 2 días</w:t>
      </w:r>
      <w:r w:rsidR="00090831" w:rsidRPr="007209DD">
        <w:rPr>
          <w:sz w:val="24"/>
        </w:rPr>
        <w:tab/>
      </w:r>
      <w:r>
        <w:rPr>
          <w:b/>
          <w:sz w:val="24"/>
        </w:rPr>
        <w:t>PREDECESORA = T11</w:t>
      </w:r>
    </w:p>
    <w:p w14:paraId="60C1DB7B" w14:textId="77777777" w:rsidR="00090831" w:rsidRPr="008F064A" w:rsidRDefault="00E94941" w:rsidP="00090831">
      <w:pPr>
        <w:pStyle w:val="Sinespaciado"/>
        <w:ind w:left="708"/>
        <w:rPr>
          <w:b/>
          <w:sz w:val="24"/>
        </w:rPr>
      </w:pPr>
      <w:r>
        <w:rPr>
          <w:sz w:val="24"/>
        </w:rPr>
        <w:t>(t13</w:t>
      </w:r>
      <w:r w:rsidR="00090831" w:rsidRPr="007209DD">
        <w:rPr>
          <w:sz w:val="24"/>
        </w:rPr>
        <w:t>)</w:t>
      </w:r>
      <w:r w:rsidR="00090831">
        <w:rPr>
          <w:sz w:val="24"/>
        </w:rPr>
        <w:t>Capacitación = 3</w:t>
      </w:r>
      <w:r w:rsidR="00090831" w:rsidRPr="007209DD">
        <w:rPr>
          <w:sz w:val="24"/>
        </w:rPr>
        <w:t xml:space="preserve"> días</w:t>
      </w:r>
      <w:r w:rsidR="00090831">
        <w:rPr>
          <w:sz w:val="24"/>
        </w:rPr>
        <w:tab/>
      </w:r>
      <w:r>
        <w:rPr>
          <w:b/>
          <w:sz w:val="24"/>
        </w:rPr>
        <w:t>PREDECESORA = T12</w:t>
      </w:r>
    </w:p>
    <w:p w14:paraId="080DF74C" w14:textId="77777777" w:rsidR="00090831" w:rsidRPr="00685671" w:rsidRDefault="00090831" w:rsidP="00090831">
      <w:pPr>
        <w:pStyle w:val="Sinespaciado"/>
        <w:rPr>
          <w:b/>
          <w:sz w:val="24"/>
        </w:rPr>
      </w:pPr>
      <w:r w:rsidRPr="007209DD">
        <w:rPr>
          <w:sz w:val="24"/>
        </w:rPr>
        <w:t xml:space="preserve">   </w:t>
      </w:r>
      <w:r w:rsidR="00685671">
        <w:rPr>
          <w:sz w:val="24"/>
        </w:rPr>
        <w:t xml:space="preserve"> </w:t>
      </w:r>
      <w:r w:rsidRPr="00685671">
        <w:rPr>
          <w:b/>
          <w:sz w:val="24"/>
        </w:rPr>
        <w:t>Fase 4: Apertura</w:t>
      </w:r>
    </w:p>
    <w:p w14:paraId="1AD4CA85" w14:textId="77777777" w:rsidR="00090831" w:rsidRPr="007209DD" w:rsidRDefault="00E94941" w:rsidP="00090831">
      <w:pPr>
        <w:pStyle w:val="Sinespaciado"/>
        <w:ind w:left="708"/>
        <w:rPr>
          <w:sz w:val="24"/>
        </w:rPr>
      </w:pPr>
      <w:r>
        <w:rPr>
          <w:sz w:val="24"/>
        </w:rPr>
        <w:t>(t14</w:t>
      </w:r>
      <w:r w:rsidR="00090831" w:rsidRPr="007209DD">
        <w:rPr>
          <w:sz w:val="24"/>
        </w:rPr>
        <w:t xml:space="preserve">)Acomodar mercadería </w:t>
      </w:r>
      <w:r w:rsidR="00090831">
        <w:rPr>
          <w:sz w:val="24"/>
        </w:rPr>
        <w:t xml:space="preserve">y folletos </w:t>
      </w:r>
      <w:r w:rsidR="00090831" w:rsidRPr="007209DD">
        <w:rPr>
          <w:sz w:val="24"/>
        </w:rPr>
        <w:t>=2 días</w:t>
      </w:r>
      <w:r w:rsidR="00090831">
        <w:rPr>
          <w:sz w:val="24"/>
        </w:rPr>
        <w:tab/>
      </w:r>
      <w:r w:rsidR="00090831">
        <w:rPr>
          <w:sz w:val="24"/>
        </w:rPr>
        <w:tab/>
      </w:r>
      <w:r>
        <w:rPr>
          <w:b/>
          <w:sz w:val="24"/>
        </w:rPr>
        <w:t>PREDECESORA = T10</w:t>
      </w:r>
    </w:p>
    <w:p w14:paraId="706A14B9" w14:textId="77777777" w:rsidR="00090831" w:rsidRPr="008F064A" w:rsidRDefault="00E94941" w:rsidP="00090831">
      <w:pPr>
        <w:pStyle w:val="Sinespaciado"/>
        <w:ind w:left="708"/>
        <w:rPr>
          <w:b/>
          <w:sz w:val="24"/>
        </w:rPr>
      </w:pPr>
      <w:r>
        <w:rPr>
          <w:sz w:val="24"/>
        </w:rPr>
        <w:t>(t15</w:t>
      </w:r>
      <w:r w:rsidR="00090831" w:rsidRPr="007209DD">
        <w:rPr>
          <w:sz w:val="24"/>
        </w:rPr>
        <w:t>)Inauguración del stand = 0 días</w:t>
      </w:r>
      <w:r w:rsidR="00090831">
        <w:rPr>
          <w:sz w:val="24"/>
        </w:rPr>
        <w:tab/>
      </w:r>
      <w:r w:rsidR="00090831">
        <w:rPr>
          <w:sz w:val="24"/>
        </w:rPr>
        <w:tab/>
      </w:r>
      <w:r w:rsidR="00090831" w:rsidRPr="008F064A">
        <w:rPr>
          <w:b/>
          <w:sz w:val="24"/>
        </w:rPr>
        <w:t>PREDECESORA = T1</w:t>
      </w:r>
      <w:r>
        <w:rPr>
          <w:b/>
          <w:sz w:val="24"/>
        </w:rPr>
        <w:t>3 Y 14</w:t>
      </w:r>
    </w:p>
    <w:p w14:paraId="30A9F731" w14:textId="77777777" w:rsidR="00090831" w:rsidRDefault="00090831" w:rsidP="00090831">
      <w:pPr>
        <w:pStyle w:val="Sinespaciado"/>
        <w:ind w:left="708"/>
      </w:pPr>
    </w:p>
    <w:p w14:paraId="037CE18E" w14:textId="77777777" w:rsidR="00AE43E5" w:rsidRDefault="00AE43E5"/>
    <w:p w14:paraId="68E5B463" w14:textId="77777777" w:rsidR="00EA393E" w:rsidRDefault="00EA393E" w:rsidP="00090831">
      <w:pPr>
        <w:jc w:val="center"/>
        <w:rPr>
          <w:b/>
          <w:color w:val="FF0000"/>
          <w:sz w:val="36"/>
        </w:rPr>
      </w:pPr>
    </w:p>
    <w:p w14:paraId="4F4635D2" w14:textId="77777777" w:rsidR="00EA393E" w:rsidRDefault="00EA393E" w:rsidP="00090831">
      <w:pPr>
        <w:jc w:val="center"/>
        <w:rPr>
          <w:b/>
          <w:color w:val="FF0000"/>
          <w:sz w:val="36"/>
        </w:rPr>
      </w:pPr>
    </w:p>
    <w:p w14:paraId="538B9CCB" w14:textId="75A97431" w:rsidR="00EA393E" w:rsidRDefault="00EA393E" w:rsidP="00090831">
      <w:pPr>
        <w:jc w:val="center"/>
        <w:rPr>
          <w:b/>
          <w:color w:val="FF0000"/>
          <w:sz w:val="36"/>
        </w:rPr>
      </w:pPr>
    </w:p>
    <w:p w14:paraId="00DB78C9" w14:textId="7EB56998" w:rsidR="00451108" w:rsidRDefault="00451108" w:rsidP="00090831">
      <w:pPr>
        <w:jc w:val="center"/>
        <w:rPr>
          <w:b/>
          <w:color w:val="FF0000"/>
          <w:sz w:val="36"/>
        </w:rPr>
      </w:pPr>
    </w:p>
    <w:p w14:paraId="10A0DD5D" w14:textId="77777777" w:rsidR="00451108" w:rsidRDefault="00451108" w:rsidP="00090831">
      <w:pPr>
        <w:jc w:val="center"/>
        <w:rPr>
          <w:b/>
          <w:color w:val="FF0000"/>
          <w:sz w:val="36"/>
        </w:rPr>
      </w:pPr>
    </w:p>
    <w:p w14:paraId="2E0AF9FA" w14:textId="77777777" w:rsidR="00BF3DB0" w:rsidRDefault="00BF3DB0" w:rsidP="00EA393E">
      <w:pPr>
        <w:pStyle w:val="Sinespaciado"/>
        <w:jc w:val="both"/>
        <w:rPr>
          <w:b/>
          <w:sz w:val="24"/>
        </w:rPr>
      </w:pPr>
    </w:p>
    <w:p w14:paraId="7624CAAD" w14:textId="77777777" w:rsidR="00EA393E" w:rsidRPr="00EA393E" w:rsidRDefault="00EA393E" w:rsidP="00EA393E">
      <w:pPr>
        <w:pStyle w:val="Sinespaciado"/>
        <w:jc w:val="both"/>
        <w:rPr>
          <w:b/>
          <w:sz w:val="24"/>
        </w:rPr>
      </w:pPr>
      <w:r>
        <w:rPr>
          <w:b/>
          <w:sz w:val="24"/>
        </w:rPr>
        <w:t>PROBLEMA 2</w:t>
      </w:r>
      <w:r w:rsidRPr="00EA393E">
        <w:rPr>
          <w:b/>
          <w:sz w:val="24"/>
        </w:rPr>
        <w:t>.</w:t>
      </w:r>
    </w:p>
    <w:p w14:paraId="7C804D66" w14:textId="77777777" w:rsidR="00EA393E" w:rsidRDefault="00EA393E" w:rsidP="00EA393E">
      <w:pPr>
        <w:pStyle w:val="Sinespaciado"/>
        <w:jc w:val="both"/>
        <w:rPr>
          <w:sz w:val="24"/>
        </w:rPr>
      </w:pPr>
    </w:p>
    <w:p w14:paraId="61263A50" w14:textId="77777777" w:rsidR="00EA393E" w:rsidRDefault="00EA393E" w:rsidP="00BF3DB0">
      <w:pPr>
        <w:pStyle w:val="Sinespaciado"/>
        <w:jc w:val="both"/>
        <w:rPr>
          <w:sz w:val="24"/>
        </w:rPr>
      </w:pPr>
      <w:r>
        <w:rPr>
          <w:sz w:val="24"/>
        </w:rPr>
        <w:t xml:space="preserve">El siguiente proyecto permite realizar la planificación para la preparación del seminario de Project, y se desea saber cuál es la ruta crítica del proyecto así como el tiempo de duración del mismo en semanas.  </w:t>
      </w:r>
    </w:p>
    <w:p w14:paraId="1297FD6F" w14:textId="77777777" w:rsidR="00BF3DB0" w:rsidRDefault="00BF3DB0" w:rsidP="00090831">
      <w:pPr>
        <w:rPr>
          <w:b/>
          <w:u w:val="single"/>
        </w:rPr>
      </w:pPr>
    </w:p>
    <w:p w14:paraId="6BE25427" w14:textId="77777777" w:rsidR="00090831" w:rsidRPr="003039C9" w:rsidRDefault="00090831" w:rsidP="00090831">
      <w:pPr>
        <w:rPr>
          <w:b/>
          <w:u w:val="single"/>
        </w:rPr>
      </w:pPr>
      <w:r w:rsidRPr="003039C9">
        <w:rPr>
          <w:b/>
          <w:u w:val="single"/>
        </w:rPr>
        <w:t>Las tareas</w:t>
      </w:r>
    </w:p>
    <w:p w14:paraId="64C34B49" w14:textId="77777777" w:rsidR="00090831" w:rsidRDefault="00090831" w:rsidP="00090831">
      <w:pPr>
        <w:pStyle w:val="Sinespaciado"/>
        <w:numPr>
          <w:ilvl w:val="0"/>
          <w:numId w:val="1"/>
        </w:numPr>
      </w:pPr>
      <w:r>
        <w:t>Fase 1: Preparar información básica</w:t>
      </w:r>
    </w:p>
    <w:p w14:paraId="332C17BF" w14:textId="77777777" w:rsidR="00090831" w:rsidRDefault="00090831" w:rsidP="00090831">
      <w:pPr>
        <w:pStyle w:val="Sinespaciado"/>
        <w:numPr>
          <w:ilvl w:val="1"/>
          <w:numId w:val="1"/>
        </w:numPr>
      </w:pPr>
      <w:r>
        <w:t xml:space="preserve">T1: Buscar información para Project   </w:t>
      </w:r>
      <w:r>
        <w:sym w:font="Wingdings" w:char="F0E0"/>
      </w:r>
      <w:r>
        <w:t>1 día</w:t>
      </w:r>
    </w:p>
    <w:p w14:paraId="3D97C743" w14:textId="77777777" w:rsidR="00090831" w:rsidRDefault="00090831" w:rsidP="00090831">
      <w:pPr>
        <w:pStyle w:val="Sinespaciado"/>
        <w:numPr>
          <w:ilvl w:val="1"/>
          <w:numId w:val="1"/>
        </w:numPr>
      </w:pPr>
      <w:r>
        <w:t xml:space="preserve">T2: Realizar resumen de información pertinente. </w:t>
      </w:r>
      <w:r>
        <w:sym w:font="Wingdings" w:char="F0E0"/>
      </w:r>
      <w:r>
        <w:t xml:space="preserve"> 1 día</w:t>
      </w:r>
    </w:p>
    <w:p w14:paraId="02C43D1F" w14:textId="77777777" w:rsidR="00090831" w:rsidRDefault="00090831" w:rsidP="00090831">
      <w:pPr>
        <w:pStyle w:val="Sinespaciado"/>
        <w:numPr>
          <w:ilvl w:val="1"/>
          <w:numId w:val="1"/>
        </w:numPr>
      </w:pPr>
      <w:r>
        <w:t xml:space="preserve">T3: Elaborar presentación con la información adquirida </w:t>
      </w:r>
      <w:r>
        <w:sym w:font="Wingdings" w:char="F0E0"/>
      </w:r>
      <w:r>
        <w:t xml:space="preserve"> 1 día</w:t>
      </w:r>
    </w:p>
    <w:p w14:paraId="3D697154" w14:textId="77777777" w:rsidR="00090831" w:rsidRDefault="00090831" w:rsidP="00090831">
      <w:pPr>
        <w:pStyle w:val="Sinespaciado"/>
        <w:numPr>
          <w:ilvl w:val="0"/>
          <w:numId w:val="1"/>
        </w:numPr>
      </w:pPr>
      <w:r>
        <w:t>Fase 2: Realizar presentación en PowerPoint</w:t>
      </w:r>
    </w:p>
    <w:p w14:paraId="112D7DA9" w14:textId="77777777" w:rsidR="00090831" w:rsidRDefault="00090831" w:rsidP="00090831">
      <w:pPr>
        <w:pStyle w:val="Sinespaciado"/>
        <w:numPr>
          <w:ilvl w:val="1"/>
          <w:numId w:val="1"/>
        </w:numPr>
      </w:pPr>
      <w:r>
        <w:t xml:space="preserve">T4: Preparar ejemplo de Microsoft Project </w:t>
      </w:r>
      <w:r>
        <w:sym w:font="Wingdings" w:char="F0E0"/>
      </w:r>
      <w:r>
        <w:t xml:space="preserve"> 2 días</w:t>
      </w:r>
    </w:p>
    <w:p w14:paraId="193A7438" w14:textId="77777777" w:rsidR="00090831" w:rsidRDefault="00090831" w:rsidP="00090831">
      <w:pPr>
        <w:pStyle w:val="Sinespaciado"/>
        <w:numPr>
          <w:ilvl w:val="1"/>
          <w:numId w:val="1"/>
        </w:numPr>
      </w:pPr>
      <w:r>
        <w:t xml:space="preserve">T5: Diseñar la presentación  </w:t>
      </w:r>
      <w:r>
        <w:sym w:font="Wingdings" w:char="F0E0"/>
      </w:r>
      <w:r>
        <w:t xml:space="preserve"> 2 días</w:t>
      </w:r>
    </w:p>
    <w:p w14:paraId="7289482E" w14:textId="77777777" w:rsidR="00090831" w:rsidRDefault="00090831" w:rsidP="00090831">
      <w:pPr>
        <w:pStyle w:val="Sinespaciado"/>
        <w:numPr>
          <w:ilvl w:val="1"/>
          <w:numId w:val="1"/>
        </w:numPr>
      </w:pPr>
      <w:r>
        <w:t xml:space="preserve">T6: Realizar animación en la presentación </w:t>
      </w:r>
      <w:r>
        <w:sym w:font="Wingdings" w:char="F0E0"/>
      </w:r>
      <w:r>
        <w:t xml:space="preserve"> 2 días</w:t>
      </w:r>
    </w:p>
    <w:p w14:paraId="17A303A0" w14:textId="77777777" w:rsidR="00090831" w:rsidRDefault="00090831" w:rsidP="00090831">
      <w:pPr>
        <w:pStyle w:val="Sinespaciado"/>
        <w:numPr>
          <w:ilvl w:val="1"/>
          <w:numId w:val="1"/>
        </w:numPr>
      </w:pPr>
      <w:r>
        <w:t xml:space="preserve">T7: Unir las presentaciones de información y el ejemplo elaborado </w:t>
      </w:r>
      <w:r>
        <w:sym w:font="Wingdings" w:char="F0E0"/>
      </w:r>
      <w:r>
        <w:t>2 días</w:t>
      </w:r>
    </w:p>
    <w:p w14:paraId="63CECECA" w14:textId="77777777" w:rsidR="00090831" w:rsidRDefault="00090831" w:rsidP="00090831">
      <w:pPr>
        <w:pStyle w:val="Sinespaciado"/>
        <w:numPr>
          <w:ilvl w:val="0"/>
          <w:numId w:val="1"/>
        </w:numPr>
      </w:pPr>
      <w:r>
        <w:t>Fase 3: Determinar fecha, hora y lugar</w:t>
      </w:r>
    </w:p>
    <w:p w14:paraId="0FE00808" w14:textId="77777777" w:rsidR="00090831" w:rsidRDefault="00090831" w:rsidP="00090831">
      <w:pPr>
        <w:pStyle w:val="Sinespaciado"/>
        <w:numPr>
          <w:ilvl w:val="1"/>
          <w:numId w:val="1"/>
        </w:numPr>
      </w:pPr>
      <w:r>
        <w:t xml:space="preserve">T8: Búsqueda del sitio  </w:t>
      </w:r>
      <w:r>
        <w:sym w:font="Wingdings" w:char="F0E0"/>
      </w:r>
      <w:r>
        <w:t xml:space="preserve"> 10 días</w:t>
      </w:r>
    </w:p>
    <w:p w14:paraId="20A0DCEC" w14:textId="77777777" w:rsidR="00090831" w:rsidRDefault="00090831" w:rsidP="00090831">
      <w:pPr>
        <w:pStyle w:val="Sinespaciado"/>
        <w:numPr>
          <w:ilvl w:val="1"/>
          <w:numId w:val="1"/>
        </w:numPr>
      </w:pPr>
      <w:r>
        <w:t xml:space="preserve">T9: Confirmación del sitio  </w:t>
      </w:r>
      <w:r>
        <w:sym w:font="Wingdings" w:char="F0E0"/>
      </w:r>
      <w:r>
        <w:t xml:space="preserve"> 2 días</w:t>
      </w:r>
    </w:p>
    <w:p w14:paraId="5647FE2F" w14:textId="77777777" w:rsidR="00090831" w:rsidRDefault="00090831" w:rsidP="00090831">
      <w:pPr>
        <w:pStyle w:val="Sinespaciado"/>
        <w:numPr>
          <w:ilvl w:val="0"/>
          <w:numId w:val="1"/>
        </w:numPr>
      </w:pPr>
      <w:r>
        <w:t>Fase 4: Organización del evento</w:t>
      </w:r>
    </w:p>
    <w:p w14:paraId="22EF309C" w14:textId="77777777" w:rsidR="00090831" w:rsidRDefault="00090831" w:rsidP="00090831">
      <w:pPr>
        <w:pStyle w:val="Sinespaciado"/>
        <w:numPr>
          <w:ilvl w:val="1"/>
          <w:numId w:val="1"/>
        </w:numPr>
      </w:pPr>
      <w:r>
        <w:t xml:space="preserve">T10: Verificar el correcto funcionamiento del software </w:t>
      </w:r>
      <w:r>
        <w:sym w:font="Wingdings" w:char="F0E0"/>
      </w:r>
      <w:r>
        <w:t xml:space="preserve"> 2 días</w:t>
      </w:r>
    </w:p>
    <w:p w14:paraId="4D289ADA" w14:textId="77777777" w:rsidR="00090831" w:rsidRDefault="00090831" w:rsidP="00090831">
      <w:pPr>
        <w:pStyle w:val="Sinespaciado"/>
        <w:numPr>
          <w:ilvl w:val="1"/>
          <w:numId w:val="1"/>
        </w:numPr>
      </w:pPr>
      <w:r>
        <w:t xml:space="preserve">T11: Enviar mensajes de invitación al personal administrativo </w:t>
      </w:r>
      <w:r>
        <w:sym w:font="Wingdings" w:char="F0E0"/>
      </w:r>
      <w:r>
        <w:t xml:space="preserve"> 2 días</w:t>
      </w:r>
    </w:p>
    <w:p w14:paraId="29C9704B" w14:textId="77777777" w:rsidR="00090831" w:rsidRDefault="00090831" w:rsidP="00090831">
      <w:pPr>
        <w:pStyle w:val="Sinespaciado"/>
        <w:numPr>
          <w:ilvl w:val="1"/>
          <w:numId w:val="1"/>
        </w:numPr>
      </w:pPr>
      <w:r>
        <w:t xml:space="preserve">T12: Imprimir el resumen de la presentación y folletos para fotocopiarlos </w:t>
      </w:r>
      <w:r>
        <w:sym w:font="Wingdings" w:char="F0E0"/>
      </w:r>
      <w:r>
        <w:t xml:space="preserve"> 2 días</w:t>
      </w:r>
    </w:p>
    <w:p w14:paraId="2FE5B195" w14:textId="77777777" w:rsidR="00090831" w:rsidRDefault="00090831" w:rsidP="00090831">
      <w:pPr>
        <w:pStyle w:val="Sinespaciado"/>
        <w:numPr>
          <w:ilvl w:val="1"/>
          <w:numId w:val="1"/>
        </w:numPr>
      </w:pPr>
      <w:r>
        <w:t xml:space="preserve">T13: Repartir folletos </w:t>
      </w:r>
      <w:r>
        <w:sym w:font="Wingdings" w:char="F0E0"/>
      </w:r>
      <w:r>
        <w:t xml:space="preserve"> 2 días</w:t>
      </w:r>
    </w:p>
    <w:p w14:paraId="19DA6DC9" w14:textId="77777777" w:rsidR="00090831" w:rsidRDefault="00090831" w:rsidP="00090831">
      <w:pPr>
        <w:pStyle w:val="Sinespaciado"/>
        <w:numPr>
          <w:ilvl w:val="1"/>
          <w:numId w:val="1"/>
        </w:numPr>
      </w:pPr>
      <w:r>
        <w:t xml:space="preserve">T14: Preparar material para participantes </w:t>
      </w:r>
      <w:r>
        <w:sym w:font="Wingdings" w:char="F0E0"/>
      </w:r>
      <w:r>
        <w:t xml:space="preserve"> </w:t>
      </w:r>
      <w:r w:rsidR="005245A1">
        <w:t>3 días</w:t>
      </w:r>
    </w:p>
    <w:p w14:paraId="6BB26486" w14:textId="77777777" w:rsidR="00090831" w:rsidRDefault="00E94941" w:rsidP="00090831">
      <w:pPr>
        <w:pStyle w:val="Sinespaciado"/>
        <w:numPr>
          <w:ilvl w:val="1"/>
          <w:numId w:val="1"/>
        </w:numPr>
      </w:pPr>
      <w:r>
        <w:t>T15</w:t>
      </w:r>
      <w:r w:rsidR="00090831">
        <w:t xml:space="preserve">: Inicio del seminario </w:t>
      </w:r>
      <w:r w:rsidR="00090831">
        <w:sym w:font="Wingdings" w:char="F0E0"/>
      </w:r>
      <w:r w:rsidR="00090831">
        <w:t xml:space="preserve"> 0 días</w:t>
      </w:r>
    </w:p>
    <w:p w14:paraId="35C764D6" w14:textId="77777777" w:rsidR="00090831" w:rsidRDefault="00090831" w:rsidP="00090831">
      <w:pPr>
        <w:pStyle w:val="Sinespaciado"/>
      </w:pPr>
    </w:p>
    <w:tbl>
      <w:tblPr>
        <w:tblStyle w:val="Tablaconcuadrcula"/>
        <w:tblW w:w="0" w:type="auto"/>
        <w:tblInd w:w="2518" w:type="dxa"/>
        <w:tblLook w:val="04A0" w:firstRow="1" w:lastRow="0" w:firstColumn="1" w:lastColumn="0" w:noHBand="0" w:noVBand="1"/>
      </w:tblPr>
      <w:tblGrid>
        <w:gridCol w:w="1971"/>
        <w:gridCol w:w="1573"/>
      </w:tblGrid>
      <w:tr w:rsidR="00090831" w14:paraId="737656F4" w14:textId="77777777" w:rsidTr="00240A1E">
        <w:tc>
          <w:tcPr>
            <w:tcW w:w="1971" w:type="dxa"/>
          </w:tcPr>
          <w:p w14:paraId="3D743ED5" w14:textId="77777777" w:rsidR="00090831" w:rsidRDefault="00090831" w:rsidP="00240A1E">
            <w:pPr>
              <w:pStyle w:val="Sinespaciado"/>
            </w:pPr>
            <w:r>
              <w:t>Tareas</w:t>
            </w:r>
          </w:p>
        </w:tc>
        <w:tc>
          <w:tcPr>
            <w:tcW w:w="1573" w:type="dxa"/>
          </w:tcPr>
          <w:p w14:paraId="2F9B4A18" w14:textId="77777777" w:rsidR="00090831" w:rsidRDefault="00090831" w:rsidP="00240A1E">
            <w:pPr>
              <w:pStyle w:val="Sinespaciado"/>
            </w:pPr>
            <w:r>
              <w:t>Predecesoras</w:t>
            </w:r>
          </w:p>
        </w:tc>
      </w:tr>
      <w:tr w:rsidR="00090831" w14:paraId="58F9609F" w14:textId="77777777" w:rsidTr="00240A1E">
        <w:tc>
          <w:tcPr>
            <w:tcW w:w="1971" w:type="dxa"/>
          </w:tcPr>
          <w:p w14:paraId="1DF2BF7C" w14:textId="77777777" w:rsidR="00090831" w:rsidRDefault="00090831" w:rsidP="00240A1E">
            <w:pPr>
              <w:pStyle w:val="Sinespaciado"/>
            </w:pPr>
            <w:r>
              <w:t>T1</w:t>
            </w:r>
          </w:p>
        </w:tc>
        <w:tc>
          <w:tcPr>
            <w:tcW w:w="1573" w:type="dxa"/>
          </w:tcPr>
          <w:p w14:paraId="04A8C0CE" w14:textId="77777777" w:rsidR="00090831" w:rsidRDefault="00090831" w:rsidP="00240A1E">
            <w:pPr>
              <w:pStyle w:val="Sinespaciado"/>
            </w:pPr>
            <w:r>
              <w:t xml:space="preserve">  --</w:t>
            </w:r>
          </w:p>
        </w:tc>
      </w:tr>
      <w:tr w:rsidR="00090831" w14:paraId="693A2DE4" w14:textId="77777777" w:rsidTr="00240A1E">
        <w:tc>
          <w:tcPr>
            <w:tcW w:w="1971" w:type="dxa"/>
          </w:tcPr>
          <w:p w14:paraId="71FCA008" w14:textId="77777777" w:rsidR="00090831" w:rsidRDefault="00090831" w:rsidP="00240A1E">
            <w:pPr>
              <w:pStyle w:val="Sinespaciado"/>
            </w:pPr>
            <w:r>
              <w:t>T2</w:t>
            </w:r>
          </w:p>
        </w:tc>
        <w:tc>
          <w:tcPr>
            <w:tcW w:w="1573" w:type="dxa"/>
          </w:tcPr>
          <w:p w14:paraId="03943ECF" w14:textId="77777777" w:rsidR="00090831" w:rsidRDefault="00090831" w:rsidP="00240A1E">
            <w:pPr>
              <w:pStyle w:val="Sinespaciado"/>
            </w:pPr>
            <w:r>
              <w:t>T1</w:t>
            </w:r>
          </w:p>
        </w:tc>
      </w:tr>
      <w:tr w:rsidR="00090831" w14:paraId="47186FA2" w14:textId="77777777" w:rsidTr="00240A1E">
        <w:tc>
          <w:tcPr>
            <w:tcW w:w="1971" w:type="dxa"/>
          </w:tcPr>
          <w:p w14:paraId="77FF617C" w14:textId="77777777" w:rsidR="00090831" w:rsidRDefault="00090831" w:rsidP="00240A1E">
            <w:pPr>
              <w:pStyle w:val="Sinespaciado"/>
            </w:pPr>
            <w:r>
              <w:t>T3</w:t>
            </w:r>
          </w:p>
        </w:tc>
        <w:tc>
          <w:tcPr>
            <w:tcW w:w="1573" w:type="dxa"/>
          </w:tcPr>
          <w:p w14:paraId="1B4BD433" w14:textId="77777777" w:rsidR="00090831" w:rsidRDefault="00090831" w:rsidP="00240A1E">
            <w:pPr>
              <w:pStyle w:val="Sinespaciado"/>
            </w:pPr>
            <w:r>
              <w:t>T2</w:t>
            </w:r>
          </w:p>
        </w:tc>
      </w:tr>
      <w:tr w:rsidR="00090831" w14:paraId="0274E4C0" w14:textId="77777777" w:rsidTr="00240A1E">
        <w:tc>
          <w:tcPr>
            <w:tcW w:w="1971" w:type="dxa"/>
          </w:tcPr>
          <w:p w14:paraId="0F7F8228" w14:textId="77777777" w:rsidR="00090831" w:rsidRDefault="00090831" w:rsidP="00240A1E">
            <w:pPr>
              <w:pStyle w:val="Sinespaciado"/>
            </w:pPr>
            <w:r>
              <w:t>T4</w:t>
            </w:r>
          </w:p>
        </w:tc>
        <w:tc>
          <w:tcPr>
            <w:tcW w:w="1573" w:type="dxa"/>
          </w:tcPr>
          <w:p w14:paraId="29B0E604" w14:textId="77777777" w:rsidR="00090831" w:rsidRDefault="00090831" w:rsidP="00240A1E">
            <w:pPr>
              <w:pStyle w:val="Sinespaciado"/>
            </w:pPr>
            <w:r>
              <w:t>T3</w:t>
            </w:r>
          </w:p>
        </w:tc>
      </w:tr>
      <w:tr w:rsidR="00090831" w14:paraId="77B693D0" w14:textId="77777777" w:rsidTr="00240A1E">
        <w:tc>
          <w:tcPr>
            <w:tcW w:w="1971" w:type="dxa"/>
          </w:tcPr>
          <w:p w14:paraId="59783D31" w14:textId="77777777" w:rsidR="00090831" w:rsidRDefault="00090831" w:rsidP="00240A1E">
            <w:pPr>
              <w:pStyle w:val="Sinespaciado"/>
            </w:pPr>
            <w:r>
              <w:t>T5</w:t>
            </w:r>
          </w:p>
        </w:tc>
        <w:tc>
          <w:tcPr>
            <w:tcW w:w="1573" w:type="dxa"/>
          </w:tcPr>
          <w:p w14:paraId="74D0576B" w14:textId="77777777" w:rsidR="00090831" w:rsidRDefault="00090831" w:rsidP="00240A1E">
            <w:pPr>
              <w:pStyle w:val="Sinespaciado"/>
            </w:pPr>
            <w:r>
              <w:t>T3</w:t>
            </w:r>
          </w:p>
        </w:tc>
      </w:tr>
      <w:tr w:rsidR="00090831" w14:paraId="0D75FFA0" w14:textId="77777777" w:rsidTr="00240A1E">
        <w:tc>
          <w:tcPr>
            <w:tcW w:w="1971" w:type="dxa"/>
          </w:tcPr>
          <w:p w14:paraId="32517ACA" w14:textId="77777777" w:rsidR="00090831" w:rsidRDefault="00090831" w:rsidP="00240A1E">
            <w:pPr>
              <w:pStyle w:val="Sinespaciado"/>
            </w:pPr>
            <w:r>
              <w:t>T6</w:t>
            </w:r>
          </w:p>
        </w:tc>
        <w:tc>
          <w:tcPr>
            <w:tcW w:w="1573" w:type="dxa"/>
          </w:tcPr>
          <w:p w14:paraId="7AE06455" w14:textId="77777777" w:rsidR="00090831" w:rsidRDefault="00090831" w:rsidP="00240A1E">
            <w:pPr>
              <w:pStyle w:val="Sinespaciado"/>
            </w:pPr>
            <w:r>
              <w:t>T4 y t5</w:t>
            </w:r>
          </w:p>
        </w:tc>
      </w:tr>
      <w:tr w:rsidR="00090831" w14:paraId="433ACD8D" w14:textId="77777777" w:rsidTr="00240A1E">
        <w:tc>
          <w:tcPr>
            <w:tcW w:w="1971" w:type="dxa"/>
          </w:tcPr>
          <w:p w14:paraId="02DC6296" w14:textId="77777777" w:rsidR="00090831" w:rsidRDefault="00090831" w:rsidP="00240A1E">
            <w:pPr>
              <w:pStyle w:val="Sinespaciado"/>
            </w:pPr>
            <w:r>
              <w:t>T7</w:t>
            </w:r>
          </w:p>
        </w:tc>
        <w:tc>
          <w:tcPr>
            <w:tcW w:w="1573" w:type="dxa"/>
          </w:tcPr>
          <w:p w14:paraId="5BBED694" w14:textId="77777777" w:rsidR="00090831" w:rsidRDefault="00090831" w:rsidP="00240A1E">
            <w:pPr>
              <w:pStyle w:val="Sinespaciado"/>
            </w:pPr>
            <w:r>
              <w:t>T6</w:t>
            </w:r>
          </w:p>
        </w:tc>
      </w:tr>
      <w:tr w:rsidR="00090831" w14:paraId="4F7F618E" w14:textId="77777777" w:rsidTr="00240A1E">
        <w:tc>
          <w:tcPr>
            <w:tcW w:w="1971" w:type="dxa"/>
          </w:tcPr>
          <w:p w14:paraId="41EC6646" w14:textId="77777777" w:rsidR="00090831" w:rsidRDefault="00090831" w:rsidP="00240A1E">
            <w:pPr>
              <w:pStyle w:val="Sinespaciado"/>
            </w:pPr>
            <w:r>
              <w:t>T8</w:t>
            </w:r>
          </w:p>
        </w:tc>
        <w:tc>
          <w:tcPr>
            <w:tcW w:w="1573" w:type="dxa"/>
          </w:tcPr>
          <w:p w14:paraId="251C7348" w14:textId="77777777" w:rsidR="00090831" w:rsidRDefault="00090831" w:rsidP="00240A1E">
            <w:pPr>
              <w:pStyle w:val="Sinespaciado"/>
            </w:pPr>
            <w:r>
              <w:t>--</w:t>
            </w:r>
          </w:p>
        </w:tc>
      </w:tr>
      <w:tr w:rsidR="00090831" w14:paraId="73DF1107" w14:textId="77777777" w:rsidTr="00240A1E">
        <w:tc>
          <w:tcPr>
            <w:tcW w:w="1971" w:type="dxa"/>
          </w:tcPr>
          <w:p w14:paraId="64CE5A9A" w14:textId="77777777" w:rsidR="00090831" w:rsidRDefault="00090831" w:rsidP="00240A1E">
            <w:pPr>
              <w:pStyle w:val="Sinespaciado"/>
            </w:pPr>
            <w:r>
              <w:t>T9</w:t>
            </w:r>
          </w:p>
        </w:tc>
        <w:tc>
          <w:tcPr>
            <w:tcW w:w="1573" w:type="dxa"/>
          </w:tcPr>
          <w:p w14:paraId="5B76B3DD" w14:textId="77777777" w:rsidR="00090831" w:rsidRDefault="00090831" w:rsidP="00240A1E">
            <w:pPr>
              <w:pStyle w:val="Sinespaciado"/>
            </w:pPr>
            <w:r>
              <w:t>T8</w:t>
            </w:r>
          </w:p>
        </w:tc>
      </w:tr>
      <w:tr w:rsidR="00090831" w14:paraId="2C7AF78F" w14:textId="77777777" w:rsidTr="00240A1E">
        <w:tc>
          <w:tcPr>
            <w:tcW w:w="1971" w:type="dxa"/>
          </w:tcPr>
          <w:p w14:paraId="4F9D4163" w14:textId="77777777" w:rsidR="00090831" w:rsidRDefault="00090831" w:rsidP="00240A1E">
            <w:pPr>
              <w:pStyle w:val="Sinespaciado"/>
            </w:pPr>
            <w:r>
              <w:t>T10</w:t>
            </w:r>
          </w:p>
        </w:tc>
        <w:tc>
          <w:tcPr>
            <w:tcW w:w="1573" w:type="dxa"/>
          </w:tcPr>
          <w:p w14:paraId="5EE258F1" w14:textId="77777777" w:rsidR="00090831" w:rsidRDefault="00090831" w:rsidP="00240A1E">
            <w:pPr>
              <w:pStyle w:val="Sinespaciado"/>
            </w:pPr>
            <w:r>
              <w:t>T7 y t9</w:t>
            </w:r>
          </w:p>
        </w:tc>
      </w:tr>
      <w:tr w:rsidR="00090831" w14:paraId="26842EA8" w14:textId="77777777" w:rsidTr="00240A1E">
        <w:tc>
          <w:tcPr>
            <w:tcW w:w="1971" w:type="dxa"/>
          </w:tcPr>
          <w:p w14:paraId="0477F2E8" w14:textId="77777777" w:rsidR="00090831" w:rsidRDefault="00090831" w:rsidP="00240A1E">
            <w:pPr>
              <w:pStyle w:val="Sinespaciado"/>
            </w:pPr>
            <w:r>
              <w:t>T11</w:t>
            </w:r>
          </w:p>
        </w:tc>
        <w:tc>
          <w:tcPr>
            <w:tcW w:w="1573" w:type="dxa"/>
          </w:tcPr>
          <w:p w14:paraId="08AE6C7A" w14:textId="77777777" w:rsidR="00090831" w:rsidRDefault="00090831" w:rsidP="00240A1E">
            <w:pPr>
              <w:pStyle w:val="Sinespaciado"/>
            </w:pPr>
            <w:r>
              <w:t>T10</w:t>
            </w:r>
          </w:p>
        </w:tc>
      </w:tr>
      <w:tr w:rsidR="00090831" w14:paraId="5D1F79D8" w14:textId="77777777" w:rsidTr="00240A1E">
        <w:tc>
          <w:tcPr>
            <w:tcW w:w="1971" w:type="dxa"/>
          </w:tcPr>
          <w:p w14:paraId="37FEAE8F" w14:textId="77777777" w:rsidR="00090831" w:rsidRDefault="00090831" w:rsidP="00240A1E">
            <w:pPr>
              <w:pStyle w:val="Sinespaciado"/>
            </w:pPr>
            <w:r>
              <w:t>T12</w:t>
            </w:r>
          </w:p>
        </w:tc>
        <w:tc>
          <w:tcPr>
            <w:tcW w:w="1573" w:type="dxa"/>
          </w:tcPr>
          <w:p w14:paraId="407B8163" w14:textId="77777777" w:rsidR="00090831" w:rsidRDefault="00090831" w:rsidP="00240A1E">
            <w:pPr>
              <w:pStyle w:val="Sinespaciado"/>
            </w:pPr>
            <w:r>
              <w:t>T11</w:t>
            </w:r>
          </w:p>
        </w:tc>
      </w:tr>
      <w:tr w:rsidR="00090831" w14:paraId="412AA853" w14:textId="77777777" w:rsidTr="00240A1E">
        <w:tc>
          <w:tcPr>
            <w:tcW w:w="1971" w:type="dxa"/>
          </w:tcPr>
          <w:p w14:paraId="1B924D3B" w14:textId="77777777" w:rsidR="00090831" w:rsidRDefault="00090831" w:rsidP="00240A1E">
            <w:pPr>
              <w:pStyle w:val="Sinespaciado"/>
            </w:pPr>
            <w:r>
              <w:t>T13</w:t>
            </w:r>
          </w:p>
        </w:tc>
        <w:tc>
          <w:tcPr>
            <w:tcW w:w="1573" w:type="dxa"/>
          </w:tcPr>
          <w:p w14:paraId="56A98A47" w14:textId="77777777" w:rsidR="00090831" w:rsidRDefault="00090831" w:rsidP="00240A1E">
            <w:pPr>
              <w:pStyle w:val="Sinespaciado"/>
            </w:pPr>
            <w:r>
              <w:t>T12</w:t>
            </w:r>
          </w:p>
        </w:tc>
      </w:tr>
      <w:tr w:rsidR="00090831" w14:paraId="11D3414A" w14:textId="77777777" w:rsidTr="00240A1E">
        <w:tc>
          <w:tcPr>
            <w:tcW w:w="1971" w:type="dxa"/>
          </w:tcPr>
          <w:p w14:paraId="1C884C86" w14:textId="77777777" w:rsidR="00090831" w:rsidRDefault="00090831" w:rsidP="00240A1E">
            <w:pPr>
              <w:pStyle w:val="Sinespaciado"/>
            </w:pPr>
            <w:r>
              <w:t>T14</w:t>
            </w:r>
          </w:p>
        </w:tc>
        <w:tc>
          <w:tcPr>
            <w:tcW w:w="1573" w:type="dxa"/>
          </w:tcPr>
          <w:p w14:paraId="33EC7863" w14:textId="77777777" w:rsidR="00090831" w:rsidRDefault="00090831" w:rsidP="00240A1E">
            <w:pPr>
              <w:pStyle w:val="Sinespaciado"/>
            </w:pPr>
            <w:r>
              <w:t>T13</w:t>
            </w:r>
          </w:p>
        </w:tc>
      </w:tr>
      <w:tr w:rsidR="009A3692" w14:paraId="77415121" w14:textId="77777777" w:rsidTr="00240A1E">
        <w:tc>
          <w:tcPr>
            <w:tcW w:w="1971" w:type="dxa"/>
          </w:tcPr>
          <w:p w14:paraId="707C66C2" w14:textId="77777777" w:rsidR="009A3692" w:rsidRDefault="009A3692" w:rsidP="00240A1E">
            <w:pPr>
              <w:pStyle w:val="Sinespaciado"/>
            </w:pPr>
            <w:r>
              <w:t>T15</w:t>
            </w:r>
          </w:p>
        </w:tc>
        <w:tc>
          <w:tcPr>
            <w:tcW w:w="1573" w:type="dxa"/>
          </w:tcPr>
          <w:p w14:paraId="6F7F0720" w14:textId="77777777" w:rsidR="009A3692" w:rsidRDefault="009A3692" w:rsidP="00240A1E">
            <w:pPr>
              <w:pStyle w:val="Sinespaciado"/>
            </w:pPr>
            <w:r>
              <w:t>T14</w:t>
            </w:r>
          </w:p>
        </w:tc>
      </w:tr>
    </w:tbl>
    <w:p w14:paraId="1FD25E98" w14:textId="77777777" w:rsidR="00090831" w:rsidRDefault="00090831"/>
    <w:sectPr w:rsidR="00090831" w:rsidSect="00EA393E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90A55"/>
    <w:multiLevelType w:val="hybridMultilevel"/>
    <w:tmpl w:val="34085E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831"/>
    <w:rsid w:val="00090831"/>
    <w:rsid w:val="002E1A35"/>
    <w:rsid w:val="003B30F2"/>
    <w:rsid w:val="00451108"/>
    <w:rsid w:val="005245A1"/>
    <w:rsid w:val="00685671"/>
    <w:rsid w:val="009A3692"/>
    <w:rsid w:val="00AE43E5"/>
    <w:rsid w:val="00BF3DB0"/>
    <w:rsid w:val="00D03D1A"/>
    <w:rsid w:val="00E94941"/>
    <w:rsid w:val="00EA393E"/>
    <w:rsid w:val="00EF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70818"/>
  <w15:docId w15:val="{5BEEB22D-0648-4CC1-AB10-9F0F4D0BF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8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90831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090831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374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DELUXITO</Company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Dunia Soliz</cp:lastModifiedBy>
  <cp:revision>2</cp:revision>
  <cp:lastPrinted>2014-11-24T00:08:00Z</cp:lastPrinted>
  <dcterms:created xsi:type="dcterms:W3CDTF">2021-11-15T13:17:00Z</dcterms:created>
  <dcterms:modified xsi:type="dcterms:W3CDTF">2021-11-15T13:17:00Z</dcterms:modified>
</cp:coreProperties>
</file>