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3.xml" ContentType="application/vnd.openxmlformats-officedocument.wordprocessingml.footer+xml"/>
  <Override PartName="/word/header6.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6" Type="http://schemas.microsoft.com/office/2020/02/relationships/classificationlabels" Target="docMetadata/LabelInfo.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F4BF4F6" w14:textId="77777777" w:rsidR="004E2DE6" w:rsidRPr="00596227" w:rsidRDefault="00B937A9" w:rsidP="004E2DE6">
      <w:pPr>
        <w:pBdr>
          <w:top w:val="single" w:sz="18" w:space="6" w:color="auto"/>
          <w:bottom w:val="single" w:sz="18" w:space="6" w:color="auto"/>
        </w:pBdr>
        <w:jc w:val="center"/>
        <w:rPr>
          <w:sz w:val="48"/>
        </w:rPr>
      </w:pPr>
      <w:r w:rsidRPr="00596227">
        <w:rPr>
          <w:noProof/>
        </w:rPr>
        <mc:AlternateContent>
          <mc:Choice Requires="wps">
            <w:drawing>
              <wp:anchor distT="0" distB="0" distL="114300" distR="114300" simplePos="0" relativeHeight="251658240" behindDoc="0" locked="0" layoutInCell="1" allowOverlap="1" wp14:anchorId="0FE7F390" wp14:editId="5077A797">
                <wp:simplePos x="0" y="0"/>
                <wp:positionH relativeFrom="column">
                  <wp:posOffset>0</wp:posOffset>
                </wp:positionH>
                <wp:positionV relativeFrom="paragraph">
                  <wp:posOffset>196850</wp:posOffset>
                </wp:positionV>
                <wp:extent cx="698500" cy="868045"/>
                <wp:effectExtent l="0" t="0" r="0" b="0"/>
                <wp:wrapNone/>
                <wp:docPr id="9" name="Rectangle 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8500" cy="868045"/>
                        </a:xfrm>
                        <a:prstGeom prst="rect">
                          <a:avLst/>
                        </a:prstGeom>
                        <a:solidFill>
                          <a:srgbClr val="FFFFFF"/>
                        </a:solidFill>
                        <a:ln w="0">
                          <a:solidFill>
                            <a:srgbClr val="FFFFFF"/>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10057A58" w14:textId="77777777" w:rsidR="00F1148C" w:rsidRDefault="00B937A9" w:rsidP="004E2DE6">
                            <w:r>
                              <w:rPr>
                                <w:noProof/>
                              </w:rPr>
                              <w:drawing>
                                <wp:inline distT="0" distB="0" distL="0" distR="0" wp14:anchorId="62DBD293" wp14:editId="262A39C8">
                                  <wp:extent cx="698500" cy="824865"/>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ES Shield Only BLACK.eps"/>
                                          <pic:cNvPicPr/>
                                        </pic:nvPicPr>
                                        <pic:blipFill>
                                          <a:blip r:embed="rId11"/>
                                          <a:stretch>
                                            <a:fillRect/>
                                          </a:stretch>
                                        </pic:blipFill>
                                        <pic:spPr>
                                          <a:xfrm>
                                            <a:off x="0" y="0"/>
                                            <a:ext cx="698500" cy="824865"/>
                                          </a:xfrm>
                                          <a:prstGeom prst="rect">
                                            <a:avLst/>
                                          </a:prstGeom>
                                        </pic:spPr>
                                      </pic:pic>
                                    </a:graphicData>
                                  </a:graphic>
                                </wp:inline>
                              </w:drawing>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FE7F390" id="Rectangle 9" o:spid="_x0000_s1026" style="position:absolute;left:0;text-align:left;margin-left:0;margin-top:15.5pt;width:55pt;height:68.3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" strokecolor="white" strokeweight="0">
                <v:path arrowok="t"/>
                <v:textbox inset="0,0,0,0">
                  <w:txbxContent>
                    <w:p w14:paraId="10057A58" w14:textId="77777777" w:rsidR="00F1148C" w:rsidRDefault="00B937A9" w:rsidP="004E2DE6">
                      <w:r>
                        <w:rPr>
                          <w:noProof/>
                        </w:rPr>
                        <w:drawing>
                          <wp:inline distT="0" distB="0" distL="0" distR="0" wp14:anchorId="62DBD293" wp14:editId="262A39C8">
                            <wp:extent cx="698500" cy="824865"/>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ES Shield Only BLACK.eps"/>
                                    <pic:cNvPicPr/>
                                  </pic:nvPicPr>
                                  <pic:blipFill>
                                    <a:blip r:embed="rId11"/>
                                    <a:stretch>
                                      <a:fillRect/>
                                    </a:stretch>
                                  </pic:blipFill>
                                  <pic:spPr>
                                    <a:xfrm>
                                      <a:off x="0" y="0"/>
                                      <a:ext cx="698500" cy="824865"/>
                                    </a:xfrm>
                                    <a:prstGeom prst="rect">
                                      <a:avLst/>
                                    </a:prstGeom>
                                  </pic:spPr>
                                </pic:pic>
                              </a:graphicData>
                            </a:graphic>
                          </wp:inline>
                        </w:drawing>
                      </w:r>
                    </w:p>
                  </w:txbxContent>
                </v:textbox>
              </v:rect>
            </w:pict>
          </mc:Fallback>
        </mc:AlternateContent>
      </w:r>
      <w:r w:rsidR="004E2DE6" w:rsidRPr="00596227">
        <w:rPr>
          <w:rFonts w:ascii="Helvetica" w:hAnsi="Helvetica"/>
          <w:sz w:val="36"/>
        </w:rPr>
        <w:t>Audio Engineering Society</w:t>
      </w:r>
    </w:p>
    <w:p w14:paraId="60015BE1" w14:textId="77777777" w:rsidR="004E2DE6" w:rsidRPr="00643A3C" w:rsidRDefault="000F07F0" w:rsidP="004E2DE6">
      <w:pPr>
        <w:pBdr>
          <w:top w:val="single" w:sz="18" w:space="6" w:color="auto"/>
          <w:bottom w:val="single" w:sz="18" w:space="6" w:color="auto"/>
        </w:pBdr>
        <w:spacing w:before="120"/>
        <w:jc w:val="center"/>
        <w:rPr>
          <w:rFonts w:ascii="Helvetica" w:hAnsi="Helvetica"/>
          <w:sz w:val="56"/>
          <w:szCs w:val="56"/>
        </w:rPr>
      </w:pPr>
      <w:r w:rsidRPr="00643A3C">
        <w:rPr>
          <w:rFonts w:ascii="Helvetica" w:hAnsi="Helvetica"/>
          <w:sz w:val="56"/>
          <w:szCs w:val="56"/>
        </w:rPr>
        <w:t>Con</w:t>
      </w:r>
      <w:r w:rsidR="00643A3C" w:rsidRPr="00643A3C">
        <w:rPr>
          <w:rFonts w:ascii="Helvetica" w:hAnsi="Helvetica"/>
          <w:sz w:val="56"/>
          <w:szCs w:val="56"/>
        </w:rPr>
        <w:t>vention Express</w:t>
      </w:r>
      <w:r w:rsidR="004E2DE6" w:rsidRPr="00643A3C">
        <w:rPr>
          <w:rFonts w:ascii="Helvetica" w:hAnsi="Helvetica"/>
          <w:sz w:val="56"/>
          <w:szCs w:val="56"/>
        </w:rPr>
        <w:t xml:space="preserve"> Paper</w:t>
      </w:r>
    </w:p>
    <w:p w14:paraId="2F2EB0C3" w14:textId="77777777" w:rsidR="000920CD" w:rsidRPr="000920CD" w:rsidRDefault="000920CD" w:rsidP="004E2DE6">
      <w:pPr>
        <w:pBdr>
          <w:top w:val="single" w:sz="18" w:space="6" w:color="auto"/>
          <w:bottom w:val="single" w:sz="18" w:space="6" w:color="auto"/>
        </w:pBdr>
        <w:spacing w:before="120"/>
        <w:jc w:val="center"/>
        <w:rPr>
          <w:rFonts w:ascii="Helvetica" w:hAnsi="Helvetica"/>
        </w:rPr>
      </w:pPr>
    </w:p>
    <w:p w14:paraId="2D400381" w14:textId="0D0A9390" w:rsidR="000920CD" w:rsidRDefault="00D12297" w:rsidP="000920CD">
      <w:pPr>
        <w:pBdr>
          <w:top w:val="single" w:sz="18" w:space="6" w:color="auto"/>
          <w:bottom w:val="single" w:sz="18" w:space="6" w:color="auto"/>
        </w:pBdr>
        <w:spacing w:before="120"/>
        <w:jc w:val="center"/>
        <w:rPr>
          <w:rFonts w:ascii="Helvetica" w:hAnsi="Helvetica"/>
        </w:rPr>
      </w:pPr>
      <w:r>
        <w:rPr>
          <w:rFonts w:ascii="Helvetica" w:hAnsi="Helvetica"/>
        </w:rPr>
        <w:t xml:space="preserve">Presented at the </w:t>
      </w:r>
      <w:r w:rsidR="00643A3C">
        <w:rPr>
          <w:rFonts w:ascii="Helvetica" w:hAnsi="Helvetica"/>
        </w:rPr>
        <w:t>15</w:t>
      </w:r>
      <w:r w:rsidR="003A04C3">
        <w:rPr>
          <w:rFonts w:ascii="Helvetica" w:hAnsi="Helvetica"/>
        </w:rPr>
        <w:t>6</w:t>
      </w:r>
      <w:r w:rsidR="00643A3C" w:rsidRPr="00643A3C">
        <w:rPr>
          <w:rFonts w:ascii="Helvetica" w:hAnsi="Helvetica"/>
          <w:vertAlign w:val="superscript"/>
        </w:rPr>
        <w:t>th</w:t>
      </w:r>
      <w:r w:rsidR="00643A3C">
        <w:rPr>
          <w:rFonts w:ascii="Helvetica" w:hAnsi="Helvetica"/>
        </w:rPr>
        <w:t xml:space="preserve"> Convention</w:t>
      </w:r>
    </w:p>
    <w:p w14:paraId="0BD33D77" w14:textId="463A1EBF" w:rsidR="004E2DE6" w:rsidRPr="00C42834" w:rsidRDefault="005F346A" w:rsidP="000920CD">
      <w:pPr>
        <w:pBdr>
          <w:top w:val="single" w:sz="18" w:space="6" w:color="auto"/>
          <w:bottom w:val="single" w:sz="18" w:space="6" w:color="auto"/>
        </w:pBdr>
        <w:spacing w:before="120"/>
        <w:jc w:val="center"/>
        <w:rPr>
          <w:rFonts w:ascii="Helvetica" w:hAnsi="Helvetica"/>
        </w:rPr>
      </w:pPr>
      <w:r>
        <w:rPr>
          <w:rFonts w:ascii="Helvetica" w:hAnsi="Helvetica"/>
        </w:rPr>
        <w:t xml:space="preserve"> </w:t>
      </w:r>
      <w:r w:rsidR="006F2B81">
        <w:rPr>
          <w:rFonts w:ascii="Helvetica" w:hAnsi="Helvetica"/>
        </w:rPr>
        <w:t>202</w:t>
      </w:r>
      <w:r w:rsidR="003A04C3">
        <w:rPr>
          <w:rFonts w:ascii="Helvetica" w:hAnsi="Helvetica"/>
        </w:rPr>
        <w:t>4</w:t>
      </w:r>
      <w:r w:rsidR="004E2DE6">
        <w:rPr>
          <w:rFonts w:ascii="Helvetica" w:hAnsi="Helvetica"/>
        </w:rPr>
        <w:t xml:space="preserve"> </w:t>
      </w:r>
      <w:r w:rsidR="003A04C3">
        <w:rPr>
          <w:rFonts w:ascii="Helvetica" w:hAnsi="Helvetica"/>
        </w:rPr>
        <w:t>June</w:t>
      </w:r>
      <w:r w:rsidR="003D257E">
        <w:rPr>
          <w:rFonts w:ascii="Helvetica" w:hAnsi="Helvetica"/>
        </w:rPr>
        <w:t xml:space="preserve"> </w:t>
      </w:r>
      <w:r w:rsidR="003A04C3">
        <w:rPr>
          <w:rFonts w:ascii="Helvetica" w:hAnsi="Helvetica"/>
        </w:rPr>
        <w:t>15</w:t>
      </w:r>
      <w:r w:rsidR="003D257E">
        <w:rPr>
          <w:rFonts w:ascii="Helvetica" w:hAnsi="Helvetica"/>
        </w:rPr>
        <w:t>-</w:t>
      </w:r>
      <w:r w:rsidR="003A04C3">
        <w:rPr>
          <w:rFonts w:ascii="Helvetica" w:hAnsi="Helvetica"/>
        </w:rPr>
        <w:t>1</w:t>
      </w:r>
      <w:r w:rsidR="003D257E">
        <w:rPr>
          <w:rFonts w:ascii="Helvetica" w:hAnsi="Helvetica"/>
        </w:rPr>
        <w:t>7</w:t>
      </w:r>
      <w:r>
        <w:rPr>
          <w:rFonts w:ascii="Helvetica" w:hAnsi="Helvetica"/>
        </w:rPr>
        <w:t xml:space="preserve">, </w:t>
      </w:r>
      <w:r w:rsidR="003A04C3">
        <w:rPr>
          <w:rFonts w:ascii="Helvetica" w:hAnsi="Helvetica"/>
        </w:rPr>
        <w:t>Madrid</w:t>
      </w:r>
      <w:r w:rsidR="003D257E">
        <w:rPr>
          <w:rFonts w:ascii="Helvetica" w:hAnsi="Helvetica"/>
        </w:rPr>
        <w:t xml:space="preserve">, </w:t>
      </w:r>
      <w:r w:rsidR="003A04C3">
        <w:rPr>
          <w:rFonts w:ascii="Helvetica" w:hAnsi="Helvetica"/>
        </w:rPr>
        <w:t>Spain</w:t>
      </w:r>
    </w:p>
    <w:p w14:paraId="41E9AA4A" w14:textId="0D185395" w:rsidR="000F07F0" w:rsidRPr="00D12297" w:rsidRDefault="000F07F0" w:rsidP="000F07F0">
      <w:pPr>
        <w:pBdr>
          <w:top w:val="single" w:sz="18" w:space="6" w:color="auto"/>
          <w:bottom w:val="single" w:sz="18" w:space="6" w:color="auto"/>
        </w:pBdr>
        <w:spacing w:before="240" w:after="240"/>
        <w:jc w:val="both"/>
        <w:rPr>
          <w:i/>
          <w:sz w:val="18"/>
        </w:rPr>
      </w:pPr>
      <w:bookmarkStart w:id="0" w:name="_Hlk153272943"/>
      <w:r>
        <w:rPr>
          <w:i/>
          <w:sz w:val="18"/>
        </w:rPr>
        <w:t>This</w:t>
      </w:r>
      <w:r>
        <w:rPr>
          <w:i/>
          <w:spacing w:val="-9"/>
          <w:sz w:val="18"/>
        </w:rPr>
        <w:t xml:space="preserve"> </w:t>
      </w:r>
      <w:r w:rsidR="00773AF3">
        <w:rPr>
          <w:i/>
          <w:spacing w:val="-9"/>
          <w:sz w:val="18"/>
        </w:rPr>
        <w:t xml:space="preserve">Express Paper </w:t>
      </w:r>
      <w:r>
        <w:rPr>
          <w:i/>
          <w:sz w:val="18"/>
        </w:rPr>
        <w:t>was</w:t>
      </w:r>
      <w:r w:rsidR="00773AF3">
        <w:rPr>
          <w:i/>
          <w:sz w:val="18"/>
        </w:rPr>
        <w:t xml:space="preserve"> selected</w:t>
      </w:r>
      <w:r>
        <w:rPr>
          <w:i/>
          <w:spacing w:val="-9"/>
          <w:sz w:val="18"/>
        </w:rPr>
        <w:t xml:space="preserve"> </w:t>
      </w:r>
      <w:r w:rsidR="00773AF3">
        <w:rPr>
          <w:i/>
          <w:spacing w:val="-9"/>
          <w:sz w:val="18"/>
        </w:rPr>
        <w:t xml:space="preserve">on the basis of a submitted synopsis that has been </w:t>
      </w:r>
      <w:r>
        <w:rPr>
          <w:i/>
          <w:sz w:val="18"/>
        </w:rPr>
        <w:t>peer-reviewed</w:t>
      </w:r>
      <w:r>
        <w:rPr>
          <w:i/>
          <w:spacing w:val="-9"/>
          <w:sz w:val="18"/>
        </w:rPr>
        <w:t xml:space="preserve"> </w:t>
      </w:r>
      <w:r w:rsidR="00773AF3">
        <w:rPr>
          <w:i/>
          <w:spacing w:val="-9"/>
          <w:sz w:val="18"/>
        </w:rPr>
        <w:t>by at least two qualified anonymous reviewers. The c</w:t>
      </w:r>
      <w:r>
        <w:rPr>
          <w:i/>
          <w:sz w:val="18"/>
        </w:rPr>
        <w:t>omplete</w:t>
      </w:r>
      <w:r>
        <w:rPr>
          <w:i/>
          <w:spacing w:val="-9"/>
          <w:sz w:val="18"/>
        </w:rPr>
        <w:t xml:space="preserve"> </w:t>
      </w:r>
      <w:r>
        <w:rPr>
          <w:i/>
          <w:sz w:val="18"/>
        </w:rPr>
        <w:t>manuscript</w:t>
      </w:r>
      <w:r>
        <w:rPr>
          <w:i/>
          <w:spacing w:val="-9"/>
          <w:sz w:val="18"/>
        </w:rPr>
        <w:t xml:space="preserve"> </w:t>
      </w:r>
      <w:r w:rsidR="00773AF3">
        <w:rPr>
          <w:i/>
          <w:sz w:val="18"/>
        </w:rPr>
        <w:t xml:space="preserve">was not peer reviewed. This Express Paper has been reproduced from the author’s advance manuscript without editing, </w:t>
      </w:r>
      <w:r w:rsidR="00A4025A">
        <w:rPr>
          <w:i/>
          <w:sz w:val="18"/>
        </w:rPr>
        <w:t>corrections,</w:t>
      </w:r>
      <w:r w:rsidR="00773AF3">
        <w:rPr>
          <w:i/>
          <w:sz w:val="18"/>
        </w:rPr>
        <w:t xml:space="preserve"> or consideration by the Review Board. The AES takes no responsibility for the contents. </w:t>
      </w:r>
      <w:r>
        <w:rPr>
          <w:i/>
          <w:spacing w:val="4"/>
          <w:sz w:val="18"/>
        </w:rPr>
        <w:t xml:space="preserve"> </w:t>
      </w:r>
      <w:r>
        <w:rPr>
          <w:i/>
          <w:sz w:val="18"/>
        </w:rPr>
        <w:t>This</w:t>
      </w:r>
      <w:r>
        <w:rPr>
          <w:i/>
          <w:spacing w:val="-9"/>
          <w:sz w:val="18"/>
        </w:rPr>
        <w:t xml:space="preserve"> </w:t>
      </w:r>
      <w:r>
        <w:rPr>
          <w:i/>
          <w:sz w:val="18"/>
        </w:rPr>
        <w:t>paper</w:t>
      </w:r>
      <w:r>
        <w:rPr>
          <w:i/>
          <w:spacing w:val="-9"/>
          <w:sz w:val="18"/>
        </w:rPr>
        <w:t xml:space="preserve"> </w:t>
      </w:r>
      <w:r>
        <w:rPr>
          <w:i/>
          <w:sz w:val="18"/>
        </w:rPr>
        <w:t>is</w:t>
      </w:r>
      <w:r>
        <w:rPr>
          <w:i/>
          <w:spacing w:val="-9"/>
          <w:sz w:val="18"/>
        </w:rPr>
        <w:t xml:space="preserve"> </w:t>
      </w:r>
      <w:r>
        <w:rPr>
          <w:i/>
          <w:sz w:val="18"/>
        </w:rPr>
        <w:t>available</w:t>
      </w:r>
      <w:r>
        <w:rPr>
          <w:i/>
          <w:spacing w:val="-9"/>
          <w:sz w:val="18"/>
        </w:rPr>
        <w:t xml:space="preserve"> </w:t>
      </w:r>
      <w:r>
        <w:rPr>
          <w:i/>
          <w:sz w:val="18"/>
        </w:rPr>
        <w:t>in</w:t>
      </w:r>
      <w:r>
        <w:rPr>
          <w:i/>
          <w:spacing w:val="-9"/>
          <w:sz w:val="18"/>
        </w:rPr>
        <w:t xml:space="preserve"> </w:t>
      </w:r>
      <w:r>
        <w:rPr>
          <w:i/>
          <w:sz w:val="18"/>
        </w:rPr>
        <w:t>the</w:t>
      </w:r>
      <w:r>
        <w:rPr>
          <w:i/>
          <w:spacing w:val="-9"/>
          <w:sz w:val="18"/>
        </w:rPr>
        <w:t xml:space="preserve"> </w:t>
      </w:r>
      <w:r>
        <w:rPr>
          <w:i/>
          <w:sz w:val="18"/>
        </w:rPr>
        <w:t xml:space="preserve">AES E-Library </w:t>
      </w:r>
      <w:hyperlink r:id="rId12" w:history="1">
        <w:r>
          <w:rPr>
            <w:rStyle w:val="Hyperlink"/>
            <w:i/>
            <w:sz w:val="18"/>
          </w:rPr>
          <w:t>(http://www.aes.org/e-lib)</w:t>
        </w:r>
      </w:hyperlink>
      <w:r>
        <w:rPr>
          <w:i/>
          <w:sz w:val="18"/>
        </w:rPr>
        <w:t xml:space="preserve"> all rights reserved. Reproduction of this </w:t>
      </w:r>
      <w:r>
        <w:rPr>
          <w:i/>
          <w:spacing w:val="-4"/>
          <w:sz w:val="18"/>
        </w:rPr>
        <w:t xml:space="preserve">paper, </w:t>
      </w:r>
      <w:r>
        <w:rPr>
          <w:i/>
          <w:sz w:val="18"/>
        </w:rPr>
        <w:t>or any portion thereof, is not permitted without</w:t>
      </w:r>
      <w:r>
        <w:rPr>
          <w:i/>
          <w:spacing w:val="-6"/>
          <w:sz w:val="18"/>
        </w:rPr>
        <w:t xml:space="preserve"> </w:t>
      </w:r>
      <w:r>
        <w:rPr>
          <w:i/>
          <w:sz w:val="18"/>
        </w:rPr>
        <w:t>direct</w:t>
      </w:r>
      <w:r>
        <w:rPr>
          <w:i/>
          <w:spacing w:val="-6"/>
          <w:sz w:val="18"/>
        </w:rPr>
        <w:t xml:space="preserve"> </w:t>
      </w:r>
      <w:r>
        <w:rPr>
          <w:i/>
          <w:sz w:val="18"/>
        </w:rPr>
        <w:t>permission</w:t>
      </w:r>
      <w:r>
        <w:rPr>
          <w:i/>
          <w:spacing w:val="-6"/>
          <w:sz w:val="18"/>
        </w:rPr>
        <w:t xml:space="preserve"> </w:t>
      </w:r>
      <w:r>
        <w:rPr>
          <w:i/>
          <w:spacing w:val="-3"/>
          <w:sz w:val="18"/>
        </w:rPr>
        <w:t>from</w:t>
      </w:r>
      <w:r>
        <w:rPr>
          <w:i/>
          <w:spacing w:val="-6"/>
          <w:sz w:val="18"/>
        </w:rPr>
        <w:t xml:space="preserve"> </w:t>
      </w:r>
      <w:r>
        <w:rPr>
          <w:i/>
          <w:sz w:val="18"/>
        </w:rPr>
        <w:t>the</w:t>
      </w:r>
      <w:r>
        <w:rPr>
          <w:i/>
          <w:spacing w:val="-6"/>
          <w:sz w:val="18"/>
        </w:rPr>
        <w:t xml:space="preserve"> </w:t>
      </w:r>
      <w:r>
        <w:rPr>
          <w:i/>
          <w:sz w:val="18"/>
        </w:rPr>
        <w:t>Journal</w:t>
      </w:r>
      <w:r>
        <w:rPr>
          <w:i/>
          <w:spacing w:val="-6"/>
          <w:sz w:val="18"/>
        </w:rPr>
        <w:t xml:space="preserve"> </w:t>
      </w:r>
      <w:r>
        <w:rPr>
          <w:i/>
          <w:sz w:val="18"/>
        </w:rPr>
        <w:t>of</w:t>
      </w:r>
      <w:r>
        <w:rPr>
          <w:i/>
          <w:spacing w:val="-6"/>
          <w:sz w:val="18"/>
        </w:rPr>
        <w:t xml:space="preserve"> </w:t>
      </w:r>
      <w:r>
        <w:rPr>
          <w:i/>
          <w:sz w:val="18"/>
        </w:rPr>
        <w:t>the</w:t>
      </w:r>
      <w:r>
        <w:rPr>
          <w:i/>
          <w:spacing w:val="-6"/>
          <w:sz w:val="18"/>
        </w:rPr>
        <w:t xml:space="preserve"> </w:t>
      </w:r>
      <w:r>
        <w:rPr>
          <w:i/>
          <w:sz w:val="18"/>
        </w:rPr>
        <w:t>Audio</w:t>
      </w:r>
      <w:r>
        <w:rPr>
          <w:i/>
          <w:spacing w:val="-6"/>
          <w:sz w:val="18"/>
        </w:rPr>
        <w:t xml:space="preserve"> </w:t>
      </w:r>
      <w:r>
        <w:rPr>
          <w:i/>
          <w:sz w:val="18"/>
        </w:rPr>
        <w:t>Engineering</w:t>
      </w:r>
      <w:r>
        <w:rPr>
          <w:i/>
          <w:spacing w:val="-6"/>
          <w:sz w:val="18"/>
        </w:rPr>
        <w:t xml:space="preserve"> </w:t>
      </w:r>
      <w:r>
        <w:rPr>
          <w:i/>
          <w:sz w:val="18"/>
        </w:rPr>
        <w:t>Society.</w:t>
      </w:r>
    </w:p>
    <w:bookmarkEnd w:id="0"/>
    <w:p w14:paraId="3C36AB3B" w14:textId="77777777" w:rsidR="0030330C" w:rsidRDefault="004E2DE6" w:rsidP="004E2DE6">
      <w:pPr>
        <w:pStyle w:val="BodyText"/>
        <w:kinsoku w:val="0"/>
        <w:overflowPunct w:val="0"/>
        <w:spacing w:line="30" w:lineRule="exact"/>
        <w:ind w:left="0"/>
        <w:rPr>
          <w:rFonts w:eastAsia="Times New Roman"/>
          <w:position w:val="-1"/>
          <w:sz w:val="3"/>
          <w:szCs w:val="3"/>
        </w:rPr>
      </w:pPr>
      <w:r>
        <w:rPr>
          <w:sz w:val="44"/>
          <w:szCs w:val="44"/>
        </w:rPr>
        <w:fldChar w:fldCharType="begin"/>
      </w:r>
      <w:r>
        <w:rPr>
          <w:sz w:val="44"/>
          <w:szCs w:val="44"/>
        </w:rPr>
        <w:instrText xml:space="preserve"> MACROBUTTON  AcceptAllChangesShown </w:instrText>
      </w:r>
      <w:r>
        <w:rPr>
          <w:sz w:val="44"/>
          <w:szCs w:val="44"/>
        </w:rPr>
        <w:fldChar w:fldCharType="end"/>
      </w:r>
    </w:p>
    <w:p w14:paraId="1853C1D0" w14:textId="77777777" w:rsidR="0030330C" w:rsidRDefault="0030330C" w:rsidP="0030330C">
      <w:pPr>
        <w:pStyle w:val="BodyText"/>
        <w:kinsoku w:val="0"/>
        <w:overflowPunct w:val="0"/>
        <w:spacing w:before="2"/>
        <w:ind w:left="0"/>
        <w:rPr>
          <w:i/>
          <w:iCs/>
          <w:sz w:val="6"/>
          <w:szCs w:val="6"/>
        </w:rPr>
      </w:pPr>
    </w:p>
    <w:p w14:paraId="650F0825" w14:textId="423C71BA" w:rsidR="00E11DCC" w:rsidRDefault="00E11DCC" w:rsidP="00E11DCC">
      <w:pPr>
        <w:pStyle w:val="AESTitle"/>
        <w:ind w:left="0"/>
        <w:rPr>
          <w:spacing w:val="-4"/>
        </w:rPr>
      </w:pPr>
      <w:r>
        <w:rPr>
          <w:spacing w:val="-4"/>
        </w:rPr>
        <w:t xml:space="preserve">Interpolation of loudspeaker level balloons from polar measurements </w:t>
      </w:r>
      <w:r w:rsidR="00913F30">
        <w:rPr>
          <w:spacing w:val="-4"/>
        </w:rPr>
        <w:t xml:space="preserve">by </w:t>
      </w:r>
      <w:r>
        <w:rPr>
          <w:spacing w:val="-4"/>
        </w:rPr>
        <w:t xml:space="preserve">using </w:t>
      </w:r>
      <w:r w:rsidR="00AD32C0">
        <w:rPr>
          <w:spacing w:val="-4"/>
        </w:rPr>
        <w:t>deep learning</w:t>
      </w:r>
    </w:p>
    <w:p w14:paraId="6F8AECEF" w14:textId="77777777" w:rsidR="00EF0A44" w:rsidRDefault="00EF0A44" w:rsidP="00FC44B4">
      <w:pPr>
        <w:pStyle w:val="AESTitle"/>
        <w:ind w:left="0"/>
      </w:pPr>
    </w:p>
    <w:p w14:paraId="3FB085D5" w14:textId="033E19E1" w:rsidR="00F419F3" w:rsidRPr="00230456" w:rsidRDefault="00ED331A" w:rsidP="00F419F3">
      <w:pPr>
        <w:pStyle w:val="AESauthornames"/>
        <w:ind w:left="0"/>
      </w:pPr>
      <w:r w:rsidRPr="00230456">
        <w:t>Víctor Manuel Catalá Iborra</w:t>
      </w:r>
      <w:r w:rsidR="00F419F3" w:rsidRPr="00230456">
        <w:rPr>
          <w:position w:val="7"/>
          <w:sz w:val="14"/>
          <w:szCs w:val="14"/>
        </w:rPr>
        <w:t>1</w:t>
      </w:r>
      <w:r w:rsidR="006422C2" w:rsidRPr="00230456">
        <w:rPr>
          <w:position w:val="7"/>
          <w:sz w:val="14"/>
          <w:szCs w:val="14"/>
        </w:rPr>
        <w:t>,2</w:t>
      </w:r>
    </w:p>
    <w:p w14:paraId="720B23B4" w14:textId="2635721E" w:rsidR="00F419F3" w:rsidRPr="00230456" w:rsidRDefault="00F419F3" w:rsidP="00F419F3">
      <w:pPr>
        <w:pStyle w:val="AESaffiliation"/>
        <w:ind w:left="0"/>
      </w:pPr>
      <w:r w:rsidRPr="00230456">
        <w:rPr>
          <w:vertAlign w:val="superscript"/>
        </w:rPr>
        <w:t>1</w:t>
      </w:r>
      <w:r w:rsidRPr="00230456">
        <w:rPr>
          <w:position w:val="7"/>
          <w:sz w:val="14"/>
          <w:szCs w:val="14"/>
        </w:rPr>
        <w:t xml:space="preserve"> </w:t>
      </w:r>
      <w:r w:rsidR="00C1197E" w:rsidRPr="00230456">
        <w:t>DAS Audio Group</w:t>
      </w:r>
      <w:r w:rsidRPr="00230456">
        <w:t xml:space="preserve">, </w:t>
      </w:r>
      <w:r w:rsidR="009314AD" w:rsidRPr="00230456">
        <w:t>Fuente del Jarro, Spain</w:t>
      </w:r>
    </w:p>
    <w:p w14:paraId="4FD54CF9" w14:textId="32A5F2DF" w:rsidR="006422C2" w:rsidRPr="00ED5C90" w:rsidRDefault="00B87829" w:rsidP="00F419F3">
      <w:pPr>
        <w:pStyle w:val="AESaffiliation"/>
        <w:ind w:left="0"/>
        <w:rPr>
          <w:lang w:val="en-GB"/>
        </w:rPr>
      </w:pPr>
      <w:r w:rsidRPr="00ED5C90">
        <w:rPr>
          <w:vertAlign w:val="superscript"/>
          <w:lang w:val="en-GB"/>
        </w:rPr>
        <w:t>2</w:t>
      </w:r>
      <w:r w:rsidR="006422C2" w:rsidRPr="00ED5C90">
        <w:rPr>
          <w:position w:val="7"/>
          <w:sz w:val="14"/>
          <w:szCs w:val="14"/>
          <w:lang w:val="en-GB"/>
        </w:rPr>
        <w:t xml:space="preserve"> </w:t>
      </w:r>
      <w:proofErr w:type="spellStart"/>
      <w:r w:rsidR="00DC24F0" w:rsidRPr="00ED5C90">
        <w:rPr>
          <w:lang w:val="en-GB"/>
        </w:rPr>
        <w:t>Universitat</w:t>
      </w:r>
      <w:proofErr w:type="spellEnd"/>
      <w:r w:rsidR="00DC24F0" w:rsidRPr="00ED5C90">
        <w:rPr>
          <w:lang w:val="en-GB"/>
        </w:rPr>
        <w:t xml:space="preserve"> de València</w:t>
      </w:r>
      <w:r w:rsidR="006422C2" w:rsidRPr="00ED5C90">
        <w:rPr>
          <w:lang w:val="en-GB"/>
        </w:rPr>
        <w:t xml:space="preserve">, </w:t>
      </w:r>
      <w:r w:rsidR="00DC24F0" w:rsidRPr="00ED5C90">
        <w:rPr>
          <w:lang w:val="en-GB"/>
        </w:rPr>
        <w:t>València</w:t>
      </w:r>
      <w:r w:rsidR="006422C2" w:rsidRPr="00ED5C90">
        <w:rPr>
          <w:lang w:val="en-GB"/>
        </w:rPr>
        <w:t>, Spain</w:t>
      </w:r>
    </w:p>
    <w:p w14:paraId="7B968EEE" w14:textId="56CC4C6A" w:rsidR="00F419F3" w:rsidRPr="0030330C" w:rsidRDefault="00F419F3" w:rsidP="00F419F3">
      <w:pPr>
        <w:pStyle w:val="BodyText"/>
        <w:kinsoku w:val="0"/>
        <w:overflowPunct w:val="0"/>
        <w:spacing w:before="102"/>
        <w:ind w:left="0"/>
        <w:rPr>
          <w:sz w:val="18"/>
          <w:szCs w:val="18"/>
        </w:rPr>
      </w:pPr>
      <w:r>
        <w:rPr>
          <w:w w:val="110"/>
          <w:sz w:val="18"/>
          <w:szCs w:val="18"/>
        </w:rPr>
        <w:t>Correspondence</w:t>
      </w:r>
      <w:r>
        <w:rPr>
          <w:spacing w:val="-6"/>
          <w:w w:val="110"/>
          <w:sz w:val="18"/>
          <w:szCs w:val="18"/>
        </w:rPr>
        <w:t xml:space="preserve"> </w:t>
      </w:r>
      <w:r>
        <w:rPr>
          <w:w w:val="110"/>
          <w:sz w:val="18"/>
          <w:szCs w:val="18"/>
        </w:rPr>
        <w:t>should</w:t>
      </w:r>
      <w:r>
        <w:rPr>
          <w:spacing w:val="-6"/>
          <w:w w:val="110"/>
          <w:sz w:val="18"/>
          <w:szCs w:val="18"/>
        </w:rPr>
        <w:t xml:space="preserve"> </w:t>
      </w:r>
      <w:r>
        <w:rPr>
          <w:w w:val="110"/>
          <w:sz w:val="18"/>
          <w:szCs w:val="18"/>
        </w:rPr>
        <w:t>be</w:t>
      </w:r>
      <w:r>
        <w:rPr>
          <w:spacing w:val="-6"/>
          <w:w w:val="110"/>
          <w:sz w:val="18"/>
          <w:szCs w:val="18"/>
        </w:rPr>
        <w:t xml:space="preserve"> </w:t>
      </w:r>
      <w:r>
        <w:rPr>
          <w:w w:val="110"/>
          <w:sz w:val="18"/>
          <w:szCs w:val="18"/>
        </w:rPr>
        <w:t>addressed</w:t>
      </w:r>
      <w:r>
        <w:rPr>
          <w:spacing w:val="-6"/>
          <w:w w:val="110"/>
          <w:sz w:val="18"/>
          <w:szCs w:val="18"/>
        </w:rPr>
        <w:t xml:space="preserve"> </w:t>
      </w:r>
      <w:r>
        <w:rPr>
          <w:w w:val="110"/>
          <w:sz w:val="18"/>
          <w:szCs w:val="18"/>
        </w:rPr>
        <w:t>to</w:t>
      </w:r>
      <w:r>
        <w:rPr>
          <w:spacing w:val="-6"/>
          <w:w w:val="110"/>
          <w:sz w:val="18"/>
          <w:szCs w:val="18"/>
        </w:rPr>
        <w:t xml:space="preserve"> </w:t>
      </w:r>
      <w:r w:rsidR="0055568D">
        <w:rPr>
          <w:spacing w:val="-6"/>
          <w:w w:val="110"/>
          <w:sz w:val="18"/>
          <w:szCs w:val="18"/>
        </w:rPr>
        <w:t xml:space="preserve">Víctor </w:t>
      </w:r>
      <w:r w:rsidR="00ED5C90">
        <w:rPr>
          <w:spacing w:val="-6"/>
          <w:w w:val="110"/>
          <w:sz w:val="18"/>
          <w:szCs w:val="18"/>
        </w:rPr>
        <w:t>Catalá</w:t>
      </w:r>
      <w:r w:rsidRPr="00FB5FEF">
        <w:rPr>
          <w:spacing w:val="-6"/>
          <w:w w:val="110"/>
          <w:sz w:val="18"/>
          <w:szCs w:val="18"/>
        </w:rPr>
        <w:t xml:space="preserve"> </w:t>
      </w:r>
      <w:r>
        <w:rPr>
          <w:w w:val="110"/>
          <w:sz w:val="18"/>
          <w:szCs w:val="18"/>
        </w:rPr>
        <w:t>(</w:t>
      </w:r>
      <w:r w:rsidR="00ED5C90">
        <w:rPr>
          <w:w w:val="110"/>
          <w:sz w:val="18"/>
          <w:szCs w:val="18"/>
        </w:rPr>
        <w:t>vcatala@dasaudio.com</w:t>
      </w:r>
      <w:r>
        <w:rPr>
          <w:w w:val="110"/>
          <w:sz w:val="18"/>
          <w:szCs w:val="18"/>
        </w:rPr>
        <w:t>)</w:t>
      </w:r>
    </w:p>
    <w:p w14:paraId="59F63C9E" w14:textId="77777777" w:rsidR="00B1016C" w:rsidRPr="00B1016C" w:rsidRDefault="00B1016C" w:rsidP="00562231">
      <w:pPr>
        <w:pStyle w:val="Absracttext"/>
        <w:widowControl/>
        <w:spacing w:before="360" w:after="0"/>
        <w:rPr>
          <w:rFonts w:ascii="Arial" w:hAnsi="Arial"/>
          <w:b/>
        </w:rPr>
      </w:pPr>
      <w:r w:rsidRPr="00B1016C">
        <w:rPr>
          <w:rFonts w:ascii="Arial" w:hAnsi="Arial"/>
          <w:b/>
        </w:rPr>
        <w:t>ABSTRACT</w:t>
      </w:r>
    </w:p>
    <w:p w14:paraId="13E95E21" w14:textId="699C4BFF" w:rsidR="00DE3769" w:rsidRPr="00E64F1E" w:rsidRDefault="00B925DA" w:rsidP="00E64F1E">
      <w:pPr>
        <w:pStyle w:val="Absracttext"/>
        <w:widowControl/>
        <w:spacing w:before="0" w:after="360"/>
        <w:rPr>
          <w:rFonts w:ascii="Times New Roman" w:hAnsi="Times New Roman"/>
        </w:rPr>
        <w:sectPr w:rsidR="00DE3769" w:rsidRPr="00E64F1E" w:rsidSect="003056FC">
          <w:headerReference w:type="even" r:id="rId13"/>
          <w:headerReference w:type="default" r:id="rId14"/>
          <w:footerReference w:type="even" r:id="rId15"/>
          <w:footerReference w:type="default" r:id="rId16"/>
          <w:headerReference w:type="first" r:id="rId17"/>
          <w:pgSz w:w="11907" w:h="16840" w:code="9"/>
          <w:pgMar w:top="900" w:right="1418" w:bottom="278" w:left="1418" w:header="720" w:footer="1077" w:gutter="0"/>
          <w:cols w:space="720"/>
          <w:docGrid w:linePitch="272"/>
        </w:sectPr>
      </w:pPr>
      <w:r>
        <w:rPr>
          <w:rFonts w:ascii="Times New Roman" w:hAnsi="Times New Roman"/>
        </w:rPr>
        <w:t xml:space="preserve">Complete radiation balloons are needed to analyze the performance of loudspeakers and to perform accurate </w:t>
      </w:r>
      <w:r w:rsidR="007B4935">
        <w:rPr>
          <w:rFonts w:ascii="Times New Roman" w:hAnsi="Times New Roman"/>
        </w:rPr>
        <w:t xml:space="preserve">tunning </w:t>
      </w:r>
      <w:r w:rsidR="00386313">
        <w:rPr>
          <w:rFonts w:ascii="Times New Roman" w:hAnsi="Times New Roman"/>
        </w:rPr>
        <w:t xml:space="preserve">and </w:t>
      </w:r>
      <w:r>
        <w:rPr>
          <w:rFonts w:ascii="Times New Roman" w:hAnsi="Times New Roman"/>
        </w:rPr>
        <w:t xml:space="preserve">electroacoustic predictions of loudspeaker systems. A method is proposed to obtain full radiation balloons from horizontal and vertical polar measurements by using U-Net, a </w:t>
      </w:r>
      <w:r w:rsidR="008C5E02">
        <w:rPr>
          <w:rFonts w:ascii="Times New Roman" w:hAnsi="Times New Roman"/>
        </w:rPr>
        <w:t>deep learning</w:t>
      </w:r>
      <w:r>
        <w:rPr>
          <w:rFonts w:ascii="Times New Roman" w:hAnsi="Times New Roman"/>
        </w:rPr>
        <w:t xml:space="preserve"> architecture </w:t>
      </w:r>
      <w:r w:rsidR="00B5668C">
        <w:rPr>
          <w:rFonts w:ascii="Times New Roman" w:hAnsi="Times New Roman"/>
        </w:rPr>
        <w:t>widely applied</w:t>
      </w:r>
      <w:r>
        <w:rPr>
          <w:rFonts w:ascii="Times New Roman" w:hAnsi="Times New Roman"/>
        </w:rPr>
        <w:t xml:space="preserve"> for image processing.</w:t>
      </w:r>
      <w:r w:rsidR="005D6D93">
        <w:rPr>
          <w:rFonts w:ascii="Times New Roman" w:hAnsi="Times New Roman"/>
        </w:rPr>
        <w:t xml:space="preserve"> </w:t>
      </w:r>
      <w:r w:rsidR="00B83F69">
        <w:rPr>
          <w:rFonts w:ascii="Times New Roman" w:hAnsi="Times New Roman"/>
        </w:rPr>
        <w:t xml:space="preserve">Mean absolute errors lower than </w:t>
      </w:r>
      <w:r w:rsidR="00E561B0">
        <w:rPr>
          <w:rFonts w:ascii="Times New Roman" w:hAnsi="Times New Roman"/>
        </w:rPr>
        <w:t xml:space="preserve">4 </w:t>
      </w:r>
      <w:r w:rsidR="00FC740A">
        <w:rPr>
          <w:rFonts w:ascii="Times New Roman" w:hAnsi="Times New Roman"/>
        </w:rPr>
        <w:t>dB were</w:t>
      </w:r>
      <w:r w:rsidR="00B83F69">
        <w:rPr>
          <w:rFonts w:ascii="Times New Roman" w:hAnsi="Times New Roman"/>
        </w:rPr>
        <w:t xml:space="preserve"> </w:t>
      </w:r>
      <w:r w:rsidR="00FC740A">
        <w:rPr>
          <w:rFonts w:ascii="Times New Roman" w:hAnsi="Times New Roman"/>
        </w:rPr>
        <w:t>obtained on</w:t>
      </w:r>
      <w:r w:rsidR="00D355B5">
        <w:rPr>
          <w:rFonts w:ascii="Times New Roman" w:hAnsi="Times New Roman"/>
        </w:rPr>
        <w:t xml:space="preserve"> test data. </w:t>
      </w:r>
    </w:p>
    <w:p w14:paraId="7ACCCDDC" w14:textId="77777777" w:rsidR="007E4E2B" w:rsidRDefault="007E4E2B" w:rsidP="00FC44B4">
      <w:pPr>
        <w:pStyle w:val="Heading1"/>
        <w:tabs>
          <w:tab w:val="clear" w:pos="432"/>
        </w:tabs>
      </w:pPr>
      <w:r>
        <w:t>Introduction</w:t>
      </w:r>
    </w:p>
    <w:p w14:paraId="614E7099" w14:textId="125AD9DD" w:rsidR="000F1C85" w:rsidRDefault="39111188" w:rsidP="000F1C85">
      <w:pPr>
        <w:pStyle w:val="BodyText1"/>
      </w:pPr>
      <w:r>
        <w:t xml:space="preserve">Radiation patterns are fundamental in the design process of loudspeakers, both as targets and as real measurements to verify their performance and to tune them properly. Electroacoustic simulation software based on loudspeaker models relies on radiation data to perform calculations of SPL and other acoustic parameters. These data should include complete radiation balloons to provide accurate results. A 5º resolution on Phi, Theta angles in spherical coordinates is proposed by the Loudspeaker polar radiation measurements AES standard </w:t>
      </w:r>
      <w:sdt>
        <w:sdtPr>
          <w:rPr>
            <w:color w:val="000000" w:themeColor="text1"/>
          </w:rPr>
          <w:tag w:val="MENDELEY_CITATION_v3_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"/>
          <w:id w:val="1538550736"/>
          <w:placeholder>
            <w:docPart w:val="DefaultPlaceholder_-1854013440"/>
          </w:placeholder>
        </w:sdtPr>
        <w:sdtContent>
          <w:r w:rsidRPr="39111188">
            <w:rPr>
              <w:color w:val="000000" w:themeColor="text1"/>
            </w:rPr>
            <w:t>[1]</w:t>
          </w:r>
        </w:sdtContent>
      </w:sdt>
      <w:r w:rsidRPr="39111188">
        <w:rPr>
          <w:color w:val="000000" w:themeColor="text1"/>
        </w:rPr>
        <w:t xml:space="preserve"> </w:t>
      </w:r>
      <w:r>
        <w:t xml:space="preserve">to fully characterize a loudspeaker radiation. </w:t>
      </w:r>
    </w:p>
    <w:p w14:paraId="194286B6" w14:textId="77777777" w:rsidR="000F1C85" w:rsidRDefault="000F1C85" w:rsidP="000F1C85">
      <w:pPr>
        <w:pStyle w:val="BodyText1"/>
      </w:pPr>
    </w:p>
    <w:p w14:paraId="2836A187" w14:textId="5EA3B7E2" w:rsidR="000F1C85" w:rsidRDefault="39111188" w:rsidP="000F1C85">
      <w:pPr>
        <w:pStyle w:val="BodyText1"/>
      </w:pPr>
      <w:r>
        <w:t xml:space="preserve">While the measurement of horizontal and vertical polars of a loudspeaker can be run with a single turntable in a relatively short time, the measurement of full radiation balloons requires complex acquisition devices to rotate the loudspeaker or the microphones, with long set up time, providing a large set of measurements on the surface of a sufficient distant sphere. The number of measurements and the time needed is significantly longer than for only </w:t>
      </w:r>
      <w:r>
        <w:t xml:space="preserve">horizontal-vertical polar measurements. Another alternative is the use of a near field scanner </w:t>
      </w:r>
      <w:sdt>
        <w:sdtPr>
          <w:rPr>
            <w:color w:val="000000" w:themeColor="text1"/>
          </w:rPr>
          <w:tag w:val="MENDELEY_CITATION_v3_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"/>
          <w:id w:val="718947562"/>
          <w:placeholder>
            <w:docPart w:val="DefaultPlaceholder_-1854013440"/>
          </w:placeholder>
        </w:sdtPr>
        <w:sdtContent>
          <w:r w:rsidRPr="39111188">
            <w:rPr>
              <w:color w:val="000000" w:themeColor="text1"/>
            </w:rPr>
            <w:t>[2</w:t>
          </w:r>
          <w:bookmarkStart w:id="1" w:name="_Int_yBhZNACo"/>
          <w:r w:rsidRPr="39111188">
            <w:rPr>
              <w:color w:val="000000" w:themeColor="text1"/>
            </w:rPr>
            <w:t>]</w:t>
          </w:r>
        </w:sdtContent>
      </w:sdt>
      <w:r w:rsidRPr="39111188">
        <w:rPr>
          <w:color w:val="000000" w:themeColor="text1"/>
        </w:rPr>
        <w:t xml:space="preserve"> ,</w:t>
      </w:r>
      <w:bookmarkEnd w:id="1"/>
      <w:r w:rsidRPr="39111188">
        <w:rPr>
          <w:color w:val="000000" w:themeColor="text1"/>
        </w:rPr>
        <w:t xml:space="preserve"> </w:t>
      </w:r>
      <w:sdt>
        <w:sdtPr>
          <w:rPr>
            <w:color w:val="000000" w:themeColor="text1"/>
          </w:rPr>
          <w:tag w:val="MENDELEY_CITATION_v3_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"/>
          <w:id w:val="787557221"/>
          <w:placeholder>
            <w:docPart w:val="DefaultPlaceholder_-1854013440"/>
          </w:placeholder>
        </w:sdtPr>
        <w:sdtContent>
          <w:r w:rsidRPr="39111188">
            <w:rPr>
              <w:color w:val="000000" w:themeColor="text1"/>
            </w:rPr>
            <w:t>[3]</w:t>
          </w:r>
        </w:sdtContent>
      </w:sdt>
      <w:r>
        <w:t xml:space="preserve"> which is not affordable for many companies or institutions, and also produce large datasets with long acquisition times. </w:t>
      </w:r>
    </w:p>
    <w:p w14:paraId="52DF6E5D" w14:textId="77777777" w:rsidR="000F1C85" w:rsidRDefault="000F1C85" w:rsidP="000F1C85">
      <w:pPr>
        <w:pStyle w:val="BodyText1"/>
      </w:pPr>
    </w:p>
    <w:p w14:paraId="6099DA12" w14:textId="524F0BF0" w:rsidR="000F1C85" w:rsidRDefault="39111188" w:rsidP="000F1C85">
      <w:pPr>
        <w:pStyle w:val="BodyText1"/>
      </w:pPr>
      <w:r>
        <w:t xml:space="preserve">Having a function to map 3D SPL balloons from polar measurements could be convenient in terms of development time, equipment and involved data volume. Neural Networks, as universal approximators </w:t>
      </w:r>
      <w:sdt>
        <w:sdtPr>
          <w:rPr>
            <w:color w:val="000000" w:themeColor="text1"/>
          </w:rPr>
          <w:tag w:val="MENDELEY_CITATION_v3_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"/>
          <w:id w:val="1322932275"/>
          <w:placeholder>
            <w:docPart w:val="DefaultPlaceholder_-1854013440"/>
          </w:placeholder>
        </w:sdtPr>
        <w:sdtContent>
          <w:r w:rsidRPr="39111188">
            <w:rPr>
              <w:color w:val="000000" w:themeColor="text1"/>
            </w:rPr>
            <w:t>[4]</w:t>
          </w:r>
        </w:sdtContent>
      </w:sdt>
      <w:r>
        <w:t xml:space="preserve">, are considered in this work for the task. While great efforts have been done to apply Neural Networks to predict or interpolate Head Related Transfer Functions (HRTF) from sparse measurements </w:t>
      </w:r>
      <w:sdt>
        <w:sdtPr>
          <w:rPr>
            <w:color w:val="000000" w:themeColor="text1"/>
          </w:rPr>
          <w:tag w:val="MENDELEY_CITATION_v3_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"/>
          <w:id w:val="53293420"/>
          <w:placeholder>
            <w:docPart w:val="DefaultPlaceholder_-1854013440"/>
          </w:placeholder>
        </w:sdtPr>
        <w:sdtContent>
          <w:r w:rsidRPr="39111188">
            <w:rPr>
              <w:color w:val="000000" w:themeColor="text1"/>
            </w:rPr>
            <w:t>[5]</w:t>
          </w:r>
        </w:sdtContent>
      </w:sdt>
      <w:r w:rsidRPr="39111188">
        <w:rPr>
          <w:color w:val="000000" w:themeColor="text1"/>
        </w:rPr>
        <w:t xml:space="preserve">, </w:t>
      </w:r>
      <w:sdt>
        <w:sdtPr>
          <w:rPr>
            <w:color w:val="000000" w:themeColor="text1"/>
          </w:rPr>
          <w:tag w:val="MENDELEY_CITATION_v3_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"/>
          <w:id w:val="1298807324"/>
          <w:placeholder>
            <w:docPart w:val="DefaultPlaceholder_-1854013440"/>
          </w:placeholder>
        </w:sdtPr>
        <w:sdtContent>
          <w:r w:rsidRPr="39111188">
            <w:rPr>
              <w:color w:val="000000" w:themeColor="text1"/>
            </w:rPr>
            <w:t>[6]</w:t>
          </w:r>
        </w:sdtContent>
      </w:sdt>
      <w:r w:rsidRPr="39111188">
        <w:rPr>
          <w:color w:val="000000" w:themeColor="text1"/>
        </w:rPr>
        <w:t xml:space="preserve">, </w:t>
      </w:r>
      <w:sdt>
        <w:sdtPr>
          <w:rPr>
            <w:color w:val="000000" w:themeColor="text1"/>
          </w:rPr>
          <w:tag w:val="MENDELEY_CITATION_v3_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"/>
          <w:id w:val="706759880"/>
          <w:placeholder>
            <w:docPart w:val="DefaultPlaceholder_-1854013440"/>
          </w:placeholder>
        </w:sdtPr>
        <w:sdtContent>
          <w:r w:rsidRPr="39111188">
            <w:rPr>
              <w:color w:val="000000" w:themeColor="text1"/>
            </w:rPr>
            <w:t>[7]</w:t>
          </w:r>
        </w:sdtContent>
      </w:sdt>
      <w:r w:rsidRPr="39111188">
        <w:rPr>
          <w:color w:val="000000" w:themeColor="text1"/>
        </w:rPr>
        <w:t xml:space="preserve">, </w:t>
      </w:r>
      <w:sdt>
        <w:sdtPr>
          <w:rPr>
            <w:color w:val="000000" w:themeColor="text1"/>
          </w:rPr>
          <w:tag w:val="MENDELEY_CITATION_v3_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"/>
          <w:id w:val="1521807675"/>
          <w:placeholder>
            <w:docPart w:val="DefaultPlaceholder_-1854013440"/>
          </w:placeholder>
        </w:sdtPr>
        <w:sdtContent>
          <w:r w:rsidRPr="39111188">
            <w:rPr>
              <w:color w:val="000000" w:themeColor="text1"/>
            </w:rPr>
            <w:t>[8]</w:t>
          </w:r>
        </w:sdtContent>
      </w:sdt>
      <w:r w:rsidRPr="39111188">
        <w:rPr>
          <w:color w:val="000000" w:themeColor="text1"/>
        </w:rPr>
        <w:t xml:space="preserve">, </w:t>
      </w:r>
      <w:r>
        <w:t xml:space="preserve">these methods have not been applied to loudspeaker radiation prediction, as far as this author knows. This work presents a method to approximate full 3D SPL balloons from horizontal and vertical measurements by using convolutional neural networks. </w:t>
      </w:r>
    </w:p>
    <w:p w14:paraId="094FE126" w14:textId="77777777" w:rsidR="000F1C85" w:rsidRDefault="000F1C85" w:rsidP="000F1C85">
      <w:pPr>
        <w:pStyle w:val="BodyText1"/>
      </w:pPr>
    </w:p>
    <w:p w14:paraId="63C28079" w14:textId="38B04C1D" w:rsidR="0084593A" w:rsidRDefault="0084593A" w:rsidP="00E1098D">
      <w:pPr>
        <w:pStyle w:val="Heading1"/>
      </w:pPr>
      <w:r>
        <w:lastRenderedPageBreak/>
        <w:t>Method</w:t>
      </w:r>
    </w:p>
    <w:p w14:paraId="587D24E7" w14:textId="58E91FCA" w:rsidR="000F1C85" w:rsidRDefault="000F1C85" w:rsidP="000F1C85">
      <w:pPr>
        <w:pStyle w:val="BodyText1"/>
      </w:pPr>
      <w:r>
        <w:t xml:space="preserve">In the proposed method, radiation balloons are represented as images showing SPL in colours as function of frequency </w:t>
      </w:r>
      <w:r w:rsidR="00C87261">
        <w:t>(1/</w:t>
      </w:r>
      <w:r w:rsidR="00340776">
        <w:t>6 octave</w:t>
      </w:r>
      <w:r w:rsidR="0001019C">
        <w:t xml:space="preserve"> </w:t>
      </w:r>
      <w:r w:rsidR="006649AB">
        <w:t>centre</w:t>
      </w:r>
      <w:r w:rsidR="0001019C">
        <w:t xml:space="preserve"> frequencies</w:t>
      </w:r>
      <w:r w:rsidR="005E6A5F">
        <w:t xml:space="preserve"> </w:t>
      </w:r>
      <w:r w:rsidR="007C30B8">
        <w:t xml:space="preserve">approx. </w:t>
      </w:r>
      <w:r w:rsidR="005E6A5F">
        <w:t xml:space="preserve">starting at 125 </w:t>
      </w:r>
      <w:r w:rsidR="00840A41">
        <w:t>Hz) in</w:t>
      </w:r>
      <w:r w:rsidR="00821219">
        <w:t xml:space="preserve"> </w:t>
      </w:r>
      <w:r>
        <w:t xml:space="preserve">the x axis and the different measurement points in the y axis as rows. Measurements with only polar data show the response at vertical and horizontal </w:t>
      </w:r>
      <w:r w:rsidR="00CC31E7">
        <w:t xml:space="preserve">corresponding </w:t>
      </w:r>
      <w:r>
        <w:t>polar points. This way, the problem has been reduced to an incomplete</w:t>
      </w:r>
      <w:r w:rsidR="00150A05">
        <w:t>-</w:t>
      </w:r>
      <w:r>
        <w:t>image</w:t>
      </w:r>
      <w:r w:rsidR="00150A05">
        <w:t xml:space="preserve"> </w:t>
      </w:r>
      <w:r>
        <w:t xml:space="preserve">recovery problem. </w:t>
      </w:r>
    </w:p>
    <w:p w14:paraId="53FD914D" w14:textId="77777777" w:rsidR="000F1C85" w:rsidRDefault="000F1C85" w:rsidP="000F1C85">
      <w:pPr>
        <w:pStyle w:val="BodyText1"/>
      </w:pPr>
    </w:p>
    <w:p w14:paraId="6C7C2D48" w14:textId="77D77708" w:rsidR="007A5DAE" w:rsidRDefault="000F1C85" w:rsidP="000F1C85">
      <w:pPr>
        <w:pStyle w:val="BodyText1"/>
        <w:rPr>
          <w:color w:val="000000"/>
        </w:rPr>
      </w:pPr>
      <w:r>
        <w:t>A dataset of images has been created from full balloon measurements</w:t>
      </w:r>
      <w:r w:rsidR="003E12E7">
        <w:t xml:space="preserve"> acquired as described in </w:t>
      </w:r>
      <w:sdt>
        <w:sdtPr>
          <w:rPr>
            <w:color w:val="000000"/>
          </w:rPr>
          <w:tag w:val="MENDELEY_CITATION_v3_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"/>
          <w:id w:val="1859769015"/>
          <w:placeholder>
            <w:docPart w:val="DefaultPlaceholder_-1854013440"/>
          </w:placeholder>
        </w:sdtPr>
        <w:sdtEndPr>
          <w:rPr>
            <w:color w:val="000000" w:themeColor="text1"/>
          </w:rPr>
        </w:sdtEndPr>
        <w:sdtContent>
          <w:r w:rsidR="00986D8E" w:rsidRPr="00986D8E">
            <w:rPr>
              <w:color w:val="000000"/>
            </w:rPr>
            <w:t>[9]</w:t>
          </w:r>
        </w:sdtContent>
      </w:sdt>
      <w:r>
        <w:t xml:space="preserve">. Input data images contain </w:t>
      </w:r>
      <w:r w:rsidR="008D7654">
        <w:t xml:space="preserve">information </w:t>
      </w:r>
      <w:r>
        <w:t xml:space="preserve">only </w:t>
      </w:r>
      <w:r w:rsidR="00EF06DC">
        <w:t xml:space="preserve">at </w:t>
      </w:r>
      <w:r>
        <w:t>the rows representing data at Phi= 0º, 90º, 180º, 270º (polar measurements)</w:t>
      </w:r>
      <w:r w:rsidR="00C67D1C">
        <w:t>, and Theta=</w:t>
      </w:r>
      <w:r w:rsidR="00F116BD">
        <w:t>0º, 180º (redundant on-axis and rear measurements)</w:t>
      </w:r>
      <w:r>
        <w:t xml:space="preserve">, with any other rows set to zero.  Output images contain </w:t>
      </w:r>
      <w:r w:rsidR="00EF06DC">
        <w:t xml:space="preserve">data of </w:t>
      </w:r>
      <w:r>
        <w:t xml:space="preserve">all measurement points. </w:t>
      </w:r>
      <w:r w:rsidR="00091807" w:rsidRPr="0076206D">
        <w:rPr>
          <w:color w:val="000000"/>
        </w:rPr>
        <w:t xml:space="preserve">Measurements are </w:t>
      </w:r>
      <w:r w:rsidR="00C3155A" w:rsidRPr="0076206D">
        <w:rPr>
          <w:color w:val="000000"/>
        </w:rPr>
        <w:t xml:space="preserve">re-arranged in </w:t>
      </w:r>
      <w:r w:rsidR="003E74BA" w:rsidRPr="0076206D">
        <w:rPr>
          <w:color w:val="000000"/>
        </w:rPr>
        <w:t>spiral</w:t>
      </w:r>
      <w:r w:rsidR="00C3155A" w:rsidRPr="0076206D">
        <w:rPr>
          <w:color w:val="000000"/>
        </w:rPr>
        <w:t xml:space="preserve"> order</w:t>
      </w:r>
      <w:r w:rsidR="00705E51" w:rsidRPr="0076206D">
        <w:rPr>
          <w:color w:val="000000"/>
        </w:rPr>
        <w:t xml:space="preserve"> as </w:t>
      </w:r>
      <w:r w:rsidR="000E4A10" w:rsidRPr="0076206D">
        <w:rPr>
          <w:color w:val="000000"/>
        </w:rPr>
        <w:t>described at</w:t>
      </w:r>
      <w:r w:rsidR="00173EED" w:rsidRPr="0076206D">
        <w:rPr>
          <w:color w:val="000000"/>
        </w:rPr>
        <w:t xml:space="preserve"> </w:t>
      </w:r>
      <w:sdt>
        <w:sdtPr>
          <w:rPr>
            <w:color w:val="000000"/>
          </w:rPr>
          <w:tag w:val="MENDELEY_CITATION_v3_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"/>
          <w:id w:val="-267617779"/>
          <w:placeholder>
            <w:docPart w:val="DefaultPlaceholder_-1854013440"/>
          </w:placeholder>
        </w:sdtPr>
        <w:sdtContent>
          <w:r w:rsidR="00986D8E" w:rsidRPr="00986D8E">
            <w:rPr>
              <w:color w:val="000000"/>
            </w:rPr>
            <w:t>[7</w:t>
          </w:r>
          <w:bookmarkStart w:id="2" w:name="_Int_uturJCQt"/>
          <w:r w:rsidR="00986D8E" w:rsidRPr="00986D8E">
            <w:rPr>
              <w:color w:val="000000"/>
            </w:rPr>
            <w:t>]</w:t>
          </w:r>
        </w:sdtContent>
      </w:sdt>
      <w:r w:rsidR="002C3798">
        <w:rPr>
          <w:color w:val="000000"/>
        </w:rPr>
        <w:t xml:space="preserve"> </w:t>
      </w:r>
      <w:r w:rsidR="00787B6D">
        <w:rPr>
          <w:color w:val="000000"/>
        </w:rPr>
        <w:t>.</w:t>
      </w:r>
      <w:bookmarkEnd w:id="2"/>
      <w:r w:rsidR="00787B6D">
        <w:rPr>
          <w:color w:val="000000"/>
        </w:rPr>
        <w:t xml:space="preserve"> </w:t>
      </w:r>
      <w:r w:rsidR="008435C0">
        <w:rPr>
          <w:color w:val="000000"/>
        </w:rPr>
        <w:fldChar w:fldCharType="begin"/>
      </w:r>
      <w:r w:rsidR="008435C0">
        <w:rPr>
          <w:color w:val="000000"/>
        </w:rPr>
        <w:instrText xml:space="preserve"> REF _Ref164599114 \h </w:instrText>
      </w:r>
      <w:r w:rsidR="0076206D">
        <w:rPr>
          <w:color w:val="000000"/>
        </w:rPr>
        <w:instrText xml:space="preserve"> \* MERGEFORMAT </w:instrText>
      </w:r>
      <w:r w:rsidR="008435C0">
        <w:rPr>
          <w:color w:val="000000"/>
        </w:rPr>
      </w:r>
      <w:r w:rsidR="008435C0">
        <w:rPr>
          <w:color w:val="000000"/>
        </w:rPr>
        <w:fldChar w:fldCharType="separate"/>
      </w:r>
      <w:r w:rsidR="00230456" w:rsidRPr="00230456">
        <w:rPr>
          <w:color w:val="000000"/>
        </w:rPr>
        <w:t>Figure 1</w:t>
      </w:r>
      <w:r w:rsidR="008435C0">
        <w:rPr>
          <w:color w:val="000000"/>
        </w:rPr>
        <w:fldChar w:fldCharType="end"/>
      </w:r>
      <w:r w:rsidR="008435C0">
        <w:rPr>
          <w:color w:val="000000"/>
        </w:rPr>
        <w:t xml:space="preserve"> </w:t>
      </w:r>
      <w:r w:rsidR="002C3798">
        <w:rPr>
          <w:color w:val="000000"/>
        </w:rPr>
        <w:t xml:space="preserve">shows an </w:t>
      </w:r>
      <w:r w:rsidR="00DD71EE">
        <w:rPr>
          <w:color w:val="000000"/>
        </w:rPr>
        <w:t>example of</w:t>
      </w:r>
      <w:r w:rsidR="007D556F">
        <w:rPr>
          <w:color w:val="000000"/>
        </w:rPr>
        <w:t xml:space="preserve"> </w:t>
      </w:r>
      <w:r w:rsidR="007A4729">
        <w:rPr>
          <w:color w:val="000000"/>
        </w:rPr>
        <w:t xml:space="preserve">a </w:t>
      </w:r>
      <w:r w:rsidR="007D556F">
        <w:rPr>
          <w:color w:val="000000"/>
        </w:rPr>
        <w:t xml:space="preserve">full radiation balloon </w:t>
      </w:r>
      <w:r w:rsidR="00A71A32">
        <w:rPr>
          <w:color w:val="000000"/>
        </w:rPr>
        <w:t>transformed</w:t>
      </w:r>
      <w:r w:rsidR="007A4729">
        <w:rPr>
          <w:color w:val="000000"/>
        </w:rPr>
        <w:t xml:space="preserve"> t</w:t>
      </w:r>
      <w:r w:rsidR="00E20CCF">
        <w:rPr>
          <w:color w:val="000000"/>
        </w:rPr>
        <w:t xml:space="preserve">o be used as image </w:t>
      </w:r>
      <w:r w:rsidR="001E7B20">
        <w:rPr>
          <w:color w:val="000000"/>
        </w:rPr>
        <w:t>data by</w:t>
      </w:r>
      <w:r w:rsidR="00A71A32">
        <w:rPr>
          <w:color w:val="000000"/>
        </w:rPr>
        <w:t xml:space="preserve"> the </w:t>
      </w:r>
      <w:r w:rsidR="00A66DA6">
        <w:rPr>
          <w:color w:val="000000"/>
        </w:rPr>
        <w:t xml:space="preserve">proposed neural network. </w:t>
      </w:r>
    </w:p>
    <w:p w14:paraId="6041067D" w14:textId="77777777" w:rsidR="0054578F" w:rsidRDefault="0054578F" w:rsidP="000F1C85">
      <w:pPr>
        <w:pStyle w:val="BodyText1"/>
        <w:rPr>
          <w:color w:val="000000"/>
        </w:rPr>
      </w:pPr>
    </w:p>
    <w:p w14:paraId="64A0DEBE" w14:textId="77777777" w:rsidR="00327A58" w:rsidRDefault="00327A58" w:rsidP="000F1C85">
      <w:pPr>
        <w:pStyle w:val="BodyText1"/>
        <w:rPr>
          <w:color w:val="000000"/>
        </w:rPr>
        <w:sectPr w:rsidR="00327A58" w:rsidSect="003056FC">
          <w:headerReference w:type="even" r:id="rId18"/>
          <w:headerReference w:type="default" r:id="rId19"/>
          <w:footerReference w:type="default" r:id="rId20"/>
          <w:headerReference w:type="first" r:id="rId21"/>
          <w:type w:val="continuous"/>
          <w:pgSz w:w="11907" w:h="16840"/>
          <w:pgMar w:top="1405" w:right="1418" w:bottom="2835" w:left="1418" w:header="864" w:footer="1418" w:gutter="0"/>
          <w:cols w:num="2" w:space="567"/>
          <w:docGrid w:linePitch="272"/>
        </w:sectPr>
      </w:pPr>
    </w:p>
    <w:p w14:paraId="33BEE4B5" w14:textId="77777777" w:rsidR="0054578F" w:rsidRDefault="0054578F" w:rsidP="000F1C85">
      <w:pPr>
        <w:pStyle w:val="BodyText1"/>
        <w:rPr>
          <w:color w:val="000000"/>
        </w:rPr>
      </w:pPr>
    </w:p>
    <w:p w14:paraId="674E1F5C" w14:textId="77777777" w:rsidR="007A5DAE" w:rsidRDefault="007A5DAE" w:rsidP="000F1C85">
      <w:pPr>
        <w:pStyle w:val="BodyText1"/>
        <w:rPr>
          <w:color w:val="000000"/>
        </w:rPr>
      </w:pPr>
    </w:p>
    <w:p w14:paraId="52ED217A" w14:textId="7A6B51F0" w:rsidR="007A5DAE" w:rsidRDefault="001457CB" w:rsidP="000F1C85">
      <w:pPr>
        <w:pStyle w:val="BodyText1"/>
        <w:rPr>
          <w:color w:val="000000"/>
        </w:rPr>
      </w:pPr>
      <w:r>
        <w:rPr>
          <w:noProof/>
          <w:color w:val="000000"/>
        </w:rPr>
        <w:drawing>
          <wp:inline distT="0" distB="0" distL="0" distR="0" wp14:anchorId="02336658" wp14:editId="2F6D3CD7">
            <wp:extent cx="5850000" cy="2941200"/>
            <wp:effectExtent l="0" t="0" r="0" b="0"/>
            <wp:docPr id="6571100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110017" name="Picture 657110017"/>
                    <pic:cNvPicPr/>
                  </pic:nvPicPr>
                  <pic:blipFill>
                    <a:blip r:embed="rId22"/>
                    <a:stretch>
                      <a:fillRect/>
                    </a:stretch>
                  </pic:blipFill>
                  <pic:spPr>
                    <a:xfrm>
                      <a:off x="0" y="0"/>
                      <a:ext cx="5850000" cy="2941200"/>
                    </a:xfrm>
                    <a:prstGeom prst="rect">
                      <a:avLst/>
                    </a:prstGeom>
                  </pic:spPr>
                </pic:pic>
              </a:graphicData>
            </a:graphic>
          </wp:inline>
        </w:drawing>
      </w:r>
    </w:p>
    <w:p w14:paraId="6064C04A" w14:textId="2AE229A0" w:rsidR="007A5DAE" w:rsidRPr="00462864" w:rsidRDefault="007E452D" w:rsidP="00C25298">
      <w:pPr>
        <w:pStyle w:val="Caption"/>
        <w:widowControl/>
        <w:rPr>
          <w:sz w:val="16"/>
          <w:szCs w:val="16"/>
        </w:rPr>
      </w:pPr>
      <w:bookmarkStart w:id="3" w:name="_Ref164599114"/>
      <w:r w:rsidRPr="00462864">
        <w:rPr>
          <w:sz w:val="16"/>
          <w:szCs w:val="16"/>
        </w:rPr>
        <w:t xml:space="preserve">Figure </w:t>
      </w:r>
      <w:r w:rsidRPr="00462864">
        <w:rPr>
          <w:sz w:val="16"/>
          <w:szCs w:val="16"/>
        </w:rPr>
        <w:fldChar w:fldCharType="begin"/>
      </w:r>
      <w:r w:rsidRPr="00462864">
        <w:rPr>
          <w:sz w:val="16"/>
          <w:szCs w:val="16"/>
        </w:rPr>
        <w:instrText xml:space="preserve"> SEQ Figure \* ARABIC </w:instrText>
      </w:r>
      <w:r w:rsidRPr="00462864">
        <w:rPr>
          <w:sz w:val="16"/>
          <w:szCs w:val="16"/>
        </w:rPr>
        <w:fldChar w:fldCharType="separate"/>
      </w:r>
      <w:r w:rsidR="00230456">
        <w:rPr>
          <w:noProof/>
          <w:sz w:val="16"/>
          <w:szCs w:val="16"/>
        </w:rPr>
        <w:t>1</w:t>
      </w:r>
      <w:r w:rsidRPr="00462864">
        <w:rPr>
          <w:sz w:val="16"/>
          <w:szCs w:val="16"/>
        </w:rPr>
        <w:fldChar w:fldCharType="end"/>
      </w:r>
      <w:bookmarkEnd w:id="3"/>
      <w:r w:rsidRPr="00462864">
        <w:rPr>
          <w:sz w:val="16"/>
          <w:szCs w:val="16"/>
        </w:rPr>
        <w:t>. Example of input image (only polar data) and real output (full 3D balloon</w:t>
      </w:r>
      <w:r w:rsidR="00601AD5" w:rsidRPr="00462864">
        <w:rPr>
          <w:sz w:val="16"/>
          <w:szCs w:val="16"/>
        </w:rPr>
        <w:t xml:space="preserve"> data</w:t>
      </w:r>
      <w:r w:rsidRPr="00462864">
        <w:rPr>
          <w:sz w:val="16"/>
          <w:szCs w:val="16"/>
        </w:rPr>
        <w:t>).</w:t>
      </w:r>
    </w:p>
    <w:p w14:paraId="7039826F" w14:textId="77777777" w:rsidR="000F06D9" w:rsidRPr="00462864" w:rsidRDefault="000F06D9" w:rsidP="000F1C85">
      <w:pPr>
        <w:pStyle w:val="BodyText1"/>
        <w:rPr>
          <w:color w:val="000000"/>
          <w:sz w:val="16"/>
          <w:szCs w:val="16"/>
        </w:rPr>
        <w:sectPr w:rsidR="000F06D9" w:rsidRPr="00462864" w:rsidSect="003056FC">
          <w:type w:val="continuous"/>
          <w:pgSz w:w="11907" w:h="16840"/>
          <w:pgMar w:top="1405" w:right="1418" w:bottom="2835" w:left="1418" w:header="864" w:footer="1418" w:gutter="0"/>
          <w:cols w:space="567"/>
          <w:docGrid w:linePitch="272"/>
        </w:sectPr>
      </w:pPr>
    </w:p>
    <w:p w14:paraId="1DDD3523" w14:textId="77777777" w:rsidR="007E452D" w:rsidRDefault="007E452D" w:rsidP="000F1C85">
      <w:pPr>
        <w:pStyle w:val="BodyText1"/>
        <w:rPr>
          <w:color w:val="000000"/>
        </w:rPr>
      </w:pPr>
    </w:p>
    <w:p w14:paraId="372A6915" w14:textId="08537E41" w:rsidR="009A54D9" w:rsidRDefault="008F04A8" w:rsidP="000F1C85">
      <w:pPr>
        <w:pStyle w:val="BodyText1"/>
      </w:pPr>
      <w:r>
        <w:t xml:space="preserve">In order to recover </w:t>
      </w:r>
      <w:r w:rsidR="009C1A75">
        <w:t>full images from only polar im</w:t>
      </w:r>
      <w:r w:rsidR="00901D59">
        <w:t>ages, a</w:t>
      </w:r>
      <w:r w:rsidR="00184285">
        <w:t xml:space="preserve"> convolutional neural network with </w:t>
      </w:r>
      <w:r w:rsidR="00866DD4">
        <w:t xml:space="preserve">an architecture similar to </w:t>
      </w:r>
      <w:r w:rsidR="00184285">
        <w:t xml:space="preserve">U-net </w:t>
      </w:r>
      <w:sdt>
        <w:sdtPr>
          <w:rPr>
            <w:color w:val="000000"/>
          </w:rPr>
          <w:tag w:val="MENDELEY_CITATION_v3_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"/>
          <w:id w:val="1088894227"/>
          <w:placeholder>
            <w:docPart w:val="DefaultPlaceholder_-1854013440"/>
          </w:placeholder>
        </w:sdtPr>
        <w:sdtContent>
          <w:r w:rsidR="002817A6" w:rsidRPr="002817A6">
            <w:rPr>
              <w:color w:val="000000"/>
            </w:rPr>
            <w:t>[10]</w:t>
          </w:r>
        </w:sdtContent>
      </w:sdt>
      <w:r w:rsidR="002817A6">
        <w:rPr>
          <w:color w:val="000000"/>
        </w:rPr>
        <w:t xml:space="preserve"> </w:t>
      </w:r>
      <w:r w:rsidR="00A245F3">
        <w:t xml:space="preserve">has been trained by using </w:t>
      </w:r>
      <w:r w:rsidR="005A2DBA">
        <w:t xml:space="preserve">balloon data from 7 loudspeakers: </w:t>
      </w:r>
      <w:r w:rsidR="006356F6">
        <w:t xml:space="preserve">5 were use as training data, </w:t>
      </w:r>
      <w:r w:rsidR="00CB504D">
        <w:t>1</w:t>
      </w:r>
      <w:r w:rsidR="006356F6">
        <w:t xml:space="preserve"> as validation data, and 1 as test data (un</w:t>
      </w:r>
      <w:r w:rsidR="009A54D9">
        <w:t>seen by the neural network in the training process).</w:t>
      </w:r>
      <w:r w:rsidR="0009243E">
        <w:t xml:space="preserve"> U-net </w:t>
      </w:r>
      <w:r w:rsidR="00C00D5F">
        <w:t xml:space="preserve">deep learning </w:t>
      </w:r>
      <w:r w:rsidR="0009243E">
        <w:t>ar</w:t>
      </w:r>
      <w:r w:rsidR="00EC7747">
        <w:t>chi</w:t>
      </w:r>
      <w:r w:rsidR="0009243E">
        <w:t xml:space="preserve">tecture </w:t>
      </w:r>
      <w:r w:rsidR="00AA5F01">
        <w:t xml:space="preserve">has proved its efficiency </w:t>
      </w:r>
      <w:r w:rsidR="000500B5">
        <w:t xml:space="preserve">at image problems </w:t>
      </w:r>
      <w:r w:rsidR="002E6E1D">
        <w:t xml:space="preserve">with short data sets. </w:t>
      </w:r>
      <w:r w:rsidR="00A260E4">
        <w:t>Basically,</w:t>
      </w:r>
      <w:r w:rsidR="00AF23B2">
        <w:t xml:space="preserve"> it consist</w:t>
      </w:r>
      <w:r w:rsidR="004554AB">
        <w:t xml:space="preserve">s of </w:t>
      </w:r>
      <w:r w:rsidR="00425DC9">
        <w:t>a</w:t>
      </w:r>
      <w:r w:rsidR="001F66AC">
        <w:t>n</w:t>
      </w:r>
      <w:r w:rsidR="004554AB">
        <w:t xml:space="preserve"> encoder path</w:t>
      </w:r>
      <w:r w:rsidR="00C65FF6">
        <w:t xml:space="preserve"> followed by a decoder one, </w:t>
      </w:r>
      <w:r w:rsidR="008B1AAC">
        <w:t xml:space="preserve">with direct </w:t>
      </w:r>
      <w:r w:rsidR="00425DC9">
        <w:t>connections</w:t>
      </w:r>
      <w:r w:rsidR="00EC6E8E">
        <w:t xml:space="preserve"> between them </w:t>
      </w:r>
      <w:r w:rsidR="0037260B">
        <w:t xml:space="preserve">(skip connections) </w:t>
      </w:r>
      <w:r w:rsidR="00EC6E8E">
        <w:t xml:space="preserve">to pass features </w:t>
      </w:r>
      <w:r w:rsidR="00757EB4">
        <w:t>from encod</w:t>
      </w:r>
      <w:r w:rsidR="002F54F5">
        <w:t xml:space="preserve">ers to decoders. </w:t>
      </w:r>
    </w:p>
    <w:p w14:paraId="0EB3C7CE" w14:textId="77777777" w:rsidR="001C282D" w:rsidRDefault="001C282D" w:rsidP="000F1C85">
      <w:pPr>
        <w:pStyle w:val="BodyText1"/>
      </w:pPr>
    </w:p>
    <w:p w14:paraId="5CB58D51" w14:textId="5AC9E46A" w:rsidR="00F67E6F" w:rsidRDefault="004B70D5" w:rsidP="000F1C85">
      <w:pPr>
        <w:pStyle w:val="BodyText1"/>
      </w:pPr>
      <w:r>
        <w:t>The architecture of the propose</w:t>
      </w:r>
      <w:r w:rsidR="007D0179">
        <w:t xml:space="preserve">d neural network can be seen at </w:t>
      </w:r>
      <w:r w:rsidR="00F668F9">
        <w:fldChar w:fldCharType="begin"/>
      </w:r>
      <w:r w:rsidR="00F668F9">
        <w:instrText xml:space="preserve"> REF _Ref165647780 \h </w:instrText>
      </w:r>
      <w:r w:rsidR="004A7A6D">
        <w:instrText xml:space="preserve"> \* MERGEFORMAT </w:instrText>
      </w:r>
      <w:r w:rsidR="00F668F9">
        <w:fldChar w:fldCharType="separate"/>
      </w:r>
      <w:r w:rsidR="00230456" w:rsidRPr="00230456">
        <w:t>Figure 2</w:t>
      </w:r>
      <w:r w:rsidR="00F668F9">
        <w:fldChar w:fldCharType="end"/>
      </w:r>
      <w:r w:rsidR="00F668F9">
        <w:t>.</w:t>
      </w:r>
    </w:p>
    <w:p w14:paraId="1F7C3905" w14:textId="77777777" w:rsidR="00D40FDE" w:rsidRDefault="00D40FDE" w:rsidP="000F1C85">
      <w:pPr>
        <w:pStyle w:val="BodyText1"/>
      </w:pPr>
    </w:p>
    <w:p w14:paraId="6856611E" w14:textId="7678E677" w:rsidR="00D40FDE" w:rsidRDefault="008B1007" w:rsidP="000F1C85">
      <w:pPr>
        <w:pStyle w:val="BodyText1"/>
      </w:pPr>
      <w:r>
        <w:rPr>
          <w:noProof/>
        </w:rPr>
        <w:drawing>
          <wp:inline distT="0" distB="0" distL="0" distR="0" wp14:anchorId="172E5DBE" wp14:editId="520DDD38">
            <wp:extent cx="2300775" cy="2300775"/>
            <wp:effectExtent l="0" t="0" r="4445" b="4445"/>
            <wp:docPr id="111568634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5686342" name="Picture 1115686342"/>
                    <pic:cNvPicPr/>
                  </pic:nvPicPr>
                  <pic:blipFill>
                    <a:blip r:embed="rId23"/>
                    <a:stretch>
                      <a:fillRect/>
                    </a:stretch>
                  </pic:blipFill>
                  <pic:spPr>
                    <a:xfrm>
                      <a:off x="0" y="0"/>
                      <a:ext cx="2303324" cy="2303324"/>
                    </a:xfrm>
                    <a:prstGeom prst="rect">
                      <a:avLst/>
                    </a:prstGeom>
                  </pic:spPr>
                </pic:pic>
              </a:graphicData>
            </a:graphic>
          </wp:inline>
        </w:drawing>
      </w:r>
    </w:p>
    <w:p w14:paraId="7E8F9252" w14:textId="7DE85E43" w:rsidR="0067720B" w:rsidRPr="006D6397" w:rsidRDefault="0067720B" w:rsidP="0067720B">
      <w:pPr>
        <w:pStyle w:val="Caption"/>
        <w:rPr>
          <w:sz w:val="16"/>
          <w:szCs w:val="16"/>
        </w:rPr>
      </w:pPr>
      <w:bookmarkStart w:id="4" w:name="_Ref165647780"/>
      <w:r w:rsidRPr="006D6397">
        <w:rPr>
          <w:sz w:val="16"/>
          <w:szCs w:val="16"/>
        </w:rPr>
        <w:t xml:space="preserve">Figure </w:t>
      </w:r>
      <w:r w:rsidRPr="006D6397">
        <w:rPr>
          <w:sz w:val="16"/>
          <w:szCs w:val="16"/>
        </w:rPr>
        <w:fldChar w:fldCharType="begin"/>
      </w:r>
      <w:r w:rsidRPr="006D6397">
        <w:rPr>
          <w:sz w:val="16"/>
          <w:szCs w:val="16"/>
        </w:rPr>
        <w:instrText xml:space="preserve"> SEQ Figure \* ARABIC </w:instrText>
      </w:r>
      <w:r w:rsidRPr="006D6397">
        <w:rPr>
          <w:sz w:val="16"/>
          <w:szCs w:val="16"/>
        </w:rPr>
        <w:fldChar w:fldCharType="separate"/>
      </w:r>
      <w:r w:rsidR="00230456">
        <w:rPr>
          <w:noProof/>
          <w:sz w:val="16"/>
          <w:szCs w:val="16"/>
        </w:rPr>
        <w:t>2</w:t>
      </w:r>
      <w:r w:rsidRPr="006D6397">
        <w:rPr>
          <w:sz w:val="16"/>
          <w:szCs w:val="16"/>
        </w:rPr>
        <w:fldChar w:fldCharType="end"/>
      </w:r>
      <w:bookmarkEnd w:id="4"/>
      <w:r w:rsidRPr="006D6397">
        <w:rPr>
          <w:sz w:val="16"/>
          <w:szCs w:val="16"/>
        </w:rPr>
        <w:t>. Proposed U-net architecture.</w:t>
      </w:r>
    </w:p>
    <w:p w14:paraId="60E96B54" w14:textId="77777777" w:rsidR="00F67E6F" w:rsidRDefault="00F67E6F" w:rsidP="000F1C85">
      <w:pPr>
        <w:pStyle w:val="BodyText1"/>
      </w:pPr>
    </w:p>
    <w:p w14:paraId="2BC885D2" w14:textId="7E1C45CC" w:rsidR="002460B8" w:rsidRDefault="39111188" w:rsidP="000F1C85">
      <w:pPr>
        <w:pStyle w:val="BodyText1"/>
      </w:pPr>
      <w:r>
        <w:lastRenderedPageBreak/>
        <w:t xml:space="preserve">The parameters of the different layers of the proposed neural network are shown in </w:t>
      </w:r>
      <w:r w:rsidR="002460B8">
        <w:fldChar w:fldCharType="begin"/>
      </w:r>
      <w:r w:rsidR="002460B8">
        <w:instrText xml:space="preserve"> REF _Ref165630700 \h </w:instrText>
      </w:r>
      <w:r w:rsidR="00FF3484">
        <w:instrText xml:space="preserve"> \* MERGEFORMAT </w:instrText>
      </w:r>
      <w:r w:rsidR="002460B8">
        <w:fldChar w:fldCharType="separate"/>
      </w:r>
      <w:r w:rsidR="00230456" w:rsidRPr="00230456">
        <w:t>Table 1</w:t>
      </w:r>
      <w:r w:rsidR="002460B8">
        <w:fldChar w:fldCharType="end"/>
      </w:r>
      <w:r>
        <w:t>.</w:t>
      </w:r>
    </w:p>
    <w:p w14:paraId="3D287809" w14:textId="77777777" w:rsidR="00CD39C1" w:rsidRDefault="00CD39C1" w:rsidP="00CD39C1">
      <w:pPr>
        <w:pStyle w:val="BodyText1"/>
      </w:pPr>
    </w:p>
    <w:p w14:paraId="41BC1994" w14:textId="7713EE52" w:rsidR="000F1C85" w:rsidRDefault="00D60CED" w:rsidP="000F1C85">
      <w:pPr>
        <w:pStyle w:val="BodyText1"/>
      </w:pPr>
      <w:r>
        <w:t xml:space="preserve">Data were normalized between 0 and 1 </w:t>
      </w:r>
      <w:r w:rsidR="00856CA1">
        <w:t xml:space="preserve">for training. </w:t>
      </w:r>
      <w:r w:rsidR="00C86131">
        <w:t xml:space="preserve">Activation functions where </w:t>
      </w:r>
      <w:r w:rsidR="00AE54D2">
        <w:t>Leaky</w:t>
      </w:r>
      <w:r w:rsidR="00AC1578">
        <w:t>-</w:t>
      </w:r>
      <w:proofErr w:type="spellStart"/>
      <w:r w:rsidR="00AE54D2">
        <w:t>Relu</w:t>
      </w:r>
      <w:proofErr w:type="spellEnd"/>
      <w:r w:rsidR="00672492">
        <w:t xml:space="preserve"> for encoder layers, </w:t>
      </w:r>
      <w:r w:rsidR="008576A3">
        <w:t>L</w:t>
      </w:r>
      <w:r w:rsidR="00672492">
        <w:t xml:space="preserve">inear for decoder </w:t>
      </w:r>
      <w:r w:rsidR="006228FA">
        <w:t>layers and</w:t>
      </w:r>
      <w:r w:rsidR="004C3BB5">
        <w:t xml:space="preserve"> </w:t>
      </w:r>
      <w:r w:rsidR="008576A3">
        <w:t>S</w:t>
      </w:r>
      <w:r w:rsidR="004C3BB5">
        <w:t>igmoid for the output layer</w:t>
      </w:r>
      <w:r w:rsidR="00856CA1">
        <w:t>.</w:t>
      </w:r>
    </w:p>
    <w:p w14:paraId="104BB834" w14:textId="77777777" w:rsidR="004C47A1" w:rsidRDefault="004C47A1" w:rsidP="000F1C85">
      <w:pPr>
        <w:pStyle w:val="BodyText1"/>
      </w:pPr>
    </w:p>
    <w:p w14:paraId="53AE6B4E" w14:textId="4267D1C8" w:rsidR="000A6CB8" w:rsidRDefault="39111188" w:rsidP="000F1C85">
      <w:pPr>
        <w:pStyle w:val="BodyText1"/>
      </w:pPr>
      <w:r>
        <w:t xml:space="preserve">As input data already show level variation in dB, mean squared error (MSE) was used as loss to penalize large deviations. </w:t>
      </w:r>
    </w:p>
    <w:p w14:paraId="1EC39107" w14:textId="77777777" w:rsidR="00937B6C" w:rsidRDefault="00937B6C" w:rsidP="000F1C85">
      <w:pPr>
        <w:pStyle w:val="BodyText1"/>
      </w:pPr>
    </w:p>
    <w:p w14:paraId="7D8D533E" w14:textId="77777777" w:rsidR="0059144A" w:rsidRDefault="0059144A" w:rsidP="000F1C85">
      <w:pPr>
        <w:pStyle w:val="BodyText1"/>
        <w:sectPr w:rsidR="0059144A" w:rsidSect="003056FC">
          <w:type w:val="continuous"/>
          <w:pgSz w:w="11907" w:h="16840"/>
          <w:pgMar w:top="1405" w:right="1418" w:bottom="2835" w:left="1418" w:header="864" w:footer="1418" w:gutter="0"/>
          <w:cols w:num="2" w:space="567"/>
          <w:docGrid w:linePitch="272"/>
        </w:sectPr>
      </w:pPr>
    </w:p>
    <w:p w14:paraId="42270832" w14:textId="77777777" w:rsidR="003D50E2" w:rsidRDefault="003D50E2" w:rsidP="005541EF">
      <w:pPr>
        <w:pStyle w:val="BodyText1"/>
      </w:pPr>
    </w:p>
    <w:p w14:paraId="2F3C617A" w14:textId="77777777" w:rsidR="003D50E2" w:rsidRDefault="003D50E2" w:rsidP="005541EF">
      <w:pPr>
        <w:pStyle w:val="BodyText1"/>
      </w:pPr>
    </w:p>
    <w:p w14:paraId="1C7C44B1" w14:textId="77777777" w:rsidR="003D50E2" w:rsidRDefault="003D50E2" w:rsidP="005541EF">
      <w:pPr>
        <w:pStyle w:val="BodyText1"/>
      </w:pPr>
    </w:p>
    <w:p w14:paraId="23F32DF7" w14:textId="77777777" w:rsidR="003D50E2" w:rsidRDefault="003D50E2" w:rsidP="005541EF">
      <w:pPr>
        <w:pStyle w:val="BodyText1"/>
      </w:pPr>
    </w:p>
    <w:p w14:paraId="53FE781D" w14:textId="5EC620D4" w:rsidR="005541EF" w:rsidRPr="005541EF" w:rsidRDefault="005541EF" w:rsidP="005541EF">
      <w:pPr>
        <w:pStyle w:val="BodyText1"/>
      </w:pPr>
      <w:r w:rsidRPr="005541EF">
        <w:t>Layer</w:t>
      </w:r>
      <w:r w:rsidR="002939BC">
        <w:tab/>
      </w:r>
      <w:r w:rsidR="002939BC">
        <w:tab/>
      </w:r>
      <w:r w:rsidR="002939BC">
        <w:tab/>
      </w:r>
      <w:r w:rsidRPr="005541EF">
        <w:t>Input size</w:t>
      </w:r>
      <w:r w:rsidR="002939BC">
        <w:tab/>
      </w:r>
      <w:r w:rsidRPr="005541EF">
        <w:t>Stride</w:t>
      </w:r>
      <w:r w:rsidR="00801DE9">
        <w:tab/>
        <w:t xml:space="preserve">    </w:t>
      </w:r>
      <w:r w:rsidRPr="005541EF">
        <w:t>Padding</w:t>
      </w:r>
      <w:r w:rsidR="003E28BA">
        <w:tab/>
      </w:r>
      <w:r w:rsidRPr="005541EF">
        <w:t>Kernel size</w:t>
      </w:r>
      <w:r w:rsidR="003E28BA">
        <w:tab/>
      </w:r>
      <w:r w:rsidRPr="005541EF">
        <w:t xml:space="preserve">Output size         </w:t>
      </w:r>
    </w:p>
    <w:p w14:paraId="6452C367" w14:textId="41CE0C40" w:rsidR="005541EF" w:rsidRPr="00230456" w:rsidRDefault="005541EF" w:rsidP="005541EF">
      <w:pPr>
        <w:pStyle w:val="BodyText1"/>
        <w:rPr>
          <w:lang w:val="es-ES"/>
        </w:rPr>
      </w:pPr>
      <w:r w:rsidRPr="00230456">
        <w:rPr>
          <w:lang w:val="es-ES"/>
        </w:rPr>
        <w:t xml:space="preserve">conv2d_44            </w:t>
      </w:r>
      <w:r w:rsidR="00163657" w:rsidRPr="00230456">
        <w:rPr>
          <w:lang w:val="es-ES"/>
        </w:rPr>
        <w:tab/>
      </w:r>
      <w:r w:rsidRPr="00230456">
        <w:rPr>
          <w:lang w:val="es-ES"/>
        </w:rPr>
        <w:t xml:space="preserve">(2664, 44, 1)     </w:t>
      </w:r>
      <w:r w:rsidR="00FB54B6" w:rsidRPr="00230456">
        <w:rPr>
          <w:lang w:val="es-ES"/>
        </w:rPr>
        <w:tab/>
      </w:r>
      <w:r w:rsidRPr="00230456">
        <w:rPr>
          <w:lang w:val="es-ES"/>
        </w:rPr>
        <w:t xml:space="preserve">(2, 1)          valid           </w:t>
      </w:r>
      <w:r w:rsidR="00523679" w:rsidRPr="00230456">
        <w:rPr>
          <w:lang w:val="es-ES"/>
        </w:rPr>
        <w:tab/>
      </w:r>
      <w:r w:rsidRPr="00230456">
        <w:rPr>
          <w:lang w:val="es-ES"/>
        </w:rPr>
        <w:t>(75, 3)</w:t>
      </w:r>
      <w:r w:rsidR="00A96D92" w:rsidRPr="00230456">
        <w:rPr>
          <w:lang w:val="es-ES"/>
        </w:rPr>
        <w:tab/>
      </w:r>
      <w:r w:rsidR="00B4347C" w:rsidRPr="00230456">
        <w:rPr>
          <w:lang w:val="es-ES"/>
        </w:rPr>
        <w:tab/>
      </w:r>
      <w:r w:rsidRPr="00230456">
        <w:rPr>
          <w:lang w:val="es-ES"/>
        </w:rPr>
        <w:t xml:space="preserve">(1295, 42, 16)      </w:t>
      </w:r>
    </w:p>
    <w:p w14:paraId="561F4293" w14:textId="62C7D163" w:rsidR="005541EF" w:rsidRPr="00230456" w:rsidRDefault="005541EF" w:rsidP="005541EF">
      <w:pPr>
        <w:pStyle w:val="BodyText1"/>
        <w:rPr>
          <w:lang w:val="es-ES"/>
        </w:rPr>
      </w:pPr>
      <w:r w:rsidRPr="00230456">
        <w:rPr>
          <w:lang w:val="es-ES"/>
        </w:rPr>
        <w:t xml:space="preserve">conv2d_45            </w:t>
      </w:r>
      <w:r w:rsidR="00163657" w:rsidRPr="00230456">
        <w:rPr>
          <w:lang w:val="es-ES"/>
        </w:rPr>
        <w:tab/>
      </w:r>
      <w:r w:rsidRPr="00230456">
        <w:rPr>
          <w:lang w:val="es-ES"/>
        </w:rPr>
        <w:t xml:space="preserve">(1295, 42, 16)   </w:t>
      </w:r>
      <w:r w:rsidR="00FB54B6" w:rsidRPr="00230456">
        <w:rPr>
          <w:lang w:val="es-ES"/>
        </w:rPr>
        <w:tab/>
      </w:r>
      <w:r w:rsidRPr="00230456">
        <w:rPr>
          <w:lang w:val="es-ES"/>
        </w:rPr>
        <w:t xml:space="preserve">(2, 2)          valid           </w:t>
      </w:r>
      <w:r w:rsidR="00523679" w:rsidRPr="00230456">
        <w:rPr>
          <w:lang w:val="es-ES"/>
        </w:rPr>
        <w:tab/>
      </w:r>
      <w:r w:rsidRPr="00230456">
        <w:rPr>
          <w:lang w:val="es-ES"/>
        </w:rPr>
        <w:t xml:space="preserve">(75, 3) </w:t>
      </w:r>
      <w:r w:rsidR="00B4347C" w:rsidRPr="00230456">
        <w:rPr>
          <w:lang w:val="es-ES"/>
        </w:rPr>
        <w:tab/>
      </w:r>
      <w:r w:rsidR="00B4347C" w:rsidRPr="00230456">
        <w:rPr>
          <w:lang w:val="es-ES"/>
        </w:rPr>
        <w:tab/>
      </w:r>
      <w:r w:rsidRPr="00230456">
        <w:rPr>
          <w:lang w:val="es-ES"/>
        </w:rPr>
        <w:t xml:space="preserve">(611, 20, 32)       </w:t>
      </w:r>
    </w:p>
    <w:p w14:paraId="0849DA6C" w14:textId="0DDD926A" w:rsidR="005541EF" w:rsidRPr="00230456" w:rsidRDefault="005541EF" w:rsidP="005541EF">
      <w:pPr>
        <w:pStyle w:val="BodyText1"/>
        <w:rPr>
          <w:lang w:val="es-ES"/>
        </w:rPr>
      </w:pPr>
      <w:r w:rsidRPr="00230456">
        <w:rPr>
          <w:lang w:val="es-ES"/>
        </w:rPr>
        <w:t xml:space="preserve">conv2d_46           </w:t>
      </w:r>
      <w:r w:rsidR="008171A4" w:rsidRPr="00230456">
        <w:rPr>
          <w:lang w:val="es-ES"/>
        </w:rPr>
        <w:tab/>
      </w:r>
      <w:r w:rsidR="008171A4" w:rsidRPr="00230456">
        <w:rPr>
          <w:lang w:val="es-ES"/>
        </w:rPr>
        <w:tab/>
      </w:r>
      <w:r w:rsidRPr="00230456">
        <w:rPr>
          <w:lang w:val="es-ES"/>
        </w:rPr>
        <w:t xml:space="preserve">(611, 20, 32)     </w:t>
      </w:r>
      <w:r w:rsidR="00D51BEC" w:rsidRPr="00230456">
        <w:rPr>
          <w:lang w:val="es-ES"/>
        </w:rPr>
        <w:t xml:space="preserve">  </w:t>
      </w:r>
      <w:r w:rsidR="00FB54B6" w:rsidRPr="00230456">
        <w:rPr>
          <w:lang w:val="es-ES"/>
        </w:rPr>
        <w:tab/>
      </w:r>
      <w:r w:rsidRPr="00230456">
        <w:rPr>
          <w:lang w:val="es-ES"/>
        </w:rPr>
        <w:t xml:space="preserve">(2, 2)        </w:t>
      </w:r>
      <w:r w:rsidR="00D51BEC" w:rsidRPr="00230456">
        <w:rPr>
          <w:lang w:val="es-ES"/>
        </w:rPr>
        <w:t xml:space="preserve">  </w:t>
      </w:r>
      <w:r w:rsidRPr="00230456">
        <w:rPr>
          <w:lang w:val="es-ES"/>
        </w:rPr>
        <w:t xml:space="preserve">valid          </w:t>
      </w:r>
      <w:r w:rsidR="00523679" w:rsidRPr="00230456">
        <w:rPr>
          <w:lang w:val="es-ES"/>
        </w:rPr>
        <w:tab/>
      </w:r>
      <w:r w:rsidRPr="00230456">
        <w:rPr>
          <w:lang w:val="es-ES"/>
        </w:rPr>
        <w:t xml:space="preserve">(75, 3) </w:t>
      </w:r>
      <w:r w:rsidR="00B4347C" w:rsidRPr="00230456">
        <w:rPr>
          <w:lang w:val="es-ES"/>
        </w:rPr>
        <w:tab/>
      </w:r>
      <w:r w:rsidR="00B4347C" w:rsidRPr="00230456">
        <w:rPr>
          <w:lang w:val="es-ES"/>
        </w:rPr>
        <w:tab/>
      </w:r>
      <w:r w:rsidRPr="00230456">
        <w:rPr>
          <w:lang w:val="es-ES"/>
        </w:rPr>
        <w:t xml:space="preserve">(269, 9, 64)        </w:t>
      </w:r>
    </w:p>
    <w:p w14:paraId="144D0C9F" w14:textId="7F8E0DCA" w:rsidR="005541EF" w:rsidRPr="00230456" w:rsidRDefault="005541EF" w:rsidP="005541EF">
      <w:pPr>
        <w:pStyle w:val="BodyText1"/>
        <w:rPr>
          <w:lang w:val="es-ES"/>
        </w:rPr>
      </w:pPr>
      <w:r w:rsidRPr="00230456">
        <w:rPr>
          <w:lang w:val="es-ES"/>
        </w:rPr>
        <w:t xml:space="preserve">conv2d_47            </w:t>
      </w:r>
      <w:r w:rsidR="008171A4" w:rsidRPr="00230456">
        <w:rPr>
          <w:lang w:val="es-ES"/>
        </w:rPr>
        <w:tab/>
      </w:r>
      <w:r w:rsidRPr="00230456">
        <w:rPr>
          <w:lang w:val="es-ES"/>
        </w:rPr>
        <w:t xml:space="preserve">(269, 9, 64)        </w:t>
      </w:r>
      <w:r w:rsidR="00FB54B6" w:rsidRPr="00230456">
        <w:rPr>
          <w:lang w:val="es-ES"/>
        </w:rPr>
        <w:tab/>
      </w:r>
      <w:r w:rsidRPr="00230456">
        <w:rPr>
          <w:lang w:val="es-ES"/>
        </w:rPr>
        <w:t xml:space="preserve">(2, 2)          valid          </w:t>
      </w:r>
      <w:r w:rsidR="00523679" w:rsidRPr="00230456">
        <w:rPr>
          <w:lang w:val="es-ES"/>
        </w:rPr>
        <w:tab/>
      </w:r>
      <w:r w:rsidRPr="00230456">
        <w:rPr>
          <w:lang w:val="es-ES"/>
        </w:rPr>
        <w:t xml:space="preserve">(75, 3) </w:t>
      </w:r>
      <w:r w:rsidR="00B4347C" w:rsidRPr="00230456">
        <w:rPr>
          <w:lang w:val="es-ES"/>
        </w:rPr>
        <w:tab/>
      </w:r>
      <w:r w:rsidR="00B4347C" w:rsidRPr="00230456">
        <w:rPr>
          <w:lang w:val="es-ES"/>
        </w:rPr>
        <w:tab/>
      </w:r>
      <w:r w:rsidRPr="00230456">
        <w:rPr>
          <w:lang w:val="es-ES"/>
        </w:rPr>
        <w:t xml:space="preserve">(98, 4, 128)        </w:t>
      </w:r>
    </w:p>
    <w:p w14:paraId="6AE9E9C1" w14:textId="75749130" w:rsidR="005541EF" w:rsidRPr="00230456" w:rsidRDefault="005541EF" w:rsidP="005541EF">
      <w:pPr>
        <w:pStyle w:val="BodyText1"/>
        <w:rPr>
          <w:lang w:val="es-ES"/>
        </w:rPr>
      </w:pPr>
      <w:r w:rsidRPr="00230456">
        <w:rPr>
          <w:lang w:val="es-ES"/>
        </w:rPr>
        <w:t xml:space="preserve">conv2d_48            </w:t>
      </w:r>
      <w:r w:rsidR="008171A4" w:rsidRPr="00230456">
        <w:rPr>
          <w:lang w:val="es-ES"/>
        </w:rPr>
        <w:tab/>
      </w:r>
      <w:r w:rsidRPr="00230456">
        <w:rPr>
          <w:lang w:val="es-ES"/>
        </w:rPr>
        <w:t xml:space="preserve">(98, 4, 128)         </w:t>
      </w:r>
      <w:r w:rsidR="00FB54B6" w:rsidRPr="00230456">
        <w:rPr>
          <w:lang w:val="es-ES"/>
        </w:rPr>
        <w:tab/>
      </w:r>
      <w:r w:rsidRPr="00230456">
        <w:rPr>
          <w:lang w:val="es-ES"/>
        </w:rPr>
        <w:t xml:space="preserve">(2, 2)          valid           </w:t>
      </w:r>
      <w:r w:rsidR="00523679" w:rsidRPr="00230456">
        <w:rPr>
          <w:lang w:val="es-ES"/>
        </w:rPr>
        <w:tab/>
      </w:r>
      <w:r w:rsidRPr="00230456">
        <w:rPr>
          <w:lang w:val="es-ES"/>
        </w:rPr>
        <w:t xml:space="preserve">(75, 3) </w:t>
      </w:r>
      <w:r w:rsidR="00B4347C" w:rsidRPr="00230456">
        <w:rPr>
          <w:lang w:val="es-ES"/>
        </w:rPr>
        <w:tab/>
      </w:r>
      <w:r w:rsidR="00B4347C" w:rsidRPr="00230456">
        <w:rPr>
          <w:lang w:val="es-ES"/>
        </w:rPr>
        <w:tab/>
      </w:r>
      <w:r w:rsidRPr="00230456">
        <w:rPr>
          <w:lang w:val="es-ES"/>
        </w:rPr>
        <w:t xml:space="preserve">(12, 1, 256)        </w:t>
      </w:r>
    </w:p>
    <w:p w14:paraId="2AB98195" w14:textId="213E5647" w:rsidR="005541EF" w:rsidRPr="00230456" w:rsidRDefault="005541EF" w:rsidP="005541EF">
      <w:pPr>
        <w:pStyle w:val="BodyText1"/>
        <w:rPr>
          <w:lang w:val="es-ES"/>
        </w:rPr>
      </w:pPr>
      <w:r w:rsidRPr="00230456">
        <w:rPr>
          <w:lang w:val="es-ES"/>
        </w:rPr>
        <w:t xml:space="preserve">conv2d_transpose_32 </w:t>
      </w:r>
      <w:r w:rsidR="008171A4" w:rsidRPr="00230456">
        <w:rPr>
          <w:lang w:val="es-ES"/>
        </w:rPr>
        <w:tab/>
      </w:r>
      <w:r w:rsidRPr="00230456">
        <w:rPr>
          <w:lang w:val="es-ES"/>
        </w:rPr>
        <w:t xml:space="preserve">(12, 1, 256)       </w:t>
      </w:r>
      <w:r w:rsidR="00D51BEC" w:rsidRPr="00230456">
        <w:rPr>
          <w:lang w:val="es-ES"/>
        </w:rPr>
        <w:t xml:space="preserve"> </w:t>
      </w:r>
      <w:r w:rsidRPr="00230456">
        <w:rPr>
          <w:lang w:val="es-ES"/>
        </w:rPr>
        <w:t xml:space="preserve"> </w:t>
      </w:r>
      <w:r w:rsidR="00FB54B6" w:rsidRPr="00230456">
        <w:rPr>
          <w:lang w:val="es-ES"/>
        </w:rPr>
        <w:tab/>
      </w:r>
      <w:r w:rsidRPr="00230456">
        <w:rPr>
          <w:lang w:val="es-ES"/>
        </w:rPr>
        <w:t xml:space="preserve">(2, 1)          valid          </w:t>
      </w:r>
      <w:r w:rsidR="00523679" w:rsidRPr="00230456">
        <w:rPr>
          <w:lang w:val="es-ES"/>
        </w:rPr>
        <w:tab/>
      </w:r>
      <w:r w:rsidRPr="00230456">
        <w:rPr>
          <w:lang w:val="es-ES"/>
        </w:rPr>
        <w:t xml:space="preserve">(76, 4) </w:t>
      </w:r>
      <w:r w:rsidR="00B4347C" w:rsidRPr="00230456">
        <w:rPr>
          <w:lang w:val="es-ES"/>
        </w:rPr>
        <w:tab/>
      </w:r>
      <w:r w:rsidR="00B4347C" w:rsidRPr="00230456">
        <w:rPr>
          <w:lang w:val="es-ES"/>
        </w:rPr>
        <w:tab/>
      </w:r>
      <w:r w:rsidRPr="00230456">
        <w:rPr>
          <w:lang w:val="es-ES"/>
        </w:rPr>
        <w:t xml:space="preserve">(98, 4, 128)        </w:t>
      </w:r>
    </w:p>
    <w:p w14:paraId="29ACFD55" w14:textId="17ACDB2F" w:rsidR="005541EF" w:rsidRPr="00230456" w:rsidRDefault="005541EF" w:rsidP="005541EF">
      <w:pPr>
        <w:pStyle w:val="BodyText1"/>
        <w:rPr>
          <w:lang w:val="es-ES"/>
        </w:rPr>
      </w:pPr>
      <w:r w:rsidRPr="00230456">
        <w:rPr>
          <w:lang w:val="es-ES"/>
        </w:rPr>
        <w:t>conv2d_transpose_33</w:t>
      </w:r>
      <w:r w:rsidR="00A96D92" w:rsidRPr="00230456">
        <w:rPr>
          <w:lang w:val="es-ES"/>
        </w:rPr>
        <w:tab/>
      </w:r>
      <w:r w:rsidRPr="00230456">
        <w:rPr>
          <w:lang w:val="es-ES"/>
        </w:rPr>
        <w:t>(98, 4, 256)</w:t>
      </w:r>
      <w:r w:rsidR="00740A38" w:rsidRPr="00230456">
        <w:rPr>
          <w:lang w:val="es-ES"/>
        </w:rPr>
        <w:t xml:space="preserve">        </w:t>
      </w:r>
      <w:r w:rsidR="00D51BEC" w:rsidRPr="00230456">
        <w:rPr>
          <w:lang w:val="es-ES"/>
        </w:rPr>
        <w:t xml:space="preserve"> </w:t>
      </w:r>
      <w:r w:rsidR="00FB54B6" w:rsidRPr="00230456">
        <w:rPr>
          <w:lang w:val="es-ES"/>
        </w:rPr>
        <w:tab/>
      </w:r>
      <w:r w:rsidRPr="00230456">
        <w:rPr>
          <w:lang w:val="es-ES"/>
        </w:rPr>
        <w:t xml:space="preserve">(2, 2)          valid           </w:t>
      </w:r>
      <w:r w:rsidR="00523679" w:rsidRPr="00230456">
        <w:rPr>
          <w:lang w:val="es-ES"/>
        </w:rPr>
        <w:tab/>
      </w:r>
      <w:r w:rsidRPr="00230456">
        <w:rPr>
          <w:lang w:val="es-ES"/>
        </w:rPr>
        <w:t>(75, 3)</w:t>
      </w:r>
      <w:r w:rsidR="00B4347C" w:rsidRPr="00230456">
        <w:rPr>
          <w:lang w:val="es-ES"/>
        </w:rPr>
        <w:tab/>
      </w:r>
      <w:r w:rsidR="00B4347C" w:rsidRPr="00230456">
        <w:rPr>
          <w:lang w:val="es-ES"/>
        </w:rPr>
        <w:tab/>
      </w:r>
      <w:r w:rsidRPr="00230456">
        <w:rPr>
          <w:lang w:val="es-ES"/>
        </w:rPr>
        <w:t xml:space="preserve">(269, 9, 64)        </w:t>
      </w:r>
    </w:p>
    <w:p w14:paraId="6C7F754D" w14:textId="624DE608" w:rsidR="005541EF" w:rsidRPr="00230456" w:rsidRDefault="005541EF" w:rsidP="005541EF">
      <w:pPr>
        <w:pStyle w:val="BodyText1"/>
        <w:rPr>
          <w:lang w:val="es-ES"/>
        </w:rPr>
      </w:pPr>
      <w:r w:rsidRPr="00230456">
        <w:rPr>
          <w:lang w:val="es-ES"/>
        </w:rPr>
        <w:t xml:space="preserve">conv2d_transpose_34 </w:t>
      </w:r>
      <w:r w:rsidR="008171A4" w:rsidRPr="00230456">
        <w:rPr>
          <w:lang w:val="es-ES"/>
        </w:rPr>
        <w:tab/>
      </w:r>
      <w:r w:rsidRPr="00230456">
        <w:rPr>
          <w:lang w:val="es-ES"/>
        </w:rPr>
        <w:t xml:space="preserve">(269, 9, 128)     </w:t>
      </w:r>
      <w:r w:rsidR="00D51BEC" w:rsidRPr="00230456">
        <w:rPr>
          <w:lang w:val="es-ES"/>
        </w:rPr>
        <w:t xml:space="preserve"> </w:t>
      </w:r>
      <w:r w:rsidRPr="00230456">
        <w:rPr>
          <w:lang w:val="es-ES"/>
        </w:rPr>
        <w:t xml:space="preserve"> </w:t>
      </w:r>
      <w:r w:rsidR="00FB54B6" w:rsidRPr="00230456">
        <w:rPr>
          <w:lang w:val="es-ES"/>
        </w:rPr>
        <w:tab/>
      </w:r>
      <w:r w:rsidRPr="00230456">
        <w:rPr>
          <w:lang w:val="es-ES"/>
        </w:rPr>
        <w:t xml:space="preserve">(2, 2)          valid           </w:t>
      </w:r>
      <w:r w:rsidR="00523679" w:rsidRPr="00230456">
        <w:rPr>
          <w:lang w:val="es-ES"/>
        </w:rPr>
        <w:tab/>
      </w:r>
      <w:r w:rsidRPr="00230456">
        <w:rPr>
          <w:lang w:val="es-ES"/>
        </w:rPr>
        <w:t>(75, 4)</w:t>
      </w:r>
      <w:r w:rsidR="00B4347C" w:rsidRPr="00230456">
        <w:rPr>
          <w:lang w:val="es-ES"/>
        </w:rPr>
        <w:tab/>
      </w:r>
      <w:r w:rsidR="00B4347C" w:rsidRPr="00230456">
        <w:rPr>
          <w:lang w:val="es-ES"/>
        </w:rPr>
        <w:tab/>
      </w:r>
      <w:r w:rsidRPr="00230456">
        <w:rPr>
          <w:lang w:val="es-ES"/>
        </w:rPr>
        <w:t xml:space="preserve">(611, 20, 32)       </w:t>
      </w:r>
    </w:p>
    <w:p w14:paraId="70C3F97D" w14:textId="51D97332" w:rsidR="005541EF" w:rsidRPr="00230456" w:rsidRDefault="005541EF" w:rsidP="005541EF">
      <w:pPr>
        <w:pStyle w:val="BodyText1"/>
        <w:rPr>
          <w:lang w:val="es-ES"/>
        </w:rPr>
      </w:pPr>
      <w:r w:rsidRPr="00230456">
        <w:rPr>
          <w:lang w:val="es-ES"/>
        </w:rPr>
        <w:t>conv2d_transpose_35</w:t>
      </w:r>
      <w:r w:rsidR="00A96D92" w:rsidRPr="00230456">
        <w:rPr>
          <w:lang w:val="es-ES"/>
        </w:rPr>
        <w:tab/>
      </w:r>
      <w:r w:rsidRPr="00230456">
        <w:rPr>
          <w:lang w:val="es-ES"/>
        </w:rPr>
        <w:t xml:space="preserve">(611, 20, 64)       </w:t>
      </w:r>
      <w:r w:rsidR="00FB54B6" w:rsidRPr="00230456">
        <w:rPr>
          <w:lang w:val="es-ES"/>
        </w:rPr>
        <w:tab/>
      </w:r>
      <w:r w:rsidRPr="00230456">
        <w:rPr>
          <w:lang w:val="es-ES"/>
        </w:rPr>
        <w:t xml:space="preserve">(2, 2)          valid           </w:t>
      </w:r>
      <w:r w:rsidR="00523679" w:rsidRPr="00230456">
        <w:rPr>
          <w:lang w:val="es-ES"/>
        </w:rPr>
        <w:tab/>
      </w:r>
      <w:r w:rsidRPr="00230456">
        <w:rPr>
          <w:lang w:val="es-ES"/>
        </w:rPr>
        <w:t>(75, 4)</w:t>
      </w:r>
      <w:r w:rsidR="00B4347C" w:rsidRPr="00230456">
        <w:rPr>
          <w:lang w:val="es-ES"/>
        </w:rPr>
        <w:tab/>
      </w:r>
      <w:r w:rsidR="00B4347C" w:rsidRPr="00230456">
        <w:rPr>
          <w:lang w:val="es-ES"/>
        </w:rPr>
        <w:tab/>
      </w:r>
      <w:r w:rsidRPr="00230456">
        <w:rPr>
          <w:lang w:val="es-ES"/>
        </w:rPr>
        <w:t xml:space="preserve">(1295, 42, 16)      </w:t>
      </w:r>
    </w:p>
    <w:p w14:paraId="29472D9E" w14:textId="3415917F" w:rsidR="005541EF" w:rsidRPr="00230456" w:rsidRDefault="005541EF" w:rsidP="005541EF">
      <w:pPr>
        <w:pStyle w:val="BodyText1"/>
        <w:rPr>
          <w:lang w:val="es-ES"/>
        </w:rPr>
      </w:pPr>
      <w:r w:rsidRPr="00230456">
        <w:rPr>
          <w:lang w:val="es-ES"/>
        </w:rPr>
        <w:t xml:space="preserve">conv2d_transpose_36 </w:t>
      </w:r>
      <w:r w:rsidR="008171A4" w:rsidRPr="00230456">
        <w:rPr>
          <w:lang w:val="es-ES"/>
        </w:rPr>
        <w:tab/>
      </w:r>
      <w:r w:rsidRPr="00230456">
        <w:rPr>
          <w:lang w:val="es-ES"/>
        </w:rPr>
        <w:t xml:space="preserve">(1295, 42, 32)    </w:t>
      </w:r>
      <w:r w:rsidR="00FB54B6" w:rsidRPr="00230456">
        <w:rPr>
          <w:lang w:val="es-ES"/>
        </w:rPr>
        <w:tab/>
      </w:r>
      <w:r w:rsidRPr="00230456">
        <w:rPr>
          <w:lang w:val="es-ES"/>
        </w:rPr>
        <w:t xml:space="preserve">(2, 1)          valid           </w:t>
      </w:r>
      <w:r w:rsidR="00523679" w:rsidRPr="00230456">
        <w:rPr>
          <w:lang w:val="es-ES"/>
        </w:rPr>
        <w:tab/>
      </w:r>
      <w:r w:rsidRPr="00230456">
        <w:rPr>
          <w:lang w:val="es-ES"/>
        </w:rPr>
        <w:t>(76, 3)</w:t>
      </w:r>
      <w:r w:rsidR="003E28BA" w:rsidRPr="00230456">
        <w:rPr>
          <w:lang w:val="es-ES"/>
        </w:rPr>
        <w:tab/>
      </w:r>
      <w:r w:rsidR="003E28BA" w:rsidRPr="00230456">
        <w:rPr>
          <w:lang w:val="es-ES"/>
        </w:rPr>
        <w:tab/>
      </w:r>
      <w:r w:rsidRPr="00230456">
        <w:rPr>
          <w:lang w:val="es-ES"/>
        </w:rPr>
        <w:t xml:space="preserve">(2664, 44, 16)      </w:t>
      </w:r>
    </w:p>
    <w:p w14:paraId="36171D19" w14:textId="5930D5E6" w:rsidR="00937B6C" w:rsidRPr="00230456" w:rsidRDefault="005541EF" w:rsidP="005541EF">
      <w:pPr>
        <w:pStyle w:val="BodyText1"/>
        <w:rPr>
          <w:lang w:val="es-ES"/>
        </w:rPr>
      </w:pPr>
      <w:r w:rsidRPr="00230456">
        <w:rPr>
          <w:lang w:val="es-ES"/>
        </w:rPr>
        <w:t xml:space="preserve">conv2d_49            </w:t>
      </w:r>
      <w:r w:rsidR="008171A4" w:rsidRPr="00230456">
        <w:rPr>
          <w:lang w:val="es-ES"/>
        </w:rPr>
        <w:tab/>
      </w:r>
      <w:r w:rsidRPr="00230456">
        <w:rPr>
          <w:lang w:val="es-ES"/>
        </w:rPr>
        <w:t xml:space="preserve">(2664, 44, 17)      NA          </w:t>
      </w:r>
      <w:r w:rsidR="00DB3AC0" w:rsidRPr="00230456">
        <w:rPr>
          <w:lang w:val="es-ES"/>
        </w:rPr>
        <w:t xml:space="preserve"> </w:t>
      </w:r>
      <w:r w:rsidR="00493763" w:rsidRPr="00230456">
        <w:rPr>
          <w:lang w:val="es-ES"/>
        </w:rPr>
        <w:t xml:space="preserve"> </w:t>
      </w:r>
      <w:r w:rsidR="00181644" w:rsidRPr="00230456">
        <w:rPr>
          <w:lang w:val="es-ES"/>
        </w:rPr>
        <w:t xml:space="preserve"> </w:t>
      </w:r>
      <w:r w:rsidRPr="00230456">
        <w:rPr>
          <w:lang w:val="es-ES"/>
        </w:rPr>
        <w:t xml:space="preserve">same           </w:t>
      </w:r>
      <w:r w:rsidR="00523679" w:rsidRPr="00230456">
        <w:rPr>
          <w:lang w:val="es-ES"/>
        </w:rPr>
        <w:tab/>
      </w:r>
      <w:r w:rsidRPr="00230456">
        <w:rPr>
          <w:lang w:val="es-ES"/>
        </w:rPr>
        <w:t>(75, 4)</w:t>
      </w:r>
      <w:r w:rsidR="003E28BA" w:rsidRPr="00230456">
        <w:rPr>
          <w:lang w:val="es-ES"/>
        </w:rPr>
        <w:tab/>
      </w:r>
      <w:r w:rsidR="003E28BA" w:rsidRPr="00230456">
        <w:rPr>
          <w:lang w:val="es-ES"/>
        </w:rPr>
        <w:tab/>
      </w:r>
      <w:r w:rsidRPr="00230456">
        <w:rPr>
          <w:lang w:val="es-ES"/>
        </w:rPr>
        <w:t xml:space="preserve">(2664, 44, 1)   </w:t>
      </w:r>
    </w:p>
    <w:p w14:paraId="66D7E71C" w14:textId="6664A276" w:rsidR="0059144A" w:rsidRPr="00777732" w:rsidRDefault="00DA4ACD" w:rsidP="00DA4ACD">
      <w:pPr>
        <w:pStyle w:val="Caption"/>
        <w:rPr>
          <w:sz w:val="16"/>
          <w:szCs w:val="16"/>
          <w:lang w:val="en-GB"/>
        </w:rPr>
      </w:pPr>
      <w:bookmarkStart w:id="5" w:name="_Ref165630700"/>
      <w:r w:rsidRPr="00777732">
        <w:rPr>
          <w:sz w:val="16"/>
          <w:szCs w:val="16"/>
        </w:rPr>
        <w:t xml:space="preserve">Table </w:t>
      </w:r>
      <w:r w:rsidRPr="00777732">
        <w:rPr>
          <w:sz w:val="16"/>
          <w:szCs w:val="16"/>
        </w:rPr>
        <w:fldChar w:fldCharType="begin"/>
      </w:r>
      <w:r w:rsidRPr="00777732">
        <w:rPr>
          <w:sz w:val="16"/>
          <w:szCs w:val="16"/>
        </w:rPr>
        <w:instrText xml:space="preserve"> SEQ Table \* ARABIC </w:instrText>
      </w:r>
      <w:r w:rsidRPr="00777732">
        <w:rPr>
          <w:sz w:val="16"/>
          <w:szCs w:val="16"/>
        </w:rPr>
        <w:fldChar w:fldCharType="separate"/>
      </w:r>
      <w:r w:rsidR="00230456">
        <w:rPr>
          <w:noProof/>
          <w:sz w:val="16"/>
          <w:szCs w:val="16"/>
        </w:rPr>
        <w:t>1</w:t>
      </w:r>
      <w:r w:rsidRPr="00777732">
        <w:rPr>
          <w:sz w:val="16"/>
          <w:szCs w:val="16"/>
        </w:rPr>
        <w:fldChar w:fldCharType="end"/>
      </w:r>
      <w:bookmarkEnd w:id="5"/>
      <w:r w:rsidRPr="00777732">
        <w:rPr>
          <w:sz w:val="16"/>
          <w:szCs w:val="16"/>
        </w:rPr>
        <w:t xml:space="preserve">. </w:t>
      </w:r>
      <w:r w:rsidR="00F17074" w:rsidRPr="00777732">
        <w:rPr>
          <w:sz w:val="16"/>
          <w:szCs w:val="16"/>
        </w:rPr>
        <w:t xml:space="preserve">Parameters of the proposed </w:t>
      </w:r>
      <w:r w:rsidR="002460B8" w:rsidRPr="00777732">
        <w:rPr>
          <w:sz w:val="16"/>
          <w:szCs w:val="16"/>
        </w:rPr>
        <w:t xml:space="preserve">U-net. </w:t>
      </w:r>
    </w:p>
    <w:p w14:paraId="5534A386" w14:textId="77777777" w:rsidR="006338A3" w:rsidRPr="00F17074" w:rsidRDefault="006338A3" w:rsidP="000F1C85">
      <w:pPr>
        <w:pStyle w:val="BodyText1"/>
      </w:pPr>
    </w:p>
    <w:p w14:paraId="7925C425" w14:textId="77777777" w:rsidR="006338A3" w:rsidRPr="00F17074" w:rsidRDefault="006338A3" w:rsidP="000F1C85">
      <w:pPr>
        <w:pStyle w:val="BodyText1"/>
        <w:sectPr w:rsidR="006338A3" w:rsidRPr="00F17074" w:rsidSect="003056FC">
          <w:type w:val="continuous"/>
          <w:pgSz w:w="11907" w:h="16840"/>
          <w:pgMar w:top="1405" w:right="1418" w:bottom="2835" w:left="1418" w:header="864" w:footer="1418" w:gutter="0"/>
          <w:cols w:space="567"/>
          <w:docGrid w:linePitch="272"/>
        </w:sectPr>
      </w:pPr>
    </w:p>
    <w:p w14:paraId="16ACAAEB" w14:textId="3C462074" w:rsidR="00F668F9" w:rsidRDefault="00F668F9">
      <w:r>
        <w:br w:type="page"/>
      </w:r>
    </w:p>
    <w:p w14:paraId="5C6D64F5" w14:textId="2AB53125" w:rsidR="007E4E2B" w:rsidRDefault="00B37264" w:rsidP="00FC44B4">
      <w:pPr>
        <w:pStyle w:val="Heading1"/>
      </w:pPr>
      <w:r>
        <w:lastRenderedPageBreak/>
        <w:t>Results</w:t>
      </w:r>
    </w:p>
    <w:p w14:paraId="49738013" w14:textId="3A6640B8" w:rsidR="00C014C8" w:rsidRDefault="00382FDE" w:rsidP="00856CA1">
      <w:pPr>
        <w:pStyle w:val="BodyText1"/>
      </w:pPr>
      <w:r>
        <w:t>Figure</w:t>
      </w:r>
      <w:r w:rsidR="00514D7B">
        <w:t xml:space="preserve">s </w:t>
      </w:r>
      <w:r w:rsidR="00C014C8">
        <w:fldChar w:fldCharType="begin"/>
      </w:r>
      <w:r w:rsidR="00C014C8">
        <w:instrText xml:space="preserve"> REF _Ref164601370 </w:instrText>
      </w:r>
      <w:r>
        <w:instrText xml:space="preserve">\#0 </w:instrText>
      </w:r>
      <w:r w:rsidR="00C014C8">
        <w:instrText xml:space="preserve">\h </w:instrText>
      </w:r>
      <w:r w:rsidR="00C014C8">
        <w:fldChar w:fldCharType="separate"/>
      </w:r>
      <w:r w:rsidR="00230456">
        <w:t>3</w:t>
      </w:r>
      <w:r w:rsidR="00C014C8">
        <w:fldChar w:fldCharType="end"/>
      </w:r>
      <w:r w:rsidR="006F3480">
        <w:t>-</w:t>
      </w:r>
      <w:r w:rsidR="009F7BF7">
        <w:fldChar w:fldCharType="begin"/>
      </w:r>
      <w:r w:rsidR="009F7BF7">
        <w:instrText xml:space="preserve"> REF _Ref165630948 </w:instrText>
      </w:r>
      <w:r w:rsidR="00A03C84">
        <w:instrText xml:space="preserve">\#0 </w:instrText>
      </w:r>
      <w:r w:rsidR="009F7BF7">
        <w:instrText xml:space="preserve">\h </w:instrText>
      </w:r>
      <w:r w:rsidR="009F7BF7">
        <w:fldChar w:fldCharType="separate"/>
      </w:r>
      <w:r w:rsidR="00230456">
        <w:t>4</w:t>
      </w:r>
      <w:r w:rsidR="009F7BF7">
        <w:fldChar w:fldCharType="end"/>
      </w:r>
      <w:r w:rsidR="00337FC2">
        <w:t xml:space="preserve"> show </w:t>
      </w:r>
      <w:r w:rsidR="007856C3">
        <w:t>training data</w:t>
      </w:r>
      <w:r w:rsidR="00E01B88">
        <w:t xml:space="preserve"> with </w:t>
      </w:r>
      <w:r w:rsidR="008E37F1">
        <w:t>true</w:t>
      </w:r>
      <w:r w:rsidR="001C3745">
        <w:t xml:space="preserve"> and predicted output</w:t>
      </w:r>
      <w:r w:rsidR="001F45C0">
        <w:t>s</w:t>
      </w:r>
      <w:r w:rsidR="001C3745">
        <w:t xml:space="preserve">. </w:t>
      </w:r>
    </w:p>
    <w:p w14:paraId="76099227" w14:textId="77777777" w:rsidR="00690913" w:rsidRDefault="00690913" w:rsidP="00856CA1">
      <w:pPr>
        <w:pStyle w:val="BodyText1"/>
      </w:pPr>
    </w:p>
    <w:p w14:paraId="4D0C7A62" w14:textId="77777777" w:rsidR="00046D01" w:rsidRDefault="00046D01" w:rsidP="00812077">
      <w:pPr>
        <w:pStyle w:val="BodyText1"/>
        <w:sectPr w:rsidR="00046D01" w:rsidSect="003056FC">
          <w:type w:val="continuous"/>
          <w:pgSz w:w="11907" w:h="16840"/>
          <w:pgMar w:top="1405" w:right="1418" w:bottom="2835" w:left="1418" w:header="864" w:footer="1418" w:gutter="0"/>
          <w:cols w:num="2" w:space="567"/>
          <w:docGrid w:linePitch="272"/>
        </w:sectPr>
      </w:pPr>
    </w:p>
    <w:p w14:paraId="19A309DE" w14:textId="77777777" w:rsidR="00826DAD" w:rsidRDefault="00826DAD" w:rsidP="00812077">
      <w:pPr>
        <w:pStyle w:val="BodyText1"/>
      </w:pPr>
    </w:p>
    <w:p w14:paraId="5D6BE1F7" w14:textId="2EBA318B" w:rsidR="00826DAD" w:rsidRDefault="006D567C" w:rsidP="00812077">
      <w:pPr>
        <w:pStyle w:val="BodyText1"/>
      </w:pPr>
      <w:r>
        <w:rPr>
          <w:noProof/>
        </w:rPr>
        <w:drawing>
          <wp:inline distT="0" distB="0" distL="0" distR="0" wp14:anchorId="380B5C64" wp14:editId="4486708A">
            <wp:extent cx="5760085" cy="5851525"/>
            <wp:effectExtent l="0" t="0" r="0" b="0"/>
            <wp:docPr id="12248278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4827866" name="Picture 1224827866"/>
                    <pic:cNvPicPr/>
                  </pic:nvPicPr>
                  <pic:blipFill>
                    <a:blip r:embed="rId24"/>
                    <a:stretch>
                      <a:fillRect/>
                    </a:stretch>
                  </pic:blipFill>
                  <pic:spPr>
                    <a:xfrm>
                      <a:off x="0" y="0"/>
                      <a:ext cx="5760085" cy="5851525"/>
                    </a:xfrm>
                    <a:prstGeom prst="rect">
                      <a:avLst/>
                    </a:prstGeom>
                  </pic:spPr>
                </pic:pic>
              </a:graphicData>
            </a:graphic>
          </wp:inline>
        </w:drawing>
      </w:r>
    </w:p>
    <w:p w14:paraId="3C5C52A6" w14:textId="04700E0D" w:rsidR="00285261" w:rsidRPr="00B04CF4" w:rsidRDefault="00285261" w:rsidP="00285261">
      <w:pPr>
        <w:pStyle w:val="Caption"/>
        <w:rPr>
          <w:sz w:val="16"/>
          <w:szCs w:val="16"/>
        </w:rPr>
      </w:pPr>
      <w:bookmarkStart w:id="6" w:name="_Ref164601370"/>
      <w:r w:rsidRPr="00B04CF4">
        <w:rPr>
          <w:sz w:val="16"/>
          <w:szCs w:val="16"/>
        </w:rPr>
        <w:t xml:space="preserve">Figure </w:t>
      </w:r>
      <w:r w:rsidRPr="00B04CF4">
        <w:rPr>
          <w:sz w:val="16"/>
          <w:szCs w:val="16"/>
        </w:rPr>
        <w:fldChar w:fldCharType="begin"/>
      </w:r>
      <w:r w:rsidRPr="00B04CF4">
        <w:rPr>
          <w:sz w:val="16"/>
          <w:szCs w:val="16"/>
        </w:rPr>
        <w:instrText xml:space="preserve"> SEQ Figure \* ARABIC </w:instrText>
      </w:r>
      <w:r w:rsidRPr="00B04CF4">
        <w:rPr>
          <w:sz w:val="16"/>
          <w:szCs w:val="16"/>
        </w:rPr>
        <w:fldChar w:fldCharType="separate"/>
      </w:r>
      <w:r w:rsidR="00230456">
        <w:rPr>
          <w:noProof/>
          <w:sz w:val="16"/>
          <w:szCs w:val="16"/>
        </w:rPr>
        <w:t>3</w:t>
      </w:r>
      <w:r w:rsidRPr="00B04CF4">
        <w:rPr>
          <w:sz w:val="16"/>
          <w:szCs w:val="16"/>
        </w:rPr>
        <w:fldChar w:fldCharType="end"/>
      </w:r>
      <w:bookmarkEnd w:id="6"/>
      <w:r w:rsidRPr="00B04CF4">
        <w:rPr>
          <w:sz w:val="16"/>
          <w:szCs w:val="16"/>
        </w:rPr>
        <w:t>. Training data images</w:t>
      </w:r>
      <w:r w:rsidR="00AC0552" w:rsidRPr="00B04CF4">
        <w:rPr>
          <w:sz w:val="16"/>
          <w:szCs w:val="16"/>
        </w:rPr>
        <w:t xml:space="preserve"> 1-2-3</w:t>
      </w:r>
      <w:r w:rsidR="00D05B03" w:rsidRPr="00B04CF4">
        <w:rPr>
          <w:sz w:val="16"/>
          <w:szCs w:val="16"/>
        </w:rPr>
        <w:t xml:space="preserve">. Left column: only polar data. Central column: </w:t>
      </w:r>
      <w:r w:rsidR="00F3051D" w:rsidRPr="00B04CF4">
        <w:rPr>
          <w:sz w:val="16"/>
          <w:szCs w:val="16"/>
        </w:rPr>
        <w:t>ground trut</w:t>
      </w:r>
      <w:r w:rsidR="00212C23" w:rsidRPr="00B04CF4">
        <w:rPr>
          <w:sz w:val="16"/>
          <w:szCs w:val="16"/>
        </w:rPr>
        <w:t>h. Right: U-net prediction.</w:t>
      </w:r>
    </w:p>
    <w:p w14:paraId="659DD95E" w14:textId="77777777" w:rsidR="003A0B1E" w:rsidRDefault="003A0B1E" w:rsidP="00812077">
      <w:pPr>
        <w:pStyle w:val="BodyText1"/>
      </w:pPr>
    </w:p>
    <w:p w14:paraId="204E333A" w14:textId="7C2BB09D" w:rsidR="004E33FE" w:rsidRDefault="004E33FE" w:rsidP="00812077">
      <w:pPr>
        <w:pStyle w:val="BodyText1"/>
      </w:pPr>
      <w:r>
        <w:rPr>
          <w:noProof/>
        </w:rPr>
        <w:lastRenderedPageBreak/>
        <w:drawing>
          <wp:inline distT="0" distB="0" distL="0" distR="0" wp14:anchorId="3323736B" wp14:editId="06193D9B">
            <wp:extent cx="5760085" cy="3886835"/>
            <wp:effectExtent l="0" t="0" r="0" b="0"/>
            <wp:docPr id="34668517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685170" name="Picture 346685170"/>
                    <pic:cNvPicPr/>
                  </pic:nvPicPr>
                  <pic:blipFill>
                    <a:blip r:embed="rId25"/>
                    <a:stretch>
                      <a:fillRect/>
                    </a:stretch>
                  </pic:blipFill>
                  <pic:spPr>
                    <a:xfrm>
                      <a:off x="0" y="0"/>
                      <a:ext cx="5760085" cy="3886835"/>
                    </a:xfrm>
                    <a:prstGeom prst="rect">
                      <a:avLst/>
                    </a:prstGeom>
                  </pic:spPr>
                </pic:pic>
              </a:graphicData>
            </a:graphic>
          </wp:inline>
        </w:drawing>
      </w:r>
    </w:p>
    <w:p w14:paraId="3965A408" w14:textId="7814260C" w:rsidR="004E33FE" w:rsidRPr="00B04CF4" w:rsidRDefault="00AC0552" w:rsidP="00AC0552">
      <w:pPr>
        <w:pStyle w:val="Caption"/>
        <w:rPr>
          <w:sz w:val="16"/>
          <w:szCs w:val="16"/>
        </w:rPr>
      </w:pPr>
      <w:bookmarkStart w:id="7" w:name="_Ref165630948"/>
      <w:r w:rsidRPr="00B04CF4">
        <w:rPr>
          <w:sz w:val="16"/>
          <w:szCs w:val="16"/>
        </w:rPr>
        <w:t xml:space="preserve">Figure </w:t>
      </w:r>
      <w:r w:rsidRPr="00B04CF4">
        <w:rPr>
          <w:sz w:val="16"/>
          <w:szCs w:val="16"/>
        </w:rPr>
        <w:fldChar w:fldCharType="begin"/>
      </w:r>
      <w:r w:rsidRPr="00B04CF4">
        <w:rPr>
          <w:sz w:val="16"/>
          <w:szCs w:val="16"/>
        </w:rPr>
        <w:instrText xml:space="preserve"> SEQ Figure \* ARABIC </w:instrText>
      </w:r>
      <w:r w:rsidRPr="00B04CF4">
        <w:rPr>
          <w:sz w:val="16"/>
          <w:szCs w:val="16"/>
        </w:rPr>
        <w:fldChar w:fldCharType="separate"/>
      </w:r>
      <w:r w:rsidR="00230456">
        <w:rPr>
          <w:noProof/>
          <w:sz w:val="16"/>
          <w:szCs w:val="16"/>
        </w:rPr>
        <w:t>4</w:t>
      </w:r>
      <w:r w:rsidRPr="00B04CF4">
        <w:rPr>
          <w:sz w:val="16"/>
          <w:szCs w:val="16"/>
        </w:rPr>
        <w:fldChar w:fldCharType="end"/>
      </w:r>
      <w:bookmarkEnd w:id="7"/>
      <w:r w:rsidRPr="00B04CF4">
        <w:rPr>
          <w:sz w:val="16"/>
          <w:szCs w:val="16"/>
        </w:rPr>
        <w:t>. Training data images 4-5. Left column: only polar data. Central column: ground truth. Right: U-net prediction.</w:t>
      </w:r>
    </w:p>
    <w:p w14:paraId="7A470411" w14:textId="77777777" w:rsidR="004E33FE" w:rsidRDefault="004E33FE" w:rsidP="00812077">
      <w:pPr>
        <w:pStyle w:val="BodyText1"/>
      </w:pPr>
    </w:p>
    <w:p w14:paraId="3E41F897" w14:textId="20527FFC" w:rsidR="00884E28" w:rsidRDefault="00A74281" w:rsidP="00812077">
      <w:pPr>
        <w:pStyle w:val="BodyText1"/>
      </w:pPr>
      <w:r>
        <w:rPr>
          <w:noProof/>
        </w:rPr>
        <w:drawing>
          <wp:inline distT="0" distB="0" distL="0" distR="0" wp14:anchorId="1804B659" wp14:editId="0CC3D40F">
            <wp:extent cx="5850000" cy="1954800"/>
            <wp:effectExtent l="0" t="0" r="0" b="7620"/>
            <wp:docPr id="6488940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889405" name="Picture 64889405"/>
                    <pic:cNvPicPr/>
                  </pic:nvPicPr>
                  <pic:blipFill>
                    <a:blip r:embed="rId26"/>
                    <a:stretch>
                      <a:fillRect/>
                    </a:stretch>
                  </pic:blipFill>
                  <pic:spPr>
                    <a:xfrm>
                      <a:off x="0" y="0"/>
                      <a:ext cx="5850000" cy="1954800"/>
                    </a:xfrm>
                    <a:prstGeom prst="rect">
                      <a:avLst/>
                    </a:prstGeom>
                  </pic:spPr>
                </pic:pic>
              </a:graphicData>
            </a:graphic>
          </wp:inline>
        </w:drawing>
      </w:r>
    </w:p>
    <w:p w14:paraId="53C1BDD0" w14:textId="627972E0" w:rsidR="007A0E21" w:rsidRPr="00B04CF4" w:rsidRDefault="00A74281" w:rsidP="007A0E21">
      <w:pPr>
        <w:pStyle w:val="Caption"/>
        <w:rPr>
          <w:sz w:val="16"/>
          <w:szCs w:val="16"/>
        </w:rPr>
      </w:pPr>
      <w:bookmarkStart w:id="8" w:name="_Ref164849000"/>
      <w:r w:rsidRPr="00B04CF4">
        <w:rPr>
          <w:sz w:val="16"/>
          <w:szCs w:val="16"/>
        </w:rPr>
        <w:t xml:space="preserve">Figure </w:t>
      </w:r>
      <w:r w:rsidRPr="00B04CF4">
        <w:rPr>
          <w:sz w:val="16"/>
          <w:szCs w:val="16"/>
        </w:rPr>
        <w:fldChar w:fldCharType="begin"/>
      </w:r>
      <w:r w:rsidRPr="00B04CF4">
        <w:rPr>
          <w:sz w:val="16"/>
          <w:szCs w:val="16"/>
        </w:rPr>
        <w:instrText xml:space="preserve"> SEQ Figure \* ARABIC </w:instrText>
      </w:r>
      <w:r w:rsidRPr="00B04CF4">
        <w:rPr>
          <w:sz w:val="16"/>
          <w:szCs w:val="16"/>
        </w:rPr>
        <w:fldChar w:fldCharType="separate"/>
      </w:r>
      <w:r w:rsidR="00230456">
        <w:rPr>
          <w:noProof/>
          <w:sz w:val="16"/>
          <w:szCs w:val="16"/>
        </w:rPr>
        <w:t>5</w:t>
      </w:r>
      <w:r w:rsidRPr="00B04CF4">
        <w:rPr>
          <w:sz w:val="16"/>
          <w:szCs w:val="16"/>
        </w:rPr>
        <w:fldChar w:fldCharType="end"/>
      </w:r>
      <w:bookmarkEnd w:id="8"/>
      <w:r w:rsidRPr="00B04CF4">
        <w:rPr>
          <w:sz w:val="16"/>
          <w:szCs w:val="16"/>
        </w:rPr>
        <w:t>. Validation data.</w:t>
      </w:r>
      <w:r w:rsidR="007A0E21" w:rsidRPr="00B04CF4">
        <w:rPr>
          <w:sz w:val="16"/>
          <w:szCs w:val="16"/>
        </w:rPr>
        <w:t xml:space="preserve"> Left column: only polar data. Central column: ground truth. Right: U-net prediction.</w:t>
      </w:r>
    </w:p>
    <w:p w14:paraId="27B98F63" w14:textId="4A9BBCB6" w:rsidR="00A74281" w:rsidRDefault="00A74281" w:rsidP="00A74281">
      <w:pPr>
        <w:pStyle w:val="Caption"/>
      </w:pPr>
    </w:p>
    <w:p w14:paraId="57587BDD" w14:textId="77777777" w:rsidR="00884E28" w:rsidRDefault="00884E28" w:rsidP="00812077">
      <w:pPr>
        <w:pStyle w:val="BodyText1"/>
      </w:pPr>
    </w:p>
    <w:p w14:paraId="2E6E7A81" w14:textId="4BBFA24B" w:rsidR="003A0B1E" w:rsidRDefault="0080778E" w:rsidP="00812077">
      <w:pPr>
        <w:pStyle w:val="BodyText1"/>
        <w:rPr>
          <w:b/>
        </w:rPr>
      </w:pPr>
      <w:r>
        <w:rPr>
          <w:b/>
          <w:noProof/>
        </w:rPr>
        <w:lastRenderedPageBreak/>
        <w:drawing>
          <wp:inline distT="0" distB="0" distL="0" distR="0" wp14:anchorId="11C1EBD8" wp14:editId="4FAAEFA8">
            <wp:extent cx="5850000" cy="1954800"/>
            <wp:effectExtent l="0" t="0" r="0" b="7620"/>
            <wp:docPr id="57762891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7628917" name="Picture 577628917"/>
                    <pic:cNvPicPr/>
                  </pic:nvPicPr>
                  <pic:blipFill>
                    <a:blip r:embed="rId27"/>
                    <a:stretch>
                      <a:fillRect/>
                    </a:stretch>
                  </pic:blipFill>
                  <pic:spPr>
                    <a:xfrm>
                      <a:off x="0" y="0"/>
                      <a:ext cx="5850000" cy="1954800"/>
                    </a:xfrm>
                    <a:prstGeom prst="rect">
                      <a:avLst/>
                    </a:prstGeom>
                  </pic:spPr>
                </pic:pic>
              </a:graphicData>
            </a:graphic>
          </wp:inline>
        </w:drawing>
      </w:r>
    </w:p>
    <w:p w14:paraId="762DF839" w14:textId="7A67E931" w:rsidR="00C23C5D" w:rsidRPr="00E27B9D" w:rsidRDefault="00227058" w:rsidP="00C23C5D">
      <w:pPr>
        <w:pStyle w:val="Caption"/>
        <w:rPr>
          <w:sz w:val="16"/>
          <w:szCs w:val="16"/>
        </w:rPr>
      </w:pPr>
      <w:bookmarkStart w:id="9" w:name="_Ref164849005"/>
      <w:r w:rsidRPr="00E27B9D">
        <w:rPr>
          <w:sz w:val="16"/>
          <w:szCs w:val="16"/>
        </w:rPr>
        <w:t xml:space="preserve">Figure </w:t>
      </w:r>
      <w:r w:rsidRPr="00E27B9D">
        <w:rPr>
          <w:sz w:val="16"/>
          <w:szCs w:val="16"/>
        </w:rPr>
        <w:fldChar w:fldCharType="begin"/>
      </w:r>
      <w:r w:rsidRPr="00E27B9D">
        <w:rPr>
          <w:sz w:val="16"/>
          <w:szCs w:val="16"/>
        </w:rPr>
        <w:instrText xml:space="preserve"> SEQ Figure \* ARABIC </w:instrText>
      </w:r>
      <w:r w:rsidRPr="00E27B9D">
        <w:rPr>
          <w:sz w:val="16"/>
          <w:szCs w:val="16"/>
        </w:rPr>
        <w:fldChar w:fldCharType="separate"/>
      </w:r>
      <w:r w:rsidR="00230456">
        <w:rPr>
          <w:noProof/>
          <w:sz w:val="16"/>
          <w:szCs w:val="16"/>
        </w:rPr>
        <w:t>6</w:t>
      </w:r>
      <w:r w:rsidRPr="00E27B9D">
        <w:rPr>
          <w:sz w:val="16"/>
          <w:szCs w:val="16"/>
        </w:rPr>
        <w:fldChar w:fldCharType="end"/>
      </w:r>
      <w:bookmarkEnd w:id="9"/>
      <w:r w:rsidRPr="00E27B9D">
        <w:rPr>
          <w:sz w:val="16"/>
          <w:szCs w:val="16"/>
        </w:rPr>
        <w:t>. Test data.</w:t>
      </w:r>
      <w:r w:rsidR="00C23C5D" w:rsidRPr="00E27B9D">
        <w:rPr>
          <w:sz w:val="16"/>
          <w:szCs w:val="16"/>
        </w:rPr>
        <w:t xml:space="preserve"> Left column: only polar data. Central column: ground truth. Right: U-net prediction.</w:t>
      </w:r>
    </w:p>
    <w:p w14:paraId="61C0A42A" w14:textId="5C98A4C8" w:rsidR="00227058" w:rsidRDefault="00227058" w:rsidP="00227058">
      <w:pPr>
        <w:pStyle w:val="Caption"/>
      </w:pPr>
    </w:p>
    <w:p w14:paraId="17738270" w14:textId="77777777" w:rsidR="00B24723" w:rsidRDefault="00B24723" w:rsidP="00856883">
      <w:pPr>
        <w:pStyle w:val="BodyText1"/>
      </w:pPr>
    </w:p>
    <w:p w14:paraId="2C853E71" w14:textId="77777777" w:rsidR="008B3605" w:rsidRDefault="008B3605" w:rsidP="00856883">
      <w:pPr>
        <w:pStyle w:val="BodyText1"/>
        <w:sectPr w:rsidR="008B3605" w:rsidSect="003056FC">
          <w:type w:val="continuous"/>
          <w:pgSz w:w="11907" w:h="16840"/>
          <w:pgMar w:top="1405" w:right="1418" w:bottom="2835" w:left="1418" w:header="864" w:footer="1418" w:gutter="0"/>
          <w:cols w:space="567"/>
          <w:docGrid w:linePitch="272"/>
        </w:sectPr>
      </w:pPr>
    </w:p>
    <w:p w14:paraId="0304A4A2" w14:textId="77777777" w:rsidR="00B24723" w:rsidRDefault="00B24723" w:rsidP="00856883">
      <w:pPr>
        <w:pStyle w:val="BodyText1"/>
      </w:pPr>
    </w:p>
    <w:p w14:paraId="742DFD3C" w14:textId="695524EE" w:rsidR="00A3294D" w:rsidRDefault="006F3480" w:rsidP="00856883">
      <w:pPr>
        <w:pStyle w:val="BodyText1"/>
      </w:pPr>
      <w:r>
        <w:t xml:space="preserve">Figures </w:t>
      </w:r>
      <w:r w:rsidR="00014FC0">
        <w:fldChar w:fldCharType="begin"/>
      </w:r>
      <w:r w:rsidR="00014FC0">
        <w:instrText xml:space="preserve"> REF _Ref164849000 \#0 \h </w:instrText>
      </w:r>
      <w:r w:rsidR="00014FC0">
        <w:fldChar w:fldCharType="separate"/>
      </w:r>
      <w:r w:rsidR="00230456">
        <w:t>5</w:t>
      </w:r>
      <w:r w:rsidR="00014FC0">
        <w:fldChar w:fldCharType="end"/>
      </w:r>
      <w:r>
        <w:t>-</w:t>
      </w:r>
      <w:r w:rsidR="00014FC0">
        <w:fldChar w:fldCharType="begin"/>
      </w:r>
      <w:r w:rsidR="00014FC0">
        <w:instrText xml:space="preserve"> REF _Ref164849005 </w:instrText>
      </w:r>
      <w:r>
        <w:instrText xml:space="preserve">\#0 </w:instrText>
      </w:r>
      <w:r w:rsidR="00014FC0">
        <w:instrText xml:space="preserve">\h </w:instrText>
      </w:r>
      <w:r w:rsidR="00014FC0">
        <w:fldChar w:fldCharType="separate"/>
      </w:r>
      <w:r w:rsidR="00230456">
        <w:t>6</w:t>
      </w:r>
      <w:r w:rsidR="00014FC0">
        <w:fldChar w:fldCharType="end"/>
      </w:r>
      <w:r w:rsidR="00014FC0">
        <w:t xml:space="preserve"> </w:t>
      </w:r>
      <w:r w:rsidR="00BE2178">
        <w:t>present validation and test data predictions.</w:t>
      </w:r>
    </w:p>
    <w:p w14:paraId="243B4168" w14:textId="77777777" w:rsidR="00A3294D" w:rsidRDefault="00A3294D" w:rsidP="00856883">
      <w:pPr>
        <w:pStyle w:val="BodyText1"/>
      </w:pPr>
    </w:p>
    <w:p w14:paraId="13B72448" w14:textId="2A97AFB6" w:rsidR="00856883" w:rsidRDefault="00C14D43" w:rsidP="00856883">
      <w:pPr>
        <w:pStyle w:val="BodyText1"/>
      </w:pPr>
      <w:r w:rsidRPr="009473C5">
        <w:t xml:space="preserve">A first look shows that the neural network can </w:t>
      </w:r>
      <w:r>
        <w:t>approximately</w:t>
      </w:r>
      <w:r w:rsidRPr="009473C5">
        <w:t xml:space="preserve"> </w:t>
      </w:r>
      <w:r>
        <w:t>fill the incomplete images.</w:t>
      </w:r>
      <w:r w:rsidR="004F616E">
        <w:t xml:space="preserve"> </w:t>
      </w:r>
      <w:r w:rsidR="000623E1">
        <w:t xml:space="preserve">To quantify the </w:t>
      </w:r>
      <w:r w:rsidR="00167D1A">
        <w:t xml:space="preserve">errors </w:t>
      </w:r>
      <w:r w:rsidR="00BE0DB6">
        <w:t xml:space="preserve">between </w:t>
      </w:r>
      <w:r w:rsidR="00402A70">
        <w:t>true</w:t>
      </w:r>
      <w:r w:rsidR="0071675E">
        <w:t xml:space="preserve"> and predicted images</w:t>
      </w:r>
      <w:r w:rsidR="000623E1">
        <w:t>,</w:t>
      </w:r>
      <w:r w:rsidR="0071675E">
        <w:t xml:space="preserve"> </w:t>
      </w:r>
      <w:r w:rsidR="001F5597">
        <w:t xml:space="preserve">mean absolute errors (MAE) from MSE </w:t>
      </w:r>
      <w:r w:rsidR="00167D1A">
        <w:t>are listed below</w:t>
      </w:r>
      <w:r w:rsidR="004452A0">
        <w:t xml:space="preserve"> in </w:t>
      </w:r>
      <w:r w:rsidR="00A76702">
        <w:fldChar w:fldCharType="begin"/>
      </w:r>
      <w:r w:rsidR="00A76702">
        <w:instrText xml:space="preserve"> REF _Ref165832173 \h </w:instrText>
      </w:r>
      <w:r w:rsidR="003B3A38">
        <w:instrText xml:space="preserve"> \* MERGEFORMAT </w:instrText>
      </w:r>
      <w:r w:rsidR="00A76702">
        <w:fldChar w:fldCharType="separate"/>
      </w:r>
      <w:r w:rsidR="00230456" w:rsidRPr="00230456">
        <w:t>Table 2</w:t>
      </w:r>
      <w:r w:rsidR="00A76702">
        <w:fldChar w:fldCharType="end"/>
      </w:r>
      <w:r w:rsidR="00167D1A">
        <w:t>:</w:t>
      </w:r>
    </w:p>
    <w:p w14:paraId="093124C1" w14:textId="77777777" w:rsidR="005B1976" w:rsidRDefault="005B1976" w:rsidP="00856883">
      <w:pPr>
        <w:pStyle w:val="BodyText1"/>
      </w:pPr>
    </w:p>
    <w:tbl>
      <w:tblPr>
        <w:tblStyle w:val="TableGrid"/>
        <w:tblW w:w="0" w:type="auto"/>
        <w:tblLook w:val="04A0" w:firstRow="1" w:lastRow="0" w:firstColumn="1" w:lastColumn="0" w:noHBand="0" w:noVBand="1"/>
      </w:tblPr>
      <w:tblGrid>
        <w:gridCol w:w="2121"/>
        <w:gridCol w:w="2121"/>
      </w:tblGrid>
      <w:tr w:rsidR="00784532" w14:paraId="43727EBC" w14:textId="77777777" w:rsidTr="00784532">
        <w:tc>
          <w:tcPr>
            <w:tcW w:w="2121" w:type="dxa"/>
          </w:tcPr>
          <w:p w14:paraId="4E843B75" w14:textId="13AF8F4C" w:rsidR="00784532" w:rsidRDefault="00784532" w:rsidP="00856883">
            <w:pPr>
              <w:pStyle w:val="BodyText1"/>
            </w:pPr>
            <w:r>
              <w:t>Training data</w:t>
            </w:r>
          </w:p>
        </w:tc>
        <w:tc>
          <w:tcPr>
            <w:tcW w:w="2121" w:type="dxa"/>
          </w:tcPr>
          <w:p w14:paraId="41E9DA8F" w14:textId="4E5E63E0" w:rsidR="00784532" w:rsidRDefault="00784532" w:rsidP="00856883">
            <w:pPr>
              <w:pStyle w:val="BodyText1"/>
            </w:pPr>
            <w:r w:rsidRPr="00A763F1">
              <w:t>2.8 dB</w:t>
            </w:r>
          </w:p>
        </w:tc>
      </w:tr>
      <w:tr w:rsidR="00784532" w14:paraId="263FDEE3" w14:textId="77777777" w:rsidTr="00784532">
        <w:tc>
          <w:tcPr>
            <w:tcW w:w="2121" w:type="dxa"/>
          </w:tcPr>
          <w:p w14:paraId="0F063DF1" w14:textId="7763C45C" w:rsidR="00784532" w:rsidRDefault="00784532" w:rsidP="00856883">
            <w:pPr>
              <w:pStyle w:val="BodyText1"/>
            </w:pPr>
            <w:r>
              <w:t>Validation data</w:t>
            </w:r>
          </w:p>
        </w:tc>
        <w:tc>
          <w:tcPr>
            <w:tcW w:w="2121" w:type="dxa"/>
          </w:tcPr>
          <w:p w14:paraId="7D830410" w14:textId="162A5EC5" w:rsidR="00784532" w:rsidRDefault="00784532" w:rsidP="00784532">
            <w:pPr>
              <w:pStyle w:val="BodyText1"/>
            </w:pPr>
            <w:r w:rsidRPr="00A763F1">
              <w:t xml:space="preserve">4.0 </w:t>
            </w:r>
            <w:r w:rsidR="005F3ED0">
              <w:t xml:space="preserve">  </w:t>
            </w:r>
            <w:r w:rsidRPr="00A763F1">
              <w:t>dB</w:t>
            </w:r>
          </w:p>
        </w:tc>
      </w:tr>
      <w:tr w:rsidR="00784532" w14:paraId="49BA19EE" w14:textId="77777777" w:rsidTr="00784532">
        <w:tc>
          <w:tcPr>
            <w:tcW w:w="2121" w:type="dxa"/>
          </w:tcPr>
          <w:p w14:paraId="1A74C386" w14:textId="5F0CB234" w:rsidR="00784532" w:rsidRDefault="00784532" w:rsidP="00856883">
            <w:pPr>
              <w:pStyle w:val="BodyText1"/>
            </w:pPr>
            <w:r>
              <w:t>Test data</w:t>
            </w:r>
          </w:p>
        </w:tc>
        <w:tc>
          <w:tcPr>
            <w:tcW w:w="2121" w:type="dxa"/>
          </w:tcPr>
          <w:p w14:paraId="0C7D9B43" w14:textId="7B4BB566" w:rsidR="00784532" w:rsidRDefault="00784532" w:rsidP="00856883">
            <w:pPr>
              <w:pStyle w:val="BodyText1"/>
            </w:pPr>
            <w:r w:rsidRPr="00A763F1">
              <w:t>3.</w:t>
            </w:r>
            <w:r w:rsidR="00F355E3">
              <w:t>8</w:t>
            </w:r>
            <w:r w:rsidRPr="00A763F1">
              <w:t xml:space="preserve"> dB</w:t>
            </w:r>
          </w:p>
        </w:tc>
      </w:tr>
    </w:tbl>
    <w:p w14:paraId="039227AF" w14:textId="559A6DB1" w:rsidR="005B1976" w:rsidRPr="00F03ABF" w:rsidRDefault="008362D9" w:rsidP="008362D9">
      <w:pPr>
        <w:pStyle w:val="Caption"/>
        <w:rPr>
          <w:sz w:val="16"/>
          <w:szCs w:val="16"/>
        </w:rPr>
      </w:pPr>
      <w:bookmarkStart w:id="10" w:name="_Ref165832173"/>
      <w:r w:rsidRPr="00F03ABF">
        <w:rPr>
          <w:sz w:val="16"/>
          <w:szCs w:val="16"/>
        </w:rPr>
        <w:t xml:space="preserve">Table </w:t>
      </w:r>
      <w:r w:rsidRPr="00F03ABF">
        <w:rPr>
          <w:sz w:val="16"/>
          <w:szCs w:val="16"/>
        </w:rPr>
        <w:fldChar w:fldCharType="begin"/>
      </w:r>
      <w:r w:rsidRPr="00F03ABF">
        <w:rPr>
          <w:sz w:val="16"/>
          <w:szCs w:val="16"/>
        </w:rPr>
        <w:instrText xml:space="preserve"> SEQ Table \* ARABIC </w:instrText>
      </w:r>
      <w:r w:rsidRPr="00F03ABF">
        <w:rPr>
          <w:sz w:val="16"/>
          <w:szCs w:val="16"/>
        </w:rPr>
        <w:fldChar w:fldCharType="separate"/>
      </w:r>
      <w:r w:rsidR="00230456">
        <w:rPr>
          <w:noProof/>
          <w:sz w:val="16"/>
          <w:szCs w:val="16"/>
        </w:rPr>
        <w:t>2</w:t>
      </w:r>
      <w:r w:rsidRPr="00F03ABF">
        <w:rPr>
          <w:sz w:val="16"/>
          <w:szCs w:val="16"/>
        </w:rPr>
        <w:fldChar w:fldCharType="end"/>
      </w:r>
      <w:bookmarkEnd w:id="10"/>
      <w:r w:rsidRPr="00F03ABF">
        <w:rPr>
          <w:sz w:val="16"/>
          <w:szCs w:val="16"/>
        </w:rPr>
        <w:t>. MAE, in dB, between predicted and ground truth images</w:t>
      </w:r>
      <w:r w:rsidR="000F25D7" w:rsidRPr="00F03ABF">
        <w:rPr>
          <w:sz w:val="16"/>
          <w:szCs w:val="16"/>
        </w:rPr>
        <w:t>.</w:t>
      </w:r>
    </w:p>
    <w:p w14:paraId="17B369D6" w14:textId="77777777" w:rsidR="00306205" w:rsidRDefault="00306205" w:rsidP="00856883">
      <w:pPr>
        <w:pStyle w:val="BodyText1"/>
      </w:pPr>
    </w:p>
    <w:p w14:paraId="73F7AD34" w14:textId="77D9CB17" w:rsidR="00856883" w:rsidRDefault="39111188" w:rsidP="00856883">
      <w:pPr>
        <w:pStyle w:val="BodyText1"/>
      </w:pPr>
      <w:r>
        <w:t xml:space="preserve">With the proposed method, a MAE lower than 4 dB was achieved on test data (unseen by the NN during training process). In this case, test data was a line array unit with strong differences between horizontal and vertical coverages at high frequencies. </w:t>
      </w:r>
    </w:p>
    <w:p w14:paraId="53607E67" w14:textId="77777777" w:rsidR="00E85FF4" w:rsidRDefault="00E85FF4" w:rsidP="00E85FF4">
      <w:pPr>
        <w:rPr>
          <w:lang w:val="en-US"/>
        </w:rPr>
      </w:pPr>
    </w:p>
    <w:p w14:paraId="66814982" w14:textId="129CD699" w:rsidR="0041277C" w:rsidRPr="00AE36CA" w:rsidRDefault="0041277C" w:rsidP="00AE36CA">
      <w:pPr>
        <w:pStyle w:val="BodyText1"/>
      </w:pPr>
      <w:r w:rsidRPr="00AE36CA">
        <w:t xml:space="preserve">For </w:t>
      </w:r>
      <w:r w:rsidR="001B6B76" w:rsidRPr="00AE36CA">
        <w:t xml:space="preserve">a more convenient understanding </w:t>
      </w:r>
      <w:r w:rsidR="00C240FD" w:rsidRPr="00AE36CA">
        <w:t>of results</w:t>
      </w:r>
      <w:r w:rsidR="005B37EA" w:rsidRPr="00AE36CA">
        <w:t xml:space="preserve">, polar plots </w:t>
      </w:r>
      <w:r w:rsidR="00590EAB" w:rsidRPr="00AE36CA">
        <w:t xml:space="preserve">at </w:t>
      </w:r>
      <w:r w:rsidR="002914D1" w:rsidRPr="00AE36CA">
        <w:t xml:space="preserve">the plane </w:t>
      </w:r>
      <w:r w:rsidR="006C4A88" w:rsidRPr="00AE36CA">
        <w:t>defined by</w:t>
      </w:r>
      <w:r w:rsidR="0066348D" w:rsidRPr="00AE36CA">
        <w:t xml:space="preserve"> </w:t>
      </w:r>
      <w:r w:rsidR="00590EAB" w:rsidRPr="00AE36CA">
        <w:t xml:space="preserve">Phi=45º </w:t>
      </w:r>
      <w:r w:rsidR="005B37EA" w:rsidRPr="00AE36CA">
        <w:t>are shown at</w:t>
      </w:r>
      <w:r w:rsidR="000E6E01">
        <w:t xml:space="preserve"> </w:t>
      </w:r>
      <w:r w:rsidR="002B223A">
        <w:t xml:space="preserve">Figures </w:t>
      </w:r>
      <w:r w:rsidR="000E6E01">
        <w:fldChar w:fldCharType="begin"/>
      </w:r>
      <w:r w:rsidR="000E6E01">
        <w:instrText xml:space="preserve"> REF _Ref165631579 </w:instrText>
      </w:r>
      <w:r w:rsidR="00A92C26">
        <w:instrText>\#</w:instrText>
      </w:r>
      <w:r w:rsidR="00DE4100">
        <w:instrText xml:space="preserve">0 </w:instrText>
      </w:r>
      <w:r w:rsidR="000E6E01">
        <w:instrText xml:space="preserve">\h </w:instrText>
      </w:r>
      <w:r w:rsidR="000E6E01">
        <w:fldChar w:fldCharType="separate"/>
      </w:r>
      <w:r w:rsidR="00230456">
        <w:t>7</w:t>
      </w:r>
      <w:r w:rsidR="000E6E01">
        <w:fldChar w:fldCharType="end"/>
      </w:r>
      <w:r w:rsidR="0063242B">
        <w:t>-</w:t>
      </w:r>
      <w:r w:rsidR="000E6E01">
        <w:fldChar w:fldCharType="begin"/>
      </w:r>
      <w:r w:rsidR="000E6E01">
        <w:instrText xml:space="preserve"> REF _Ref165631582 </w:instrText>
      </w:r>
      <w:r w:rsidR="00DE4100">
        <w:instrText xml:space="preserve"> \#0</w:instrText>
      </w:r>
      <w:r w:rsidR="000E6E01">
        <w:instrText xml:space="preserve">\h </w:instrText>
      </w:r>
      <w:r w:rsidR="000E6E01">
        <w:fldChar w:fldCharType="separate"/>
      </w:r>
      <w:r w:rsidR="00230456">
        <w:t>8</w:t>
      </w:r>
      <w:r w:rsidR="000E6E01">
        <w:fldChar w:fldCharType="end"/>
      </w:r>
      <w:r w:rsidR="0063242B">
        <w:t>-</w:t>
      </w:r>
      <w:r w:rsidR="000E6E01">
        <w:fldChar w:fldCharType="begin"/>
      </w:r>
      <w:r w:rsidR="000E6E01">
        <w:instrText xml:space="preserve"> REF _Ref165631584 </w:instrText>
      </w:r>
      <w:r w:rsidR="00DE4100">
        <w:instrText xml:space="preserve"> \#0</w:instrText>
      </w:r>
      <w:r w:rsidR="000E6E01">
        <w:instrText xml:space="preserve">\h </w:instrText>
      </w:r>
      <w:r w:rsidR="000E6E01">
        <w:fldChar w:fldCharType="separate"/>
      </w:r>
      <w:r w:rsidR="00230456">
        <w:t>9</w:t>
      </w:r>
      <w:r w:rsidR="000E6E01">
        <w:fldChar w:fldCharType="end"/>
      </w:r>
      <w:r w:rsidR="0063242B">
        <w:t>-</w:t>
      </w:r>
      <w:r w:rsidR="000E6E01">
        <w:fldChar w:fldCharType="begin"/>
      </w:r>
      <w:r w:rsidR="000E6E01">
        <w:instrText xml:space="preserve"> REF _Ref165631585 </w:instrText>
      </w:r>
      <w:r w:rsidR="00DE4100">
        <w:instrText xml:space="preserve"> \#0</w:instrText>
      </w:r>
      <w:r w:rsidR="000E6E01">
        <w:instrText xml:space="preserve">\h </w:instrText>
      </w:r>
      <w:r w:rsidR="000E6E01">
        <w:fldChar w:fldCharType="separate"/>
      </w:r>
      <w:r w:rsidR="00230456">
        <w:t>10</w:t>
      </w:r>
      <w:r w:rsidR="000E6E01">
        <w:fldChar w:fldCharType="end"/>
      </w:r>
      <w:r w:rsidR="0063242B">
        <w:t>-</w:t>
      </w:r>
      <w:r w:rsidR="000E6E01">
        <w:fldChar w:fldCharType="begin"/>
      </w:r>
      <w:r w:rsidR="000E6E01">
        <w:instrText xml:space="preserve"> REF _Ref165631587 </w:instrText>
      </w:r>
      <w:r w:rsidR="00DE4100">
        <w:instrText xml:space="preserve"> \#0</w:instrText>
      </w:r>
      <w:r w:rsidR="000E6E01">
        <w:instrText xml:space="preserve">\h </w:instrText>
      </w:r>
      <w:r w:rsidR="000E6E01">
        <w:fldChar w:fldCharType="separate"/>
      </w:r>
      <w:r w:rsidR="00230456">
        <w:t>11</w:t>
      </w:r>
      <w:r w:rsidR="000E6E01">
        <w:fldChar w:fldCharType="end"/>
      </w:r>
      <w:r w:rsidR="0063242B">
        <w:t>-</w:t>
      </w:r>
      <w:r w:rsidR="000E6E01">
        <w:fldChar w:fldCharType="begin"/>
      </w:r>
      <w:r w:rsidR="000E6E01">
        <w:instrText xml:space="preserve"> REF _Ref165631588 </w:instrText>
      </w:r>
      <w:r w:rsidR="00DE4100">
        <w:instrText xml:space="preserve"> \#0</w:instrText>
      </w:r>
      <w:r w:rsidR="000E6E01">
        <w:instrText xml:space="preserve">\h </w:instrText>
      </w:r>
      <w:r w:rsidR="000E6E01">
        <w:fldChar w:fldCharType="separate"/>
      </w:r>
      <w:r w:rsidR="00230456">
        <w:t>12</w:t>
      </w:r>
      <w:r w:rsidR="000E6E01">
        <w:fldChar w:fldCharType="end"/>
      </w:r>
      <w:r w:rsidR="0063242B">
        <w:t>-</w:t>
      </w:r>
      <w:r w:rsidR="000E6E01">
        <w:fldChar w:fldCharType="begin"/>
      </w:r>
      <w:r w:rsidR="000E6E01">
        <w:instrText xml:space="preserve"> REF _Ref165631589 </w:instrText>
      </w:r>
      <w:r w:rsidR="00DE4100">
        <w:instrText xml:space="preserve"> \#0</w:instrText>
      </w:r>
      <w:r w:rsidR="000E6E01">
        <w:instrText xml:space="preserve">\h </w:instrText>
      </w:r>
      <w:r w:rsidR="000E6E01">
        <w:fldChar w:fldCharType="separate"/>
      </w:r>
      <w:r w:rsidR="00230456">
        <w:t>13</w:t>
      </w:r>
      <w:r w:rsidR="000E6E01">
        <w:fldChar w:fldCharType="end"/>
      </w:r>
      <w:r w:rsidR="00870FFA" w:rsidRPr="00AE36CA">
        <w:t>.</w:t>
      </w:r>
    </w:p>
    <w:p w14:paraId="455726AF" w14:textId="77777777" w:rsidR="005B37EA" w:rsidRDefault="005B37EA" w:rsidP="00E85FF4">
      <w:pPr>
        <w:rPr>
          <w:lang w:val="en-US"/>
        </w:rPr>
      </w:pPr>
    </w:p>
    <w:p w14:paraId="6764D3A2" w14:textId="77777777" w:rsidR="005B37EA" w:rsidRDefault="005B37EA" w:rsidP="00E85FF4">
      <w:pPr>
        <w:rPr>
          <w:lang w:val="en-US"/>
        </w:rPr>
      </w:pPr>
    </w:p>
    <w:p w14:paraId="3584B1DB" w14:textId="77777777" w:rsidR="00733181" w:rsidRDefault="00733181" w:rsidP="00E85FF4">
      <w:pPr>
        <w:rPr>
          <w:lang w:val="en-US"/>
        </w:rPr>
      </w:pPr>
    </w:p>
    <w:p w14:paraId="4AEEA9E0" w14:textId="77777777" w:rsidR="00733181" w:rsidRDefault="00733181" w:rsidP="00E85FF4">
      <w:pPr>
        <w:rPr>
          <w:lang w:val="en-US"/>
        </w:rPr>
      </w:pPr>
    </w:p>
    <w:p w14:paraId="21707205" w14:textId="77777777" w:rsidR="00FA0876" w:rsidRDefault="00FA0876" w:rsidP="00E85FF4">
      <w:pPr>
        <w:rPr>
          <w:lang w:val="en-US"/>
        </w:rPr>
      </w:pPr>
    </w:p>
    <w:p w14:paraId="5D04C842" w14:textId="2CDF703B" w:rsidR="00E85FF4" w:rsidRDefault="005E53FC" w:rsidP="00E85FF4">
      <w:pPr>
        <w:rPr>
          <w:lang w:val="en-US"/>
        </w:rPr>
      </w:pPr>
      <w:r>
        <w:rPr>
          <w:noProof/>
          <w:lang w:val="en-US"/>
        </w:rPr>
        <w:drawing>
          <wp:inline distT="0" distB="0" distL="0" distR="0" wp14:anchorId="12E1530A" wp14:editId="28D80ABD">
            <wp:extent cx="2700020" cy="2586355"/>
            <wp:effectExtent l="0" t="0" r="5080" b="4445"/>
            <wp:docPr id="17541850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4185030" name="Picture 1754185030"/>
                    <pic:cNvPicPr/>
                  </pic:nvPicPr>
                  <pic:blipFill>
                    <a:blip r:embed="rId28"/>
                    <a:stretch>
                      <a:fillRect/>
                    </a:stretch>
                  </pic:blipFill>
                  <pic:spPr>
                    <a:xfrm>
                      <a:off x="0" y="0"/>
                      <a:ext cx="2700020" cy="2586355"/>
                    </a:xfrm>
                    <a:prstGeom prst="rect">
                      <a:avLst/>
                    </a:prstGeom>
                  </pic:spPr>
                </pic:pic>
              </a:graphicData>
            </a:graphic>
          </wp:inline>
        </w:drawing>
      </w:r>
    </w:p>
    <w:p w14:paraId="3AE883D0" w14:textId="00004375" w:rsidR="001374ED" w:rsidRPr="00875138" w:rsidRDefault="00FA0876" w:rsidP="00FA0876">
      <w:pPr>
        <w:pStyle w:val="Caption"/>
        <w:rPr>
          <w:sz w:val="16"/>
          <w:szCs w:val="16"/>
        </w:rPr>
      </w:pPr>
      <w:bookmarkStart w:id="11" w:name="_Ref165631579"/>
      <w:r w:rsidRPr="00875138">
        <w:rPr>
          <w:sz w:val="16"/>
          <w:szCs w:val="16"/>
        </w:rPr>
        <w:t xml:space="preserve">Figure </w:t>
      </w:r>
      <w:r w:rsidRPr="00875138">
        <w:rPr>
          <w:sz w:val="16"/>
          <w:szCs w:val="16"/>
        </w:rPr>
        <w:fldChar w:fldCharType="begin"/>
      </w:r>
      <w:r w:rsidRPr="00875138">
        <w:rPr>
          <w:sz w:val="16"/>
          <w:szCs w:val="16"/>
        </w:rPr>
        <w:instrText xml:space="preserve"> SEQ Figure \* ARABIC </w:instrText>
      </w:r>
      <w:r w:rsidRPr="00875138">
        <w:rPr>
          <w:sz w:val="16"/>
          <w:szCs w:val="16"/>
        </w:rPr>
        <w:fldChar w:fldCharType="separate"/>
      </w:r>
      <w:r w:rsidR="00230456">
        <w:rPr>
          <w:noProof/>
          <w:sz w:val="16"/>
          <w:szCs w:val="16"/>
        </w:rPr>
        <w:t>7</w:t>
      </w:r>
      <w:r w:rsidRPr="00875138">
        <w:rPr>
          <w:sz w:val="16"/>
          <w:szCs w:val="16"/>
        </w:rPr>
        <w:fldChar w:fldCharType="end"/>
      </w:r>
      <w:bookmarkEnd w:id="11"/>
      <w:r w:rsidRPr="00875138">
        <w:rPr>
          <w:sz w:val="16"/>
          <w:szCs w:val="16"/>
        </w:rPr>
        <w:t xml:space="preserve">. Polar plot at </w:t>
      </w:r>
      <w:r w:rsidR="00717C0F" w:rsidRPr="00875138">
        <w:rPr>
          <w:sz w:val="16"/>
          <w:szCs w:val="16"/>
        </w:rPr>
        <w:t xml:space="preserve">Phi=45º </w:t>
      </w:r>
      <w:r w:rsidR="00875138">
        <w:rPr>
          <w:sz w:val="16"/>
          <w:szCs w:val="16"/>
        </w:rPr>
        <w:t xml:space="preserve">- </w:t>
      </w:r>
      <w:r w:rsidRPr="00875138">
        <w:rPr>
          <w:sz w:val="16"/>
          <w:szCs w:val="16"/>
        </w:rPr>
        <w:t>250 Hz.</w:t>
      </w:r>
    </w:p>
    <w:p w14:paraId="65E3E2FA" w14:textId="77777777" w:rsidR="001374ED" w:rsidRDefault="001374ED" w:rsidP="00E85FF4">
      <w:pPr>
        <w:rPr>
          <w:noProof/>
          <w:lang w:val="en-US"/>
        </w:rPr>
      </w:pPr>
    </w:p>
    <w:p w14:paraId="535B014D" w14:textId="77777777" w:rsidR="001374ED" w:rsidRDefault="001374ED" w:rsidP="00E85FF4">
      <w:pPr>
        <w:rPr>
          <w:noProof/>
          <w:lang w:val="en-US"/>
        </w:rPr>
      </w:pPr>
    </w:p>
    <w:p w14:paraId="5C6F6FBC" w14:textId="7E98C841" w:rsidR="00FA5658" w:rsidRDefault="00AE6FE5" w:rsidP="00E85FF4">
      <w:pPr>
        <w:rPr>
          <w:lang w:val="en-US"/>
        </w:rPr>
      </w:pPr>
      <w:r>
        <w:rPr>
          <w:noProof/>
          <w:lang w:val="en-US"/>
        </w:rPr>
        <w:lastRenderedPageBreak/>
        <w:drawing>
          <wp:inline distT="0" distB="0" distL="0" distR="0" wp14:anchorId="464774BA" wp14:editId="22D5903D">
            <wp:extent cx="2700020" cy="2586355"/>
            <wp:effectExtent l="0" t="0" r="5080" b="4445"/>
            <wp:docPr id="91161474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614741" name="Picture 911614741"/>
                    <pic:cNvPicPr/>
                  </pic:nvPicPr>
                  <pic:blipFill>
                    <a:blip r:embed="rId29"/>
                    <a:stretch>
                      <a:fillRect/>
                    </a:stretch>
                  </pic:blipFill>
                  <pic:spPr>
                    <a:xfrm>
                      <a:off x="0" y="0"/>
                      <a:ext cx="2700020" cy="2586355"/>
                    </a:xfrm>
                    <a:prstGeom prst="rect">
                      <a:avLst/>
                    </a:prstGeom>
                  </pic:spPr>
                </pic:pic>
              </a:graphicData>
            </a:graphic>
          </wp:inline>
        </w:drawing>
      </w:r>
    </w:p>
    <w:p w14:paraId="3D8FD45F" w14:textId="5D2B59B1" w:rsidR="00FA5658" w:rsidRPr="00D50781" w:rsidRDefault="00FA0876" w:rsidP="00FA0876">
      <w:pPr>
        <w:pStyle w:val="Caption"/>
        <w:rPr>
          <w:sz w:val="16"/>
          <w:szCs w:val="16"/>
        </w:rPr>
      </w:pPr>
      <w:bookmarkStart w:id="12" w:name="_Ref165631582"/>
      <w:r w:rsidRPr="00D50781">
        <w:rPr>
          <w:sz w:val="16"/>
          <w:szCs w:val="16"/>
        </w:rPr>
        <w:t xml:space="preserve">Figure </w:t>
      </w:r>
      <w:r w:rsidRPr="00D50781">
        <w:rPr>
          <w:sz w:val="16"/>
          <w:szCs w:val="16"/>
        </w:rPr>
        <w:fldChar w:fldCharType="begin"/>
      </w:r>
      <w:r w:rsidRPr="00D50781">
        <w:rPr>
          <w:sz w:val="16"/>
          <w:szCs w:val="16"/>
        </w:rPr>
        <w:instrText xml:space="preserve"> SEQ Figure \* ARABIC </w:instrText>
      </w:r>
      <w:r w:rsidRPr="00D50781">
        <w:rPr>
          <w:sz w:val="16"/>
          <w:szCs w:val="16"/>
        </w:rPr>
        <w:fldChar w:fldCharType="separate"/>
      </w:r>
      <w:r w:rsidR="00230456">
        <w:rPr>
          <w:noProof/>
          <w:sz w:val="16"/>
          <w:szCs w:val="16"/>
        </w:rPr>
        <w:t>8</w:t>
      </w:r>
      <w:r w:rsidRPr="00D50781">
        <w:rPr>
          <w:sz w:val="16"/>
          <w:szCs w:val="16"/>
        </w:rPr>
        <w:fldChar w:fldCharType="end"/>
      </w:r>
      <w:bookmarkEnd w:id="12"/>
      <w:r w:rsidRPr="00D50781">
        <w:rPr>
          <w:sz w:val="16"/>
          <w:szCs w:val="16"/>
        </w:rPr>
        <w:t xml:space="preserve">. Polar plot at </w:t>
      </w:r>
      <w:r w:rsidR="007F48B0" w:rsidRPr="00D50781">
        <w:rPr>
          <w:sz w:val="16"/>
          <w:szCs w:val="16"/>
        </w:rPr>
        <w:t xml:space="preserve">Phi=45º </w:t>
      </w:r>
      <w:r w:rsidR="00D50781" w:rsidRPr="00D50781">
        <w:rPr>
          <w:sz w:val="16"/>
          <w:szCs w:val="16"/>
        </w:rPr>
        <w:t xml:space="preserve">- </w:t>
      </w:r>
      <w:r w:rsidRPr="00D50781">
        <w:rPr>
          <w:sz w:val="16"/>
          <w:szCs w:val="16"/>
        </w:rPr>
        <w:t>500 Hz.</w:t>
      </w:r>
    </w:p>
    <w:p w14:paraId="6E6B040F" w14:textId="5A5C42D5" w:rsidR="00FA0876" w:rsidRDefault="00AE6FE5" w:rsidP="00E85FF4">
      <w:pPr>
        <w:rPr>
          <w:lang w:val="en-US"/>
        </w:rPr>
      </w:pPr>
      <w:r>
        <w:rPr>
          <w:noProof/>
          <w:lang w:val="en-US"/>
        </w:rPr>
        <w:drawing>
          <wp:inline distT="0" distB="0" distL="0" distR="0" wp14:anchorId="207CD7B9" wp14:editId="118F0D15">
            <wp:extent cx="2700020" cy="2580640"/>
            <wp:effectExtent l="0" t="0" r="5080" b="0"/>
            <wp:docPr id="175645069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6450699" name="Picture 1756450699"/>
                    <pic:cNvPicPr/>
                  </pic:nvPicPr>
                  <pic:blipFill>
                    <a:blip r:embed="rId30"/>
                    <a:stretch>
                      <a:fillRect/>
                    </a:stretch>
                  </pic:blipFill>
                  <pic:spPr>
                    <a:xfrm>
                      <a:off x="0" y="0"/>
                      <a:ext cx="2700020" cy="2580640"/>
                    </a:xfrm>
                    <a:prstGeom prst="rect">
                      <a:avLst/>
                    </a:prstGeom>
                  </pic:spPr>
                </pic:pic>
              </a:graphicData>
            </a:graphic>
          </wp:inline>
        </w:drawing>
      </w:r>
    </w:p>
    <w:p w14:paraId="60FB96E5" w14:textId="0B767410" w:rsidR="00FA0876" w:rsidRPr="00D50781" w:rsidRDefault="00A03C02" w:rsidP="00A03C02">
      <w:pPr>
        <w:pStyle w:val="Caption"/>
        <w:rPr>
          <w:sz w:val="16"/>
          <w:szCs w:val="16"/>
        </w:rPr>
      </w:pPr>
      <w:bookmarkStart w:id="13" w:name="_Ref165631584"/>
      <w:r w:rsidRPr="00D50781">
        <w:rPr>
          <w:sz w:val="16"/>
          <w:szCs w:val="16"/>
        </w:rPr>
        <w:t xml:space="preserve">Figure </w:t>
      </w:r>
      <w:r w:rsidRPr="00D50781">
        <w:rPr>
          <w:sz w:val="16"/>
          <w:szCs w:val="16"/>
        </w:rPr>
        <w:fldChar w:fldCharType="begin"/>
      </w:r>
      <w:r w:rsidRPr="00D50781">
        <w:rPr>
          <w:sz w:val="16"/>
          <w:szCs w:val="16"/>
        </w:rPr>
        <w:instrText xml:space="preserve"> SEQ Figure \* ARABIC </w:instrText>
      </w:r>
      <w:r w:rsidRPr="00D50781">
        <w:rPr>
          <w:sz w:val="16"/>
          <w:szCs w:val="16"/>
        </w:rPr>
        <w:fldChar w:fldCharType="separate"/>
      </w:r>
      <w:r w:rsidR="00230456">
        <w:rPr>
          <w:noProof/>
          <w:sz w:val="16"/>
          <w:szCs w:val="16"/>
        </w:rPr>
        <w:t>9</w:t>
      </w:r>
      <w:r w:rsidRPr="00D50781">
        <w:rPr>
          <w:sz w:val="16"/>
          <w:szCs w:val="16"/>
        </w:rPr>
        <w:fldChar w:fldCharType="end"/>
      </w:r>
      <w:bookmarkEnd w:id="13"/>
      <w:r w:rsidRPr="00D50781">
        <w:rPr>
          <w:sz w:val="16"/>
          <w:szCs w:val="16"/>
        </w:rPr>
        <w:t xml:space="preserve">. Polar plot at </w:t>
      </w:r>
      <w:r w:rsidR="007F48B0" w:rsidRPr="00D50781">
        <w:rPr>
          <w:sz w:val="16"/>
          <w:szCs w:val="16"/>
        </w:rPr>
        <w:t xml:space="preserve">Phi=45º </w:t>
      </w:r>
      <w:r w:rsidR="00D50781">
        <w:rPr>
          <w:sz w:val="16"/>
          <w:szCs w:val="16"/>
        </w:rPr>
        <w:t xml:space="preserve">- </w:t>
      </w:r>
      <w:r w:rsidRPr="00D50781">
        <w:rPr>
          <w:sz w:val="16"/>
          <w:szCs w:val="16"/>
        </w:rPr>
        <w:t xml:space="preserve">1 </w:t>
      </w:r>
      <w:r w:rsidR="00B12B50" w:rsidRPr="00D50781">
        <w:rPr>
          <w:sz w:val="16"/>
          <w:szCs w:val="16"/>
        </w:rPr>
        <w:t>k</w:t>
      </w:r>
      <w:r w:rsidRPr="00D50781">
        <w:rPr>
          <w:sz w:val="16"/>
          <w:szCs w:val="16"/>
        </w:rPr>
        <w:t>Hz.</w:t>
      </w:r>
    </w:p>
    <w:p w14:paraId="272403DA" w14:textId="783406DA" w:rsidR="001374ED" w:rsidRDefault="00AE6FE5" w:rsidP="00E85FF4">
      <w:pPr>
        <w:rPr>
          <w:lang w:val="en-US"/>
        </w:rPr>
      </w:pPr>
      <w:r>
        <w:rPr>
          <w:noProof/>
          <w:lang w:val="en-US"/>
        </w:rPr>
        <w:drawing>
          <wp:inline distT="0" distB="0" distL="0" distR="0" wp14:anchorId="7EF7CE88" wp14:editId="24A9E2C4">
            <wp:extent cx="2700020" cy="2580640"/>
            <wp:effectExtent l="0" t="0" r="5080" b="0"/>
            <wp:docPr id="112708727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087270" name="Picture 1127087270"/>
                    <pic:cNvPicPr/>
                  </pic:nvPicPr>
                  <pic:blipFill>
                    <a:blip r:embed="rId31"/>
                    <a:stretch>
                      <a:fillRect/>
                    </a:stretch>
                  </pic:blipFill>
                  <pic:spPr>
                    <a:xfrm>
                      <a:off x="0" y="0"/>
                      <a:ext cx="2700020" cy="2580640"/>
                    </a:xfrm>
                    <a:prstGeom prst="rect">
                      <a:avLst/>
                    </a:prstGeom>
                  </pic:spPr>
                </pic:pic>
              </a:graphicData>
            </a:graphic>
          </wp:inline>
        </w:drawing>
      </w:r>
    </w:p>
    <w:p w14:paraId="302C83EE" w14:textId="42609222" w:rsidR="00A03C02" w:rsidRPr="00D50781" w:rsidRDefault="00A03C02" w:rsidP="00A03C02">
      <w:pPr>
        <w:pStyle w:val="Caption"/>
        <w:rPr>
          <w:sz w:val="16"/>
          <w:szCs w:val="16"/>
        </w:rPr>
      </w:pPr>
      <w:bookmarkStart w:id="14" w:name="_Ref165631585"/>
      <w:r w:rsidRPr="00D50781">
        <w:rPr>
          <w:sz w:val="16"/>
          <w:szCs w:val="16"/>
        </w:rPr>
        <w:t xml:space="preserve">Figure </w:t>
      </w:r>
      <w:r w:rsidRPr="00D50781">
        <w:rPr>
          <w:sz w:val="16"/>
          <w:szCs w:val="16"/>
        </w:rPr>
        <w:fldChar w:fldCharType="begin"/>
      </w:r>
      <w:r w:rsidRPr="00D50781">
        <w:rPr>
          <w:sz w:val="16"/>
          <w:szCs w:val="16"/>
        </w:rPr>
        <w:instrText xml:space="preserve"> SEQ Figure \* ARABIC </w:instrText>
      </w:r>
      <w:r w:rsidRPr="00D50781">
        <w:rPr>
          <w:sz w:val="16"/>
          <w:szCs w:val="16"/>
        </w:rPr>
        <w:fldChar w:fldCharType="separate"/>
      </w:r>
      <w:r w:rsidR="00230456">
        <w:rPr>
          <w:noProof/>
          <w:sz w:val="16"/>
          <w:szCs w:val="16"/>
        </w:rPr>
        <w:t>10</w:t>
      </w:r>
      <w:r w:rsidRPr="00D50781">
        <w:rPr>
          <w:sz w:val="16"/>
          <w:szCs w:val="16"/>
        </w:rPr>
        <w:fldChar w:fldCharType="end"/>
      </w:r>
      <w:bookmarkEnd w:id="14"/>
      <w:r w:rsidRPr="00D50781">
        <w:rPr>
          <w:sz w:val="16"/>
          <w:szCs w:val="16"/>
        </w:rPr>
        <w:t xml:space="preserve">. Polar plot at </w:t>
      </w:r>
      <w:r w:rsidR="00B12B50" w:rsidRPr="00D50781">
        <w:rPr>
          <w:sz w:val="16"/>
          <w:szCs w:val="16"/>
        </w:rPr>
        <w:t xml:space="preserve">Phi=45º </w:t>
      </w:r>
      <w:r w:rsidR="00D50781">
        <w:rPr>
          <w:sz w:val="16"/>
          <w:szCs w:val="16"/>
        </w:rPr>
        <w:t xml:space="preserve">- </w:t>
      </w:r>
      <w:r w:rsidRPr="00D50781">
        <w:rPr>
          <w:sz w:val="16"/>
          <w:szCs w:val="16"/>
        </w:rPr>
        <w:t>2 kHz.</w:t>
      </w:r>
    </w:p>
    <w:p w14:paraId="69271D88" w14:textId="77777777" w:rsidR="00A03C02" w:rsidRDefault="00A03C02" w:rsidP="00A03C02">
      <w:pPr>
        <w:rPr>
          <w:lang w:val="en-US"/>
        </w:rPr>
      </w:pPr>
    </w:p>
    <w:p w14:paraId="7D701859" w14:textId="040A4E24" w:rsidR="00A03C02" w:rsidRDefault="00AE6FE5" w:rsidP="00A03C02">
      <w:pPr>
        <w:rPr>
          <w:lang w:val="en-US"/>
        </w:rPr>
      </w:pPr>
      <w:r>
        <w:rPr>
          <w:noProof/>
          <w:lang w:val="en-US"/>
        </w:rPr>
        <w:drawing>
          <wp:inline distT="0" distB="0" distL="0" distR="0" wp14:anchorId="1A647EE4" wp14:editId="22851912">
            <wp:extent cx="2700020" cy="2580640"/>
            <wp:effectExtent l="0" t="0" r="5080" b="0"/>
            <wp:docPr id="141933725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9337252" name="Picture 1419337252"/>
                    <pic:cNvPicPr/>
                  </pic:nvPicPr>
                  <pic:blipFill>
                    <a:blip r:embed="rId32"/>
                    <a:stretch>
                      <a:fillRect/>
                    </a:stretch>
                  </pic:blipFill>
                  <pic:spPr>
                    <a:xfrm>
                      <a:off x="0" y="0"/>
                      <a:ext cx="2700020" cy="2580640"/>
                    </a:xfrm>
                    <a:prstGeom prst="rect">
                      <a:avLst/>
                    </a:prstGeom>
                  </pic:spPr>
                </pic:pic>
              </a:graphicData>
            </a:graphic>
          </wp:inline>
        </w:drawing>
      </w:r>
    </w:p>
    <w:p w14:paraId="4671941C" w14:textId="4422218A" w:rsidR="00263217" w:rsidRPr="00D50781" w:rsidRDefault="00263217" w:rsidP="00263217">
      <w:pPr>
        <w:pStyle w:val="Caption"/>
        <w:rPr>
          <w:sz w:val="16"/>
          <w:szCs w:val="16"/>
        </w:rPr>
      </w:pPr>
      <w:bookmarkStart w:id="15" w:name="_Ref165631587"/>
      <w:r w:rsidRPr="00D50781">
        <w:rPr>
          <w:sz w:val="16"/>
          <w:szCs w:val="16"/>
        </w:rPr>
        <w:t xml:space="preserve">Figure </w:t>
      </w:r>
      <w:r w:rsidRPr="00D50781">
        <w:rPr>
          <w:sz w:val="16"/>
          <w:szCs w:val="16"/>
        </w:rPr>
        <w:fldChar w:fldCharType="begin"/>
      </w:r>
      <w:r w:rsidRPr="00D50781">
        <w:rPr>
          <w:sz w:val="16"/>
          <w:szCs w:val="16"/>
        </w:rPr>
        <w:instrText xml:space="preserve"> SEQ Figure \* ARABIC </w:instrText>
      </w:r>
      <w:r w:rsidRPr="00D50781">
        <w:rPr>
          <w:sz w:val="16"/>
          <w:szCs w:val="16"/>
        </w:rPr>
        <w:fldChar w:fldCharType="separate"/>
      </w:r>
      <w:r w:rsidR="00230456">
        <w:rPr>
          <w:noProof/>
          <w:sz w:val="16"/>
          <w:szCs w:val="16"/>
        </w:rPr>
        <w:t>11</w:t>
      </w:r>
      <w:r w:rsidRPr="00D50781">
        <w:rPr>
          <w:sz w:val="16"/>
          <w:szCs w:val="16"/>
        </w:rPr>
        <w:fldChar w:fldCharType="end"/>
      </w:r>
      <w:bookmarkEnd w:id="15"/>
      <w:r w:rsidRPr="00D50781">
        <w:rPr>
          <w:sz w:val="16"/>
          <w:szCs w:val="16"/>
        </w:rPr>
        <w:t xml:space="preserve">. Polar plot at </w:t>
      </w:r>
      <w:r w:rsidR="00B12B50" w:rsidRPr="00D50781">
        <w:rPr>
          <w:sz w:val="16"/>
          <w:szCs w:val="16"/>
        </w:rPr>
        <w:t xml:space="preserve">Phi=45º </w:t>
      </w:r>
      <w:r w:rsidR="00D50781">
        <w:rPr>
          <w:sz w:val="16"/>
          <w:szCs w:val="16"/>
        </w:rPr>
        <w:t xml:space="preserve">- </w:t>
      </w:r>
      <w:r w:rsidRPr="00D50781">
        <w:rPr>
          <w:sz w:val="16"/>
          <w:szCs w:val="16"/>
        </w:rPr>
        <w:t>4 kHz.</w:t>
      </w:r>
    </w:p>
    <w:p w14:paraId="4A6B0B70" w14:textId="77777777" w:rsidR="007E4E2B" w:rsidRDefault="007E4E2B"/>
    <w:p w14:paraId="07A2B3AA" w14:textId="77777777" w:rsidR="007E4E2B" w:rsidRDefault="007E4E2B"/>
    <w:p w14:paraId="3F6829BF" w14:textId="72A4524A" w:rsidR="009F61FF" w:rsidRDefault="00AE6FE5">
      <w:r>
        <w:rPr>
          <w:noProof/>
        </w:rPr>
        <w:lastRenderedPageBreak/>
        <w:drawing>
          <wp:inline distT="0" distB="0" distL="0" distR="0" wp14:anchorId="24F5CBA8" wp14:editId="13FCA055">
            <wp:extent cx="2700020" cy="2586355"/>
            <wp:effectExtent l="0" t="0" r="5080" b="4445"/>
            <wp:docPr id="190588302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5883022" name="Picture 1905883022"/>
                    <pic:cNvPicPr/>
                  </pic:nvPicPr>
                  <pic:blipFill>
                    <a:blip r:embed="rId33"/>
                    <a:stretch>
                      <a:fillRect/>
                    </a:stretch>
                  </pic:blipFill>
                  <pic:spPr>
                    <a:xfrm>
                      <a:off x="0" y="0"/>
                      <a:ext cx="2700020" cy="2586355"/>
                    </a:xfrm>
                    <a:prstGeom prst="rect">
                      <a:avLst/>
                    </a:prstGeom>
                  </pic:spPr>
                </pic:pic>
              </a:graphicData>
            </a:graphic>
          </wp:inline>
        </w:drawing>
      </w:r>
    </w:p>
    <w:p w14:paraId="373B7566" w14:textId="1F4A7BE9" w:rsidR="00263217" w:rsidRPr="00D50781" w:rsidRDefault="00263217" w:rsidP="00263217">
      <w:pPr>
        <w:pStyle w:val="Caption"/>
        <w:rPr>
          <w:sz w:val="16"/>
          <w:szCs w:val="16"/>
        </w:rPr>
      </w:pPr>
      <w:bookmarkStart w:id="16" w:name="_Ref165631588"/>
      <w:r w:rsidRPr="00D50781">
        <w:rPr>
          <w:sz w:val="16"/>
          <w:szCs w:val="16"/>
        </w:rPr>
        <w:t xml:space="preserve">Figure </w:t>
      </w:r>
      <w:r w:rsidRPr="00D50781">
        <w:rPr>
          <w:sz w:val="16"/>
          <w:szCs w:val="16"/>
        </w:rPr>
        <w:fldChar w:fldCharType="begin"/>
      </w:r>
      <w:r w:rsidRPr="00D50781">
        <w:rPr>
          <w:sz w:val="16"/>
          <w:szCs w:val="16"/>
        </w:rPr>
        <w:instrText xml:space="preserve"> SEQ Figure \* ARABIC </w:instrText>
      </w:r>
      <w:r w:rsidRPr="00D50781">
        <w:rPr>
          <w:sz w:val="16"/>
          <w:szCs w:val="16"/>
        </w:rPr>
        <w:fldChar w:fldCharType="separate"/>
      </w:r>
      <w:r w:rsidR="00230456">
        <w:rPr>
          <w:noProof/>
          <w:sz w:val="16"/>
          <w:szCs w:val="16"/>
        </w:rPr>
        <w:t>12</w:t>
      </w:r>
      <w:r w:rsidRPr="00D50781">
        <w:rPr>
          <w:sz w:val="16"/>
          <w:szCs w:val="16"/>
        </w:rPr>
        <w:fldChar w:fldCharType="end"/>
      </w:r>
      <w:bookmarkEnd w:id="16"/>
      <w:r w:rsidRPr="00D50781">
        <w:rPr>
          <w:sz w:val="16"/>
          <w:szCs w:val="16"/>
        </w:rPr>
        <w:t xml:space="preserve">. Polar plot at </w:t>
      </w:r>
      <w:r w:rsidR="00B12B50" w:rsidRPr="00D50781">
        <w:rPr>
          <w:sz w:val="16"/>
          <w:szCs w:val="16"/>
        </w:rPr>
        <w:t xml:space="preserve">Phi=45º </w:t>
      </w:r>
      <w:r w:rsidR="00D50781">
        <w:rPr>
          <w:sz w:val="16"/>
          <w:szCs w:val="16"/>
        </w:rPr>
        <w:t xml:space="preserve">- </w:t>
      </w:r>
      <w:r w:rsidRPr="00D50781">
        <w:rPr>
          <w:sz w:val="16"/>
          <w:szCs w:val="16"/>
        </w:rPr>
        <w:t>8 kHz.</w:t>
      </w:r>
    </w:p>
    <w:p w14:paraId="24397DF6" w14:textId="77777777" w:rsidR="009F61FF" w:rsidRDefault="009F61FF"/>
    <w:p w14:paraId="7FD7A429" w14:textId="4FAFD223" w:rsidR="009F61FF" w:rsidRDefault="00AE6FE5">
      <w:r>
        <w:rPr>
          <w:noProof/>
        </w:rPr>
        <w:drawing>
          <wp:inline distT="0" distB="0" distL="0" distR="0" wp14:anchorId="271D7669" wp14:editId="2737D76A">
            <wp:extent cx="2700020" cy="2586355"/>
            <wp:effectExtent l="0" t="0" r="5080" b="4445"/>
            <wp:docPr id="56302870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028702" name="Picture 563028702"/>
                    <pic:cNvPicPr/>
                  </pic:nvPicPr>
                  <pic:blipFill>
                    <a:blip r:embed="rId34"/>
                    <a:stretch>
                      <a:fillRect/>
                    </a:stretch>
                  </pic:blipFill>
                  <pic:spPr>
                    <a:xfrm>
                      <a:off x="0" y="0"/>
                      <a:ext cx="2700020" cy="2586355"/>
                    </a:xfrm>
                    <a:prstGeom prst="rect">
                      <a:avLst/>
                    </a:prstGeom>
                  </pic:spPr>
                </pic:pic>
              </a:graphicData>
            </a:graphic>
          </wp:inline>
        </w:drawing>
      </w:r>
    </w:p>
    <w:p w14:paraId="04C1E9F5" w14:textId="15B9CDA6" w:rsidR="002057F7" w:rsidRPr="00D50781" w:rsidRDefault="002057F7" w:rsidP="002057F7">
      <w:pPr>
        <w:pStyle w:val="Caption"/>
        <w:rPr>
          <w:sz w:val="16"/>
          <w:szCs w:val="16"/>
        </w:rPr>
      </w:pPr>
      <w:bookmarkStart w:id="17" w:name="_Ref165631589"/>
      <w:r w:rsidRPr="00D50781">
        <w:rPr>
          <w:sz w:val="16"/>
          <w:szCs w:val="16"/>
        </w:rPr>
        <w:t xml:space="preserve">Figure </w:t>
      </w:r>
      <w:r w:rsidRPr="00D50781">
        <w:rPr>
          <w:sz w:val="16"/>
          <w:szCs w:val="16"/>
        </w:rPr>
        <w:fldChar w:fldCharType="begin"/>
      </w:r>
      <w:r w:rsidRPr="00D50781">
        <w:rPr>
          <w:sz w:val="16"/>
          <w:szCs w:val="16"/>
        </w:rPr>
        <w:instrText xml:space="preserve"> SEQ Figure \* ARABIC </w:instrText>
      </w:r>
      <w:r w:rsidRPr="00D50781">
        <w:rPr>
          <w:sz w:val="16"/>
          <w:szCs w:val="16"/>
        </w:rPr>
        <w:fldChar w:fldCharType="separate"/>
      </w:r>
      <w:r w:rsidR="00230456">
        <w:rPr>
          <w:noProof/>
          <w:sz w:val="16"/>
          <w:szCs w:val="16"/>
        </w:rPr>
        <w:t>13</w:t>
      </w:r>
      <w:r w:rsidRPr="00D50781">
        <w:rPr>
          <w:sz w:val="16"/>
          <w:szCs w:val="16"/>
        </w:rPr>
        <w:fldChar w:fldCharType="end"/>
      </w:r>
      <w:bookmarkEnd w:id="17"/>
      <w:r w:rsidRPr="00D50781">
        <w:rPr>
          <w:sz w:val="16"/>
          <w:szCs w:val="16"/>
        </w:rPr>
        <w:t xml:space="preserve">. Polar plot at </w:t>
      </w:r>
      <w:r w:rsidR="00B12B50" w:rsidRPr="00D50781">
        <w:rPr>
          <w:sz w:val="16"/>
          <w:szCs w:val="16"/>
        </w:rPr>
        <w:t xml:space="preserve">Phi=45º </w:t>
      </w:r>
      <w:r w:rsidR="00D50781">
        <w:rPr>
          <w:sz w:val="16"/>
          <w:szCs w:val="16"/>
        </w:rPr>
        <w:t xml:space="preserve">- </w:t>
      </w:r>
      <w:r w:rsidRPr="00D50781">
        <w:rPr>
          <w:sz w:val="16"/>
          <w:szCs w:val="16"/>
        </w:rPr>
        <w:t>16 kHz.</w:t>
      </w:r>
    </w:p>
    <w:p w14:paraId="7704B7AA" w14:textId="77777777" w:rsidR="00605FD5" w:rsidRPr="006D68D3" w:rsidRDefault="00605FD5"/>
    <w:p w14:paraId="20F9A0D8" w14:textId="07947743" w:rsidR="00605FD5" w:rsidRDefault="0080147F" w:rsidP="00AE36CA">
      <w:pPr>
        <w:pStyle w:val="BodyText1"/>
      </w:pPr>
      <w:r>
        <w:t xml:space="preserve">The plane at </w:t>
      </w:r>
      <w:r w:rsidR="002550C0" w:rsidRPr="002550C0">
        <w:t xml:space="preserve">Phi=45º </w:t>
      </w:r>
      <w:r>
        <w:t xml:space="preserve">(combined information </w:t>
      </w:r>
      <w:r w:rsidR="007E4BC1">
        <w:t xml:space="preserve">of measurements at Phi=45º and Phi=225º) </w:t>
      </w:r>
      <w:r w:rsidR="007E243F">
        <w:t>is</w:t>
      </w:r>
      <w:r w:rsidR="003E1043">
        <w:t xml:space="preserve"> just in the middle of the horizontal </w:t>
      </w:r>
      <w:r w:rsidR="007E243F">
        <w:t>and vertical polar measurements</w:t>
      </w:r>
      <w:r w:rsidR="002F4E5E">
        <w:t xml:space="preserve"> </w:t>
      </w:r>
      <w:r w:rsidR="006F3319">
        <w:t>and contains</w:t>
      </w:r>
      <w:r w:rsidR="002F4E5E">
        <w:t>,</w:t>
      </w:r>
      <w:r w:rsidR="006F3319">
        <w:t xml:space="preserve"> therefore, </w:t>
      </w:r>
      <w:r w:rsidR="002F4E5E">
        <w:t xml:space="preserve">the </w:t>
      </w:r>
      <w:r w:rsidR="00084607">
        <w:t xml:space="preserve">predictions at the </w:t>
      </w:r>
      <w:r w:rsidR="00B64854">
        <w:t>farthest</w:t>
      </w:r>
      <w:r w:rsidR="002F4E5E">
        <w:t xml:space="preserve"> points </w:t>
      </w:r>
      <w:r w:rsidR="006E205C">
        <w:t xml:space="preserve">from </w:t>
      </w:r>
      <w:r w:rsidR="00261C74">
        <w:t>provided</w:t>
      </w:r>
      <w:r w:rsidR="006E205C">
        <w:t xml:space="preserve"> measurements. </w:t>
      </w:r>
    </w:p>
    <w:p w14:paraId="1EF4AC4F" w14:textId="75CC092A" w:rsidR="0035797B" w:rsidRDefault="00C41E53" w:rsidP="00FC44B4">
      <w:pPr>
        <w:pStyle w:val="Heading1"/>
      </w:pPr>
      <w:r>
        <w:t>Conclusions</w:t>
      </w:r>
      <w:r w:rsidR="00BB450E">
        <w:t xml:space="preserve"> and further research</w:t>
      </w:r>
    </w:p>
    <w:p w14:paraId="2B831636" w14:textId="30AB3182" w:rsidR="0035797B" w:rsidRDefault="39111188" w:rsidP="0035797B">
      <w:pPr>
        <w:pStyle w:val="BodyText1"/>
      </w:pPr>
      <w:r>
        <w:t xml:space="preserve">Neural Networks can be used to approximate level loudspeaker radiation balloons from polar measurements. </w:t>
      </w:r>
      <w:bookmarkStart w:id="18" w:name="_Int_YgOs2t3I"/>
      <w:r>
        <w:t>In particular, U-net</w:t>
      </w:r>
      <w:bookmarkEnd w:id="18"/>
      <w:r>
        <w:t xml:space="preserve"> deep learning architectures can provide MAE lower that 4 dB over full balloons.  </w:t>
      </w:r>
    </w:p>
    <w:p w14:paraId="0BFA6006" w14:textId="77777777" w:rsidR="009E384A" w:rsidRDefault="009E384A" w:rsidP="0035797B">
      <w:pPr>
        <w:pStyle w:val="BodyText1"/>
      </w:pPr>
    </w:p>
    <w:p w14:paraId="54675205" w14:textId="6D0AFF71" w:rsidR="009E384A" w:rsidRDefault="009E384A" w:rsidP="0035797B">
      <w:pPr>
        <w:pStyle w:val="BodyText1"/>
      </w:pPr>
      <w:r>
        <w:t xml:space="preserve">At high frequencies, </w:t>
      </w:r>
      <w:r w:rsidR="002628EA">
        <w:t>with</w:t>
      </w:r>
      <w:r w:rsidR="00E202B2">
        <w:t xml:space="preserve"> steeper variation of SPL against angles, </w:t>
      </w:r>
      <w:r w:rsidR="0016314A">
        <w:t>the performance of the proposed network</w:t>
      </w:r>
      <w:r w:rsidR="00BB6801">
        <w:t xml:space="preserve"> is </w:t>
      </w:r>
      <w:r w:rsidR="00FD3AF7">
        <w:t xml:space="preserve">lower. </w:t>
      </w:r>
      <w:r w:rsidR="00760C46">
        <w:t>Refined</w:t>
      </w:r>
      <w:r w:rsidR="00FD3AF7">
        <w:t xml:space="preserve"> architectures, </w:t>
      </w:r>
      <w:r w:rsidR="00760C46">
        <w:t>more data</w:t>
      </w:r>
      <w:r w:rsidR="006F5123">
        <w:t xml:space="preserve"> and farther research are needed</w:t>
      </w:r>
      <w:r w:rsidR="00A77296">
        <w:t xml:space="preserve"> to improve accuracy</w:t>
      </w:r>
      <w:r w:rsidR="00112A3E">
        <w:t xml:space="preserve">. </w:t>
      </w:r>
    </w:p>
    <w:p w14:paraId="51278BB9" w14:textId="77777777" w:rsidR="00112A3E" w:rsidRDefault="00112A3E" w:rsidP="0035797B">
      <w:pPr>
        <w:pStyle w:val="BodyText1"/>
      </w:pPr>
    </w:p>
    <w:p w14:paraId="03B73412" w14:textId="3E1EECCB" w:rsidR="000810BB" w:rsidRDefault="00020F10" w:rsidP="0035797B">
      <w:pPr>
        <w:pStyle w:val="BodyText1"/>
      </w:pPr>
      <w:r w:rsidRPr="00020F10">
        <w:t>Similar methods could be a</w:t>
      </w:r>
      <w:r>
        <w:t>ppl</w:t>
      </w:r>
      <w:r w:rsidR="00923048">
        <w:t xml:space="preserve">ied to phase interpolation in order to get </w:t>
      </w:r>
      <w:r w:rsidR="005B2F04">
        <w:t xml:space="preserve">complex </w:t>
      </w:r>
      <w:r w:rsidR="00DA09A6">
        <w:t xml:space="preserve">responses. </w:t>
      </w:r>
    </w:p>
    <w:p w14:paraId="4801DA33" w14:textId="77777777" w:rsidR="00914D3B" w:rsidRDefault="00914D3B" w:rsidP="0035797B">
      <w:pPr>
        <w:pStyle w:val="BodyText1"/>
      </w:pPr>
    </w:p>
    <w:p w14:paraId="0B3C2597" w14:textId="0ABDB08A" w:rsidR="00914D3B" w:rsidRPr="00020F10" w:rsidRDefault="009E7807" w:rsidP="0035797B">
      <w:pPr>
        <w:pStyle w:val="BodyText1"/>
      </w:pPr>
      <w:r>
        <w:t xml:space="preserve">More powerful </w:t>
      </w:r>
      <w:r w:rsidR="003D701A">
        <w:t xml:space="preserve">models could be </w:t>
      </w:r>
      <w:r w:rsidR="00EE22B2">
        <w:t xml:space="preserve">achieved </w:t>
      </w:r>
      <w:r w:rsidR="003D701A">
        <w:t xml:space="preserve">by combining true polar measurements </w:t>
      </w:r>
      <w:r w:rsidR="00395382">
        <w:t>and full 3D simulations (</w:t>
      </w:r>
      <w:r w:rsidR="00F35697">
        <w:t xml:space="preserve">from </w:t>
      </w:r>
      <w:r w:rsidR="005C65DD">
        <w:t xml:space="preserve">Finite Element </w:t>
      </w:r>
      <w:r w:rsidR="000D3CEB">
        <w:t>Method software, for example)</w:t>
      </w:r>
      <w:r w:rsidR="00807BFC">
        <w:t xml:space="preserve"> as input data</w:t>
      </w:r>
      <w:r w:rsidR="00823DBD">
        <w:t xml:space="preserve">, to obtain more accurate </w:t>
      </w:r>
      <w:r w:rsidR="00F12AEB">
        <w:t xml:space="preserve">predictions. </w:t>
      </w:r>
      <w:r w:rsidR="00B910F1">
        <w:t>In this case</w:t>
      </w:r>
      <w:r w:rsidR="00AA6242">
        <w:t xml:space="preserve">, simple polar measurements would refine </w:t>
      </w:r>
      <w:r w:rsidR="00FC03D9">
        <w:t xml:space="preserve">full </w:t>
      </w:r>
      <w:r w:rsidR="00AA6242">
        <w:t xml:space="preserve">3D </w:t>
      </w:r>
      <w:r w:rsidR="00527724">
        <w:t xml:space="preserve">simulations. </w:t>
      </w:r>
    </w:p>
    <w:p w14:paraId="0878259A" w14:textId="77777777" w:rsidR="00F74F90" w:rsidRPr="00173597" w:rsidRDefault="00F74F90" w:rsidP="0035797B">
      <w:pPr>
        <w:pStyle w:val="BodyText1"/>
      </w:pPr>
    </w:p>
    <w:p w14:paraId="4E87DCA9" w14:textId="77777777" w:rsidR="00750CA8" w:rsidRPr="00173597" w:rsidRDefault="00750CA8" w:rsidP="0035797B">
      <w:pPr>
        <w:pStyle w:val="BodyText1"/>
      </w:pPr>
    </w:p>
    <w:p w14:paraId="3B37525C" w14:textId="77777777" w:rsidR="006169F5" w:rsidRDefault="006169F5" w:rsidP="00444499">
      <w:pPr>
        <w:pStyle w:val="Referenceheading"/>
      </w:pPr>
    </w:p>
    <w:p w14:paraId="5823C754" w14:textId="2DE1EBE5" w:rsidR="00444499" w:rsidRPr="00FB2775" w:rsidRDefault="001F2DE3" w:rsidP="00444499">
      <w:pPr>
        <w:pStyle w:val="Referenceheading"/>
      </w:pPr>
      <w:r>
        <w:t>A</w:t>
      </w:r>
      <w:r w:rsidRPr="00444499">
        <w:t>cknowledgement</w:t>
      </w:r>
    </w:p>
    <w:p w14:paraId="34EED20A" w14:textId="387CE21D" w:rsidR="00444499" w:rsidRDefault="00444499" w:rsidP="009D381C">
      <w:pPr>
        <w:pStyle w:val="BodyText1"/>
      </w:pPr>
      <w:r w:rsidRPr="006D68D3">
        <w:t xml:space="preserve">Thanks to DAS Audio for the use of </w:t>
      </w:r>
      <w:r w:rsidR="00C5555F">
        <w:t>its</w:t>
      </w:r>
      <w:r w:rsidRPr="006D68D3">
        <w:t xml:space="preserve"> facilities and its kind support.  </w:t>
      </w:r>
    </w:p>
    <w:p w14:paraId="4A65EA36" w14:textId="77777777" w:rsidR="00B23A6C" w:rsidRDefault="00B23A6C" w:rsidP="009D381C">
      <w:pPr>
        <w:pStyle w:val="BodyText1"/>
      </w:pPr>
    </w:p>
    <w:p w14:paraId="492A397D" w14:textId="4521336C" w:rsidR="00B23A6C" w:rsidRPr="006D68D3" w:rsidRDefault="00B23A6C" w:rsidP="009D381C">
      <w:pPr>
        <w:pStyle w:val="BodyText1"/>
      </w:pPr>
      <w:r>
        <w:t>T</w:t>
      </w:r>
      <w:r w:rsidR="002911B6">
        <w:t xml:space="preserve">hanks to Emilio Soria for his suggestions. </w:t>
      </w:r>
    </w:p>
    <w:p w14:paraId="3C26CF14" w14:textId="77777777" w:rsidR="00F74F90" w:rsidRPr="00444499" w:rsidRDefault="00F74F90" w:rsidP="0035797B">
      <w:pPr>
        <w:pStyle w:val="BodyText1"/>
        <w:rPr>
          <w:lang w:val="en-US"/>
        </w:rPr>
      </w:pPr>
    </w:p>
    <w:p w14:paraId="166BB946" w14:textId="77777777" w:rsidR="007E4E2B" w:rsidRPr="00444499" w:rsidRDefault="007E4E2B">
      <w:pPr>
        <w:pStyle w:val="URL"/>
        <w:widowControl/>
        <w:rPr>
          <w:rFonts w:ascii="Times" w:hAnsi="Times"/>
          <w:lang w:val="en-GB"/>
        </w:rPr>
      </w:pPr>
    </w:p>
    <w:p w14:paraId="3DAF61DC" w14:textId="77777777" w:rsidR="007E4E2B" w:rsidRPr="00BE12DB" w:rsidRDefault="007E4E2B" w:rsidP="00BE12DB">
      <w:pPr>
        <w:pStyle w:val="Referenceheading"/>
      </w:pPr>
      <w:r>
        <w:t>References</w:t>
      </w:r>
    </w:p>
    <w:sdt>
      <w:sdtPr>
        <w:rPr>
          <w:rFonts w:ascii="Times" w:hAnsi="Times"/>
          <w:lang w:val="en-US"/>
        </w:rPr>
        <w:tag w:val="MENDELEY_BIBLIOGRAPHY"/>
        <w:id w:val="-769474133"/>
        <w:placeholder>
          <w:docPart w:val="DefaultPlaceholder_-1854013440"/>
        </w:placeholder>
      </w:sdtPr>
      <w:sdtEndPr>
        <w:rPr>
          <w:rFonts w:ascii="Times New Roman" w:hAnsi="Times New Roman"/>
          <w:lang w:val="en-GB"/>
        </w:rPr>
      </w:sdtEndPr>
      <w:sdtContent>
        <w:p w14:paraId="6671DDAE" w14:textId="665D77BC" w:rsidR="002817A6" w:rsidRDefault="39111188">
          <w:pPr>
            <w:autoSpaceDE w:val="0"/>
            <w:autoSpaceDN w:val="0"/>
            <w:ind w:hanging="640"/>
            <w:divId w:val="789667225"/>
            <w:rPr>
              <w:rFonts w:eastAsia="Times New Roman"/>
              <w:sz w:val="24"/>
              <w:szCs w:val="24"/>
            </w:rPr>
          </w:pPr>
          <w:r w:rsidRPr="39111188">
            <w:rPr>
              <w:rFonts w:eastAsia="Times New Roman"/>
            </w:rPr>
            <w:t>[1]</w:t>
          </w:r>
          <w:r w:rsidR="002817A6">
            <w:tab/>
          </w:r>
          <w:r w:rsidRPr="39111188">
            <w:rPr>
              <w:rFonts w:eastAsia="Times New Roman"/>
            </w:rPr>
            <w:t xml:space="preserve">A.E.S., “Standard on acoustics - Sound source </w:t>
          </w:r>
          <w:proofErr w:type="spellStart"/>
          <w:r w:rsidRPr="39111188">
            <w:rPr>
              <w:rFonts w:eastAsia="Times New Roman"/>
            </w:rPr>
            <w:t>modeling</w:t>
          </w:r>
          <w:proofErr w:type="spellEnd"/>
          <w:r w:rsidRPr="39111188">
            <w:rPr>
              <w:rFonts w:eastAsia="Times New Roman"/>
            </w:rPr>
            <w:t xml:space="preserve"> - Loudspeaker polar radiation measurements,” </w:t>
          </w:r>
          <w:r w:rsidRPr="39111188">
            <w:rPr>
              <w:rFonts w:eastAsia="Times New Roman"/>
              <w:i/>
              <w:iCs/>
            </w:rPr>
            <w:t>AES56-2008 (reaffirmed 2014)</w:t>
          </w:r>
          <w:r w:rsidRPr="39111188">
            <w:rPr>
              <w:rFonts w:eastAsia="Times New Roman"/>
            </w:rPr>
            <w:t>, 2014.</w:t>
          </w:r>
        </w:p>
        <w:p w14:paraId="39523706" w14:textId="1EA5C565" w:rsidR="002817A6" w:rsidRDefault="39111188">
          <w:pPr>
            <w:autoSpaceDE w:val="0"/>
            <w:autoSpaceDN w:val="0"/>
            <w:ind w:hanging="640"/>
            <w:divId w:val="20253241"/>
            <w:rPr>
              <w:rFonts w:eastAsia="Times New Roman"/>
            </w:rPr>
          </w:pPr>
          <w:r w:rsidRPr="39111188">
            <w:rPr>
              <w:rFonts w:eastAsia="Times New Roman"/>
            </w:rPr>
            <w:t>[2]</w:t>
          </w:r>
          <w:r w:rsidR="002817A6">
            <w:tab/>
          </w:r>
          <w:r w:rsidRPr="39111188">
            <w:rPr>
              <w:rFonts w:eastAsia="Times New Roman"/>
            </w:rPr>
            <w:t xml:space="preserve">W. Klippel and C. Bellmann, “Holographic Nearfield Measurement of Loudspeaker Directivity,” in </w:t>
          </w:r>
          <w:r w:rsidRPr="39111188">
            <w:rPr>
              <w:rFonts w:eastAsia="Times New Roman"/>
              <w:i/>
              <w:iCs/>
            </w:rPr>
            <w:t>141st Audio Engineering Society International Convention 2016</w:t>
          </w:r>
          <w:r w:rsidRPr="39111188">
            <w:rPr>
              <w:rFonts w:eastAsia="Times New Roman"/>
            </w:rPr>
            <w:t>, Los Angeles, USA, 2016. Available: http://www.aes.org/e-lib.</w:t>
          </w:r>
        </w:p>
        <w:p w14:paraId="2215C0B7" w14:textId="04CB10F0" w:rsidR="002817A6" w:rsidRDefault="39111188">
          <w:pPr>
            <w:autoSpaceDE w:val="0"/>
            <w:autoSpaceDN w:val="0"/>
            <w:ind w:hanging="640"/>
            <w:divId w:val="1418988238"/>
            <w:rPr>
              <w:rFonts w:eastAsia="Times New Roman"/>
            </w:rPr>
          </w:pPr>
          <w:r w:rsidRPr="39111188">
            <w:rPr>
              <w:rFonts w:eastAsia="Times New Roman"/>
            </w:rPr>
            <w:t>[3]</w:t>
          </w:r>
          <w:r w:rsidR="002817A6">
            <w:tab/>
          </w:r>
          <w:r w:rsidRPr="39111188">
            <w:rPr>
              <w:rFonts w:eastAsia="Times New Roman"/>
            </w:rPr>
            <w:t xml:space="preserve">M. Bru, “Cylinder Measurement Method for Directivity Balloons,” in </w:t>
          </w:r>
          <w:r w:rsidRPr="39111188">
            <w:rPr>
              <w:rFonts w:eastAsia="Times New Roman"/>
              <w:i/>
              <w:iCs/>
            </w:rPr>
            <w:t>149th Audio Engineering Society Convention 2020, AES 2020</w:t>
          </w:r>
          <w:r w:rsidRPr="39111188">
            <w:rPr>
              <w:rFonts w:eastAsia="Times New Roman"/>
            </w:rPr>
            <w:t>, Audio Engineering Society, Oct. 2020. Available: http://www.aes.org/e-lib.</w:t>
          </w:r>
        </w:p>
        <w:p w14:paraId="378EF6A9" w14:textId="77777777" w:rsidR="002817A6" w:rsidRDefault="39111188">
          <w:pPr>
            <w:autoSpaceDE w:val="0"/>
            <w:autoSpaceDN w:val="0"/>
            <w:ind w:hanging="640"/>
            <w:divId w:val="1021276193"/>
            <w:rPr>
              <w:rFonts w:eastAsia="Times New Roman"/>
            </w:rPr>
          </w:pPr>
          <w:r w:rsidRPr="39111188">
            <w:rPr>
              <w:rFonts w:eastAsia="Times New Roman"/>
            </w:rPr>
            <w:t>[4]</w:t>
          </w:r>
          <w:r w:rsidR="002817A6">
            <w:tab/>
          </w:r>
          <w:r w:rsidRPr="39111188">
            <w:rPr>
              <w:rFonts w:eastAsia="Times New Roman"/>
            </w:rPr>
            <w:t xml:space="preserve">K. Hornik, M. Stinchcombe, and H. White, “Multilayer feedforward networks are universal approximators,” </w:t>
          </w:r>
          <w:r w:rsidRPr="39111188">
            <w:rPr>
              <w:rFonts w:eastAsia="Times New Roman"/>
              <w:i/>
              <w:iCs/>
            </w:rPr>
            <w:t>Neural Networks</w:t>
          </w:r>
          <w:r w:rsidRPr="39111188">
            <w:rPr>
              <w:rFonts w:eastAsia="Times New Roman"/>
            </w:rPr>
            <w:t xml:space="preserve">, vol. 2, no. 5, 1989, </w:t>
          </w:r>
          <w:proofErr w:type="spellStart"/>
          <w:r w:rsidRPr="39111188">
            <w:rPr>
              <w:rFonts w:eastAsia="Times New Roman"/>
            </w:rPr>
            <w:t>doi</w:t>
          </w:r>
          <w:proofErr w:type="spellEnd"/>
          <w:r w:rsidRPr="39111188">
            <w:rPr>
              <w:rFonts w:eastAsia="Times New Roman"/>
            </w:rPr>
            <w:t>: 10.1016/0893-6080(89)90020-8.</w:t>
          </w:r>
        </w:p>
        <w:p w14:paraId="0299847E" w14:textId="77777777" w:rsidR="002817A6" w:rsidRDefault="39111188">
          <w:pPr>
            <w:autoSpaceDE w:val="0"/>
            <w:autoSpaceDN w:val="0"/>
            <w:ind w:hanging="640"/>
            <w:divId w:val="340857173"/>
            <w:rPr>
              <w:rFonts w:eastAsia="Times New Roman"/>
            </w:rPr>
          </w:pPr>
          <w:r w:rsidRPr="39111188">
            <w:rPr>
              <w:rFonts w:eastAsia="Times New Roman"/>
            </w:rPr>
            <w:t>[5]</w:t>
          </w:r>
          <w:r w:rsidR="002817A6">
            <w:tab/>
          </w:r>
          <w:r w:rsidRPr="39111188">
            <w:rPr>
              <w:rFonts w:eastAsia="Times New Roman"/>
            </w:rPr>
            <w:t xml:space="preserve">B. Tsui, W. A. P. Smith, and G. Kearney, “Low-order spherical harmonic HRTF restoration using a neural network approach,” </w:t>
          </w:r>
          <w:r w:rsidRPr="39111188">
            <w:rPr>
              <w:rFonts w:eastAsia="Times New Roman"/>
              <w:i/>
              <w:iCs/>
            </w:rPr>
            <w:t>Applied Sciences (Switzerland)</w:t>
          </w:r>
          <w:r w:rsidRPr="39111188">
            <w:rPr>
              <w:rFonts w:eastAsia="Times New Roman"/>
            </w:rPr>
            <w:t xml:space="preserve">, vol. 10, no. 17, 2020, </w:t>
          </w:r>
          <w:proofErr w:type="spellStart"/>
          <w:r w:rsidRPr="39111188">
            <w:rPr>
              <w:rFonts w:eastAsia="Times New Roman"/>
            </w:rPr>
            <w:t>doi</w:t>
          </w:r>
          <w:proofErr w:type="spellEnd"/>
          <w:r w:rsidRPr="39111188">
            <w:rPr>
              <w:rFonts w:eastAsia="Times New Roman"/>
            </w:rPr>
            <w:t>: 10.3390/APP10175764.</w:t>
          </w:r>
        </w:p>
        <w:p w14:paraId="567C9A1B" w14:textId="5E01950D" w:rsidR="002817A6" w:rsidRDefault="39111188">
          <w:pPr>
            <w:autoSpaceDE w:val="0"/>
            <w:autoSpaceDN w:val="0"/>
            <w:ind w:hanging="640"/>
            <w:divId w:val="228883836"/>
            <w:rPr>
              <w:rFonts w:eastAsia="Times New Roman"/>
            </w:rPr>
          </w:pPr>
          <w:r w:rsidRPr="39111188">
            <w:rPr>
              <w:rFonts w:eastAsia="Times New Roman"/>
            </w:rPr>
            <w:t>[6]</w:t>
          </w:r>
          <w:r w:rsidR="002817A6">
            <w:tab/>
          </w:r>
          <w:r w:rsidRPr="39111188">
            <w:rPr>
              <w:rFonts w:eastAsia="Times New Roman"/>
            </w:rPr>
            <w:t xml:space="preserve">F. Ma, T. D. </w:t>
          </w:r>
          <w:proofErr w:type="spellStart"/>
          <w:r w:rsidRPr="39111188">
            <w:rPr>
              <w:rFonts w:eastAsia="Times New Roman"/>
            </w:rPr>
            <w:t>Abhayapala</w:t>
          </w:r>
          <w:proofErr w:type="spellEnd"/>
          <w:r w:rsidRPr="39111188">
            <w:rPr>
              <w:rFonts w:eastAsia="Times New Roman"/>
            </w:rPr>
            <w:t xml:space="preserve">, P. N. Samarasinghe, and X. Chen, “Physics </w:t>
          </w:r>
          <w:r w:rsidRPr="39111188">
            <w:rPr>
              <w:rFonts w:eastAsia="Times New Roman"/>
            </w:rPr>
            <w:lastRenderedPageBreak/>
            <w:t xml:space="preserve">Informed Neural Network for Head-Related Transfer Function </w:t>
          </w:r>
          <w:proofErr w:type="spellStart"/>
          <w:r w:rsidRPr="39111188">
            <w:rPr>
              <w:rFonts w:eastAsia="Times New Roman"/>
            </w:rPr>
            <w:t>Upsampling</w:t>
          </w:r>
          <w:proofErr w:type="spellEnd"/>
          <w:r w:rsidRPr="39111188">
            <w:rPr>
              <w:rFonts w:eastAsia="Times New Roman"/>
            </w:rPr>
            <w:t>,” pp. 1–13, 2023. Available: http://arxiv.org/abs/2307.14650</w:t>
          </w:r>
        </w:p>
        <w:p w14:paraId="0530F0D4" w14:textId="77777777" w:rsidR="002817A6" w:rsidRDefault="39111188">
          <w:pPr>
            <w:autoSpaceDE w:val="0"/>
            <w:autoSpaceDN w:val="0"/>
            <w:ind w:hanging="640"/>
            <w:divId w:val="1700664606"/>
            <w:rPr>
              <w:rFonts w:eastAsia="Times New Roman"/>
            </w:rPr>
          </w:pPr>
          <w:r w:rsidRPr="39111188">
            <w:rPr>
              <w:rFonts w:eastAsia="Times New Roman"/>
            </w:rPr>
            <w:t>[7]</w:t>
          </w:r>
          <w:r w:rsidR="002817A6">
            <w:tab/>
          </w:r>
          <w:r w:rsidRPr="39111188">
            <w:rPr>
              <w:rFonts w:eastAsia="Times New Roman"/>
            </w:rPr>
            <w:t>Z. Jiang, J. Sang, C. Zheng, A. Li, and X. Li, “</w:t>
          </w:r>
          <w:proofErr w:type="spellStart"/>
          <w:r w:rsidRPr="39111188">
            <w:rPr>
              <w:rFonts w:eastAsia="Times New Roman"/>
            </w:rPr>
            <w:t>Modeling</w:t>
          </w:r>
          <w:proofErr w:type="spellEnd"/>
          <w:r w:rsidRPr="39111188">
            <w:rPr>
              <w:rFonts w:eastAsia="Times New Roman"/>
            </w:rPr>
            <w:t xml:space="preserve"> individual head-related transfer functions from sparse measurements using a convolutional neural network,” </w:t>
          </w:r>
          <w:r w:rsidRPr="39111188">
            <w:rPr>
              <w:rFonts w:eastAsia="Times New Roman"/>
              <w:i/>
              <w:iCs/>
            </w:rPr>
            <w:t xml:space="preserve">J </w:t>
          </w:r>
          <w:proofErr w:type="spellStart"/>
          <w:r w:rsidRPr="39111188">
            <w:rPr>
              <w:rFonts w:eastAsia="Times New Roman"/>
              <w:i/>
              <w:iCs/>
            </w:rPr>
            <w:t>Acoust</w:t>
          </w:r>
          <w:proofErr w:type="spellEnd"/>
          <w:r w:rsidRPr="39111188">
            <w:rPr>
              <w:rFonts w:eastAsia="Times New Roman"/>
              <w:i/>
              <w:iCs/>
            </w:rPr>
            <w:t xml:space="preserve"> Soc Am</w:t>
          </w:r>
          <w:r w:rsidRPr="39111188">
            <w:rPr>
              <w:rFonts w:eastAsia="Times New Roman"/>
            </w:rPr>
            <w:t xml:space="preserve">, vol. 153, no. 1, pp. 248–259, 2023, </w:t>
          </w:r>
          <w:proofErr w:type="spellStart"/>
          <w:r w:rsidRPr="39111188">
            <w:rPr>
              <w:rFonts w:eastAsia="Times New Roman"/>
            </w:rPr>
            <w:t>doi</w:t>
          </w:r>
          <w:proofErr w:type="spellEnd"/>
          <w:r w:rsidRPr="39111188">
            <w:rPr>
              <w:rFonts w:eastAsia="Times New Roman"/>
            </w:rPr>
            <w:t>: 10.1121/10.0016854.</w:t>
          </w:r>
        </w:p>
        <w:p w14:paraId="4193B887" w14:textId="77777777" w:rsidR="002817A6" w:rsidRDefault="39111188">
          <w:pPr>
            <w:autoSpaceDE w:val="0"/>
            <w:autoSpaceDN w:val="0"/>
            <w:ind w:hanging="640"/>
            <w:divId w:val="2065444050"/>
            <w:rPr>
              <w:rFonts w:eastAsia="Times New Roman"/>
            </w:rPr>
          </w:pPr>
          <w:r w:rsidRPr="39111188">
            <w:rPr>
              <w:rFonts w:eastAsia="Times New Roman"/>
            </w:rPr>
            <w:t>[8]</w:t>
          </w:r>
          <w:r w:rsidR="002817A6">
            <w:tab/>
          </w:r>
          <w:r w:rsidRPr="39111188">
            <w:rPr>
              <w:rFonts w:eastAsia="Times New Roman"/>
            </w:rPr>
            <w:t>S. S. Alotaibi and M. Wickert, “</w:t>
          </w:r>
          <w:proofErr w:type="spellStart"/>
          <w:r w:rsidRPr="39111188">
            <w:rPr>
              <w:rFonts w:eastAsia="Times New Roman"/>
            </w:rPr>
            <w:t>Modeling</w:t>
          </w:r>
          <w:proofErr w:type="spellEnd"/>
          <w:r w:rsidRPr="39111188">
            <w:rPr>
              <w:rFonts w:eastAsia="Times New Roman"/>
            </w:rPr>
            <w:t xml:space="preserve"> of Individual Head-Related Transfer Functions (HRTFs) Based on Spatiotemporal and Anthropometric Features Using Deep Neural Networks,” </w:t>
          </w:r>
          <w:r w:rsidRPr="39111188">
            <w:rPr>
              <w:rFonts w:eastAsia="Times New Roman"/>
              <w:i/>
              <w:iCs/>
            </w:rPr>
            <w:t>IEEE Access</w:t>
          </w:r>
          <w:r w:rsidRPr="39111188">
            <w:rPr>
              <w:rFonts w:eastAsia="Times New Roman"/>
            </w:rPr>
            <w:t xml:space="preserve">, vol. 12, 2024, </w:t>
          </w:r>
          <w:proofErr w:type="spellStart"/>
          <w:r w:rsidRPr="39111188">
            <w:rPr>
              <w:rFonts w:eastAsia="Times New Roman"/>
            </w:rPr>
            <w:t>doi</w:t>
          </w:r>
          <w:proofErr w:type="spellEnd"/>
          <w:r w:rsidRPr="39111188">
            <w:rPr>
              <w:rFonts w:eastAsia="Times New Roman"/>
            </w:rPr>
            <w:t>: 10.1109/ACCESS.2024.3358202.</w:t>
          </w:r>
        </w:p>
        <w:p w14:paraId="5B1ADFC5" w14:textId="542716B6" w:rsidR="002817A6" w:rsidRDefault="39111188">
          <w:pPr>
            <w:autoSpaceDE w:val="0"/>
            <w:autoSpaceDN w:val="0"/>
            <w:ind w:hanging="640"/>
            <w:divId w:val="111558070"/>
            <w:rPr>
              <w:rFonts w:eastAsia="Times New Roman"/>
            </w:rPr>
          </w:pPr>
          <w:r w:rsidRPr="39111188">
            <w:rPr>
              <w:rFonts w:eastAsia="Times New Roman"/>
            </w:rPr>
            <w:t>[9]</w:t>
          </w:r>
          <w:r w:rsidR="002817A6">
            <w:tab/>
          </w:r>
          <w:r w:rsidRPr="39111188">
            <w:rPr>
              <w:rFonts w:eastAsia="Times New Roman"/>
            </w:rPr>
            <w:t xml:space="preserve">V. Catalá and F. Li, “DSP loudspeaker 3D complex correction,” in </w:t>
          </w:r>
          <w:r w:rsidRPr="39111188">
            <w:rPr>
              <w:rFonts w:eastAsia="Times New Roman"/>
              <w:i/>
              <w:iCs/>
            </w:rPr>
            <w:t>146th Convention of the Audio Engineering Society</w:t>
          </w:r>
          <w:r w:rsidRPr="39111188">
            <w:rPr>
              <w:rFonts w:eastAsia="Times New Roman"/>
            </w:rPr>
            <w:t>, Dublin, Irland, 2019. Available: http://www.aes.org/e-lib.</w:t>
          </w:r>
        </w:p>
        <w:p w14:paraId="31076268" w14:textId="77777777" w:rsidR="002817A6" w:rsidRDefault="39111188">
          <w:pPr>
            <w:autoSpaceDE w:val="0"/>
            <w:autoSpaceDN w:val="0"/>
            <w:ind w:hanging="640"/>
            <w:divId w:val="1779328428"/>
            <w:rPr>
              <w:rFonts w:eastAsia="Times New Roman"/>
            </w:rPr>
          </w:pPr>
          <w:r w:rsidRPr="39111188">
            <w:rPr>
              <w:rFonts w:eastAsia="Times New Roman"/>
            </w:rPr>
            <w:t>[10]</w:t>
          </w:r>
          <w:r w:rsidR="002817A6">
            <w:tab/>
          </w:r>
          <w:r w:rsidRPr="39111188">
            <w:rPr>
              <w:rFonts w:eastAsia="Times New Roman"/>
            </w:rPr>
            <w:t xml:space="preserve">O. </w:t>
          </w:r>
          <w:proofErr w:type="spellStart"/>
          <w:r w:rsidRPr="39111188">
            <w:rPr>
              <w:rFonts w:eastAsia="Times New Roman"/>
            </w:rPr>
            <w:t>Ronneberger</w:t>
          </w:r>
          <w:proofErr w:type="spellEnd"/>
          <w:r w:rsidRPr="39111188">
            <w:rPr>
              <w:rFonts w:eastAsia="Times New Roman"/>
            </w:rPr>
            <w:t xml:space="preserve">, P. Fischer, and T. Brox, “U-net: Convolutional networks for biomedical image segmentation,” in </w:t>
          </w:r>
          <w:r w:rsidRPr="39111188">
            <w:rPr>
              <w:rFonts w:eastAsia="Times New Roman"/>
              <w:i/>
              <w:iCs/>
            </w:rPr>
            <w:t>Lecture Notes in Computer Science (including subseries Lecture Notes in Artificial Intelligence and Lecture Notes in Bioinformatics)</w:t>
          </w:r>
          <w:r w:rsidRPr="39111188">
            <w:rPr>
              <w:rFonts w:eastAsia="Times New Roman"/>
            </w:rPr>
            <w:t xml:space="preserve">, 2015. </w:t>
          </w:r>
          <w:proofErr w:type="spellStart"/>
          <w:r w:rsidRPr="39111188">
            <w:rPr>
              <w:rFonts w:eastAsia="Times New Roman"/>
            </w:rPr>
            <w:t>doi</w:t>
          </w:r>
          <w:proofErr w:type="spellEnd"/>
          <w:r w:rsidRPr="39111188">
            <w:rPr>
              <w:rFonts w:eastAsia="Times New Roman"/>
            </w:rPr>
            <w:t>: 10.1007/978-3-319-24574-4_28.</w:t>
          </w:r>
        </w:p>
        <w:p w14:paraId="19996B2E" w14:textId="03570175" w:rsidR="00F1148C" w:rsidRPr="002929A8" w:rsidRDefault="002817A6" w:rsidP="009058A4">
          <w:pPr>
            <w:autoSpaceDE w:val="0"/>
            <w:autoSpaceDN w:val="0"/>
            <w:ind w:hanging="640"/>
          </w:pPr>
          <w:r>
            <w:rPr>
              <w:rFonts w:eastAsia="Times New Roman"/>
            </w:rPr>
            <w:t> </w:t>
          </w:r>
        </w:p>
      </w:sdtContent>
    </w:sdt>
    <w:p w14:paraId="2DB18FD7" w14:textId="77777777" w:rsidR="00D0171D" w:rsidRDefault="00D0171D" w:rsidP="004E4B9C">
      <w:pPr>
        <w:pStyle w:val="Reference"/>
        <w:widowControl/>
        <w:ind w:left="0" w:firstLine="0"/>
      </w:pPr>
    </w:p>
    <w:sectPr w:rsidR="00D0171D" w:rsidSect="003056FC">
      <w:type w:val="continuous"/>
      <w:pgSz w:w="11907" w:h="16840"/>
      <w:pgMar w:top="1405" w:right="1418" w:bottom="2835" w:left="1418" w:header="864" w:footer="1418" w:gutter="0"/>
      <w:cols w:num="2" w:space="567"/>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6C926BD" w14:textId="77777777" w:rsidR="0016014B" w:rsidRDefault="0016014B">
      <w:r>
        <w:separator/>
      </w:r>
    </w:p>
  </w:endnote>
  <w:endnote w:type="continuationSeparator" w:id="0">
    <w:p w14:paraId="139CDD8E" w14:textId="77777777" w:rsidR="0016014B" w:rsidRDefault="0016014B">
      <w:r>
        <w:continuationSeparator/>
      </w:r>
    </w:p>
  </w:endnote>
  <w:endnote w:type="continuationNotice" w:id="1">
    <w:p w14:paraId="1C8B4E00" w14:textId="77777777" w:rsidR="0016014B" w:rsidRDefault="0016014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w:panose1 w:val="020B0604020202020204"/>
    <w:charset w:val="00"/>
    <w:family w:val="swiss"/>
    <w:pitch w:val="variable"/>
    <w:sig w:usb0="E0002EFF" w:usb1="C000785B" w:usb2="00000009" w:usb3="00000000" w:csb0="000001FF" w:csb1="00000000"/>
  </w:font>
  <w:font w:name="Malgun Gothic">
    <w:panose1 w:val="020B0503020000020004"/>
    <w:charset w:val="81"/>
    <w:family w:val="swiss"/>
    <w:pitch w:val="variable"/>
    <w:sig w:usb0="9000002F" w:usb1="29D77CFB" w:usb2="00000012" w:usb3="00000000" w:csb0="00080001" w:csb1="00000000"/>
  </w:font>
  <w:font w:name="Arial">
    <w:panose1 w:val="020B0604020202020204"/>
    <w:charset w:val="00"/>
    <w:family w:val="swiss"/>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font>
  <w:font w:name="Courier">
    <w:panose1 w:val="02070409020205020404"/>
    <w:charset w:val="00"/>
    <w:family w:val="auto"/>
    <w:pitch w:val="variable"/>
    <w:sig w:usb0="00000003" w:usb1="00000000" w:usb2="00000000" w:usb3="00000000" w:csb0="00000003" w:csb1="00000000"/>
  </w:font>
  <w:font w:name="Batang">
    <w:altName w:val="바탕"/>
    <w:panose1 w:val="02030600000101010101"/>
    <w:charset w:val="81"/>
    <w:family w:val="roman"/>
    <w:pitch w:val="variable"/>
    <w:sig w:usb0="B00002AF" w:usb1="69D77CFB" w:usb2="00000030" w:usb3="00000000" w:csb0="0008009F" w:csb1="00000000"/>
  </w:font>
  <w:font w:name="Jost">
    <w:altName w:val="Calibri"/>
    <w:charset w:val="00"/>
    <w:family w:val="auto"/>
    <w:pitch w:val="variable"/>
    <w:sig w:usb0="A00002EF" w:usb1="0000205B" w:usb2="00000010" w:usb3="00000000" w:csb0="00000097" w:csb1="00000000"/>
  </w:font>
  <w:font w:name="DengXian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EDC6AD8" w14:textId="77777777" w:rsidR="00F1148C" w:rsidRDefault="00F1148C">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58FB9FB5" w14:textId="77777777" w:rsidR="00F1148C" w:rsidRDefault="00F1148C">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C5250B8" w14:textId="77777777" w:rsidR="00F1148C" w:rsidRPr="00921139" w:rsidRDefault="00F1148C" w:rsidP="00921139">
    <w:pPr>
      <w:pStyle w:val="BodyText"/>
      <w:kinsoku w:val="0"/>
      <w:overflowPunct w:val="0"/>
      <w:spacing w:before="22" w:line="254" w:lineRule="auto"/>
      <w:ind w:left="4109" w:right="1351" w:hanging="2449"/>
      <w:jc w:val="center"/>
      <w:rPr>
        <w:rFonts w:ascii="Arial" w:hAnsi="Arial" w:cs="Arial"/>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50CF320" w14:textId="77777777" w:rsidR="00F1148C" w:rsidRDefault="00F1148C" w:rsidP="00921139">
    <w:pPr>
      <w:pStyle w:val="BodyText"/>
      <w:kinsoku w:val="0"/>
      <w:overflowPunct w:val="0"/>
      <w:spacing w:line="30" w:lineRule="exact"/>
      <w:ind w:left="105"/>
      <w:rPr>
        <w:position w:val="-1"/>
        <w:sz w:val="3"/>
        <w:szCs w:val="3"/>
      </w:rPr>
    </w:pPr>
  </w:p>
  <w:p w14:paraId="5731EDF4" w14:textId="167E7822" w:rsidR="00F1148C" w:rsidRPr="001B020B" w:rsidRDefault="00F1148C" w:rsidP="001B020B">
    <w:pPr>
      <w:pBdr>
        <w:top w:val="single" w:sz="18" w:space="0" w:color="auto"/>
      </w:pBdr>
      <w:spacing w:before="480" w:after="60"/>
      <w:jc w:val="center"/>
      <w:rPr>
        <w:rFonts w:ascii="Helvetica" w:hAnsi="Helvetica"/>
      </w:rPr>
    </w:pPr>
    <w:r w:rsidRPr="00F1148C">
      <w:rPr>
        <w:rFonts w:ascii="Arial" w:hAnsi="Arial" w:cs="Arial"/>
      </w:rPr>
      <w:t xml:space="preserve">AES </w:t>
    </w:r>
    <w:r w:rsidR="00934118">
      <w:rPr>
        <w:rFonts w:ascii="Arial" w:hAnsi="Arial" w:cs="Arial"/>
      </w:rPr>
      <w:t>15</w:t>
    </w:r>
    <w:r w:rsidR="003A04C3">
      <w:rPr>
        <w:rFonts w:ascii="Arial" w:hAnsi="Arial" w:cs="Arial"/>
      </w:rPr>
      <w:t>6</w:t>
    </w:r>
    <w:r w:rsidR="00934118" w:rsidRPr="00934118">
      <w:rPr>
        <w:rFonts w:ascii="Arial" w:hAnsi="Arial" w:cs="Arial"/>
        <w:vertAlign w:val="superscript"/>
      </w:rPr>
      <w:t>th</w:t>
    </w:r>
    <w:r w:rsidR="00934118">
      <w:rPr>
        <w:rFonts w:ascii="Arial" w:hAnsi="Arial" w:cs="Arial"/>
      </w:rPr>
      <w:t xml:space="preserve"> Convention, </w:t>
    </w:r>
    <w:r w:rsidR="003A04C3">
      <w:rPr>
        <w:rFonts w:ascii="Arial" w:hAnsi="Arial" w:cs="Arial"/>
      </w:rPr>
      <w:t>Madrid</w:t>
    </w:r>
    <w:r w:rsidR="003D257E">
      <w:rPr>
        <w:rFonts w:ascii="Arial" w:hAnsi="Arial" w:cs="Arial"/>
      </w:rPr>
      <w:t xml:space="preserve">, </w:t>
    </w:r>
    <w:r w:rsidR="003A04C3">
      <w:rPr>
        <w:rFonts w:ascii="Arial" w:hAnsi="Arial" w:cs="Arial"/>
      </w:rPr>
      <w:t>Spain</w:t>
    </w:r>
    <w:r w:rsidR="00E91406">
      <w:rPr>
        <w:rFonts w:ascii="Helvetica" w:hAnsi="Helvetica"/>
      </w:rPr>
      <w:br/>
    </w:r>
    <w:r w:rsidR="003A04C3">
      <w:rPr>
        <w:rFonts w:ascii="Helvetica" w:hAnsi="Helvetica"/>
      </w:rPr>
      <w:t>2024 June 1</w:t>
    </w:r>
    <w:r w:rsidR="003D257E">
      <w:rPr>
        <w:rFonts w:ascii="Helvetica" w:hAnsi="Helvetica"/>
      </w:rPr>
      <w:t>5-</w:t>
    </w:r>
    <w:r w:rsidR="003A04C3">
      <w:rPr>
        <w:rFonts w:ascii="Helvetica" w:hAnsi="Helvetica"/>
      </w:rPr>
      <w:t>1</w:t>
    </w:r>
    <w:r w:rsidR="003D257E">
      <w:rPr>
        <w:rFonts w:ascii="Helvetica" w:hAnsi="Helvetica"/>
      </w:rPr>
      <w:t>7</w:t>
    </w:r>
    <w:r w:rsidR="001B020B">
      <w:rPr>
        <w:rFonts w:ascii="Helvetica" w:hAnsi="Helvetica"/>
      </w:rPr>
      <w:br/>
    </w:r>
    <w:r>
      <w:rPr>
        <w:rFonts w:ascii="Arial" w:hAnsi="Arial" w:cs="Arial"/>
        <w:sz w:val="18"/>
        <w:szCs w:val="18"/>
      </w:rPr>
      <w:t>Page</w:t>
    </w:r>
    <w:r w:rsidRPr="00C91405">
      <w:rPr>
        <w:rFonts w:ascii="Arial" w:hAnsi="Arial" w:cs="Arial"/>
        <w:sz w:val="18"/>
        <w:szCs w:val="18"/>
      </w:rPr>
      <w:t xml:space="preserve"> </w:t>
    </w:r>
    <w:r w:rsidRPr="00C91405">
      <w:rPr>
        <w:rFonts w:ascii="Arial" w:hAnsi="Arial" w:cs="Arial"/>
        <w:sz w:val="18"/>
        <w:szCs w:val="18"/>
      </w:rPr>
      <w:fldChar w:fldCharType="begin"/>
    </w:r>
    <w:r w:rsidRPr="00C91405">
      <w:rPr>
        <w:rFonts w:ascii="Arial" w:hAnsi="Arial" w:cs="Arial"/>
        <w:sz w:val="18"/>
        <w:szCs w:val="18"/>
      </w:rPr>
      <w:instrText>PAGE   \* MERGEFORMAT</w:instrText>
    </w:r>
    <w:r w:rsidRPr="00C91405">
      <w:rPr>
        <w:rFonts w:ascii="Arial" w:hAnsi="Arial" w:cs="Arial"/>
        <w:sz w:val="18"/>
        <w:szCs w:val="18"/>
      </w:rPr>
      <w:fldChar w:fldCharType="separate"/>
    </w:r>
    <w:r w:rsidR="00E91406">
      <w:rPr>
        <w:rFonts w:ascii="Arial" w:hAnsi="Arial" w:cs="Arial"/>
        <w:noProof/>
        <w:sz w:val="18"/>
        <w:szCs w:val="18"/>
      </w:rPr>
      <w:t>3</w:t>
    </w:r>
    <w:r w:rsidRPr="00C91405">
      <w:rPr>
        <w:rFonts w:ascii="Arial" w:hAnsi="Arial" w:cs="Arial"/>
        <w:sz w:val="18"/>
        <w:szCs w:val="18"/>
      </w:rPr>
      <w:fldChar w:fldCharType="end"/>
    </w:r>
    <w:r w:rsidRPr="00C91405">
      <w:rPr>
        <w:rFonts w:ascii="Arial" w:hAnsi="Arial" w:cs="Arial"/>
        <w:sz w:val="18"/>
        <w:szCs w:val="18"/>
      </w:rPr>
      <w:t xml:space="preserve"> of </w:t>
    </w:r>
    <w:r w:rsidRPr="00C91405">
      <w:rPr>
        <w:rFonts w:ascii="Arial" w:hAnsi="Arial" w:cs="Arial"/>
        <w:sz w:val="18"/>
        <w:szCs w:val="18"/>
      </w:rPr>
      <w:fldChar w:fldCharType="begin"/>
    </w:r>
    <w:r w:rsidRPr="00C91405">
      <w:rPr>
        <w:rFonts w:ascii="Arial" w:hAnsi="Arial" w:cs="Arial"/>
        <w:sz w:val="18"/>
        <w:szCs w:val="18"/>
      </w:rPr>
      <w:instrText>NUMPAGES  \* Arabic  \* MERGEFORMAT</w:instrText>
    </w:r>
    <w:r w:rsidRPr="00C91405">
      <w:rPr>
        <w:rFonts w:ascii="Arial" w:hAnsi="Arial" w:cs="Arial"/>
        <w:sz w:val="18"/>
        <w:szCs w:val="18"/>
      </w:rPr>
      <w:fldChar w:fldCharType="separate"/>
    </w:r>
    <w:r w:rsidR="00E91406">
      <w:rPr>
        <w:rFonts w:ascii="Arial" w:hAnsi="Arial" w:cs="Arial"/>
        <w:noProof/>
        <w:sz w:val="18"/>
        <w:szCs w:val="18"/>
      </w:rPr>
      <w:t>3</w:t>
    </w:r>
    <w:r w:rsidRPr="00C91405">
      <w:rPr>
        <w:rFonts w:ascii="Arial" w:hAnsi="Arial" w:cs="Arial"/>
        <w:sz w:val="18"/>
        <w:szCs w:val="18"/>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C749026" w14:textId="77777777" w:rsidR="0016014B" w:rsidRDefault="0016014B">
      <w:r>
        <w:separator/>
      </w:r>
    </w:p>
  </w:footnote>
  <w:footnote w:type="continuationSeparator" w:id="0">
    <w:p w14:paraId="3A86A17B" w14:textId="77777777" w:rsidR="0016014B" w:rsidRDefault="0016014B">
      <w:r>
        <w:continuationSeparator/>
      </w:r>
    </w:p>
  </w:footnote>
  <w:footnote w:type="continuationNotice" w:id="1">
    <w:p w14:paraId="0E2D607B" w14:textId="77777777" w:rsidR="0016014B" w:rsidRDefault="0016014B"/>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35F5BDD" w14:textId="3576D5D5" w:rsidR="003A04C3" w:rsidRDefault="003A04C3">
    <w:pPr>
      <w:pStyle w:val="Header"/>
    </w:pPr>
    <w:r>
      <w:rPr>
        <w:noProof/>
      </w:rPr>
      <mc:AlternateContent>
        <mc:Choice Requires="wps">
          <w:drawing>
            <wp:anchor distT="0" distB="0" distL="0" distR="0" simplePos="0" relativeHeight="251658241" behindDoc="0" locked="0" layoutInCell="1" allowOverlap="1" wp14:anchorId="2AF616B6" wp14:editId="289B2789">
              <wp:simplePos x="635" y="635"/>
              <wp:positionH relativeFrom="page">
                <wp:align>center</wp:align>
              </wp:positionH>
              <wp:positionV relativeFrom="page">
                <wp:align>top</wp:align>
              </wp:positionV>
              <wp:extent cx="443865" cy="443865"/>
              <wp:effectExtent l="0" t="0" r="8255" b="7620"/>
              <wp:wrapNone/>
              <wp:docPr id="411210157" name="Text Box 411210157" descr="Internal use">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704AE0B8" w14:textId="039BE50A" w:rsidR="003A04C3" w:rsidRPr="003A04C3" w:rsidRDefault="003A04C3" w:rsidP="003A04C3">
                          <w:pPr>
                            <w:rPr>
                              <w:rFonts w:ascii="Jost" w:eastAsia="Jost" w:hAnsi="Jost" w:cs="Jost"/>
                              <w:noProof/>
                              <w:color w:val="93979B"/>
                              <w:sz w:val="22"/>
                              <w:szCs w:val="22"/>
                            </w:rPr>
                          </w:pPr>
                          <w:r w:rsidRPr="003A04C3">
                            <w:rPr>
                              <w:rFonts w:ascii="Jost" w:eastAsia="Jost" w:hAnsi="Jost" w:cs="Jost"/>
                              <w:noProof/>
                              <w:color w:val="93979B"/>
                              <w:sz w:val="22"/>
                              <w:szCs w:val="22"/>
                            </w:rPr>
                            <w:t>Internal use</w:t>
                          </w:r>
                        </w:p>
                      </w:txbxContent>
                    </wps:txbx>
                    <wps:bodyPr rot="0" spcFirstLastPara="0" vertOverflow="overflow" horzOverflow="overflow" vert="horz" wrap="none" lIns="0" tIns="190500" rIns="0" bIns="0" numCol="1" spcCol="0" rtlCol="0" fromWordArt="0" anchor="t" anchorCtr="0" forceAA="0" compatLnSpc="1">
                      <a:prstTxWarp prst="textNoShape">
                        <a:avLst/>
                      </a:prstTxWarp>
                      <a:spAutoFit/>
                    </wps:bodyPr>
                  </wps:wsp>
                </a:graphicData>
              </a:graphic>
            </wp:anchor>
          </w:drawing>
        </mc:Choice>
        <mc:Fallback>
          <w:pict>
            <v:shapetype w14:anchorId="2AF616B6" id="_x0000_t202" coordsize="21600,21600" o:spt="202" path="m,l,21600r21600,l21600,xe">
              <v:stroke joinstyle="miter"/>
              <v:path gradientshapeok="t" o:connecttype="rect"/>
            </v:shapetype>
            <v:shape id="Text Box 411210157" o:spid="_x0000_s1027" type="#_x0000_t202" alt="Internal use" style="position:absolute;left:0;text-align:left;margin-left:0;margin-top:0;width:34.95pt;height:34.95pt;z-index:251658241;visibility:visible;mso-wrap-style:none;mso-wrap-distance-left:0;mso-wrap-distance-top:0;mso-wrap-distance-right:0;mso-wrap-distance-bottom:0;mso-position-horizontal:center;mso-position-horizontal-relative:page;mso-position-vertical:top;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" filled="f" stroked="f">
              <v:textbox style="mso-fit-shape-to-text:t" inset="0,15pt,0,0">
                <w:txbxContent>
                  <w:p w14:paraId="704AE0B8" w14:textId="039BE50A" w:rsidR="003A04C3" w:rsidRPr="003A04C3" w:rsidRDefault="003A04C3" w:rsidP="003A04C3">
                    <w:pPr>
                      <w:rPr>
                        <w:rFonts w:ascii="Jost" w:eastAsia="Jost" w:hAnsi="Jost" w:cs="Jost"/>
                        <w:noProof/>
                        <w:color w:val="93979B"/>
                        <w:sz w:val="22"/>
                        <w:szCs w:val="22"/>
                      </w:rPr>
                    </w:pPr>
                    <w:r w:rsidRPr="003A04C3">
                      <w:rPr>
                        <w:rFonts w:ascii="Jost" w:eastAsia="Jost" w:hAnsi="Jost" w:cs="Jost"/>
                        <w:noProof/>
                        <w:color w:val="93979B"/>
                        <w:sz w:val="22"/>
                        <w:szCs w:val="22"/>
                      </w:rPr>
                      <w:t>Internal use</w:t>
                    </w: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79814E9" w14:textId="48A0B00A" w:rsidR="00F1148C" w:rsidRPr="00921139" w:rsidRDefault="00F1148C" w:rsidP="00921139">
    <w:pPr>
      <w:widowControl w:val="0"/>
      <w:tabs>
        <w:tab w:val="left" w:pos="5812"/>
      </w:tabs>
      <w:kinsoku w:val="0"/>
      <w:overflowPunct w:val="0"/>
      <w:autoSpaceDE w:val="0"/>
      <w:autoSpaceDN w:val="0"/>
      <w:adjustRightInd w:val="0"/>
      <w:spacing w:before="120" w:after="28"/>
      <w:ind w:left="119"/>
      <w:jc w:val="both"/>
      <w:rPr>
        <w:rFonts w:ascii="Arial" w:hAnsi="Arial" w:cs="Arial"/>
        <w:sz w:val="18"/>
        <w:szCs w:val="18"/>
        <w:lang w:val="en-US" w:eastAsia="ko-KR"/>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BF6117A" w14:textId="01009B70" w:rsidR="003A04C3" w:rsidRDefault="003A04C3">
    <w:pPr>
      <w:pStyle w:val="Header"/>
    </w:pPr>
    <w:r>
      <w:rPr>
        <w:noProof/>
      </w:rPr>
      <mc:AlternateContent>
        <mc:Choice Requires="wps">
          <w:drawing>
            <wp:anchor distT="0" distB="0" distL="0" distR="0" simplePos="0" relativeHeight="251658240" behindDoc="0" locked="0" layoutInCell="1" allowOverlap="1" wp14:anchorId="0F57CDCA" wp14:editId="369F9BC9">
              <wp:simplePos x="635" y="635"/>
              <wp:positionH relativeFrom="page">
                <wp:align>center</wp:align>
              </wp:positionH>
              <wp:positionV relativeFrom="page">
                <wp:align>top</wp:align>
              </wp:positionV>
              <wp:extent cx="443865" cy="443865"/>
              <wp:effectExtent l="0" t="0" r="8255" b="7620"/>
              <wp:wrapNone/>
              <wp:docPr id="1332802272" name="Text Box 1332802272" descr="Internal use">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1A6336A2" w14:textId="6B33922E" w:rsidR="003A04C3" w:rsidRPr="003A04C3" w:rsidRDefault="003A04C3" w:rsidP="003A04C3">
                          <w:pPr>
                            <w:rPr>
                              <w:rFonts w:ascii="Jost" w:eastAsia="Jost" w:hAnsi="Jost" w:cs="Jost"/>
                              <w:noProof/>
                              <w:color w:val="93979B"/>
                              <w:sz w:val="22"/>
                              <w:szCs w:val="22"/>
                            </w:rPr>
                          </w:pPr>
                          <w:r w:rsidRPr="003A04C3">
                            <w:rPr>
                              <w:rFonts w:ascii="Jost" w:eastAsia="Jost" w:hAnsi="Jost" w:cs="Jost"/>
                              <w:noProof/>
                              <w:color w:val="93979B"/>
                              <w:sz w:val="22"/>
                              <w:szCs w:val="22"/>
                            </w:rPr>
                            <w:t>Internal use</w:t>
                          </w:r>
                        </w:p>
                      </w:txbxContent>
                    </wps:txbx>
                    <wps:bodyPr rot="0" spcFirstLastPara="0" vertOverflow="overflow" horzOverflow="overflow" vert="horz" wrap="none" lIns="0" tIns="190500" rIns="0" bIns="0" numCol="1" spcCol="0" rtlCol="0" fromWordArt="0" anchor="t" anchorCtr="0" forceAA="0" compatLnSpc="1">
                      <a:prstTxWarp prst="textNoShape">
                        <a:avLst/>
                      </a:prstTxWarp>
                      <a:spAutoFit/>
                    </wps:bodyPr>
                  </wps:wsp>
                </a:graphicData>
              </a:graphic>
            </wp:anchor>
          </w:drawing>
        </mc:Choice>
        <mc:Fallback>
          <w:pict>
            <v:shapetype w14:anchorId="0F57CDCA" id="_x0000_t202" coordsize="21600,21600" o:spt="202" path="m,l,21600r21600,l21600,xe">
              <v:stroke joinstyle="miter"/>
              <v:path gradientshapeok="t" o:connecttype="rect"/>
            </v:shapetype>
            <v:shape id="Text Box 1332802272" o:spid="_x0000_s1028" type="#_x0000_t202" alt="Internal use" style="position:absolute;left:0;text-align:left;margin-left:0;margin-top:0;width:34.95pt;height:34.95pt;z-index:251658240;visibility:visible;mso-wrap-style:none;mso-wrap-distance-left:0;mso-wrap-distance-top:0;mso-wrap-distance-right:0;mso-wrap-distance-bottom:0;mso-position-horizontal:center;mso-position-horizontal-relative:page;mso-position-vertical:top;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" filled="f" stroked="f">
              <v:textbox style="mso-fit-shape-to-text:t" inset="0,15pt,0,0">
                <w:txbxContent>
                  <w:p w14:paraId="1A6336A2" w14:textId="6B33922E" w:rsidR="003A04C3" w:rsidRPr="003A04C3" w:rsidRDefault="003A04C3" w:rsidP="003A04C3">
                    <w:pPr>
                      <w:rPr>
                        <w:rFonts w:ascii="Jost" w:eastAsia="Jost" w:hAnsi="Jost" w:cs="Jost"/>
                        <w:noProof/>
                        <w:color w:val="93979B"/>
                        <w:sz w:val="22"/>
                        <w:szCs w:val="22"/>
                      </w:rPr>
                    </w:pPr>
                    <w:r w:rsidRPr="003A04C3">
                      <w:rPr>
                        <w:rFonts w:ascii="Jost" w:eastAsia="Jost" w:hAnsi="Jost" w:cs="Jost"/>
                        <w:noProof/>
                        <w:color w:val="93979B"/>
                        <w:sz w:val="22"/>
                        <w:szCs w:val="22"/>
                      </w:rPr>
                      <w:t>Internal use</w:t>
                    </w:r>
                  </w:p>
                </w:txbxContent>
              </v:textbox>
              <w10:wrap anchorx="page" anchory="page"/>
            </v:shape>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3292049" w14:textId="065112CF" w:rsidR="003A04C3" w:rsidRDefault="003A04C3">
    <w:pPr>
      <w:pStyle w:val="Header"/>
    </w:pPr>
    <w:r>
      <w:rPr>
        <w:noProof/>
      </w:rPr>
      <mc:AlternateContent>
        <mc:Choice Requires="wps">
          <w:drawing>
            <wp:anchor distT="0" distB="0" distL="0" distR="0" simplePos="0" relativeHeight="251658244" behindDoc="0" locked="0" layoutInCell="1" allowOverlap="1" wp14:anchorId="6F4B3D6D" wp14:editId="44DFC745">
              <wp:simplePos x="635" y="635"/>
              <wp:positionH relativeFrom="page">
                <wp:align>center</wp:align>
              </wp:positionH>
              <wp:positionV relativeFrom="page">
                <wp:align>top</wp:align>
              </wp:positionV>
              <wp:extent cx="443865" cy="443865"/>
              <wp:effectExtent l="0" t="0" r="8255" b="7620"/>
              <wp:wrapNone/>
              <wp:docPr id="1189595004" name="Text Box 1189595004" descr="Internal use">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7875C2C8" w14:textId="58BE751B" w:rsidR="003A04C3" w:rsidRPr="003A04C3" w:rsidRDefault="003A04C3" w:rsidP="003A04C3">
                          <w:pPr>
                            <w:rPr>
                              <w:rFonts w:ascii="Jost" w:eastAsia="Jost" w:hAnsi="Jost" w:cs="Jost"/>
                              <w:noProof/>
                              <w:color w:val="93979B"/>
                              <w:sz w:val="22"/>
                              <w:szCs w:val="22"/>
                            </w:rPr>
                          </w:pPr>
                          <w:r w:rsidRPr="003A04C3">
                            <w:rPr>
                              <w:rFonts w:ascii="Jost" w:eastAsia="Jost" w:hAnsi="Jost" w:cs="Jost"/>
                              <w:noProof/>
                              <w:color w:val="93979B"/>
                              <w:sz w:val="22"/>
                              <w:szCs w:val="22"/>
                            </w:rPr>
                            <w:t>Internal use</w:t>
                          </w:r>
                        </w:p>
                      </w:txbxContent>
                    </wps:txbx>
                    <wps:bodyPr rot="0" spcFirstLastPara="0" vertOverflow="overflow" horzOverflow="overflow" vert="horz" wrap="none" lIns="0" tIns="190500" rIns="0" bIns="0" numCol="1" spcCol="0" rtlCol="0" fromWordArt="0" anchor="t" anchorCtr="0" forceAA="0" compatLnSpc="1">
                      <a:prstTxWarp prst="textNoShape">
                        <a:avLst/>
                      </a:prstTxWarp>
                      <a:spAutoFit/>
                    </wps:bodyPr>
                  </wps:wsp>
                </a:graphicData>
              </a:graphic>
            </wp:anchor>
          </w:drawing>
        </mc:Choice>
        <mc:Fallback>
          <w:pict>
            <v:shapetype w14:anchorId="6F4B3D6D" id="_x0000_t202" coordsize="21600,21600" o:spt="202" path="m,l,21600r21600,l21600,xe">
              <v:stroke joinstyle="miter"/>
              <v:path gradientshapeok="t" o:connecttype="rect"/>
            </v:shapetype>
            <v:shape id="Text Box 1189595004" o:spid="_x0000_s1029" type="#_x0000_t202" alt="Internal use" style="position:absolute;left:0;text-align:left;margin-left:0;margin-top:0;width:34.95pt;height:34.95pt;z-index:251658244;visibility:visible;mso-wrap-style:none;mso-wrap-distance-left:0;mso-wrap-distance-top:0;mso-wrap-distance-right:0;mso-wrap-distance-bottom:0;mso-position-horizontal:center;mso-position-horizontal-relative:page;mso-position-vertical:top;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" filled="f" stroked="f">
              <v:textbox style="mso-fit-shape-to-text:t" inset="0,15pt,0,0">
                <w:txbxContent>
                  <w:p w14:paraId="7875C2C8" w14:textId="58BE751B" w:rsidR="003A04C3" w:rsidRPr="003A04C3" w:rsidRDefault="003A04C3" w:rsidP="003A04C3">
                    <w:pPr>
                      <w:rPr>
                        <w:rFonts w:ascii="Jost" w:eastAsia="Jost" w:hAnsi="Jost" w:cs="Jost"/>
                        <w:noProof/>
                        <w:color w:val="93979B"/>
                        <w:sz w:val="22"/>
                        <w:szCs w:val="22"/>
                      </w:rPr>
                    </w:pPr>
                    <w:r w:rsidRPr="003A04C3">
                      <w:rPr>
                        <w:rFonts w:ascii="Jost" w:eastAsia="Jost" w:hAnsi="Jost" w:cs="Jost"/>
                        <w:noProof/>
                        <w:color w:val="93979B"/>
                        <w:sz w:val="22"/>
                        <w:szCs w:val="22"/>
                      </w:rPr>
                      <w:t>Internal use</w:t>
                    </w:r>
                  </w:p>
                </w:txbxContent>
              </v:textbox>
              <w10:wrap anchorx="page" anchory="page"/>
            </v:shape>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6228A34" w14:textId="13008229" w:rsidR="00F1148C" w:rsidRPr="00921139" w:rsidRDefault="003A04C3" w:rsidP="00565E5A">
    <w:pPr>
      <w:widowControl w:val="0"/>
      <w:pBdr>
        <w:bottom w:val="single" w:sz="12" w:space="1" w:color="000000"/>
      </w:pBdr>
      <w:tabs>
        <w:tab w:val="right" w:pos="8931"/>
      </w:tabs>
      <w:kinsoku w:val="0"/>
      <w:overflowPunct w:val="0"/>
      <w:autoSpaceDE w:val="0"/>
      <w:autoSpaceDN w:val="0"/>
      <w:adjustRightInd w:val="0"/>
      <w:spacing w:before="120" w:after="28"/>
      <w:jc w:val="both"/>
      <w:rPr>
        <w:rFonts w:ascii="Arial" w:hAnsi="Arial" w:cs="Arial"/>
        <w:sz w:val="18"/>
        <w:szCs w:val="18"/>
        <w:lang w:val="en-US" w:eastAsia="ko-KR"/>
      </w:rPr>
    </w:pPr>
    <w:r>
      <w:rPr>
        <w:rFonts w:ascii="Arial" w:hAnsi="Arial" w:cs="Arial"/>
        <w:noProof/>
        <w:sz w:val="18"/>
        <w:szCs w:val="18"/>
        <w:lang w:val="en-US" w:eastAsia="ko-KR"/>
      </w:rPr>
      <mc:AlternateContent>
        <mc:Choice Requires="wps">
          <w:drawing>
            <wp:anchor distT="0" distB="0" distL="0" distR="0" simplePos="0" relativeHeight="251658245" behindDoc="0" locked="0" layoutInCell="1" allowOverlap="1" wp14:anchorId="73E1E628" wp14:editId="0D1B7686">
              <wp:simplePos x="904875" y="552450"/>
              <wp:positionH relativeFrom="page">
                <wp:align>center</wp:align>
              </wp:positionH>
              <wp:positionV relativeFrom="page">
                <wp:align>top</wp:align>
              </wp:positionV>
              <wp:extent cx="443865" cy="443865"/>
              <wp:effectExtent l="0" t="0" r="8255" b="7620"/>
              <wp:wrapNone/>
              <wp:docPr id="1520480277" name="Text Box 1520480277" descr="Internal use">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6ABBDC0C" w14:textId="464F862C" w:rsidR="003A04C3" w:rsidRPr="003A04C3" w:rsidRDefault="003A04C3" w:rsidP="003A04C3">
                          <w:pPr>
                            <w:rPr>
                              <w:rFonts w:ascii="Jost" w:eastAsia="Jost" w:hAnsi="Jost" w:cs="Jost"/>
                              <w:noProof/>
                              <w:color w:val="93979B"/>
                              <w:sz w:val="22"/>
                              <w:szCs w:val="22"/>
                            </w:rPr>
                          </w:pPr>
                        </w:p>
                      </w:txbxContent>
                    </wps:txbx>
                    <wps:bodyPr rot="0" spcFirstLastPara="0" vertOverflow="overflow" horzOverflow="overflow" vert="horz" wrap="none" lIns="0" tIns="190500" rIns="0" bIns="0" numCol="1" spcCol="0" rtlCol="0" fromWordArt="0" anchor="t" anchorCtr="0" forceAA="0" compatLnSpc="1">
                      <a:prstTxWarp prst="textNoShape">
                        <a:avLst/>
                      </a:prstTxWarp>
                      <a:spAutoFit/>
                    </wps:bodyPr>
                  </wps:wsp>
                </a:graphicData>
              </a:graphic>
            </wp:anchor>
          </w:drawing>
        </mc:Choice>
        <mc:Fallback>
          <w:pict>
            <v:shapetype w14:anchorId="73E1E628" id="_x0000_t202" coordsize="21600,21600" o:spt="202" path="m,l,21600r21600,l21600,xe">
              <v:stroke joinstyle="miter"/>
              <v:path gradientshapeok="t" o:connecttype="rect"/>
            </v:shapetype>
            <v:shape id="Text Box 1520480277" o:spid="_x0000_s1030" type="#_x0000_t202" alt="Internal use" style="position:absolute;left:0;text-align:left;margin-left:0;margin-top:0;width:34.95pt;height:34.95pt;z-index:251658245;visibility:visible;mso-wrap-style:none;mso-wrap-distance-left:0;mso-wrap-distance-top:0;mso-wrap-distance-right:0;mso-wrap-distance-bottom:0;mso-position-horizontal:center;mso-position-horizontal-relative:page;mso-position-vertical:top;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" filled="f" stroked="f">
              <v:textbox style="mso-fit-shape-to-text:t" inset="0,15pt,0,0">
                <w:txbxContent>
                  <w:p w14:paraId="6ABBDC0C" w14:textId="464F862C" w:rsidR="003A04C3" w:rsidRPr="003A04C3" w:rsidRDefault="003A04C3" w:rsidP="003A04C3">
                    <w:pPr>
                      <w:rPr>
                        <w:rFonts w:ascii="Jost" w:eastAsia="Jost" w:hAnsi="Jost" w:cs="Jost"/>
                        <w:noProof/>
                        <w:color w:val="93979B"/>
                        <w:sz w:val="22"/>
                        <w:szCs w:val="22"/>
                      </w:rPr>
                    </w:pPr>
                  </w:p>
                </w:txbxContent>
              </v:textbox>
              <w10:wrap anchorx="page" anchory="page"/>
            </v:shape>
          </w:pict>
        </mc:Fallback>
      </mc:AlternateContent>
    </w:r>
    <w:r w:rsidR="00A25566">
      <w:rPr>
        <w:rFonts w:ascii="Arial" w:hAnsi="Arial" w:cs="Arial"/>
        <w:sz w:val="18"/>
        <w:szCs w:val="18"/>
        <w:lang w:val="en-US" w:eastAsia="ko-KR"/>
      </w:rPr>
      <w:t>Catalá</w:t>
    </w:r>
    <w:r w:rsidR="00F1148C" w:rsidRPr="00921139">
      <w:rPr>
        <w:rFonts w:ascii="Arial" w:hAnsi="Arial" w:cs="Arial"/>
        <w:sz w:val="18"/>
        <w:szCs w:val="18"/>
        <w:lang w:val="en-US" w:eastAsia="ko-KR"/>
      </w:rPr>
      <w:tab/>
    </w:r>
    <w:r w:rsidR="00D12297">
      <w:rPr>
        <w:rFonts w:ascii="Arial" w:hAnsi="Arial" w:cs="Arial"/>
        <w:sz w:val="18"/>
        <w:szCs w:val="18"/>
        <w:lang w:val="en-US" w:eastAsia="ko-KR"/>
      </w:rPr>
      <w:t>Short paper title</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496B8FC" w14:textId="0D422BDB" w:rsidR="003A04C3" w:rsidRDefault="003A04C3">
    <w:pPr>
      <w:pStyle w:val="Header"/>
    </w:pPr>
    <w:r>
      <w:rPr>
        <w:noProof/>
      </w:rPr>
      <mc:AlternateContent>
        <mc:Choice Requires="wps">
          <w:drawing>
            <wp:anchor distT="0" distB="0" distL="0" distR="0" simplePos="0" relativeHeight="251658243" behindDoc="0" locked="0" layoutInCell="1" allowOverlap="1" wp14:anchorId="3E993737" wp14:editId="71A4EF60">
              <wp:simplePos x="635" y="635"/>
              <wp:positionH relativeFrom="page">
                <wp:align>center</wp:align>
              </wp:positionH>
              <wp:positionV relativeFrom="page">
                <wp:align>top</wp:align>
              </wp:positionV>
              <wp:extent cx="443865" cy="443865"/>
              <wp:effectExtent l="0" t="0" r="8255" b="7620"/>
              <wp:wrapNone/>
              <wp:docPr id="1729723567" name="Text Box 1729723567" descr="Internal use">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1F0D2BB0" w14:textId="5751B782" w:rsidR="003A04C3" w:rsidRPr="003A04C3" w:rsidRDefault="003A04C3" w:rsidP="003A04C3">
                          <w:pPr>
                            <w:rPr>
                              <w:rFonts w:ascii="Jost" w:eastAsia="Jost" w:hAnsi="Jost" w:cs="Jost"/>
                              <w:noProof/>
                              <w:color w:val="93979B"/>
                              <w:sz w:val="22"/>
                              <w:szCs w:val="22"/>
                            </w:rPr>
                          </w:pPr>
                          <w:r w:rsidRPr="003A04C3">
                            <w:rPr>
                              <w:rFonts w:ascii="Jost" w:eastAsia="Jost" w:hAnsi="Jost" w:cs="Jost"/>
                              <w:noProof/>
                              <w:color w:val="93979B"/>
                              <w:sz w:val="22"/>
                              <w:szCs w:val="22"/>
                            </w:rPr>
                            <w:t>Internal use</w:t>
                          </w:r>
                        </w:p>
                      </w:txbxContent>
                    </wps:txbx>
                    <wps:bodyPr rot="0" spcFirstLastPara="0" vertOverflow="overflow" horzOverflow="overflow" vert="horz" wrap="none" lIns="0" tIns="190500" rIns="0" bIns="0" numCol="1" spcCol="0" rtlCol="0" fromWordArt="0" anchor="t" anchorCtr="0" forceAA="0" compatLnSpc="1">
                      <a:prstTxWarp prst="textNoShape">
                        <a:avLst/>
                      </a:prstTxWarp>
                      <a:spAutoFit/>
                    </wps:bodyPr>
                  </wps:wsp>
                </a:graphicData>
              </a:graphic>
            </wp:anchor>
          </w:drawing>
        </mc:Choice>
        <mc:Fallback>
          <w:pict>
            <v:shapetype w14:anchorId="3E993737" id="_x0000_t202" coordsize="21600,21600" o:spt="202" path="m,l,21600r21600,l21600,xe">
              <v:stroke joinstyle="miter"/>
              <v:path gradientshapeok="t" o:connecttype="rect"/>
            </v:shapetype>
            <v:shape id="Text Box 1729723567" o:spid="_x0000_s1031" type="#_x0000_t202" alt="Internal use" style="position:absolute;left:0;text-align:left;margin-left:0;margin-top:0;width:34.95pt;height:34.95pt;z-index:251658243;visibility:visible;mso-wrap-style:none;mso-wrap-distance-left:0;mso-wrap-distance-top:0;mso-wrap-distance-right:0;mso-wrap-distance-bottom:0;mso-position-horizontal:center;mso-position-horizontal-relative:page;mso-position-vertical:top;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" filled="f" stroked="f">
              <v:textbox style="mso-fit-shape-to-text:t" inset="0,15pt,0,0">
                <w:txbxContent>
                  <w:p w14:paraId="1F0D2BB0" w14:textId="5751B782" w:rsidR="003A04C3" w:rsidRPr="003A04C3" w:rsidRDefault="003A04C3" w:rsidP="003A04C3">
                    <w:pPr>
                      <w:rPr>
                        <w:rFonts w:ascii="Jost" w:eastAsia="Jost" w:hAnsi="Jost" w:cs="Jost"/>
                        <w:noProof/>
                        <w:color w:val="93979B"/>
                        <w:sz w:val="22"/>
                        <w:szCs w:val="22"/>
                      </w:rPr>
                    </w:pPr>
                    <w:r w:rsidRPr="003A04C3">
                      <w:rPr>
                        <w:rFonts w:ascii="Jost" w:eastAsia="Jost" w:hAnsi="Jost" w:cs="Jost"/>
                        <w:noProof/>
                        <w:color w:val="93979B"/>
                        <w:sz w:val="22"/>
                        <w:szCs w:val="22"/>
                      </w:rPr>
                      <w:t>Internal use</w:t>
                    </w:r>
                  </w:p>
                </w:txbxContent>
              </v:textbox>
              <w10:wrap anchorx="page" anchory="page"/>
            </v:shape>
          </w:pict>
        </mc:Fallback>
      </mc:AlternateContent>
    </w:r>
  </w:p>
</w:hdr>
</file>

<file path=word/intelligence2.xml><?xml version="1.0" encoding="utf-8"?>
<int2:intelligence xmlns:int2="http://schemas.microsoft.com/office/intelligence/2020/intelligence" xmlns:oel="http://schemas.microsoft.com/office/2019/extlst">
  <int2:observations>
    <int2:textHash int2:hashCode="Ncbttpt0C9UpG8" int2:id="o8XLmArd">
      <int2:state int2:value="Rejected" int2:type="AugLoop_Text_Critique"/>
    </int2:textHash>
    <int2:textHash int2:hashCode="H1FrZF1oXbmnOj" int2:id="Qo3tOjOU">
      <int2:state int2:value="Rejected" int2:type="AugLoop_Text_Critique"/>
    </int2:textHash>
    <int2:textHash int2:hashCode="CYfywIqjB/7Hx4" int2:id="HgYPF8Y0">
      <int2:state int2:value="Rejected" int2:type="AugLoop_Text_Critique"/>
    </int2:textHash>
    <int2:textHash int2:hashCode="A8nYLDUDhWNvQH" int2:id="tjhc3h5s">
      <int2:state int2:value="Rejected" int2:type="AugLoop_Text_Critique"/>
    </int2:textHash>
    <int2:textHash int2:hashCode="868o9W3RC6d/yZ" int2:id="QihgtW1d">
      <int2:state int2:value="Rejected" int2:type="AugLoop_Text_Critique"/>
    </int2:textHash>
    <int2:textHash int2:hashCode="SOVj8UjcBNizHJ" int2:id="grJwd094">
      <int2:state int2:value="Rejected" int2:type="AugLoop_Text_Critique"/>
    </int2:textHash>
    <int2:textHash int2:hashCode="/zOQVXM1uojTd1" int2:id="f3V1jJJj">
      <int2:state int2:value="Rejected" int2:type="AugLoop_Text_Critique"/>
    </int2:textHash>
    <int2:textHash int2:hashCode="vsJigI/9MHYw9d" int2:id="SJlsFKns">
      <int2:state int2:value="Rejected" int2:type="AugLoop_Text_Critique"/>
    </int2:textHash>
    <int2:textHash int2:hashCode="MpV2+MlnFqZ9C7" int2:id="lMRpdZKD">
      <int2:state int2:value="Rejected" int2:type="AugLoop_Text_Critique"/>
    </int2:textHash>
    <int2:textHash int2:hashCode="kki+10JcjY5bBv" int2:id="kRXO8iho">
      <int2:state int2:value="Rejected" int2:type="AugLoop_Text_Critique"/>
    </int2:textHash>
    <int2:textHash int2:hashCode="Qp1WCIYdxbDaDK" int2:id="AHZRFsqI">
      <int2:state int2:value="Rejected" int2:type="AugLoop_Text_Critique"/>
    </int2:textHash>
    <int2:textHash int2:hashCode="IjNkyw40XqlrEK" int2:id="FNAZFhrh">
      <int2:state int2:value="Rejected" int2:type="AugLoop_Text_Critique"/>
    </int2:textHash>
    <int2:textHash int2:hashCode="9TDgdhibxy8rMn" int2:id="y6XqiF8m">
      <int2:state int2:value="Rejected" int2:type="AugLoop_Text_Critique"/>
    </int2:textHash>
    <int2:bookmark int2:bookmarkName="_Int_YgOs2t3I" int2:invalidationBookmarkName="" int2:hashCode="xSWlXCvx6E2hk3" int2:id="LDSiUdG5">
      <int2:state int2:value="Rejected" int2:type="AugLoop_Text_Critique"/>
    </int2:bookmark>
    <int2:bookmark int2:bookmarkName="_Int_yBhZNACo" int2:invalidationBookmarkName="" int2:hashCode="UM0RnJehDVzKMT" int2:id="GSEWFpxA">
      <int2:state int2:value="Rejected" int2:type="AugLoop_Text_Critique"/>
    </int2:bookmark>
    <int2:bookmark int2:bookmarkName="_Int_uturJCQt" int2:invalidationBookmarkName="" int2:hashCode="bLABixMZfs34TO" int2:id="mUJ2QF4e">
      <int2:state int2:value="Rejected" int2:type="AugLoop_Text_Critique"/>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1D"/>
    <w:multiLevelType w:val="multilevel"/>
    <w:tmpl w:val="CC4E582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B0EE22EE"/>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B2924140"/>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70F001FE"/>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5DE4518A"/>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6BF61E70"/>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82160A46"/>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4446C776"/>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D48ECCBE"/>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04B84F94"/>
    <w:lvl w:ilvl="0">
      <w:start w:val="1"/>
      <w:numFmt w:val="decimal"/>
      <w:lvlText w:val="%1."/>
      <w:lvlJc w:val="left"/>
      <w:pPr>
        <w:tabs>
          <w:tab w:val="num" w:pos="360"/>
        </w:tabs>
        <w:ind w:left="360" w:hanging="360"/>
      </w:pPr>
    </w:lvl>
  </w:abstractNum>
  <w:abstractNum w:abstractNumId="10" w15:restartNumberingAfterBreak="0">
    <w:nsid w:val="FFFFFFFE"/>
    <w:multiLevelType w:val="singleLevel"/>
    <w:tmpl w:val="FFFFFFFF"/>
    <w:lvl w:ilvl="0">
      <w:numFmt w:val="decimal"/>
      <w:lvlText w:val="*"/>
      <w:lvlJc w:val="left"/>
    </w:lvl>
  </w:abstractNum>
  <w:abstractNum w:abstractNumId="11" w15:restartNumberingAfterBreak="0">
    <w:nsid w:val="04D939C6"/>
    <w:multiLevelType w:val="singleLevel"/>
    <w:tmpl w:val="389E6226"/>
    <w:lvl w:ilvl="0">
      <w:start w:val="1"/>
      <w:numFmt w:val="decimal"/>
      <w:lvlText w:val="[%1]"/>
      <w:legacy w:legacy="1" w:legacySpace="0" w:legacyIndent="567"/>
      <w:lvlJc w:val="left"/>
      <w:pPr>
        <w:ind w:left="567" w:hanging="567"/>
      </w:pPr>
    </w:lvl>
  </w:abstractNum>
  <w:abstractNum w:abstractNumId="12" w15:restartNumberingAfterBreak="0">
    <w:nsid w:val="0EB6219E"/>
    <w:multiLevelType w:val="singleLevel"/>
    <w:tmpl w:val="2F2E45E6"/>
    <w:lvl w:ilvl="0">
      <w:start w:val="1"/>
      <w:numFmt w:val="decimal"/>
      <w:lvlText w:val="[%1]"/>
      <w:legacy w:legacy="1" w:legacySpace="0" w:legacyIndent="567"/>
      <w:lvlJc w:val="left"/>
      <w:pPr>
        <w:ind w:left="567" w:hanging="567"/>
      </w:pPr>
    </w:lvl>
  </w:abstractNum>
  <w:abstractNum w:abstractNumId="13" w15:restartNumberingAfterBreak="0">
    <w:nsid w:val="0EE932DB"/>
    <w:multiLevelType w:val="multilevel"/>
    <w:tmpl w:val="FD70771A"/>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14" w15:restartNumberingAfterBreak="0">
    <w:nsid w:val="24FB75F6"/>
    <w:multiLevelType w:val="hybridMultilevel"/>
    <w:tmpl w:val="66D0BFF8"/>
    <w:lvl w:ilvl="0" w:tplc="0409000F">
      <w:start w:val="1"/>
      <w:numFmt w:val="decimal"/>
      <w:lvlText w:val="%1."/>
      <w:lvlJc w:val="left"/>
      <w:pPr>
        <w:ind w:left="800" w:hanging="400"/>
      </w:p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5" w15:restartNumberingAfterBreak="0">
    <w:nsid w:val="315B3FF7"/>
    <w:multiLevelType w:val="singleLevel"/>
    <w:tmpl w:val="2F2E45E6"/>
    <w:lvl w:ilvl="0">
      <w:start w:val="1"/>
      <w:numFmt w:val="decimal"/>
      <w:lvlText w:val="[%1]"/>
      <w:legacy w:legacy="1" w:legacySpace="0" w:legacyIndent="567"/>
      <w:lvlJc w:val="left"/>
      <w:pPr>
        <w:ind w:left="567" w:hanging="567"/>
      </w:pPr>
    </w:lvl>
  </w:abstractNum>
  <w:abstractNum w:abstractNumId="16" w15:restartNumberingAfterBreak="0">
    <w:nsid w:val="3A551B5F"/>
    <w:multiLevelType w:val="multilevel"/>
    <w:tmpl w:val="1070E6D0"/>
    <w:lvl w:ilvl="0">
      <w:start w:val="1"/>
      <w:numFmt w:val="decimal"/>
      <w:lvlText w:val="%1."/>
      <w:lvlJc w:val="left"/>
      <w:pPr>
        <w:tabs>
          <w:tab w:val="num" w:pos="927"/>
        </w:tabs>
        <w:ind w:left="927" w:hanging="360"/>
      </w:pPr>
      <w:rPr>
        <w:rFonts w:cs="Times New Roman"/>
      </w:rPr>
    </w:lvl>
    <w:lvl w:ilvl="1">
      <w:start w:val="1"/>
      <w:numFmt w:val="decimal"/>
      <w:lvlText w:val="%1.%2."/>
      <w:lvlJc w:val="left"/>
      <w:pPr>
        <w:tabs>
          <w:tab w:val="num" w:pos="1359"/>
        </w:tabs>
        <w:ind w:left="1359" w:hanging="432"/>
      </w:pPr>
      <w:rPr>
        <w:rFonts w:cs="Times New Roman"/>
      </w:rPr>
    </w:lvl>
    <w:lvl w:ilvl="2">
      <w:start w:val="1"/>
      <w:numFmt w:val="decimal"/>
      <w:lvlText w:val="%1.%2.%3."/>
      <w:lvlJc w:val="left"/>
      <w:pPr>
        <w:tabs>
          <w:tab w:val="num" w:pos="1791"/>
        </w:tabs>
        <w:ind w:left="1791" w:hanging="504"/>
      </w:pPr>
      <w:rPr>
        <w:rFonts w:cs="Times New Roman"/>
      </w:rPr>
    </w:lvl>
    <w:lvl w:ilvl="3">
      <w:start w:val="1"/>
      <w:numFmt w:val="decimal"/>
      <w:lvlText w:val="%1.%2.%3.%4."/>
      <w:lvlJc w:val="left"/>
      <w:pPr>
        <w:tabs>
          <w:tab w:val="num" w:pos="2295"/>
        </w:tabs>
        <w:ind w:left="2295" w:hanging="648"/>
      </w:pPr>
      <w:rPr>
        <w:rFonts w:cs="Times New Roman"/>
      </w:rPr>
    </w:lvl>
    <w:lvl w:ilvl="4">
      <w:start w:val="1"/>
      <w:numFmt w:val="decimal"/>
      <w:lvlText w:val="%1.%2.%3.%4.%5."/>
      <w:lvlJc w:val="left"/>
      <w:pPr>
        <w:tabs>
          <w:tab w:val="num" w:pos="2799"/>
        </w:tabs>
        <w:ind w:left="2799" w:hanging="792"/>
      </w:pPr>
      <w:rPr>
        <w:rFonts w:cs="Times New Roman"/>
      </w:rPr>
    </w:lvl>
    <w:lvl w:ilvl="5">
      <w:start w:val="1"/>
      <w:numFmt w:val="decimal"/>
      <w:lvlText w:val="%1.%2.%3.%4.%5.%6."/>
      <w:lvlJc w:val="left"/>
      <w:pPr>
        <w:tabs>
          <w:tab w:val="num" w:pos="3303"/>
        </w:tabs>
        <w:ind w:left="3303" w:hanging="936"/>
      </w:pPr>
      <w:rPr>
        <w:rFonts w:cs="Times New Roman"/>
      </w:rPr>
    </w:lvl>
    <w:lvl w:ilvl="6">
      <w:start w:val="1"/>
      <w:numFmt w:val="decimal"/>
      <w:lvlText w:val="%1.%2.%3.%4.%5.%6.%7."/>
      <w:lvlJc w:val="left"/>
      <w:pPr>
        <w:tabs>
          <w:tab w:val="num" w:pos="3807"/>
        </w:tabs>
        <w:ind w:left="3807" w:hanging="1080"/>
      </w:pPr>
      <w:rPr>
        <w:rFonts w:cs="Times New Roman"/>
      </w:rPr>
    </w:lvl>
    <w:lvl w:ilvl="7">
      <w:start w:val="1"/>
      <w:numFmt w:val="decimal"/>
      <w:lvlText w:val="%1.%2.%3.%4.%5.%6.%7.%8."/>
      <w:lvlJc w:val="left"/>
      <w:pPr>
        <w:tabs>
          <w:tab w:val="num" w:pos="4311"/>
        </w:tabs>
        <w:ind w:left="4311" w:hanging="1224"/>
      </w:pPr>
      <w:rPr>
        <w:rFonts w:cs="Times New Roman"/>
      </w:rPr>
    </w:lvl>
    <w:lvl w:ilvl="8">
      <w:start w:val="1"/>
      <w:numFmt w:val="decimal"/>
      <w:lvlText w:val="%1.%2.%3.%4.%5.%6.%7.%8.%9."/>
      <w:lvlJc w:val="left"/>
      <w:pPr>
        <w:tabs>
          <w:tab w:val="num" w:pos="4887"/>
        </w:tabs>
        <w:ind w:left="4887" w:hanging="1440"/>
      </w:pPr>
      <w:rPr>
        <w:rFonts w:cs="Times New Roman"/>
      </w:rPr>
    </w:lvl>
  </w:abstractNum>
  <w:num w:numId="1" w16cid:durableId="1872526332">
    <w:abstractNumId w:val="10"/>
    <w:lvlOverride w:ilvl="0">
      <w:lvl w:ilvl="0">
        <w:start w:val="1"/>
        <w:numFmt w:val="bullet"/>
        <w:lvlText w:val=""/>
        <w:legacy w:legacy="1" w:legacySpace="0" w:legacyIndent="360"/>
        <w:lvlJc w:val="left"/>
        <w:pPr>
          <w:ind w:left="927" w:hanging="360"/>
        </w:pPr>
        <w:rPr>
          <w:rFonts w:ascii="Symbol" w:hAnsi="Symbol" w:hint="default"/>
        </w:rPr>
      </w:lvl>
    </w:lvlOverride>
  </w:num>
  <w:num w:numId="2" w16cid:durableId="676077032">
    <w:abstractNumId w:val="11"/>
  </w:num>
  <w:num w:numId="3" w16cid:durableId="1281570163">
    <w:abstractNumId w:val="11"/>
    <w:lvlOverride w:ilvl="0">
      <w:lvl w:ilvl="0">
        <w:start w:val="2"/>
        <w:numFmt w:val="decimal"/>
        <w:lvlText w:val="[%1]"/>
        <w:legacy w:legacy="1" w:legacySpace="0" w:legacyIndent="567"/>
        <w:lvlJc w:val="left"/>
        <w:pPr>
          <w:ind w:left="567" w:hanging="567"/>
        </w:pPr>
      </w:lvl>
    </w:lvlOverride>
  </w:num>
  <w:num w:numId="4" w16cid:durableId="505946661">
    <w:abstractNumId w:val="11"/>
    <w:lvlOverride w:ilvl="0">
      <w:lvl w:ilvl="0">
        <w:start w:val="3"/>
        <w:numFmt w:val="decimal"/>
        <w:lvlText w:val="[%1]"/>
        <w:legacy w:legacy="1" w:legacySpace="0" w:legacyIndent="567"/>
        <w:lvlJc w:val="left"/>
        <w:pPr>
          <w:ind w:left="567" w:hanging="567"/>
        </w:pPr>
      </w:lvl>
    </w:lvlOverride>
  </w:num>
  <w:num w:numId="5" w16cid:durableId="25957002">
    <w:abstractNumId w:val="15"/>
  </w:num>
  <w:num w:numId="6" w16cid:durableId="38626230">
    <w:abstractNumId w:val="15"/>
    <w:lvlOverride w:ilvl="0">
      <w:lvl w:ilvl="0">
        <w:start w:val="2"/>
        <w:numFmt w:val="decimal"/>
        <w:lvlText w:val="[%1]"/>
        <w:legacy w:legacy="1" w:legacySpace="0" w:legacyIndent="567"/>
        <w:lvlJc w:val="left"/>
        <w:pPr>
          <w:ind w:left="567" w:hanging="567"/>
        </w:pPr>
      </w:lvl>
    </w:lvlOverride>
  </w:num>
  <w:num w:numId="7" w16cid:durableId="25520062">
    <w:abstractNumId w:val="13"/>
  </w:num>
  <w:num w:numId="8" w16cid:durableId="1342393435">
    <w:abstractNumId w:val="12"/>
  </w:num>
  <w:num w:numId="9" w16cid:durableId="1126461415">
    <w:abstractNumId w:val="16"/>
  </w:num>
  <w:num w:numId="10" w16cid:durableId="2068331479">
    <w:abstractNumId w:val="14"/>
  </w:num>
  <w:num w:numId="11" w16cid:durableId="1854343179">
    <w:abstractNumId w:val="10"/>
    <w:lvlOverride w:ilvl="0">
      <w:lvl w:ilvl="0">
        <w:start w:val="1"/>
        <w:numFmt w:val="bullet"/>
        <w:lvlText w:val=""/>
        <w:legacy w:legacy="1" w:legacySpace="0" w:legacyIndent="360"/>
        <w:lvlJc w:val="left"/>
        <w:pPr>
          <w:ind w:left="360" w:hanging="360"/>
        </w:pPr>
        <w:rPr>
          <w:rFonts w:ascii="Helvetica" w:hAnsi="Helvetica" w:cs="Helvetica" w:hint="default"/>
        </w:rPr>
      </w:lvl>
    </w:lvlOverride>
  </w:num>
  <w:num w:numId="12" w16cid:durableId="1325275664">
    <w:abstractNumId w:val="0"/>
  </w:num>
  <w:num w:numId="13" w16cid:durableId="807935923">
    <w:abstractNumId w:val="13"/>
  </w:num>
  <w:num w:numId="14" w16cid:durableId="690957719">
    <w:abstractNumId w:val="13"/>
  </w:num>
  <w:num w:numId="15" w16cid:durableId="589463061">
    <w:abstractNumId w:val="13"/>
  </w:num>
  <w:num w:numId="16" w16cid:durableId="2068524570">
    <w:abstractNumId w:val="8"/>
  </w:num>
  <w:num w:numId="17" w16cid:durableId="1689864256">
    <w:abstractNumId w:val="7"/>
  </w:num>
  <w:num w:numId="18" w16cid:durableId="2041860851">
    <w:abstractNumId w:val="6"/>
  </w:num>
  <w:num w:numId="19" w16cid:durableId="601228500">
    <w:abstractNumId w:val="5"/>
  </w:num>
  <w:num w:numId="20" w16cid:durableId="1984038876">
    <w:abstractNumId w:val="9"/>
  </w:num>
  <w:num w:numId="21" w16cid:durableId="1215383882">
    <w:abstractNumId w:val="4"/>
  </w:num>
  <w:num w:numId="22" w16cid:durableId="580716671">
    <w:abstractNumId w:val="3"/>
  </w:num>
  <w:num w:numId="23" w16cid:durableId="33625869">
    <w:abstractNumId w:val="2"/>
  </w:num>
  <w:num w:numId="24" w16cid:durableId="82084824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val="bestFit" w:percent="170"/>
  <w:embedSystemFonts/>
  <w:proofState w:spelling="clean" w:grammar="clean"/>
  <w:stylePaneSortMethod w:val="0000"/>
  <w:defaultTabStop w:val="720"/>
  <w:displayHorizontalDrawingGridEvery w:val="0"/>
  <w:displayVerticalDrawingGridEvery w:val="0"/>
  <w:doNotUseMarginsForDrawingGridOrigin/>
  <w:noPunctuationKerning/>
  <w:characterSpacingControl w:val="doNotCompress"/>
  <w:doNotValidateAgainstSchema/>
  <w:doNotDemarcateInvalidXml/>
  <w:hdrShapeDefaults>
    <o:shapedefaults v:ext="edit" spidmax="2050"/>
  </w:hdrShapeDefaults>
  <w:footnotePr>
    <w:footnote w:id="-1"/>
    <w:footnote w:id="0"/>
    <w:footnote w:id="1"/>
  </w:footnotePr>
  <w:endnotePr>
    <w:endnote w:id="-1"/>
    <w:endnote w:id="0"/>
    <w:endnote w:id="1"/>
  </w:endnotePr>
  <w:compat>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19FC"/>
    <w:rsid w:val="00000698"/>
    <w:rsid w:val="00000756"/>
    <w:rsid w:val="0001019C"/>
    <w:rsid w:val="00010E65"/>
    <w:rsid w:val="00014A04"/>
    <w:rsid w:val="00014FC0"/>
    <w:rsid w:val="00016CF7"/>
    <w:rsid w:val="00020F10"/>
    <w:rsid w:val="00020F9B"/>
    <w:rsid w:val="00033D1D"/>
    <w:rsid w:val="0003687A"/>
    <w:rsid w:val="00036B7B"/>
    <w:rsid w:val="00046D01"/>
    <w:rsid w:val="000500B5"/>
    <w:rsid w:val="00055A75"/>
    <w:rsid w:val="000623E1"/>
    <w:rsid w:val="00063FF3"/>
    <w:rsid w:val="000810BB"/>
    <w:rsid w:val="00084607"/>
    <w:rsid w:val="00091807"/>
    <w:rsid w:val="000920CD"/>
    <w:rsid w:val="0009243E"/>
    <w:rsid w:val="000A43DA"/>
    <w:rsid w:val="000A6CB8"/>
    <w:rsid w:val="000B67B2"/>
    <w:rsid w:val="000C37FC"/>
    <w:rsid w:val="000D3CEB"/>
    <w:rsid w:val="000E2CDD"/>
    <w:rsid w:val="000E4A10"/>
    <w:rsid w:val="000E6E01"/>
    <w:rsid w:val="000E7789"/>
    <w:rsid w:val="000F06D9"/>
    <w:rsid w:val="000F07F0"/>
    <w:rsid w:val="000F1C85"/>
    <w:rsid w:val="000F25D7"/>
    <w:rsid w:val="00101801"/>
    <w:rsid w:val="00106761"/>
    <w:rsid w:val="00111FF2"/>
    <w:rsid w:val="00112A3E"/>
    <w:rsid w:val="001145F7"/>
    <w:rsid w:val="0011463B"/>
    <w:rsid w:val="00115F0C"/>
    <w:rsid w:val="00117F39"/>
    <w:rsid w:val="0012133E"/>
    <w:rsid w:val="00124AA4"/>
    <w:rsid w:val="00125723"/>
    <w:rsid w:val="001374ED"/>
    <w:rsid w:val="00144B03"/>
    <w:rsid w:val="001457CB"/>
    <w:rsid w:val="00150A05"/>
    <w:rsid w:val="00152E00"/>
    <w:rsid w:val="0016014B"/>
    <w:rsid w:val="00162619"/>
    <w:rsid w:val="0016314A"/>
    <w:rsid w:val="00163657"/>
    <w:rsid w:val="001663CC"/>
    <w:rsid w:val="00167D1A"/>
    <w:rsid w:val="001706A7"/>
    <w:rsid w:val="00173597"/>
    <w:rsid w:val="00173EED"/>
    <w:rsid w:val="00176505"/>
    <w:rsid w:val="001806F7"/>
    <w:rsid w:val="00181644"/>
    <w:rsid w:val="001825EF"/>
    <w:rsid w:val="00184285"/>
    <w:rsid w:val="001849DB"/>
    <w:rsid w:val="001A7EED"/>
    <w:rsid w:val="001B020B"/>
    <w:rsid w:val="001B6B76"/>
    <w:rsid w:val="001C282D"/>
    <w:rsid w:val="001C3745"/>
    <w:rsid w:val="001D366A"/>
    <w:rsid w:val="001D66DA"/>
    <w:rsid w:val="001E38D3"/>
    <w:rsid w:val="001E7B20"/>
    <w:rsid w:val="001F2DE3"/>
    <w:rsid w:val="001F45C0"/>
    <w:rsid w:val="001F4616"/>
    <w:rsid w:val="001F5597"/>
    <w:rsid w:val="001F66AC"/>
    <w:rsid w:val="002057F7"/>
    <w:rsid w:val="00207703"/>
    <w:rsid w:val="00212C23"/>
    <w:rsid w:val="002174CF"/>
    <w:rsid w:val="002178FF"/>
    <w:rsid w:val="00224D94"/>
    <w:rsid w:val="00227058"/>
    <w:rsid w:val="00230456"/>
    <w:rsid w:val="00241BD9"/>
    <w:rsid w:val="002460B8"/>
    <w:rsid w:val="002514AB"/>
    <w:rsid w:val="0025190C"/>
    <w:rsid w:val="00252430"/>
    <w:rsid w:val="002550C0"/>
    <w:rsid w:val="00261C74"/>
    <w:rsid w:val="002628EA"/>
    <w:rsid w:val="00263217"/>
    <w:rsid w:val="0026541E"/>
    <w:rsid w:val="00266390"/>
    <w:rsid w:val="00277578"/>
    <w:rsid w:val="002817A6"/>
    <w:rsid w:val="00285261"/>
    <w:rsid w:val="002868BE"/>
    <w:rsid w:val="00287778"/>
    <w:rsid w:val="002911B6"/>
    <w:rsid w:val="002914D1"/>
    <w:rsid w:val="00291F0A"/>
    <w:rsid w:val="002929A8"/>
    <w:rsid w:val="002939BC"/>
    <w:rsid w:val="00296031"/>
    <w:rsid w:val="002967ED"/>
    <w:rsid w:val="002A684C"/>
    <w:rsid w:val="002A79BD"/>
    <w:rsid w:val="002B223A"/>
    <w:rsid w:val="002B49FD"/>
    <w:rsid w:val="002B6C62"/>
    <w:rsid w:val="002C3798"/>
    <w:rsid w:val="002C4047"/>
    <w:rsid w:val="002D07AB"/>
    <w:rsid w:val="002D2276"/>
    <w:rsid w:val="002E2EB8"/>
    <w:rsid w:val="002E6E1D"/>
    <w:rsid w:val="002F1EBB"/>
    <w:rsid w:val="002F2A38"/>
    <w:rsid w:val="002F2BFF"/>
    <w:rsid w:val="002F40D5"/>
    <w:rsid w:val="002F4E5E"/>
    <w:rsid w:val="002F52E0"/>
    <w:rsid w:val="002F54F5"/>
    <w:rsid w:val="002F7045"/>
    <w:rsid w:val="0030330C"/>
    <w:rsid w:val="00303E5F"/>
    <w:rsid w:val="003056FC"/>
    <w:rsid w:val="00306205"/>
    <w:rsid w:val="0031050F"/>
    <w:rsid w:val="00321DEF"/>
    <w:rsid w:val="00323437"/>
    <w:rsid w:val="00327A58"/>
    <w:rsid w:val="00334584"/>
    <w:rsid w:val="00337FC2"/>
    <w:rsid w:val="00340776"/>
    <w:rsid w:val="0035007B"/>
    <w:rsid w:val="00352AB5"/>
    <w:rsid w:val="00354796"/>
    <w:rsid w:val="0035797B"/>
    <w:rsid w:val="0037260B"/>
    <w:rsid w:val="00382FDE"/>
    <w:rsid w:val="00384E95"/>
    <w:rsid w:val="00386313"/>
    <w:rsid w:val="00387968"/>
    <w:rsid w:val="00393083"/>
    <w:rsid w:val="00395382"/>
    <w:rsid w:val="003A04C3"/>
    <w:rsid w:val="003A0B1E"/>
    <w:rsid w:val="003A4A78"/>
    <w:rsid w:val="003A5CEC"/>
    <w:rsid w:val="003B2813"/>
    <w:rsid w:val="003B3A38"/>
    <w:rsid w:val="003B4E57"/>
    <w:rsid w:val="003B504B"/>
    <w:rsid w:val="003D257E"/>
    <w:rsid w:val="003D3AA8"/>
    <w:rsid w:val="003D50E2"/>
    <w:rsid w:val="003D5835"/>
    <w:rsid w:val="003D701A"/>
    <w:rsid w:val="003E1043"/>
    <w:rsid w:val="003E12E7"/>
    <w:rsid w:val="003E28BA"/>
    <w:rsid w:val="003E74BA"/>
    <w:rsid w:val="003F4A16"/>
    <w:rsid w:val="003F4FD9"/>
    <w:rsid w:val="003F66A7"/>
    <w:rsid w:val="00402A70"/>
    <w:rsid w:val="00402C45"/>
    <w:rsid w:val="0041277C"/>
    <w:rsid w:val="004162CC"/>
    <w:rsid w:val="004200FA"/>
    <w:rsid w:val="00420999"/>
    <w:rsid w:val="00425DC9"/>
    <w:rsid w:val="004356AE"/>
    <w:rsid w:val="0044047C"/>
    <w:rsid w:val="00440997"/>
    <w:rsid w:val="0044443D"/>
    <w:rsid w:val="00444499"/>
    <w:rsid w:val="004452A0"/>
    <w:rsid w:val="004554AB"/>
    <w:rsid w:val="00462864"/>
    <w:rsid w:val="00464021"/>
    <w:rsid w:val="004707F5"/>
    <w:rsid w:val="004721FC"/>
    <w:rsid w:val="00483B25"/>
    <w:rsid w:val="00493763"/>
    <w:rsid w:val="004944C4"/>
    <w:rsid w:val="004955EB"/>
    <w:rsid w:val="004A2D18"/>
    <w:rsid w:val="004A7A6D"/>
    <w:rsid w:val="004B2F8F"/>
    <w:rsid w:val="004B70D5"/>
    <w:rsid w:val="004C1C5E"/>
    <w:rsid w:val="004C3BB5"/>
    <w:rsid w:val="004C47A1"/>
    <w:rsid w:val="004C673E"/>
    <w:rsid w:val="004C7439"/>
    <w:rsid w:val="004D4DA6"/>
    <w:rsid w:val="004D5F4B"/>
    <w:rsid w:val="004E1012"/>
    <w:rsid w:val="004E2DE6"/>
    <w:rsid w:val="004E33FE"/>
    <w:rsid w:val="004E4B9C"/>
    <w:rsid w:val="004F2BC8"/>
    <w:rsid w:val="004F4E97"/>
    <w:rsid w:val="004F616E"/>
    <w:rsid w:val="00500CDD"/>
    <w:rsid w:val="00503918"/>
    <w:rsid w:val="00503A42"/>
    <w:rsid w:val="005114D4"/>
    <w:rsid w:val="00514D7B"/>
    <w:rsid w:val="005228BD"/>
    <w:rsid w:val="00523114"/>
    <w:rsid w:val="00523679"/>
    <w:rsid w:val="00524C4D"/>
    <w:rsid w:val="00527724"/>
    <w:rsid w:val="0054578F"/>
    <w:rsid w:val="00547103"/>
    <w:rsid w:val="0055075F"/>
    <w:rsid w:val="00550909"/>
    <w:rsid w:val="005541EF"/>
    <w:rsid w:val="0055568D"/>
    <w:rsid w:val="005604FB"/>
    <w:rsid w:val="00562231"/>
    <w:rsid w:val="005631CD"/>
    <w:rsid w:val="00565E5A"/>
    <w:rsid w:val="00565E88"/>
    <w:rsid w:val="00567590"/>
    <w:rsid w:val="0057042E"/>
    <w:rsid w:val="005727E4"/>
    <w:rsid w:val="00581671"/>
    <w:rsid w:val="00587C8B"/>
    <w:rsid w:val="00587CA0"/>
    <w:rsid w:val="00590EAB"/>
    <w:rsid w:val="0059144A"/>
    <w:rsid w:val="005950F1"/>
    <w:rsid w:val="00595359"/>
    <w:rsid w:val="00595DD5"/>
    <w:rsid w:val="005A2DBA"/>
    <w:rsid w:val="005A2F2A"/>
    <w:rsid w:val="005B0532"/>
    <w:rsid w:val="005B0EC4"/>
    <w:rsid w:val="005B1976"/>
    <w:rsid w:val="005B2F04"/>
    <w:rsid w:val="005B37EA"/>
    <w:rsid w:val="005B3B38"/>
    <w:rsid w:val="005C03C6"/>
    <w:rsid w:val="005C5739"/>
    <w:rsid w:val="005C65DD"/>
    <w:rsid w:val="005D118D"/>
    <w:rsid w:val="005D13F4"/>
    <w:rsid w:val="005D2025"/>
    <w:rsid w:val="005D40EE"/>
    <w:rsid w:val="005D6D93"/>
    <w:rsid w:val="005D7F19"/>
    <w:rsid w:val="005E1975"/>
    <w:rsid w:val="005E3203"/>
    <w:rsid w:val="005E53FC"/>
    <w:rsid w:val="005E6A5F"/>
    <w:rsid w:val="005F346A"/>
    <w:rsid w:val="005F3ED0"/>
    <w:rsid w:val="005F515A"/>
    <w:rsid w:val="00601AD5"/>
    <w:rsid w:val="00605DAF"/>
    <w:rsid w:val="00605FD5"/>
    <w:rsid w:val="006070A2"/>
    <w:rsid w:val="006169F5"/>
    <w:rsid w:val="006228FA"/>
    <w:rsid w:val="00626362"/>
    <w:rsid w:val="00627588"/>
    <w:rsid w:val="00631361"/>
    <w:rsid w:val="0063242B"/>
    <w:rsid w:val="006338A3"/>
    <w:rsid w:val="00634A53"/>
    <w:rsid w:val="006354D1"/>
    <w:rsid w:val="006356F6"/>
    <w:rsid w:val="006361BA"/>
    <w:rsid w:val="00636C1E"/>
    <w:rsid w:val="006422C2"/>
    <w:rsid w:val="00643A3C"/>
    <w:rsid w:val="00646790"/>
    <w:rsid w:val="00652513"/>
    <w:rsid w:val="0066348D"/>
    <w:rsid w:val="006649AB"/>
    <w:rsid w:val="00664A5C"/>
    <w:rsid w:val="00672492"/>
    <w:rsid w:val="0067720B"/>
    <w:rsid w:val="00677F64"/>
    <w:rsid w:val="006840BA"/>
    <w:rsid w:val="0068512B"/>
    <w:rsid w:val="00687A2E"/>
    <w:rsid w:val="00690913"/>
    <w:rsid w:val="006A0F33"/>
    <w:rsid w:val="006A0FF0"/>
    <w:rsid w:val="006A4018"/>
    <w:rsid w:val="006C4A88"/>
    <w:rsid w:val="006D518E"/>
    <w:rsid w:val="006D567C"/>
    <w:rsid w:val="006D6397"/>
    <w:rsid w:val="006D68D3"/>
    <w:rsid w:val="006E205C"/>
    <w:rsid w:val="006F2B81"/>
    <w:rsid w:val="006F3319"/>
    <w:rsid w:val="006F3480"/>
    <w:rsid w:val="006F5123"/>
    <w:rsid w:val="006F6B0F"/>
    <w:rsid w:val="00705E51"/>
    <w:rsid w:val="0071675E"/>
    <w:rsid w:val="00717C0F"/>
    <w:rsid w:val="00726621"/>
    <w:rsid w:val="00733181"/>
    <w:rsid w:val="007379E8"/>
    <w:rsid w:val="00740A38"/>
    <w:rsid w:val="00741232"/>
    <w:rsid w:val="00750CA8"/>
    <w:rsid w:val="007519A2"/>
    <w:rsid w:val="00752C3D"/>
    <w:rsid w:val="00757EB4"/>
    <w:rsid w:val="00760C46"/>
    <w:rsid w:val="0076206D"/>
    <w:rsid w:val="00773AF3"/>
    <w:rsid w:val="007741F3"/>
    <w:rsid w:val="00775F10"/>
    <w:rsid w:val="00777732"/>
    <w:rsid w:val="00784532"/>
    <w:rsid w:val="007856C3"/>
    <w:rsid w:val="007858BE"/>
    <w:rsid w:val="00787B6D"/>
    <w:rsid w:val="007915FB"/>
    <w:rsid w:val="00795C07"/>
    <w:rsid w:val="00796713"/>
    <w:rsid w:val="007A0E21"/>
    <w:rsid w:val="007A4729"/>
    <w:rsid w:val="007A4AF7"/>
    <w:rsid w:val="007A5DAE"/>
    <w:rsid w:val="007A7611"/>
    <w:rsid w:val="007B00D0"/>
    <w:rsid w:val="007B4935"/>
    <w:rsid w:val="007B7D14"/>
    <w:rsid w:val="007C30B8"/>
    <w:rsid w:val="007D0179"/>
    <w:rsid w:val="007D556F"/>
    <w:rsid w:val="007D688A"/>
    <w:rsid w:val="007D6B3E"/>
    <w:rsid w:val="007D7B74"/>
    <w:rsid w:val="007E0665"/>
    <w:rsid w:val="007E243F"/>
    <w:rsid w:val="007E452D"/>
    <w:rsid w:val="007E4BC1"/>
    <w:rsid w:val="007E4E2B"/>
    <w:rsid w:val="007F43CB"/>
    <w:rsid w:val="007F48B0"/>
    <w:rsid w:val="007F4D22"/>
    <w:rsid w:val="007F6C64"/>
    <w:rsid w:val="0080147F"/>
    <w:rsid w:val="00801DE9"/>
    <w:rsid w:val="00802C61"/>
    <w:rsid w:val="0080778E"/>
    <w:rsid w:val="00807BFC"/>
    <w:rsid w:val="00812077"/>
    <w:rsid w:val="008171A4"/>
    <w:rsid w:val="00821219"/>
    <w:rsid w:val="00823DBD"/>
    <w:rsid w:val="00826DAD"/>
    <w:rsid w:val="008300D0"/>
    <w:rsid w:val="00832087"/>
    <w:rsid w:val="008362D9"/>
    <w:rsid w:val="00840A41"/>
    <w:rsid w:val="008435C0"/>
    <w:rsid w:val="0084593A"/>
    <w:rsid w:val="008464D0"/>
    <w:rsid w:val="00856883"/>
    <w:rsid w:val="00856CA1"/>
    <w:rsid w:val="008576A3"/>
    <w:rsid w:val="00861C15"/>
    <w:rsid w:val="00863544"/>
    <w:rsid w:val="008636E0"/>
    <w:rsid w:val="008652E4"/>
    <w:rsid w:val="00866DD4"/>
    <w:rsid w:val="00870FFA"/>
    <w:rsid w:val="00875138"/>
    <w:rsid w:val="0087613F"/>
    <w:rsid w:val="0088014C"/>
    <w:rsid w:val="00884D4E"/>
    <w:rsid w:val="00884E28"/>
    <w:rsid w:val="008942D0"/>
    <w:rsid w:val="008A4F80"/>
    <w:rsid w:val="008B1007"/>
    <w:rsid w:val="008B1AAC"/>
    <w:rsid w:val="008B30CB"/>
    <w:rsid w:val="008B3605"/>
    <w:rsid w:val="008B4026"/>
    <w:rsid w:val="008C08DE"/>
    <w:rsid w:val="008C5E02"/>
    <w:rsid w:val="008C7B86"/>
    <w:rsid w:val="008D0C9F"/>
    <w:rsid w:val="008D6858"/>
    <w:rsid w:val="008D7654"/>
    <w:rsid w:val="008E37F1"/>
    <w:rsid w:val="008E411D"/>
    <w:rsid w:val="008F04A8"/>
    <w:rsid w:val="008F680D"/>
    <w:rsid w:val="009015E4"/>
    <w:rsid w:val="00901D59"/>
    <w:rsid w:val="009058A4"/>
    <w:rsid w:val="00913F30"/>
    <w:rsid w:val="00914D3B"/>
    <w:rsid w:val="0092050B"/>
    <w:rsid w:val="00921139"/>
    <w:rsid w:val="00923048"/>
    <w:rsid w:val="009314AD"/>
    <w:rsid w:val="00934118"/>
    <w:rsid w:val="00937B6C"/>
    <w:rsid w:val="009404D2"/>
    <w:rsid w:val="00942383"/>
    <w:rsid w:val="009473C5"/>
    <w:rsid w:val="00947A7E"/>
    <w:rsid w:val="00954DB8"/>
    <w:rsid w:val="009570CC"/>
    <w:rsid w:val="0095737B"/>
    <w:rsid w:val="009613C2"/>
    <w:rsid w:val="009628C8"/>
    <w:rsid w:val="00965248"/>
    <w:rsid w:val="009738ED"/>
    <w:rsid w:val="00974B5F"/>
    <w:rsid w:val="0098425A"/>
    <w:rsid w:val="00986D8E"/>
    <w:rsid w:val="0099023E"/>
    <w:rsid w:val="00991876"/>
    <w:rsid w:val="009919FC"/>
    <w:rsid w:val="009940F4"/>
    <w:rsid w:val="00994D9C"/>
    <w:rsid w:val="009A1F7E"/>
    <w:rsid w:val="009A51FC"/>
    <w:rsid w:val="009A54D9"/>
    <w:rsid w:val="009C1A75"/>
    <w:rsid w:val="009C40B3"/>
    <w:rsid w:val="009D1ED0"/>
    <w:rsid w:val="009D381C"/>
    <w:rsid w:val="009D67A0"/>
    <w:rsid w:val="009E00AA"/>
    <w:rsid w:val="009E1DFD"/>
    <w:rsid w:val="009E384A"/>
    <w:rsid w:val="009E51E6"/>
    <w:rsid w:val="009E7807"/>
    <w:rsid w:val="009F3C2E"/>
    <w:rsid w:val="009F61FF"/>
    <w:rsid w:val="009F76AF"/>
    <w:rsid w:val="009F7BF7"/>
    <w:rsid w:val="00A03C02"/>
    <w:rsid w:val="00A03C84"/>
    <w:rsid w:val="00A05742"/>
    <w:rsid w:val="00A11051"/>
    <w:rsid w:val="00A11EEC"/>
    <w:rsid w:val="00A20C30"/>
    <w:rsid w:val="00A234D3"/>
    <w:rsid w:val="00A24098"/>
    <w:rsid w:val="00A245F3"/>
    <w:rsid w:val="00A24C26"/>
    <w:rsid w:val="00A25566"/>
    <w:rsid w:val="00A260E4"/>
    <w:rsid w:val="00A262FB"/>
    <w:rsid w:val="00A300B3"/>
    <w:rsid w:val="00A3294D"/>
    <w:rsid w:val="00A36EB5"/>
    <w:rsid w:val="00A4025A"/>
    <w:rsid w:val="00A42DF5"/>
    <w:rsid w:val="00A526AB"/>
    <w:rsid w:val="00A5460A"/>
    <w:rsid w:val="00A63F9D"/>
    <w:rsid w:val="00A66DA6"/>
    <w:rsid w:val="00A671D1"/>
    <w:rsid w:val="00A71A32"/>
    <w:rsid w:val="00A74281"/>
    <w:rsid w:val="00A763F1"/>
    <w:rsid w:val="00A76702"/>
    <w:rsid w:val="00A77296"/>
    <w:rsid w:val="00A81D5E"/>
    <w:rsid w:val="00A824F7"/>
    <w:rsid w:val="00A84643"/>
    <w:rsid w:val="00A92C26"/>
    <w:rsid w:val="00A93FD9"/>
    <w:rsid w:val="00A96537"/>
    <w:rsid w:val="00A9691A"/>
    <w:rsid w:val="00A96D92"/>
    <w:rsid w:val="00AA2930"/>
    <w:rsid w:val="00AA3B95"/>
    <w:rsid w:val="00AA5F01"/>
    <w:rsid w:val="00AA6060"/>
    <w:rsid w:val="00AA6242"/>
    <w:rsid w:val="00AC0552"/>
    <w:rsid w:val="00AC1578"/>
    <w:rsid w:val="00AC21F1"/>
    <w:rsid w:val="00AD10CC"/>
    <w:rsid w:val="00AD32C0"/>
    <w:rsid w:val="00AD710C"/>
    <w:rsid w:val="00AE36CA"/>
    <w:rsid w:val="00AE538E"/>
    <w:rsid w:val="00AE54D2"/>
    <w:rsid w:val="00AE6FE5"/>
    <w:rsid w:val="00AF23B2"/>
    <w:rsid w:val="00AF2D1F"/>
    <w:rsid w:val="00B04CF4"/>
    <w:rsid w:val="00B1016C"/>
    <w:rsid w:val="00B12B50"/>
    <w:rsid w:val="00B12E00"/>
    <w:rsid w:val="00B1560F"/>
    <w:rsid w:val="00B16AE2"/>
    <w:rsid w:val="00B205FF"/>
    <w:rsid w:val="00B2342F"/>
    <w:rsid w:val="00B23A6C"/>
    <w:rsid w:val="00B24723"/>
    <w:rsid w:val="00B27027"/>
    <w:rsid w:val="00B300ED"/>
    <w:rsid w:val="00B309FA"/>
    <w:rsid w:val="00B321DA"/>
    <w:rsid w:val="00B37264"/>
    <w:rsid w:val="00B4347C"/>
    <w:rsid w:val="00B46B6A"/>
    <w:rsid w:val="00B50379"/>
    <w:rsid w:val="00B50900"/>
    <w:rsid w:val="00B515BF"/>
    <w:rsid w:val="00B5668C"/>
    <w:rsid w:val="00B64854"/>
    <w:rsid w:val="00B83F69"/>
    <w:rsid w:val="00B86117"/>
    <w:rsid w:val="00B87829"/>
    <w:rsid w:val="00B910F1"/>
    <w:rsid w:val="00B925DA"/>
    <w:rsid w:val="00B937A9"/>
    <w:rsid w:val="00BA0F57"/>
    <w:rsid w:val="00BA2532"/>
    <w:rsid w:val="00BB450E"/>
    <w:rsid w:val="00BB6801"/>
    <w:rsid w:val="00BB7D8E"/>
    <w:rsid w:val="00BC02D8"/>
    <w:rsid w:val="00BC34EB"/>
    <w:rsid w:val="00BC515F"/>
    <w:rsid w:val="00BE0DB6"/>
    <w:rsid w:val="00BE12DB"/>
    <w:rsid w:val="00BE2178"/>
    <w:rsid w:val="00BE68DE"/>
    <w:rsid w:val="00C00D5F"/>
    <w:rsid w:val="00C014C8"/>
    <w:rsid w:val="00C1197E"/>
    <w:rsid w:val="00C14D43"/>
    <w:rsid w:val="00C23C5D"/>
    <w:rsid w:val="00C240FD"/>
    <w:rsid w:val="00C25298"/>
    <w:rsid w:val="00C3155A"/>
    <w:rsid w:val="00C326A8"/>
    <w:rsid w:val="00C330E5"/>
    <w:rsid w:val="00C35C74"/>
    <w:rsid w:val="00C37C86"/>
    <w:rsid w:val="00C41E53"/>
    <w:rsid w:val="00C5555F"/>
    <w:rsid w:val="00C563A7"/>
    <w:rsid w:val="00C60A6F"/>
    <w:rsid w:val="00C65FF6"/>
    <w:rsid w:val="00C67511"/>
    <w:rsid w:val="00C67D1C"/>
    <w:rsid w:val="00C73CC1"/>
    <w:rsid w:val="00C8227A"/>
    <w:rsid w:val="00C86131"/>
    <w:rsid w:val="00C87261"/>
    <w:rsid w:val="00C91A65"/>
    <w:rsid w:val="00C91BF4"/>
    <w:rsid w:val="00C9444A"/>
    <w:rsid w:val="00CA45C3"/>
    <w:rsid w:val="00CB504D"/>
    <w:rsid w:val="00CC31E7"/>
    <w:rsid w:val="00CD39C1"/>
    <w:rsid w:val="00CD6667"/>
    <w:rsid w:val="00CD7078"/>
    <w:rsid w:val="00CE0171"/>
    <w:rsid w:val="00CE58DE"/>
    <w:rsid w:val="00D0171D"/>
    <w:rsid w:val="00D0283A"/>
    <w:rsid w:val="00D05B03"/>
    <w:rsid w:val="00D06C2A"/>
    <w:rsid w:val="00D12297"/>
    <w:rsid w:val="00D125BC"/>
    <w:rsid w:val="00D22F23"/>
    <w:rsid w:val="00D3111D"/>
    <w:rsid w:val="00D355B5"/>
    <w:rsid w:val="00D40FDE"/>
    <w:rsid w:val="00D50781"/>
    <w:rsid w:val="00D51BEC"/>
    <w:rsid w:val="00D522FC"/>
    <w:rsid w:val="00D60CED"/>
    <w:rsid w:val="00D63B45"/>
    <w:rsid w:val="00D65EE8"/>
    <w:rsid w:val="00D7048B"/>
    <w:rsid w:val="00D95102"/>
    <w:rsid w:val="00DA09A6"/>
    <w:rsid w:val="00DA25D2"/>
    <w:rsid w:val="00DA4ACD"/>
    <w:rsid w:val="00DA68CA"/>
    <w:rsid w:val="00DB3AC0"/>
    <w:rsid w:val="00DC1A23"/>
    <w:rsid w:val="00DC1F5F"/>
    <w:rsid w:val="00DC230A"/>
    <w:rsid w:val="00DC24F0"/>
    <w:rsid w:val="00DD71EE"/>
    <w:rsid w:val="00DE0EA2"/>
    <w:rsid w:val="00DE0F52"/>
    <w:rsid w:val="00DE2CC5"/>
    <w:rsid w:val="00DE3769"/>
    <w:rsid w:val="00DE4100"/>
    <w:rsid w:val="00DF285B"/>
    <w:rsid w:val="00E01B88"/>
    <w:rsid w:val="00E04FC3"/>
    <w:rsid w:val="00E051F6"/>
    <w:rsid w:val="00E05480"/>
    <w:rsid w:val="00E0721D"/>
    <w:rsid w:val="00E11A91"/>
    <w:rsid w:val="00E11DCC"/>
    <w:rsid w:val="00E202B2"/>
    <w:rsid w:val="00E20CCF"/>
    <w:rsid w:val="00E27B9D"/>
    <w:rsid w:val="00E35667"/>
    <w:rsid w:val="00E561B0"/>
    <w:rsid w:val="00E63BE8"/>
    <w:rsid w:val="00E64F1E"/>
    <w:rsid w:val="00E71D11"/>
    <w:rsid w:val="00E75414"/>
    <w:rsid w:val="00E7600E"/>
    <w:rsid w:val="00E85FF4"/>
    <w:rsid w:val="00E91406"/>
    <w:rsid w:val="00E92ADE"/>
    <w:rsid w:val="00E9566A"/>
    <w:rsid w:val="00EA6988"/>
    <w:rsid w:val="00EC0540"/>
    <w:rsid w:val="00EC4389"/>
    <w:rsid w:val="00EC6424"/>
    <w:rsid w:val="00EC6E8E"/>
    <w:rsid w:val="00EC7747"/>
    <w:rsid w:val="00ED2A59"/>
    <w:rsid w:val="00ED3102"/>
    <w:rsid w:val="00ED331A"/>
    <w:rsid w:val="00ED5C90"/>
    <w:rsid w:val="00ED6FE7"/>
    <w:rsid w:val="00EE0CDB"/>
    <w:rsid w:val="00EE22B2"/>
    <w:rsid w:val="00EE5681"/>
    <w:rsid w:val="00EF06DC"/>
    <w:rsid w:val="00EF0A44"/>
    <w:rsid w:val="00F02B13"/>
    <w:rsid w:val="00F03ABF"/>
    <w:rsid w:val="00F11359"/>
    <w:rsid w:val="00F1148C"/>
    <w:rsid w:val="00F116BD"/>
    <w:rsid w:val="00F12AEB"/>
    <w:rsid w:val="00F17074"/>
    <w:rsid w:val="00F240A1"/>
    <w:rsid w:val="00F2581B"/>
    <w:rsid w:val="00F3051D"/>
    <w:rsid w:val="00F355E3"/>
    <w:rsid w:val="00F35697"/>
    <w:rsid w:val="00F419F3"/>
    <w:rsid w:val="00F5165A"/>
    <w:rsid w:val="00F535FD"/>
    <w:rsid w:val="00F53642"/>
    <w:rsid w:val="00F536E9"/>
    <w:rsid w:val="00F56FD2"/>
    <w:rsid w:val="00F61497"/>
    <w:rsid w:val="00F668F9"/>
    <w:rsid w:val="00F67E6F"/>
    <w:rsid w:val="00F74F90"/>
    <w:rsid w:val="00F75241"/>
    <w:rsid w:val="00FA0876"/>
    <w:rsid w:val="00FA0D5E"/>
    <w:rsid w:val="00FA5658"/>
    <w:rsid w:val="00FB3C14"/>
    <w:rsid w:val="00FB54B6"/>
    <w:rsid w:val="00FB5FEF"/>
    <w:rsid w:val="00FC03D9"/>
    <w:rsid w:val="00FC44B4"/>
    <w:rsid w:val="00FC69B6"/>
    <w:rsid w:val="00FC740A"/>
    <w:rsid w:val="00FD1FD3"/>
    <w:rsid w:val="00FD3AF7"/>
    <w:rsid w:val="00FE0AFD"/>
    <w:rsid w:val="00FE3257"/>
    <w:rsid w:val="00FE45E5"/>
    <w:rsid w:val="00FE7A86"/>
    <w:rsid w:val="00FF3484"/>
    <w:rsid w:val="39111188"/>
  </w:rsids>
  <m:mathPr>
    <m:mathFont m:val="Cambria Math"/>
    <m:brkBin m:val="before"/>
    <m:brkBinSub m:val="--"/>
    <m:smallFrac m:val="0"/>
    <m:dispDef m:val="0"/>
    <m:lMargin m:val="0"/>
    <m:rMargin m:val="0"/>
    <m:defJc m:val="centerGroup"/>
    <m:wrapRight/>
    <m:intLim m:val="subSup"/>
    <m:naryLim m:val="subSup"/>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oNotEmbedSmartTags/>
  <w:decimalSymbol w:val=","/>
  <w:listSeparator w:val=";"/>
  <w14:docId w14:val="797B8557"/>
  <w14:defaultImageDpi w14:val="300"/>
  <w15:chartTrackingRefBased/>
  <w15:docId w15:val="{25326288-2474-7D4E-AD51-66F00A53A2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Malgun Gothic"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caption" w:qFormat="1"/>
    <w:lsdException w:name="table of figures" w:uiPriority="99"/>
    <w:lsdException w:name="Title" w:qFormat="1"/>
    <w:lsdException w:name="Body Text" w:uiPriority="1" w:qFormat="1"/>
    <w:lsdException w:name="Subtitle" w:qFormat="1"/>
    <w:lsdException w:name="Hyperlink" w:uiPriority="99"/>
    <w:lsdException w:name="Strong" w:qFormat="1"/>
    <w:lsdException w:name="Emphasis" w:qFormat="1"/>
    <w:lsdException w:name="HTML Variable" w:semiHidden="1" w:unhideWhenUsed="1"/>
    <w:lsdException w:name="Normal Table"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List Paragraph" w:qFormat="1"/>
    <w:lsdException w:name="Quote" w:qFormat="1"/>
    <w:lsdException w:name="Intense Quote"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lsdException w:name="Intense Emphasis" w:qFormat="1"/>
    <w:lsdException w:name="Subtle Reference" w:qFormat="1"/>
    <w:lsdException w:name="Intense Reference" w:qFormat="1"/>
    <w:lsdException w:name="Book Title" w:qFormat="1"/>
    <w:lsdException w:name="TOC Heading" w:semiHidden="1"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lang w:val="en-GB" w:eastAsia="en-US"/>
    </w:rPr>
  </w:style>
  <w:style w:type="paragraph" w:styleId="Heading1">
    <w:name w:val="heading 1"/>
    <w:basedOn w:val="Normal"/>
    <w:next w:val="Normal"/>
    <w:link w:val="Heading1Char"/>
    <w:autoRedefine/>
    <w:uiPriority w:val="9"/>
    <w:qFormat/>
    <w:rsid w:val="00FC44B4"/>
    <w:pPr>
      <w:keepNext/>
      <w:widowControl w:val="0"/>
      <w:numPr>
        <w:numId w:val="7"/>
      </w:numPr>
      <w:tabs>
        <w:tab w:val="left" w:pos="284"/>
      </w:tabs>
      <w:spacing w:before="240" w:after="60"/>
      <w:jc w:val="both"/>
      <w:outlineLvl w:val="0"/>
    </w:pPr>
    <w:rPr>
      <w:rFonts w:ascii="Arial" w:hAnsi="Arial"/>
      <w:b/>
      <w:kern w:val="28"/>
      <w:sz w:val="22"/>
      <w:lang w:val="en-US"/>
    </w:rPr>
  </w:style>
  <w:style w:type="paragraph" w:styleId="Heading2">
    <w:name w:val="heading 2"/>
    <w:basedOn w:val="Heading1"/>
    <w:next w:val="Normal"/>
    <w:link w:val="Heading2Char"/>
    <w:uiPriority w:val="9"/>
    <w:qFormat/>
    <w:rsid w:val="002868BE"/>
    <w:pPr>
      <w:numPr>
        <w:ilvl w:val="1"/>
      </w:numPr>
      <w:outlineLvl w:val="1"/>
    </w:pPr>
    <w:rPr>
      <w:b w:val="0"/>
      <w:sz w:val="20"/>
    </w:rPr>
  </w:style>
  <w:style w:type="paragraph" w:styleId="Heading3">
    <w:name w:val="heading 3"/>
    <w:basedOn w:val="Heading2"/>
    <w:next w:val="Normal"/>
    <w:qFormat/>
    <w:rsid w:val="0030330C"/>
    <w:pPr>
      <w:numPr>
        <w:ilvl w:val="2"/>
      </w:numPr>
      <w:tabs>
        <w:tab w:val="left" w:pos="0"/>
        <w:tab w:val="left" w:pos="1492"/>
      </w:tabs>
      <w:outlineLvl w:val="2"/>
    </w:pPr>
    <w:rPr>
      <w:i/>
    </w:rPr>
  </w:style>
  <w:style w:type="paragraph" w:styleId="Heading4">
    <w:name w:val="heading 4"/>
    <w:basedOn w:val="Heading3"/>
    <w:next w:val="Normal"/>
    <w:qFormat/>
    <w:pPr>
      <w:numPr>
        <w:ilvl w:val="3"/>
      </w:numPr>
      <w:ind w:left="0" w:firstLine="0"/>
      <w:outlineLvl w:val="3"/>
    </w:pPr>
  </w:style>
  <w:style w:type="paragraph" w:styleId="Heading5">
    <w:name w:val="heading 5"/>
    <w:basedOn w:val="Heading3"/>
    <w:next w:val="Normal"/>
    <w:qFormat/>
    <w:pPr>
      <w:numPr>
        <w:ilvl w:val="4"/>
      </w:numPr>
      <w:ind w:left="0" w:firstLine="0"/>
      <w:outlineLvl w:val="4"/>
    </w:pPr>
  </w:style>
  <w:style w:type="paragraph" w:styleId="Heading6">
    <w:name w:val="heading 6"/>
    <w:basedOn w:val="Heading3"/>
    <w:next w:val="Normal"/>
    <w:qFormat/>
    <w:pPr>
      <w:numPr>
        <w:ilvl w:val="5"/>
      </w:numPr>
      <w:ind w:left="0" w:firstLine="0"/>
      <w:outlineLvl w:val="5"/>
    </w:pPr>
  </w:style>
  <w:style w:type="paragraph" w:styleId="Heading7">
    <w:name w:val="heading 7"/>
    <w:basedOn w:val="Heading3"/>
    <w:next w:val="Normal"/>
    <w:qFormat/>
    <w:pPr>
      <w:numPr>
        <w:ilvl w:val="6"/>
      </w:numPr>
      <w:outlineLvl w:val="6"/>
    </w:pPr>
  </w:style>
  <w:style w:type="paragraph" w:styleId="Heading8">
    <w:name w:val="heading 8"/>
    <w:basedOn w:val="Heading3"/>
    <w:next w:val="Normal"/>
    <w:qFormat/>
    <w:pPr>
      <w:numPr>
        <w:ilvl w:val="7"/>
      </w:numPr>
      <w:ind w:left="0" w:firstLine="0"/>
      <w:outlineLvl w:val="7"/>
    </w:pPr>
  </w:style>
  <w:style w:type="paragraph" w:styleId="Heading9">
    <w:name w:val="heading 9"/>
    <w:basedOn w:val="Heading3"/>
    <w:next w:val="Normal"/>
    <w:qFormat/>
    <w:pPr>
      <w:numPr>
        <w:ilvl w:val="8"/>
      </w:num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uiPriority w:val="9"/>
    <w:locked/>
    <w:rsid w:val="002868BE"/>
    <w:rPr>
      <w:rFonts w:ascii="Arial" w:hAnsi="Arial"/>
      <w:kern w:val="28"/>
      <w:lang w:val="en-US"/>
    </w:rPr>
  </w:style>
  <w:style w:type="paragraph" w:styleId="Caption">
    <w:name w:val="caption"/>
    <w:basedOn w:val="Normal"/>
    <w:next w:val="Normal"/>
    <w:qFormat/>
    <w:pPr>
      <w:widowControl w:val="0"/>
      <w:spacing w:before="120" w:after="120"/>
      <w:jc w:val="center"/>
    </w:pPr>
    <w:rPr>
      <w:rFonts w:ascii="Times" w:hAnsi="Times"/>
      <w:lang w:val="en-US"/>
    </w:rPr>
  </w:style>
  <w:style w:type="paragraph" w:styleId="Title">
    <w:name w:val="Title"/>
    <w:basedOn w:val="Normal"/>
    <w:qFormat/>
    <w:pPr>
      <w:widowControl w:val="0"/>
      <w:spacing w:after="360"/>
      <w:jc w:val="center"/>
    </w:pPr>
    <w:rPr>
      <w:rFonts w:ascii="Times" w:hAnsi="Times"/>
      <w:b/>
      <w:caps/>
      <w:kern w:val="28"/>
      <w:sz w:val="28"/>
      <w:lang w:val="en-US"/>
    </w:rPr>
  </w:style>
  <w:style w:type="paragraph" w:customStyle="1" w:styleId="URL">
    <w:name w:val="URL"/>
    <w:basedOn w:val="Normal"/>
    <w:pPr>
      <w:widowControl w:val="0"/>
      <w:jc w:val="both"/>
    </w:pPr>
    <w:rPr>
      <w:rFonts w:ascii="Courier" w:hAnsi="Courier"/>
      <w:lang w:val="en-US"/>
    </w:rPr>
  </w:style>
  <w:style w:type="paragraph" w:customStyle="1" w:styleId="Absracttext">
    <w:name w:val="Absract_text"/>
    <w:basedOn w:val="Normal"/>
    <w:pPr>
      <w:widowControl w:val="0"/>
      <w:spacing w:before="600" w:after="600"/>
      <w:jc w:val="both"/>
    </w:pPr>
    <w:rPr>
      <w:rFonts w:ascii="Times" w:hAnsi="Times"/>
      <w:lang w:val="en-US"/>
    </w:rPr>
  </w:style>
  <w:style w:type="paragraph" w:styleId="Header">
    <w:name w:val="header"/>
    <w:basedOn w:val="Normal"/>
    <w:pPr>
      <w:widowControl w:val="0"/>
      <w:tabs>
        <w:tab w:val="center" w:pos="4153"/>
        <w:tab w:val="right" w:pos="8306"/>
      </w:tabs>
      <w:jc w:val="both"/>
    </w:pPr>
    <w:rPr>
      <w:rFonts w:ascii="Times" w:hAnsi="Times"/>
      <w:lang w:val="en-US"/>
    </w:rPr>
  </w:style>
  <w:style w:type="paragraph" w:styleId="Footer">
    <w:name w:val="footer"/>
    <w:basedOn w:val="Normal"/>
    <w:pPr>
      <w:widowControl w:val="0"/>
      <w:tabs>
        <w:tab w:val="center" w:pos="4153"/>
        <w:tab w:val="right" w:pos="8306"/>
      </w:tabs>
      <w:jc w:val="both"/>
    </w:pPr>
    <w:rPr>
      <w:rFonts w:ascii="Times" w:hAnsi="Times"/>
      <w:lang w:val="en-US"/>
    </w:rPr>
  </w:style>
  <w:style w:type="character" w:styleId="PageNumber">
    <w:name w:val="page number"/>
    <w:rPr>
      <w:sz w:val="20"/>
    </w:rPr>
  </w:style>
  <w:style w:type="paragraph" w:styleId="ListBullet">
    <w:name w:val="List Bullet"/>
    <w:basedOn w:val="Normal"/>
    <w:pPr>
      <w:widowControl w:val="0"/>
      <w:tabs>
        <w:tab w:val="left" w:pos="360"/>
      </w:tabs>
      <w:spacing w:after="20"/>
      <w:ind w:left="360" w:hanging="360"/>
      <w:jc w:val="both"/>
    </w:pPr>
    <w:rPr>
      <w:rFonts w:ascii="Times" w:hAnsi="Times"/>
      <w:lang w:val="en-US"/>
    </w:rPr>
  </w:style>
  <w:style w:type="paragraph" w:customStyle="1" w:styleId="Equation">
    <w:name w:val="Equation"/>
    <w:basedOn w:val="Normal"/>
    <w:next w:val="Normal"/>
    <w:rsid w:val="00152E00"/>
    <w:pPr>
      <w:widowControl w:val="0"/>
      <w:tabs>
        <w:tab w:val="center" w:leader="dot" w:pos="567"/>
        <w:tab w:val="left" w:pos="4253"/>
      </w:tabs>
      <w:spacing w:before="120" w:after="120"/>
      <w:ind w:left="113"/>
      <w:jc w:val="right"/>
    </w:pPr>
    <w:rPr>
      <w:rFonts w:ascii="Times" w:hAnsi="Times"/>
      <w:lang w:val="en-US"/>
    </w:rPr>
  </w:style>
  <w:style w:type="paragraph" w:customStyle="1" w:styleId="Reference">
    <w:name w:val="Reference"/>
    <w:basedOn w:val="Normal"/>
    <w:pPr>
      <w:widowControl w:val="0"/>
      <w:tabs>
        <w:tab w:val="left" w:pos="567"/>
      </w:tabs>
      <w:spacing w:after="240"/>
      <w:ind w:left="567" w:hanging="567"/>
      <w:jc w:val="both"/>
    </w:pPr>
    <w:rPr>
      <w:rFonts w:ascii="Times" w:hAnsi="Times"/>
      <w:lang w:val="en-US"/>
    </w:rPr>
  </w:style>
  <w:style w:type="character" w:styleId="Hyperlink">
    <w:name w:val="Hyperlink"/>
    <w:uiPriority w:val="99"/>
    <w:rPr>
      <w:color w:val="0000FF"/>
      <w:u w:val="single"/>
    </w:rPr>
  </w:style>
  <w:style w:type="character" w:styleId="FollowedHyperlink">
    <w:name w:val="FollowedHyperlink"/>
    <w:rPr>
      <w:color w:val="800080"/>
      <w:u w:val="single"/>
    </w:rPr>
  </w:style>
  <w:style w:type="paragraph" w:customStyle="1" w:styleId="BodyText1">
    <w:name w:val="Body Text1"/>
    <w:basedOn w:val="Normal"/>
    <w:pPr>
      <w:jc w:val="both"/>
    </w:pPr>
  </w:style>
  <w:style w:type="paragraph" w:styleId="BodyText">
    <w:name w:val="Body Text"/>
    <w:basedOn w:val="Normal"/>
    <w:link w:val="BodyTextChar"/>
    <w:uiPriority w:val="1"/>
    <w:qFormat/>
    <w:rsid w:val="00921139"/>
    <w:pPr>
      <w:widowControl w:val="0"/>
      <w:autoSpaceDE w:val="0"/>
      <w:autoSpaceDN w:val="0"/>
      <w:adjustRightInd w:val="0"/>
      <w:ind w:left="120"/>
    </w:pPr>
    <w:rPr>
      <w:lang w:val="en-US" w:eastAsia="ko-KR"/>
    </w:rPr>
  </w:style>
  <w:style w:type="character" w:customStyle="1" w:styleId="BodyTextChar">
    <w:name w:val="Body Text Char"/>
    <w:link w:val="BodyText"/>
    <w:uiPriority w:val="1"/>
    <w:rsid w:val="00921139"/>
    <w:rPr>
      <w:rFonts w:eastAsia="Malgun Gothic"/>
    </w:rPr>
  </w:style>
  <w:style w:type="paragraph" w:customStyle="1" w:styleId="AESTitle">
    <w:name w:val="AES Title"/>
    <w:basedOn w:val="BodyText"/>
    <w:uiPriority w:val="1"/>
    <w:qFormat/>
    <w:rsid w:val="0030330C"/>
    <w:pPr>
      <w:kinsoku w:val="0"/>
      <w:overflowPunct w:val="0"/>
      <w:spacing w:before="48"/>
    </w:pPr>
    <w:rPr>
      <w:rFonts w:ascii="Arial" w:hAnsi="Arial" w:cs="Arial"/>
      <w:b/>
      <w:bCs/>
      <w:sz w:val="31"/>
      <w:szCs w:val="31"/>
    </w:rPr>
  </w:style>
  <w:style w:type="paragraph" w:customStyle="1" w:styleId="AESauthornames">
    <w:name w:val="AES authornames"/>
    <w:basedOn w:val="BodyText"/>
    <w:uiPriority w:val="1"/>
    <w:qFormat/>
    <w:rsid w:val="00FB5FEF"/>
    <w:pPr>
      <w:kinsoku w:val="0"/>
      <w:overflowPunct w:val="0"/>
      <w:spacing w:before="195" w:after="134"/>
      <w:ind w:left="119"/>
    </w:pPr>
  </w:style>
  <w:style w:type="paragraph" w:customStyle="1" w:styleId="AESaffiliation">
    <w:name w:val="AES affiliation"/>
    <w:basedOn w:val="BodyText"/>
    <w:uiPriority w:val="1"/>
    <w:qFormat/>
    <w:rsid w:val="00FB5FEF"/>
    <w:pPr>
      <w:kinsoku w:val="0"/>
      <w:overflowPunct w:val="0"/>
      <w:spacing w:before="40" w:line="229" w:lineRule="exact"/>
      <w:ind w:left="108"/>
    </w:pPr>
    <w:rPr>
      <w:i/>
      <w:iCs/>
      <w:sz w:val="18"/>
      <w:szCs w:val="18"/>
    </w:rPr>
  </w:style>
  <w:style w:type="paragraph" w:customStyle="1" w:styleId="Referenceheading">
    <w:name w:val="Reference_heading"/>
    <w:basedOn w:val="Normal"/>
    <w:rsid w:val="00C326A8"/>
    <w:pPr>
      <w:keepNext/>
      <w:widowControl w:val="0"/>
      <w:spacing w:after="60"/>
      <w:jc w:val="both"/>
    </w:pPr>
    <w:rPr>
      <w:rFonts w:ascii="Arial" w:hAnsi="Arial" w:cs="Batang"/>
      <w:b/>
      <w:bCs/>
      <w:kern w:val="28"/>
      <w:sz w:val="22"/>
      <w:lang w:val="en-US"/>
    </w:rPr>
  </w:style>
  <w:style w:type="character" w:styleId="PlaceholderText">
    <w:name w:val="Placeholder Text"/>
    <w:basedOn w:val="DefaultParagraphFont"/>
    <w:rsid w:val="00D65EE8"/>
    <w:rPr>
      <w:color w:val="666666"/>
    </w:rPr>
  </w:style>
  <w:style w:type="character" w:customStyle="1" w:styleId="Heading1Char">
    <w:name w:val="Heading 1 Char"/>
    <w:basedOn w:val="DefaultParagraphFont"/>
    <w:link w:val="Heading1"/>
    <w:uiPriority w:val="9"/>
    <w:rsid w:val="002929A8"/>
    <w:rPr>
      <w:rFonts w:ascii="Arial" w:hAnsi="Arial"/>
      <w:b/>
      <w:kern w:val="28"/>
      <w:sz w:val="22"/>
      <w:lang w:eastAsia="en-US"/>
    </w:rPr>
  </w:style>
  <w:style w:type="table" w:styleId="TableGrid">
    <w:name w:val="Table Grid"/>
    <w:basedOn w:val="TableNormal"/>
    <w:rsid w:val="0078453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rsid w:val="004C1C5E"/>
  </w:style>
  <w:style w:type="paragraph" w:styleId="CommentText">
    <w:name w:val="annotation text"/>
    <w:basedOn w:val="Normal"/>
    <w:link w:val="CommentTextChar"/>
  </w:style>
  <w:style w:type="character" w:customStyle="1" w:styleId="CommentTextChar">
    <w:name w:val="Comment Text Char"/>
    <w:basedOn w:val="DefaultParagraphFont"/>
    <w:link w:val="CommentText"/>
    <w:rPr>
      <w:lang w:val="en-GB" w:eastAsia="en-US"/>
    </w:rPr>
  </w:style>
  <w:style w:type="character" w:styleId="CommentReference">
    <w:name w:val="annotation reference"/>
    <w:basedOn w:val="DefaultParagraphFont"/>
    <w:rPr>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3016841">
      <w:bodyDiv w:val="1"/>
      <w:marLeft w:val="0"/>
      <w:marRight w:val="0"/>
      <w:marTop w:val="0"/>
      <w:marBottom w:val="0"/>
      <w:divBdr>
        <w:top w:val="none" w:sz="0" w:space="0" w:color="auto"/>
        <w:left w:val="none" w:sz="0" w:space="0" w:color="auto"/>
        <w:bottom w:val="none" w:sz="0" w:space="0" w:color="auto"/>
        <w:right w:val="none" w:sz="0" w:space="0" w:color="auto"/>
      </w:divBdr>
      <w:divsChild>
        <w:div w:id="466239904">
          <w:marLeft w:val="640"/>
          <w:marRight w:val="0"/>
          <w:marTop w:val="0"/>
          <w:marBottom w:val="0"/>
          <w:divBdr>
            <w:top w:val="none" w:sz="0" w:space="0" w:color="auto"/>
            <w:left w:val="none" w:sz="0" w:space="0" w:color="auto"/>
            <w:bottom w:val="none" w:sz="0" w:space="0" w:color="auto"/>
            <w:right w:val="none" w:sz="0" w:space="0" w:color="auto"/>
          </w:divBdr>
        </w:div>
        <w:div w:id="1559584245">
          <w:marLeft w:val="640"/>
          <w:marRight w:val="0"/>
          <w:marTop w:val="0"/>
          <w:marBottom w:val="0"/>
          <w:divBdr>
            <w:top w:val="none" w:sz="0" w:space="0" w:color="auto"/>
            <w:left w:val="none" w:sz="0" w:space="0" w:color="auto"/>
            <w:bottom w:val="none" w:sz="0" w:space="0" w:color="auto"/>
            <w:right w:val="none" w:sz="0" w:space="0" w:color="auto"/>
          </w:divBdr>
        </w:div>
        <w:div w:id="247429617">
          <w:marLeft w:val="640"/>
          <w:marRight w:val="0"/>
          <w:marTop w:val="0"/>
          <w:marBottom w:val="0"/>
          <w:divBdr>
            <w:top w:val="none" w:sz="0" w:space="0" w:color="auto"/>
            <w:left w:val="none" w:sz="0" w:space="0" w:color="auto"/>
            <w:bottom w:val="none" w:sz="0" w:space="0" w:color="auto"/>
            <w:right w:val="none" w:sz="0" w:space="0" w:color="auto"/>
          </w:divBdr>
        </w:div>
        <w:div w:id="1828933022">
          <w:marLeft w:val="640"/>
          <w:marRight w:val="0"/>
          <w:marTop w:val="0"/>
          <w:marBottom w:val="0"/>
          <w:divBdr>
            <w:top w:val="none" w:sz="0" w:space="0" w:color="auto"/>
            <w:left w:val="none" w:sz="0" w:space="0" w:color="auto"/>
            <w:bottom w:val="none" w:sz="0" w:space="0" w:color="auto"/>
            <w:right w:val="none" w:sz="0" w:space="0" w:color="auto"/>
          </w:divBdr>
        </w:div>
        <w:div w:id="2006546714">
          <w:marLeft w:val="640"/>
          <w:marRight w:val="0"/>
          <w:marTop w:val="0"/>
          <w:marBottom w:val="0"/>
          <w:divBdr>
            <w:top w:val="none" w:sz="0" w:space="0" w:color="auto"/>
            <w:left w:val="none" w:sz="0" w:space="0" w:color="auto"/>
            <w:bottom w:val="none" w:sz="0" w:space="0" w:color="auto"/>
            <w:right w:val="none" w:sz="0" w:space="0" w:color="auto"/>
          </w:divBdr>
        </w:div>
      </w:divsChild>
    </w:div>
    <w:div w:id="165294258">
      <w:bodyDiv w:val="1"/>
      <w:marLeft w:val="0"/>
      <w:marRight w:val="0"/>
      <w:marTop w:val="0"/>
      <w:marBottom w:val="0"/>
      <w:divBdr>
        <w:top w:val="none" w:sz="0" w:space="0" w:color="auto"/>
        <w:left w:val="none" w:sz="0" w:space="0" w:color="auto"/>
        <w:bottom w:val="none" w:sz="0" w:space="0" w:color="auto"/>
        <w:right w:val="none" w:sz="0" w:space="0" w:color="auto"/>
      </w:divBdr>
      <w:divsChild>
        <w:div w:id="984744906">
          <w:marLeft w:val="640"/>
          <w:marRight w:val="0"/>
          <w:marTop w:val="0"/>
          <w:marBottom w:val="0"/>
          <w:divBdr>
            <w:top w:val="none" w:sz="0" w:space="0" w:color="auto"/>
            <w:left w:val="none" w:sz="0" w:space="0" w:color="auto"/>
            <w:bottom w:val="none" w:sz="0" w:space="0" w:color="auto"/>
            <w:right w:val="none" w:sz="0" w:space="0" w:color="auto"/>
          </w:divBdr>
        </w:div>
        <w:div w:id="1310746600">
          <w:marLeft w:val="640"/>
          <w:marRight w:val="0"/>
          <w:marTop w:val="0"/>
          <w:marBottom w:val="0"/>
          <w:divBdr>
            <w:top w:val="none" w:sz="0" w:space="0" w:color="auto"/>
            <w:left w:val="none" w:sz="0" w:space="0" w:color="auto"/>
            <w:bottom w:val="none" w:sz="0" w:space="0" w:color="auto"/>
            <w:right w:val="none" w:sz="0" w:space="0" w:color="auto"/>
          </w:divBdr>
        </w:div>
        <w:div w:id="1262302473">
          <w:marLeft w:val="640"/>
          <w:marRight w:val="0"/>
          <w:marTop w:val="0"/>
          <w:marBottom w:val="0"/>
          <w:divBdr>
            <w:top w:val="none" w:sz="0" w:space="0" w:color="auto"/>
            <w:left w:val="none" w:sz="0" w:space="0" w:color="auto"/>
            <w:bottom w:val="none" w:sz="0" w:space="0" w:color="auto"/>
            <w:right w:val="none" w:sz="0" w:space="0" w:color="auto"/>
          </w:divBdr>
        </w:div>
        <w:div w:id="1814325477">
          <w:marLeft w:val="640"/>
          <w:marRight w:val="0"/>
          <w:marTop w:val="0"/>
          <w:marBottom w:val="0"/>
          <w:divBdr>
            <w:top w:val="none" w:sz="0" w:space="0" w:color="auto"/>
            <w:left w:val="none" w:sz="0" w:space="0" w:color="auto"/>
            <w:bottom w:val="none" w:sz="0" w:space="0" w:color="auto"/>
            <w:right w:val="none" w:sz="0" w:space="0" w:color="auto"/>
          </w:divBdr>
        </w:div>
        <w:div w:id="1743524535">
          <w:marLeft w:val="640"/>
          <w:marRight w:val="0"/>
          <w:marTop w:val="0"/>
          <w:marBottom w:val="0"/>
          <w:divBdr>
            <w:top w:val="none" w:sz="0" w:space="0" w:color="auto"/>
            <w:left w:val="none" w:sz="0" w:space="0" w:color="auto"/>
            <w:bottom w:val="none" w:sz="0" w:space="0" w:color="auto"/>
            <w:right w:val="none" w:sz="0" w:space="0" w:color="auto"/>
          </w:divBdr>
        </w:div>
        <w:div w:id="12612552">
          <w:marLeft w:val="640"/>
          <w:marRight w:val="0"/>
          <w:marTop w:val="0"/>
          <w:marBottom w:val="0"/>
          <w:divBdr>
            <w:top w:val="none" w:sz="0" w:space="0" w:color="auto"/>
            <w:left w:val="none" w:sz="0" w:space="0" w:color="auto"/>
            <w:bottom w:val="none" w:sz="0" w:space="0" w:color="auto"/>
            <w:right w:val="none" w:sz="0" w:space="0" w:color="auto"/>
          </w:divBdr>
        </w:div>
        <w:div w:id="1533112497">
          <w:marLeft w:val="640"/>
          <w:marRight w:val="0"/>
          <w:marTop w:val="0"/>
          <w:marBottom w:val="0"/>
          <w:divBdr>
            <w:top w:val="none" w:sz="0" w:space="0" w:color="auto"/>
            <w:left w:val="none" w:sz="0" w:space="0" w:color="auto"/>
            <w:bottom w:val="none" w:sz="0" w:space="0" w:color="auto"/>
            <w:right w:val="none" w:sz="0" w:space="0" w:color="auto"/>
          </w:divBdr>
        </w:div>
        <w:div w:id="1966085844">
          <w:marLeft w:val="640"/>
          <w:marRight w:val="0"/>
          <w:marTop w:val="0"/>
          <w:marBottom w:val="0"/>
          <w:divBdr>
            <w:top w:val="none" w:sz="0" w:space="0" w:color="auto"/>
            <w:left w:val="none" w:sz="0" w:space="0" w:color="auto"/>
            <w:bottom w:val="none" w:sz="0" w:space="0" w:color="auto"/>
            <w:right w:val="none" w:sz="0" w:space="0" w:color="auto"/>
          </w:divBdr>
        </w:div>
      </w:divsChild>
    </w:div>
    <w:div w:id="244263264">
      <w:bodyDiv w:val="1"/>
      <w:marLeft w:val="0"/>
      <w:marRight w:val="0"/>
      <w:marTop w:val="0"/>
      <w:marBottom w:val="0"/>
      <w:divBdr>
        <w:top w:val="none" w:sz="0" w:space="0" w:color="auto"/>
        <w:left w:val="none" w:sz="0" w:space="0" w:color="auto"/>
        <w:bottom w:val="none" w:sz="0" w:space="0" w:color="auto"/>
        <w:right w:val="none" w:sz="0" w:space="0" w:color="auto"/>
      </w:divBdr>
      <w:divsChild>
        <w:div w:id="1959288805">
          <w:marLeft w:val="640"/>
          <w:marRight w:val="0"/>
          <w:marTop w:val="0"/>
          <w:marBottom w:val="0"/>
          <w:divBdr>
            <w:top w:val="none" w:sz="0" w:space="0" w:color="auto"/>
            <w:left w:val="none" w:sz="0" w:space="0" w:color="auto"/>
            <w:bottom w:val="none" w:sz="0" w:space="0" w:color="auto"/>
            <w:right w:val="none" w:sz="0" w:space="0" w:color="auto"/>
          </w:divBdr>
        </w:div>
        <w:div w:id="1340692091">
          <w:marLeft w:val="640"/>
          <w:marRight w:val="0"/>
          <w:marTop w:val="0"/>
          <w:marBottom w:val="0"/>
          <w:divBdr>
            <w:top w:val="none" w:sz="0" w:space="0" w:color="auto"/>
            <w:left w:val="none" w:sz="0" w:space="0" w:color="auto"/>
            <w:bottom w:val="none" w:sz="0" w:space="0" w:color="auto"/>
            <w:right w:val="none" w:sz="0" w:space="0" w:color="auto"/>
          </w:divBdr>
        </w:div>
        <w:div w:id="530188127">
          <w:marLeft w:val="640"/>
          <w:marRight w:val="0"/>
          <w:marTop w:val="0"/>
          <w:marBottom w:val="0"/>
          <w:divBdr>
            <w:top w:val="none" w:sz="0" w:space="0" w:color="auto"/>
            <w:left w:val="none" w:sz="0" w:space="0" w:color="auto"/>
            <w:bottom w:val="none" w:sz="0" w:space="0" w:color="auto"/>
            <w:right w:val="none" w:sz="0" w:space="0" w:color="auto"/>
          </w:divBdr>
        </w:div>
        <w:div w:id="1300837937">
          <w:marLeft w:val="640"/>
          <w:marRight w:val="0"/>
          <w:marTop w:val="0"/>
          <w:marBottom w:val="0"/>
          <w:divBdr>
            <w:top w:val="none" w:sz="0" w:space="0" w:color="auto"/>
            <w:left w:val="none" w:sz="0" w:space="0" w:color="auto"/>
            <w:bottom w:val="none" w:sz="0" w:space="0" w:color="auto"/>
            <w:right w:val="none" w:sz="0" w:space="0" w:color="auto"/>
          </w:divBdr>
        </w:div>
        <w:div w:id="70128631">
          <w:marLeft w:val="640"/>
          <w:marRight w:val="0"/>
          <w:marTop w:val="0"/>
          <w:marBottom w:val="0"/>
          <w:divBdr>
            <w:top w:val="none" w:sz="0" w:space="0" w:color="auto"/>
            <w:left w:val="none" w:sz="0" w:space="0" w:color="auto"/>
            <w:bottom w:val="none" w:sz="0" w:space="0" w:color="auto"/>
            <w:right w:val="none" w:sz="0" w:space="0" w:color="auto"/>
          </w:divBdr>
        </w:div>
        <w:div w:id="1859267289">
          <w:marLeft w:val="640"/>
          <w:marRight w:val="0"/>
          <w:marTop w:val="0"/>
          <w:marBottom w:val="0"/>
          <w:divBdr>
            <w:top w:val="none" w:sz="0" w:space="0" w:color="auto"/>
            <w:left w:val="none" w:sz="0" w:space="0" w:color="auto"/>
            <w:bottom w:val="none" w:sz="0" w:space="0" w:color="auto"/>
            <w:right w:val="none" w:sz="0" w:space="0" w:color="auto"/>
          </w:divBdr>
        </w:div>
        <w:div w:id="412431146">
          <w:marLeft w:val="640"/>
          <w:marRight w:val="0"/>
          <w:marTop w:val="0"/>
          <w:marBottom w:val="0"/>
          <w:divBdr>
            <w:top w:val="none" w:sz="0" w:space="0" w:color="auto"/>
            <w:left w:val="none" w:sz="0" w:space="0" w:color="auto"/>
            <w:bottom w:val="none" w:sz="0" w:space="0" w:color="auto"/>
            <w:right w:val="none" w:sz="0" w:space="0" w:color="auto"/>
          </w:divBdr>
        </w:div>
        <w:div w:id="639381616">
          <w:marLeft w:val="640"/>
          <w:marRight w:val="0"/>
          <w:marTop w:val="0"/>
          <w:marBottom w:val="0"/>
          <w:divBdr>
            <w:top w:val="none" w:sz="0" w:space="0" w:color="auto"/>
            <w:left w:val="none" w:sz="0" w:space="0" w:color="auto"/>
            <w:bottom w:val="none" w:sz="0" w:space="0" w:color="auto"/>
            <w:right w:val="none" w:sz="0" w:space="0" w:color="auto"/>
          </w:divBdr>
        </w:div>
      </w:divsChild>
    </w:div>
    <w:div w:id="403067669">
      <w:bodyDiv w:val="1"/>
      <w:marLeft w:val="0"/>
      <w:marRight w:val="0"/>
      <w:marTop w:val="0"/>
      <w:marBottom w:val="0"/>
      <w:divBdr>
        <w:top w:val="none" w:sz="0" w:space="0" w:color="auto"/>
        <w:left w:val="none" w:sz="0" w:space="0" w:color="auto"/>
        <w:bottom w:val="none" w:sz="0" w:space="0" w:color="auto"/>
        <w:right w:val="none" w:sz="0" w:space="0" w:color="auto"/>
      </w:divBdr>
      <w:divsChild>
        <w:div w:id="456149469">
          <w:marLeft w:val="640"/>
          <w:marRight w:val="0"/>
          <w:marTop w:val="0"/>
          <w:marBottom w:val="0"/>
          <w:divBdr>
            <w:top w:val="none" w:sz="0" w:space="0" w:color="auto"/>
            <w:left w:val="none" w:sz="0" w:space="0" w:color="auto"/>
            <w:bottom w:val="none" w:sz="0" w:space="0" w:color="auto"/>
            <w:right w:val="none" w:sz="0" w:space="0" w:color="auto"/>
          </w:divBdr>
        </w:div>
        <w:div w:id="516962871">
          <w:marLeft w:val="640"/>
          <w:marRight w:val="0"/>
          <w:marTop w:val="0"/>
          <w:marBottom w:val="0"/>
          <w:divBdr>
            <w:top w:val="none" w:sz="0" w:space="0" w:color="auto"/>
            <w:left w:val="none" w:sz="0" w:space="0" w:color="auto"/>
            <w:bottom w:val="none" w:sz="0" w:space="0" w:color="auto"/>
            <w:right w:val="none" w:sz="0" w:space="0" w:color="auto"/>
          </w:divBdr>
        </w:div>
        <w:div w:id="1442342001">
          <w:marLeft w:val="640"/>
          <w:marRight w:val="0"/>
          <w:marTop w:val="0"/>
          <w:marBottom w:val="0"/>
          <w:divBdr>
            <w:top w:val="none" w:sz="0" w:space="0" w:color="auto"/>
            <w:left w:val="none" w:sz="0" w:space="0" w:color="auto"/>
            <w:bottom w:val="none" w:sz="0" w:space="0" w:color="auto"/>
            <w:right w:val="none" w:sz="0" w:space="0" w:color="auto"/>
          </w:divBdr>
        </w:div>
        <w:div w:id="57824562">
          <w:marLeft w:val="640"/>
          <w:marRight w:val="0"/>
          <w:marTop w:val="0"/>
          <w:marBottom w:val="0"/>
          <w:divBdr>
            <w:top w:val="none" w:sz="0" w:space="0" w:color="auto"/>
            <w:left w:val="none" w:sz="0" w:space="0" w:color="auto"/>
            <w:bottom w:val="none" w:sz="0" w:space="0" w:color="auto"/>
            <w:right w:val="none" w:sz="0" w:space="0" w:color="auto"/>
          </w:divBdr>
        </w:div>
        <w:div w:id="1740248102">
          <w:marLeft w:val="640"/>
          <w:marRight w:val="0"/>
          <w:marTop w:val="0"/>
          <w:marBottom w:val="0"/>
          <w:divBdr>
            <w:top w:val="none" w:sz="0" w:space="0" w:color="auto"/>
            <w:left w:val="none" w:sz="0" w:space="0" w:color="auto"/>
            <w:bottom w:val="none" w:sz="0" w:space="0" w:color="auto"/>
            <w:right w:val="none" w:sz="0" w:space="0" w:color="auto"/>
          </w:divBdr>
        </w:div>
        <w:div w:id="924261365">
          <w:marLeft w:val="640"/>
          <w:marRight w:val="0"/>
          <w:marTop w:val="0"/>
          <w:marBottom w:val="0"/>
          <w:divBdr>
            <w:top w:val="none" w:sz="0" w:space="0" w:color="auto"/>
            <w:left w:val="none" w:sz="0" w:space="0" w:color="auto"/>
            <w:bottom w:val="none" w:sz="0" w:space="0" w:color="auto"/>
            <w:right w:val="none" w:sz="0" w:space="0" w:color="auto"/>
          </w:divBdr>
        </w:div>
        <w:div w:id="256598384">
          <w:marLeft w:val="640"/>
          <w:marRight w:val="0"/>
          <w:marTop w:val="0"/>
          <w:marBottom w:val="0"/>
          <w:divBdr>
            <w:top w:val="none" w:sz="0" w:space="0" w:color="auto"/>
            <w:left w:val="none" w:sz="0" w:space="0" w:color="auto"/>
            <w:bottom w:val="none" w:sz="0" w:space="0" w:color="auto"/>
            <w:right w:val="none" w:sz="0" w:space="0" w:color="auto"/>
          </w:divBdr>
        </w:div>
        <w:div w:id="731923503">
          <w:marLeft w:val="640"/>
          <w:marRight w:val="0"/>
          <w:marTop w:val="0"/>
          <w:marBottom w:val="0"/>
          <w:divBdr>
            <w:top w:val="none" w:sz="0" w:space="0" w:color="auto"/>
            <w:left w:val="none" w:sz="0" w:space="0" w:color="auto"/>
            <w:bottom w:val="none" w:sz="0" w:space="0" w:color="auto"/>
            <w:right w:val="none" w:sz="0" w:space="0" w:color="auto"/>
          </w:divBdr>
        </w:div>
      </w:divsChild>
    </w:div>
    <w:div w:id="572814993">
      <w:bodyDiv w:val="1"/>
      <w:marLeft w:val="0"/>
      <w:marRight w:val="0"/>
      <w:marTop w:val="0"/>
      <w:marBottom w:val="0"/>
      <w:divBdr>
        <w:top w:val="none" w:sz="0" w:space="0" w:color="auto"/>
        <w:left w:val="none" w:sz="0" w:space="0" w:color="auto"/>
        <w:bottom w:val="none" w:sz="0" w:space="0" w:color="auto"/>
        <w:right w:val="none" w:sz="0" w:space="0" w:color="auto"/>
      </w:divBdr>
    </w:div>
    <w:div w:id="590744996">
      <w:bodyDiv w:val="1"/>
      <w:marLeft w:val="0"/>
      <w:marRight w:val="0"/>
      <w:marTop w:val="0"/>
      <w:marBottom w:val="0"/>
      <w:divBdr>
        <w:top w:val="none" w:sz="0" w:space="0" w:color="auto"/>
        <w:left w:val="none" w:sz="0" w:space="0" w:color="auto"/>
        <w:bottom w:val="none" w:sz="0" w:space="0" w:color="auto"/>
        <w:right w:val="none" w:sz="0" w:space="0" w:color="auto"/>
      </w:divBdr>
      <w:divsChild>
        <w:div w:id="789667225">
          <w:marLeft w:val="640"/>
          <w:marRight w:val="0"/>
          <w:marTop w:val="0"/>
          <w:marBottom w:val="0"/>
          <w:divBdr>
            <w:top w:val="none" w:sz="0" w:space="0" w:color="auto"/>
            <w:left w:val="none" w:sz="0" w:space="0" w:color="auto"/>
            <w:bottom w:val="none" w:sz="0" w:space="0" w:color="auto"/>
            <w:right w:val="none" w:sz="0" w:space="0" w:color="auto"/>
          </w:divBdr>
        </w:div>
        <w:div w:id="20253241">
          <w:marLeft w:val="640"/>
          <w:marRight w:val="0"/>
          <w:marTop w:val="0"/>
          <w:marBottom w:val="0"/>
          <w:divBdr>
            <w:top w:val="none" w:sz="0" w:space="0" w:color="auto"/>
            <w:left w:val="none" w:sz="0" w:space="0" w:color="auto"/>
            <w:bottom w:val="none" w:sz="0" w:space="0" w:color="auto"/>
            <w:right w:val="none" w:sz="0" w:space="0" w:color="auto"/>
          </w:divBdr>
        </w:div>
        <w:div w:id="1418988238">
          <w:marLeft w:val="640"/>
          <w:marRight w:val="0"/>
          <w:marTop w:val="0"/>
          <w:marBottom w:val="0"/>
          <w:divBdr>
            <w:top w:val="none" w:sz="0" w:space="0" w:color="auto"/>
            <w:left w:val="none" w:sz="0" w:space="0" w:color="auto"/>
            <w:bottom w:val="none" w:sz="0" w:space="0" w:color="auto"/>
            <w:right w:val="none" w:sz="0" w:space="0" w:color="auto"/>
          </w:divBdr>
        </w:div>
        <w:div w:id="1021276193">
          <w:marLeft w:val="640"/>
          <w:marRight w:val="0"/>
          <w:marTop w:val="0"/>
          <w:marBottom w:val="0"/>
          <w:divBdr>
            <w:top w:val="none" w:sz="0" w:space="0" w:color="auto"/>
            <w:left w:val="none" w:sz="0" w:space="0" w:color="auto"/>
            <w:bottom w:val="none" w:sz="0" w:space="0" w:color="auto"/>
            <w:right w:val="none" w:sz="0" w:space="0" w:color="auto"/>
          </w:divBdr>
        </w:div>
        <w:div w:id="340857173">
          <w:marLeft w:val="640"/>
          <w:marRight w:val="0"/>
          <w:marTop w:val="0"/>
          <w:marBottom w:val="0"/>
          <w:divBdr>
            <w:top w:val="none" w:sz="0" w:space="0" w:color="auto"/>
            <w:left w:val="none" w:sz="0" w:space="0" w:color="auto"/>
            <w:bottom w:val="none" w:sz="0" w:space="0" w:color="auto"/>
            <w:right w:val="none" w:sz="0" w:space="0" w:color="auto"/>
          </w:divBdr>
        </w:div>
        <w:div w:id="228883836">
          <w:marLeft w:val="640"/>
          <w:marRight w:val="0"/>
          <w:marTop w:val="0"/>
          <w:marBottom w:val="0"/>
          <w:divBdr>
            <w:top w:val="none" w:sz="0" w:space="0" w:color="auto"/>
            <w:left w:val="none" w:sz="0" w:space="0" w:color="auto"/>
            <w:bottom w:val="none" w:sz="0" w:space="0" w:color="auto"/>
            <w:right w:val="none" w:sz="0" w:space="0" w:color="auto"/>
          </w:divBdr>
        </w:div>
        <w:div w:id="1700664606">
          <w:marLeft w:val="640"/>
          <w:marRight w:val="0"/>
          <w:marTop w:val="0"/>
          <w:marBottom w:val="0"/>
          <w:divBdr>
            <w:top w:val="none" w:sz="0" w:space="0" w:color="auto"/>
            <w:left w:val="none" w:sz="0" w:space="0" w:color="auto"/>
            <w:bottom w:val="none" w:sz="0" w:space="0" w:color="auto"/>
            <w:right w:val="none" w:sz="0" w:space="0" w:color="auto"/>
          </w:divBdr>
        </w:div>
        <w:div w:id="2065444050">
          <w:marLeft w:val="640"/>
          <w:marRight w:val="0"/>
          <w:marTop w:val="0"/>
          <w:marBottom w:val="0"/>
          <w:divBdr>
            <w:top w:val="none" w:sz="0" w:space="0" w:color="auto"/>
            <w:left w:val="none" w:sz="0" w:space="0" w:color="auto"/>
            <w:bottom w:val="none" w:sz="0" w:space="0" w:color="auto"/>
            <w:right w:val="none" w:sz="0" w:space="0" w:color="auto"/>
          </w:divBdr>
        </w:div>
        <w:div w:id="111558070">
          <w:marLeft w:val="640"/>
          <w:marRight w:val="0"/>
          <w:marTop w:val="0"/>
          <w:marBottom w:val="0"/>
          <w:divBdr>
            <w:top w:val="none" w:sz="0" w:space="0" w:color="auto"/>
            <w:left w:val="none" w:sz="0" w:space="0" w:color="auto"/>
            <w:bottom w:val="none" w:sz="0" w:space="0" w:color="auto"/>
            <w:right w:val="none" w:sz="0" w:space="0" w:color="auto"/>
          </w:divBdr>
        </w:div>
        <w:div w:id="1779328428">
          <w:marLeft w:val="640"/>
          <w:marRight w:val="0"/>
          <w:marTop w:val="0"/>
          <w:marBottom w:val="0"/>
          <w:divBdr>
            <w:top w:val="none" w:sz="0" w:space="0" w:color="auto"/>
            <w:left w:val="none" w:sz="0" w:space="0" w:color="auto"/>
            <w:bottom w:val="none" w:sz="0" w:space="0" w:color="auto"/>
            <w:right w:val="none" w:sz="0" w:space="0" w:color="auto"/>
          </w:divBdr>
        </w:div>
      </w:divsChild>
    </w:div>
    <w:div w:id="623772515">
      <w:bodyDiv w:val="1"/>
      <w:marLeft w:val="0"/>
      <w:marRight w:val="0"/>
      <w:marTop w:val="0"/>
      <w:marBottom w:val="0"/>
      <w:divBdr>
        <w:top w:val="none" w:sz="0" w:space="0" w:color="auto"/>
        <w:left w:val="none" w:sz="0" w:space="0" w:color="auto"/>
        <w:bottom w:val="none" w:sz="0" w:space="0" w:color="auto"/>
        <w:right w:val="none" w:sz="0" w:space="0" w:color="auto"/>
      </w:divBdr>
      <w:divsChild>
        <w:div w:id="1618100906">
          <w:marLeft w:val="640"/>
          <w:marRight w:val="0"/>
          <w:marTop w:val="0"/>
          <w:marBottom w:val="0"/>
          <w:divBdr>
            <w:top w:val="none" w:sz="0" w:space="0" w:color="auto"/>
            <w:left w:val="none" w:sz="0" w:space="0" w:color="auto"/>
            <w:bottom w:val="none" w:sz="0" w:space="0" w:color="auto"/>
            <w:right w:val="none" w:sz="0" w:space="0" w:color="auto"/>
          </w:divBdr>
        </w:div>
        <w:div w:id="1664696669">
          <w:marLeft w:val="640"/>
          <w:marRight w:val="0"/>
          <w:marTop w:val="0"/>
          <w:marBottom w:val="0"/>
          <w:divBdr>
            <w:top w:val="none" w:sz="0" w:space="0" w:color="auto"/>
            <w:left w:val="none" w:sz="0" w:space="0" w:color="auto"/>
            <w:bottom w:val="none" w:sz="0" w:space="0" w:color="auto"/>
            <w:right w:val="none" w:sz="0" w:space="0" w:color="auto"/>
          </w:divBdr>
        </w:div>
        <w:div w:id="853500060">
          <w:marLeft w:val="640"/>
          <w:marRight w:val="0"/>
          <w:marTop w:val="0"/>
          <w:marBottom w:val="0"/>
          <w:divBdr>
            <w:top w:val="none" w:sz="0" w:space="0" w:color="auto"/>
            <w:left w:val="none" w:sz="0" w:space="0" w:color="auto"/>
            <w:bottom w:val="none" w:sz="0" w:space="0" w:color="auto"/>
            <w:right w:val="none" w:sz="0" w:space="0" w:color="auto"/>
          </w:divBdr>
        </w:div>
        <w:div w:id="982927364">
          <w:marLeft w:val="640"/>
          <w:marRight w:val="0"/>
          <w:marTop w:val="0"/>
          <w:marBottom w:val="0"/>
          <w:divBdr>
            <w:top w:val="none" w:sz="0" w:space="0" w:color="auto"/>
            <w:left w:val="none" w:sz="0" w:space="0" w:color="auto"/>
            <w:bottom w:val="none" w:sz="0" w:space="0" w:color="auto"/>
            <w:right w:val="none" w:sz="0" w:space="0" w:color="auto"/>
          </w:divBdr>
        </w:div>
        <w:div w:id="1350595555">
          <w:marLeft w:val="640"/>
          <w:marRight w:val="0"/>
          <w:marTop w:val="0"/>
          <w:marBottom w:val="0"/>
          <w:divBdr>
            <w:top w:val="none" w:sz="0" w:space="0" w:color="auto"/>
            <w:left w:val="none" w:sz="0" w:space="0" w:color="auto"/>
            <w:bottom w:val="none" w:sz="0" w:space="0" w:color="auto"/>
            <w:right w:val="none" w:sz="0" w:space="0" w:color="auto"/>
          </w:divBdr>
        </w:div>
        <w:div w:id="842083963">
          <w:marLeft w:val="640"/>
          <w:marRight w:val="0"/>
          <w:marTop w:val="0"/>
          <w:marBottom w:val="0"/>
          <w:divBdr>
            <w:top w:val="none" w:sz="0" w:space="0" w:color="auto"/>
            <w:left w:val="none" w:sz="0" w:space="0" w:color="auto"/>
            <w:bottom w:val="none" w:sz="0" w:space="0" w:color="auto"/>
            <w:right w:val="none" w:sz="0" w:space="0" w:color="auto"/>
          </w:divBdr>
        </w:div>
        <w:div w:id="1786577774">
          <w:marLeft w:val="640"/>
          <w:marRight w:val="0"/>
          <w:marTop w:val="0"/>
          <w:marBottom w:val="0"/>
          <w:divBdr>
            <w:top w:val="none" w:sz="0" w:space="0" w:color="auto"/>
            <w:left w:val="none" w:sz="0" w:space="0" w:color="auto"/>
            <w:bottom w:val="none" w:sz="0" w:space="0" w:color="auto"/>
            <w:right w:val="none" w:sz="0" w:space="0" w:color="auto"/>
          </w:divBdr>
        </w:div>
        <w:div w:id="299267820">
          <w:marLeft w:val="640"/>
          <w:marRight w:val="0"/>
          <w:marTop w:val="0"/>
          <w:marBottom w:val="0"/>
          <w:divBdr>
            <w:top w:val="none" w:sz="0" w:space="0" w:color="auto"/>
            <w:left w:val="none" w:sz="0" w:space="0" w:color="auto"/>
            <w:bottom w:val="none" w:sz="0" w:space="0" w:color="auto"/>
            <w:right w:val="none" w:sz="0" w:space="0" w:color="auto"/>
          </w:divBdr>
        </w:div>
        <w:div w:id="1226530055">
          <w:marLeft w:val="640"/>
          <w:marRight w:val="0"/>
          <w:marTop w:val="0"/>
          <w:marBottom w:val="0"/>
          <w:divBdr>
            <w:top w:val="none" w:sz="0" w:space="0" w:color="auto"/>
            <w:left w:val="none" w:sz="0" w:space="0" w:color="auto"/>
            <w:bottom w:val="none" w:sz="0" w:space="0" w:color="auto"/>
            <w:right w:val="none" w:sz="0" w:space="0" w:color="auto"/>
          </w:divBdr>
        </w:div>
      </w:divsChild>
    </w:div>
    <w:div w:id="737364987">
      <w:bodyDiv w:val="1"/>
      <w:marLeft w:val="0"/>
      <w:marRight w:val="0"/>
      <w:marTop w:val="0"/>
      <w:marBottom w:val="0"/>
      <w:divBdr>
        <w:top w:val="none" w:sz="0" w:space="0" w:color="auto"/>
        <w:left w:val="none" w:sz="0" w:space="0" w:color="auto"/>
        <w:bottom w:val="none" w:sz="0" w:space="0" w:color="auto"/>
        <w:right w:val="none" w:sz="0" w:space="0" w:color="auto"/>
      </w:divBdr>
      <w:divsChild>
        <w:div w:id="2034306284">
          <w:marLeft w:val="640"/>
          <w:marRight w:val="0"/>
          <w:marTop w:val="0"/>
          <w:marBottom w:val="0"/>
          <w:divBdr>
            <w:top w:val="none" w:sz="0" w:space="0" w:color="auto"/>
            <w:left w:val="none" w:sz="0" w:space="0" w:color="auto"/>
            <w:bottom w:val="none" w:sz="0" w:space="0" w:color="auto"/>
            <w:right w:val="none" w:sz="0" w:space="0" w:color="auto"/>
          </w:divBdr>
        </w:div>
        <w:div w:id="180317401">
          <w:marLeft w:val="640"/>
          <w:marRight w:val="0"/>
          <w:marTop w:val="0"/>
          <w:marBottom w:val="0"/>
          <w:divBdr>
            <w:top w:val="none" w:sz="0" w:space="0" w:color="auto"/>
            <w:left w:val="none" w:sz="0" w:space="0" w:color="auto"/>
            <w:bottom w:val="none" w:sz="0" w:space="0" w:color="auto"/>
            <w:right w:val="none" w:sz="0" w:space="0" w:color="auto"/>
          </w:divBdr>
        </w:div>
        <w:div w:id="1338843721">
          <w:marLeft w:val="640"/>
          <w:marRight w:val="0"/>
          <w:marTop w:val="0"/>
          <w:marBottom w:val="0"/>
          <w:divBdr>
            <w:top w:val="none" w:sz="0" w:space="0" w:color="auto"/>
            <w:left w:val="none" w:sz="0" w:space="0" w:color="auto"/>
            <w:bottom w:val="none" w:sz="0" w:space="0" w:color="auto"/>
            <w:right w:val="none" w:sz="0" w:space="0" w:color="auto"/>
          </w:divBdr>
        </w:div>
        <w:div w:id="36711605">
          <w:marLeft w:val="640"/>
          <w:marRight w:val="0"/>
          <w:marTop w:val="0"/>
          <w:marBottom w:val="0"/>
          <w:divBdr>
            <w:top w:val="none" w:sz="0" w:space="0" w:color="auto"/>
            <w:left w:val="none" w:sz="0" w:space="0" w:color="auto"/>
            <w:bottom w:val="none" w:sz="0" w:space="0" w:color="auto"/>
            <w:right w:val="none" w:sz="0" w:space="0" w:color="auto"/>
          </w:divBdr>
        </w:div>
        <w:div w:id="1833330939">
          <w:marLeft w:val="640"/>
          <w:marRight w:val="0"/>
          <w:marTop w:val="0"/>
          <w:marBottom w:val="0"/>
          <w:divBdr>
            <w:top w:val="none" w:sz="0" w:space="0" w:color="auto"/>
            <w:left w:val="none" w:sz="0" w:space="0" w:color="auto"/>
            <w:bottom w:val="none" w:sz="0" w:space="0" w:color="auto"/>
            <w:right w:val="none" w:sz="0" w:space="0" w:color="auto"/>
          </w:divBdr>
        </w:div>
        <w:div w:id="11349321">
          <w:marLeft w:val="640"/>
          <w:marRight w:val="0"/>
          <w:marTop w:val="0"/>
          <w:marBottom w:val="0"/>
          <w:divBdr>
            <w:top w:val="none" w:sz="0" w:space="0" w:color="auto"/>
            <w:left w:val="none" w:sz="0" w:space="0" w:color="auto"/>
            <w:bottom w:val="none" w:sz="0" w:space="0" w:color="auto"/>
            <w:right w:val="none" w:sz="0" w:space="0" w:color="auto"/>
          </w:divBdr>
        </w:div>
        <w:div w:id="1750343459">
          <w:marLeft w:val="640"/>
          <w:marRight w:val="0"/>
          <w:marTop w:val="0"/>
          <w:marBottom w:val="0"/>
          <w:divBdr>
            <w:top w:val="none" w:sz="0" w:space="0" w:color="auto"/>
            <w:left w:val="none" w:sz="0" w:space="0" w:color="auto"/>
            <w:bottom w:val="none" w:sz="0" w:space="0" w:color="auto"/>
            <w:right w:val="none" w:sz="0" w:space="0" w:color="auto"/>
          </w:divBdr>
        </w:div>
        <w:div w:id="1553693208">
          <w:marLeft w:val="640"/>
          <w:marRight w:val="0"/>
          <w:marTop w:val="0"/>
          <w:marBottom w:val="0"/>
          <w:divBdr>
            <w:top w:val="none" w:sz="0" w:space="0" w:color="auto"/>
            <w:left w:val="none" w:sz="0" w:space="0" w:color="auto"/>
            <w:bottom w:val="none" w:sz="0" w:space="0" w:color="auto"/>
            <w:right w:val="none" w:sz="0" w:space="0" w:color="auto"/>
          </w:divBdr>
        </w:div>
      </w:divsChild>
    </w:div>
    <w:div w:id="761224176">
      <w:bodyDiv w:val="1"/>
      <w:marLeft w:val="0"/>
      <w:marRight w:val="0"/>
      <w:marTop w:val="0"/>
      <w:marBottom w:val="0"/>
      <w:divBdr>
        <w:top w:val="none" w:sz="0" w:space="0" w:color="auto"/>
        <w:left w:val="none" w:sz="0" w:space="0" w:color="auto"/>
        <w:bottom w:val="none" w:sz="0" w:space="0" w:color="auto"/>
        <w:right w:val="none" w:sz="0" w:space="0" w:color="auto"/>
      </w:divBdr>
      <w:divsChild>
        <w:div w:id="2032997224">
          <w:marLeft w:val="640"/>
          <w:marRight w:val="0"/>
          <w:marTop w:val="0"/>
          <w:marBottom w:val="0"/>
          <w:divBdr>
            <w:top w:val="none" w:sz="0" w:space="0" w:color="auto"/>
            <w:left w:val="none" w:sz="0" w:space="0" w:color="auto"/>
            <w:bottom w:val="none" w:sz="0" w:space="0" w:color="auto"/>
            <w:right w:val="none" w:sz="0" w:space="0" w:color="auto"/>
          </w:divBdr>
        </w:div>
        <w:div w:id="1688827825">
          <w:marLeft w:val="640"/>
          <w:marRight w:val="0"/>
          <w:marTop w:val="0"/>
          <w:marBottom w:val="0"/>
          <w:divBdr>
            <w:top w:val="none" w:sz="0" w:space="0" w:color="auto"/>
            <w:left w:val="none" w:sz="0" w:space="0" w:color="auto"/>
            <w:bottom w:val="none" w:sz="0" w:space="0" w:color="auto"/>
            <w:right w:val="none" w:sz="0" w:space="0" w:color="auto"/>
          </w:divBdr>
        </w:div>
        <w:div w:id="1509832925">
          <w:marLeft w:val="640"/>
          <w:marRight w:val="0"/>
          <w:marTop w:val="0"/>
          <w:marBottom w:val="0"/>
          <w:divBdr>
            <w:top w:val="none" w:sz="0" w:space="0" w:color="auto"/>
            <w:left w:val="none" w:sz="0" w:space="0" w:color="auto"/>
            <w:bottom w:val="none" w:sz="0" w:space="0" w:color="auto"/>
            <w:right w:val="none" w:sz="0" w:space="0" w:color="auto"/>
          </w:divBdr>
        </w:div>
        <w:div w:id="1737824343">
          <w:marLeft w:val="640"/>
          <w:marRight w:val="0"/>
          <w:marTop w:val="0"/>
          <w:marBottom w:val="0"/>
          <w:divBdr>
            <w:top w:val="none" w:sz="0" w:space="0" w:color="auto"/>
            <w:left w:val="none" w:sz="0" w:space="0" w:color="auto"/>
            <w:bottom w:val="none" w:sz="0" w:space="0" w:color="auto"/>
            <w:right w:val="none" w:sz="0" w:space="0" w:color="auto"/>
          </w:divBdr>
        </w:div>
        <w:div w:id="372047995">
          <w:marLeft w:val="640"/>
          <w:marRight w:val="0"/>
          <w:marTop w:val="0"/>
          <w:marBottom w:val="0"/>
          <w:divBdr>
            <w:top w:val="none" w:sz="0" w:space="0" w:color="auto"/>
            <w:left w:val="none" w:sz="0" w:space="0" w:color="auto"/>
            <w:bottom w:val="none" w:sz="0" w:space="0" w:color="auto"/>
            <w:right w:val="none" w:sz="0" w:space="0" w:color="auto"/>
          </w:divBdr>
        </w:div>
        <w:div w:id="1455558192">
          <w:marLeft w:val="640"/>
          <w:marRight w:val="0"/>
          <w:marTop w:val="0"/>
          <w:marBottom w:val="0"/>
          <w:divBdr>
            <w:top w:val="none" w:sz="0" w:space="0" w:color="auto"/>
            <w:left w:val="none" w:sz="0" w:space="0" w:color="auto"/>
            <w:bottom w:val="none" w:sz="0" w:space="0" w:color="auto"/>
            <w:right w:val="none" w:sz="0" w:space="0" w:color="auto"/>
          </w:divBdr>
        </w:div>
        <w:div w:id="1699699225">
          <w:marLeft w:val="640"/>
          <w:marRight w:val="0"/>
          <w:marTop w:val="0"/>
          <w:marBottom w:val="0"/>
          <w:divBdr>
            <w:top w:val="none" w:sz="0" w:space="0" w:color="auto"/>
            <w:left w:val="none" w:sz="0" w:space="0" w:color="auto"/>
            <w:bottom w:val="none" w:sz="0" w:space="0" w:color="auto"/>
            <w:right w:val="none" w:sz="0" w:space="0" w:color="auto"/>
          </w:divBdr>
        </w:div>
        <w:div w:id="120543336">
          <w:marLeft w:val="640"/>
          <w:marRight w:val="0"/>
          <w:marTop w:val="0"/>
          <w:marBottom w:val="0"/>
          <w:divBdr>
            <w:top w:val="none" w:sz="0" w:space="0" w:color="auto"/>
            <w:left w:val="none" w:sz="0" w:space="0" w:color="auto"/>
            <w:bottom w:val="none" w:sz="0" w:space="0" w:color="auto"/>
            <w:right w:val="none" w:sz="0" w:space="0" w:color="auto"/>
          </w:divBdr>
        </w:div>
      </w:divsChild>
    </w:div>
    <w:div w:id="764765457">
      <w:bodyDiv w:val="1"/>
      <w:marLeft w:val="0"/>
      <w:marRight w:val="0"/>
      <w:marTop w:val="0"/>
      <w:marBottom w:val="0"/>
      <w:divBdr>
        <w:top w:val="none" w:sz="0" w:space="0" w:color="auto"/>
        <w:left w:val="none" w:sz="0" w:space="0" w:color="auto"/>
        <w:bottom w:val="none" w:sz="0" w:space="0" w:color="auto"/>
        <w:right w:val="none" w:sz="0" w:space="0" w:color="auto"/>
      </w:divBdr>
      <w:divsChild>
        <w:div w:id="1245454204">
          <w:marLeft w:val="640"/>
          <w:marRight w:val="0"/>
          <w:marTop w:val="0"/>
          <w:marBottom w:val="0"/>
          <w:divBdr>
            <w:top w:val="none" w:sz="0" w:space="0" w:color="auto"/>
            <w:left w:val="none" w:sz="0" w:space="0" w:color="auto"/>
            <w:bottom w:val="none" w:sz="0" w:space="0" w:color="auto"/>
            <w:right w:val="none" w:sz="0" w:space="0" w:color="auto"/>
          </w:divBdr>
        </w:div>
        <w:div w:id="1434008663">
          <w:marLeft w:val="640"/>
          <w:marRight w:val="0"/>
          <w:marTop w:val="0"/>
          <w:marBottom w:val="0"/>
          <w:divBdr>
            <w:top w:val="none" w:sz="0" w:space="0" w:color="auto"/>
            <w:left w:val="none" w:sz="0" w:space="0" w:color="auto"/>
            <w:bottom w:val="none" w:sz="0" w:space="0" w:color="auto"/>
            <w:right w:val="none" w:sz="0" w:space="0" w:color="auto"/>
          </w:divBdr>
        </w:div>
        <w:div w:id="45957038">
          <w:marLeft w:val="640"/>
          <w:marRight w:val="0"/>
          <w:marTop w:val="0"/>
          <w:marBottom w:val="0"/>
          <w:divBdr>
            <w:top w:val="none" w:sz="0" w:space="0" w:color="auto"/>
            <w:left w:val="none" w:sz="0" w:space="0" w:color="auto"/>
            <w:bottom w:val="none" w:sz="0" w:space="0" w:color="auto"/>
            <w:right w:val="none" w:sz="0" w:space="0" w:color="auto"/>
          </w:divBdr>
        </w:div>
        <w:div w:id="1449467908">
          <w:marLeft w:val="640"/>
          <w:marRight w:val="0"/>
          <w:marTop w:val="0"/>
          <w:marBottom w:val="0"/>
          <w:divBdr>
            <w:top w:val="none" w:sz="0" w:space="0" w:color="auto"/>
            <w:left w:val="none" w:sz="0" w:space="0" w:color="auto"/>
            <w:bottom w:val="none" w:sz="0" w:space="0" w:color="auto"/>
            <w:right w:val="none" w:sz="0" w:space="0" w:color="auto"/>
          </w:divBdr>
        </w:div>
        <w:div w:id="2030527652">
          <w:marLeft w:val="640"/>
          <w:marRight w:val="0"/>
          <w:marTop w:val="0"/>
          <w:marBottom w:val="0"/>
          <w:divBdr>
            <w:top w:val="none" w:sz="0" w:space="0" w:color="auto"/>
            <w:left w:val="none" w:sz="0" w:space="0" w:color="auto"/>
            <w:bottom w:val="none" w:sz="0" w:space="0" w:color="auto"/>
            <w:right w:val="none" w:sz="0" w:space="0" w:color="auto"/>
          </w:divBdr>
        </w:div>
        <w:div w:id="1391657966">
          <w:marLeft w:val="640"/>
          <w:marRight w:val="0"/>
          <w:marTop w:val="0"/>
          <w:marBottom w:val="0"/>
          <w:divBdr>
            <w:top w:val="none" w:sz="0" w:space="0" w:color="auto"/>
            <w:left w:val="none" w:sz="0" w:space="0" w:color="auto"/>
            <w:bottom w:val="none" w:sz="0" w:space="0" w:color="auto"/>
            <w:right w:val="none" w:sz="0" w:space="0" w:color="auto"/>
          </w:divBdr>
        </w:div>
        <w:div w:id="1836802207">
          <w:marLeft w:val="640"/>
          <w:marRight w:val="0"/>
          <w:marTop w:val="0"/>
          <w:marBottom w:val="0"/>
          <w:divBdr>
            <w:top w:val="none" w:sz="0" w:space="0" w:color="auto"/>
            <w:left w:val="none" w:sz="0" w:space="0" w:color="auto"/>
            <w:bottom w:val="none" w:sz="0" w:space="0" w:color="auto"/>
            <w:right w:val="none" w:sz="0" w:space="0" w:color="auto"/>
          </w:divBdr>
        </w:div>
        <w:div w:id="260383431">
          <w:marLeft w:val="640"/>
          <w:marRight w:val="0"/>
          <w:marTop w:val="0"/>
          <w:marBottom w:val="0"/>
          <w:divBdr>
            <w:top w:val="none" w:sz="0" w:space="0" w:color="auto"/>
            <w:left w:val="none" w:sz="0" w:space="0" w:color="auto"/>
            <w:bottom w:val="none" w:sz="0" w:space="0" w:color="auto"/>
            <w:right w:val="none" w:sz="0" w:space="0" w:color="auto"/>
          </w:divBdr>
        </w:div>
        <w:div w:id="683093971">
          <w:marLeft w:val="640"/>
          <w:marRight w:val="0"/>
          <w:marTop w:val="0"/>
          <w:marBottom w:val="0"/>
          <w:divBdr>
            <w:top w:val="none" w:sz="0" w:space="0" w:color="auto"/>
            <w:left w:val="none" w:sz="0" w:space="0" w:color="auto"/>
            <w:bottom w:val="none" w:sz="0" w:space="0" w:color="auto"/>
            <w:right w:val="none" w:sz="0" w:space="0" w:color="auto"/>
          </w:divBdr>
        </w:div>
        <w:div w:id="1964727343">
          <w:marLeft w:val="640"/>
          <w:marRight w:val="0"/>
          <w:marTop w:val="0"/>
          <w:marBottom w:val="0"/>
          <w:divBdr>
            <w:top w:val="none" w:sz="0" w:space="0" w:color="auto"/>
            <w:left w:val="none" w:sz="0" w:space="0" w:color="auto"/>
            <w:bottom w:val="none" w:sz="0" w:space="0" w:color="auto"/>
            <w:right w:val="none" w:sz="0" w:space="0" w:color="auto"/>
          </w:divBdr>
        </w:div>
      </w:divsChild>
    </w:div>
    <w:div w:id="777410054">
      <w:bodyDiv w:val="1"/>
      <w:marLeft w:val="0"/>
      <w:marRight w:val="0"/>
      <w:marTop w:val="0"/>
      <w:marBottom w:val="0"/>
      <w:divBdr>
        <w:top w:val="none" w:sz="0" w:space="0" w:color="auto"/>
        <w:left w:val="none" w:sz="0" w:space="0" w:color="auto"/>
        <w:bottom w:val="none" w:sz="0" w:space="0" w:color="auto"/>
        <w:right w:val="none" w:sz="0" w:space="0" w:color="auto"/>
      </w:divBdr>
      <w:divsChild>
        <w:div w:id="252082543">
          <w:marLeft w:val="640"/>
          <w:marRight w:val="0"/>
          <w:marTop w:val="0"/>
          <w:marBottom w:val="0"/>
          <w:divBdr>
            <w:top w:val="none" w:sz="0" w:space="0" w:color="auto"/>
            <w:left w:val="none" w:sz="0" w:space="0" w:color="auto"/>
            <w:bottom w:val="none" w:sz="0" w:space="0" w:color="auto"/>
            <w:right w:val="none" w:sz="0" w:space="0" w:color="auto"/>
          </w:divBdr>
        </w:div>
        <w:div w:id="470173062">
          <w:marLeft w:val="640"/>
          <w:marRight w:val="0"/>
          <w:marTop w:val="0"/>
          <w:marBottom w:val="0"/>
          <w:divBdr>
            <w:top w:val="none" w:sz="0" w:space="0" w:color="auto"/>
            <w:left w:val="none" w:sz="0" w:space="0" w:color="auto"/>
            <w:bottom w:val="none" w:sz="0" w:space="0" w:color="auto"/>
            <w:right w:val="none" w:sz="0" w:space="0" w:color="auto"/>
          </w:divBdr>
        </w:div>
        <w:div w:id="912858513">
          <w:marLeft w:val="640"/>
          <w:marRight w:val="0"/>
          <w:marTop w:val="0"/>
          <w:marBottom w:val="0"/>
          <w:divBdr>
            <w:top w:val="none" w:sz="0" w:space="0" w:color="auto"/>
            <w:left w:val="none" w:sz="0" w:space="0" w:color="auto"/>
            <w:bottom w:val="none" w:sz="0" w:space="0" w:color="auto"/>
            <w:right w:val="none" w:sz="0" w:space="0" w:color="auto"/>
          </w:divBdr>
        </w:div>
        <w:div w:id="585699056">
          <w:marLeft w:val="640"/>
          <w:marRight w:val="0"/>
          <w:marTop w:val="0"/>
          <w:marBottom w:val="0"/>
          <w:divBdr>
            <w:top w:val="none" w:sz="0" w:space="0" w:color="auto"/>
            <w:left w:val="none" w:sz="0" w:space="0" w:color="auto"/>
            <w:bottom w:val="none" w:sz="0" w:space="0" w:color="auto"/>
            <w:right w:val="none" w:sz="0" w:space="0" w:color="auto"/>
          </w:divBdr>
        </w:div>
        <w:div w:id="2088258136">
          <w:marLeft w:val="640"/>
          <w:marRight w:val="0"/>
          <w:marTop w:val="0"/>
          <w:marBottom w:val="0"/>
          <w:divBdr>
            <w:top w:val="none" w:sz="0" w:space="0" w:color="auto"/>
            <w:left w:val="none" w:sz="0" w:space="0" w:color="auto"/>
            <w:bottom w:val="none" w:sz="0" w:space="0" w:color="auto"/>
            <w:right w:val="none" w:sz="0" w:space="0" w:color="auto"/>
          </w:divBdr>
        </w:div>
        <w:div w:id="1804078623">
          <w:marLeft w:val="640"/>
          <w:marRight w:val="0"/>
          <w:marTop w:val="0"/>
          <w:marBottom w:val="0"/>
          <w:divBdr>
            <w:top w:val="none" w:sz="0" w:space="0" w:color="auto"/>
            <w:left w:val="none" w:sz="0" w:space="0" w:color="auto"/>
            <w:bottom w:val="none" w:sz="0" w:space="0" w:color="auto"/>
            <w:right w:val="none" w:sz="0" w:space="0" w:color="auto"/>
          </w:divBdr>
        </w:div>
        <w:div w:id="1162699866">
          <w:marLeft w:val="640"/>
          <w:marRight w:val="0"/>
          <w:marTop w:val="0"/>
          <w:marBottom w:val="0"/>
          <w:divBdr>
            <w:top w:val="none" w:sz="0" w:space="0" w:color="auto"/>
            <w:left w:val="none" w:sz="0" w:space="0" w:color="auto"/>
            <w:bottom w:val="none" w:sz="0" w:space="0" w:color="auto"/>
            <w:right w:val="none" w:sz="0" w:space="0" w:color="auto"/>
          </w:divBdr>
        </w:div>
        <w:div w:id="1820266973">
          <w:marLeft w:val="640"/>
          <w:marRight w:val="0"/>
          <w:marTop w:val="0"/>
          <w:marBottom w:val="0"/>
          <w:divBdr>
            <w:top w:val="none" w:sz="0" w:space="0" w:color="auto"/>
            <w:left w:val="none" w:sz="0" w:space="0" w:color="auto"/>
            <w:bottom w:val="none" w:sz="0" w:space="0" w:color="auto"/>
            <w:right w:val="none" w:sz="0" w:space="0" w:color="auto"/>
          </w:divBdr>
        </w:div>
        <w:div w:id="1817141536">
          <w:marLeft w:val="640"/>
          <w:marRight w:val="0"/>
          <w:marTop w:val="0"/>
          <w:marBottom w:val="0"/>
          <w:divBdr>
            <w:top w:val="none" w:sz="0" w:space="0" w:color="auto"/>
            <w:left w:val="none" w:sz="0" w:space="0" w:color="auto"/>
            <w:bottom w:val="none" w:sz="0" w:space="0" w:color="auto"/>
            <w:right w:val="none" w:sz="0" w:space="0" w:color="auto"/>
          </w:divBdr>
        </w:div>
      </w:divsChild>
    </w:div>
    <w:div w:id="795220151">
      <w:bodyDiv w:val="1"/>
      <w:marLeft w:val="0"/>
      <w:marRight w:val="0"/>
      <w:marTop w:val="0"/>
      <w:marBottom w:val="0"/>
      <w:divBdr>
        <w:top w:val="none" w:sz="0" w:space="0" w:color="auto"/>
        <w:left w:val="none" w:sz="0" w:space="0" w:color="auto"/>
        <w:bottom w:val="none" w:sz="0" w:space="0" w:color="auto"/>
        <w:right w:val="none" w:sz="0" w:space="0" w:color="auto"/>
      </w:divBdr>
      <w:divsChild>
        <w:div w:id="1896506291">
          <w:marLeft w:val="640"/>
          <w:marRight w:val="0"/>
          <w:marTop w:val="0"/>
          <w:marBottom w:val="0"/>
          <w:divBdr>
            <w:top w:val="none" w:sz="0" w:space="0" w:color="auto"/>
            <w:left w:val="none" w:sz="0" w:space="0" w:color="auto"/>
            <w:bottom w:val="none" w:sz="0" w:space="0" w:color="auto"/>
            <w:right w:val="none" w:sz="0" w:space="0" w:color="auto"/>
          </w:divBdr>
        </w:div>
        <w:div w:id="173232220">
          <w:marLeft w:val="640"/>
          <w:marRight w:val="0"/>
          <w:marTop w:val="0"/>
          <w:marBottom w:val="0"/>
          <w:divBdr>
            <w:top w:val="none" w:sz="0" w:space="0" w:color="auto"/>
            <w:left w:val="none" w:sz="0" w:space="0" w:color="auto"/>
            <w:bottom w:val="none" w:sz="0" w:space="0" w:color="auto"/>
            <w:right w:val="none" w:sz="0" w:space="0" w:color="auto"/>
          </w:divBdr>
        </w:div>
        <w:div w:id="985478829">
          <w:marLeft w:val="640"/>
          <w:marRight w:val="0"/>
          <w:marTop w:val="0"/>
          <w:marBottom w:val="0"/>
          <w:divBdr>
            <w:top w:val="none" w:sz="0" w:space="0" w:color="auto"/>
            <w:left w:val="none" w:sz="0" w:space="0" w:color="auto"/>
            <w:bottom w:val="none" w:sz="0" w:space="0" w:color="auto"/>
            <w:right w:val="none" w:sz="0" w:space="0" w:color="auto"/>
          </w:divBdr>
        </w:div>
        <w:div w:id="838808189">
          <w:marLeft w:val="640"/>
          <w:marRight w:val="0"/>
          <w:marTop w:val="0"/>
          <w:marBottom w:val="0"/>
          <w:divBdr>
            <w:top w:val="none" w:sz="0" w:space="0" w:color="auto"/>
            <w:left w:val="none" w:sz="0" w:space="0" w:color="auto"/>
            <w:bottom w:val="none" w:sz="0" w:space="0" w:color="auto"/>
            <w:right w:val="none" w:sz="0" w:space="0" w:color="auto"/>
          </w:divBdr>
        </w:div>
        <w:div w:id="1278372376">
          <w:marLeft w:val="640"/>
          <w:marRight w:val="0"/>
          <w:marTop w:val="0"/>
          <w:marBottom w:val="0"/>
          <w:divBdr>
            <w:top w:val="none" w:sz="0" w:space="0" w:color="auto"/>
            <w:left w:val="none" w:sz="0" w:space="0" w:color="auto"/>
            <w:bottom w:val="none" w:sz="0" w:space="0" w:color="auto"/>
            <w:right w:val="none" w:sz="0" w:space="0" w:color="auto"/>
          </w:divBdr>
        </w:div>
      </w:divsChild>
    </w:div>
    <w:div w:id="865827108">
      <w:bodyDiv w:val="1"/>
      <w:marLeft w:val="0"/>
      <w:marRight w:val="0"/>
      <w:marTop w:val="0"/>
      <w:marBottom w:val="0"/>
      <w:divBdr>
        <w:top w:val="none" w:sz="0" w:space="0" w:color="auto"/>
        <w:left w:val="none" w:sz="0" w:space="0" w:color="auto"/>
        <w:bottom w:val="none" w:sz="0" w:space="0" w:color="auto"/>
        <w:right w:val="none" w:sz="0" w:space="0" w:color="auto"/>
      </w:divBdr>
      <w:divsChild>
        <w:div w:id="752967209">
          <w:marLeft w:val="640"/>
          <w:marRight w:val="0"/>
          <w:marTop w:val="0"/>
          <w:marBottom w:val="0"/>
          <w:divBdr>
            <w:top w:val="none" w:sz="0" w:space="0" w:color="auto"/>
            <w:left w:val="none" w:sz="0" w:space="0" w:color="auto"/>
            <w:bottom w:val="none" w:sz="0" w:space="0" w:color="auto"/>
            <w:right w:val="none" w:sz="0" w:space="0" w:color="auto"/>
          </w:divBdr>
        </w:div>
      </w:divsChild>
    </w:div>
    <w:div w:id="948244143">
      <w:bodyDiv w:val="1"/>
      <w:marLeft w:val="0"/>
      <w:marRight w:val="0"/>
      <w:marTop w:val="0"/>
      <w:marBottom w:val="0"/>
      <w:divBdr>
        <w:top w:val="none" w:sz="0" w:space="0" w:color="auto"/>
        <w:left w:val="none" w:sz="0" w:space="0" w:color="auto"/>
        <w:bottom w:val="none" w:sz="0" w:space="0" w:color="auto"/>
        <w:right w:val="none" w:sz="0" w:space="0" w:color="auto"/>
      </w:divBdr>
      <w:divsChild>
        <w:div w:id="1677997029">
          <w:marLeft w:val="640"/>
          <w:marRight w:val="0"/>
          <w:marTop w:val="0"/>
          <w:marBottom w:val="0"/>
          <w:divBdr>
            <w:top w:val="none" w:sz="0" w:space="0" w:color="auto"/>
            <w:left w:val="none" w:sz="0" w:space="0" w:color="auto"/>
            <w:bottom w:val="none" w:sz="0" w:space="0" w:color="auto"/>
            <w:right w:val="none" w:sz="0" w:space="0" w:color="auto"/>
          </w:divBdr>
        </w:div>
        <w:div w:id="1552695665">
          <w:marLeft w:val="640"/>
          <w:marRight w:val="0"/>
          <w:marTop w:val="0"/>
          <w:marBottom w:val="0"/>
          <w:divBdr>
            <w:top w:val="none" w:sz="0" w:space="0" w:color="auto"/>
            <w:left w:val="none" w:sz="0" w:space="0" w:color="auto"/>
            <w:bottom w:val="none" w:sz="0" w:space="0" w:color="auto"/>
            <w:right w:val="none" w:sz="0" w:space="0" w:color="auto"/>
          </w:divBdr>
        </w:div>
        <w:div w:id="827785623">
          <w:marLeft w:val="640"/>
          <w:marRight w:val="0"/>
          <w:marTop w:val="0"/>
          <w:marBottom w:val="0"/>
          <w:divBdr>
            <w:top w:val="none" w:sz="0" w:space="0" w:color="auto"/>
            <w:left w:val="none" w:sz="0" w:space="0" w:color="auto"/>
            <w:bottom w:val="none" w:sz="0" w:space="0" w:color="auto"/>
            <w:right w:val="none" w:sz="0" w:space="0" w:color="auto"/>
          </w:divBdr>
        </w:div>
        <w:div w:id="1050573827">
          <w:marLeft w:val="640"/>
          <w:marRight w:val="0"/>
          <w:marTop w:val="0"/>
          <w:marBottom w:val="0"/>
          <w:divBdr>
            <w:top w:val="none" w:sz="0" w:space="0" w:color="auto"/>
            <w:left w:val="none" w:sz="0" w:space="0" w:color="auto"/>
            <w:bottom w:val="none" w:sz="0" w:space="0" w:color="auto"/>
            <w:right w:val="none" w:sz="0" w:space="0" w:color="auto"/>
          </w:divBdr>
        </w:div>
        <w:div w:id="1347559705">
          <w:marLeft w:val="640"/>
          <w:marRight w:val="0"/>
          <w:marTop w:val="0"/>
          <w:marBottom w:val="0"/>
          <w:divBdr>
            <w:top w:val="none" w:sz="0" w:space="0" w:color="auto"/>
            <w:left w:val="none" w:sz="0" w:space="0" w:color="auto"/>
            <w:bottom w:val="none" w:sz="0" w:space="0" w:color="auto"/>
            <w:right w:val="none" w:sz="0" w:space="0" w:color="auto"/>
          </w:divBdr>
        </w:div>
        <w:div w:id="1308634116">
          <w:marLeft w:val="640"/>
          <w:marRight w:val="0"/>
          <w:marTop w:val="0"/>
          <w:marBottom w:val="0"/>
          <w:divBdr>
            <w:top w:val="none" w:sz="0" w:space="0" w:color="auto"/>
            <w:left w:val="none" w:sz="0" w:space="0" w:color="auto"/>
            <w:bottom w:val="none" w:sz="0" w:space="0" w:color="auto"/>
            <w:right w:val="none" w:sz="0" w:space="0" w:color="auto"/>
          </w:divBdr>
        </w:div>
      </w:divsChild>
    </w:div>
    <w:div w:id="953630992">
      <w:bodyDiv w:val="1"/>
      <w:marLeft w:val="0"/>
      <w:marRight w:val="0"/>
      <w:marTop w:val="0"/>
      <w:marBottom w:val="0"/>
      <w:divBdr>
        <w:top w:val="none" w:sz="0" w:space="0" w:color="auto"/>
        <w:left w:val="none" w:sz="0" w:space="0" w:color="auto"/>
        <w:bottom w:val="none" w:sz="0" w:space="0" w:color="auto"/>
        <w:right w:val="none" w:sz="0" w:space="0" w:color="auto"/>
      </w:divBdr>
      <w:divsChild>
        <w:div w:id="1573853638">
          <w:marLeft w:val="640"/>
          <w:marRight w:val="0"/>
          <w:marTop w:val="0"/>
          <w:marBottom w:val="0"/>
          <w:divBdr>
            <w:top w:val="none" w:sz="0" w:space="0" w:color="auto"/>
            <w:left w:val="none" w:sz="0" w:space="0" w:color="auto"/>
            <w:bottom w:val="none" w:sz="0" w:space="0" w:color="auto"/>
            <w:right w:val="none" w:sz="0" w:space="0" w:color="auto"/>
          </w:divBdr>
        </w:div>
        <w:div w:id="83454621">
          <w:marLeft w:val="640"/>
          <w:marRight w:val="0"/>
          <w:marTop w:val="0"/>
          <w:marBottom w:val="0"/>
          <w:divBdr>
            <w:top w:val="none" w:sz="0" w:space="0" w:color="auto"/>
            <w:left w:val="none" w:sz="0" w:space="0" w:color="auto"/>
            <w:bottom w:val="none" w:sz="0" w:space="0" w:color="auto"/>
            <w:right w:val="none" w:sz="0" w:space="0" w:color="auto"/>
          </w:divBdr>
        </w:div>
        <w:div w:id="883296622">
          <w:marLeft w:val="640"/>
          <w:marRight w:val="0"/>
          <w:marTop w:val="0"/>
          <w:marBottom w:val="0"/>
          <w:divBdr>
            <w:top w:val="none" w:sz="0" w:space="0" w:color="auto"/>
            <w:left w:val="none" w:sz="0" w:space="0" w:color="auto"/>
            <w:bottom w:val="none" w:sz="0" w:space="0" w:color="auto"/>
            <w:right w:val="none" w:sz="0" w:space="0" w:color="auto"/>
          </w:divBdr>
        </w:div>
        <w:div w:id="1948386478">
          <w:marLeft w:val="640"/>
          <w:marRight w:val="0"/>
          <w:marTop w:val="0"/>
          <w:marBottom w:val="0"/>
          <w:divBdr>
            <w:top w:val="none" w:sz="0" w:space="0" w:color="auto"/>
            <w:left w:val="none" w:sz="0" w:space="0" w:color="auto"/>
            <w:bottom w:val="none" w:sz="0" w:space="0" w:color="auto"/>
            <w:right w:val="none" w:sz="0" w:space="0" w:color="auto"/>
          </w:divBdr>
        </w:div>
        <w:div w:id="567303762">
          <w:marLeft w:val="640"/>
          <w:marRight w:val="0"/>
          <w:marTop w:val="0"/>
          <w:marBottom w:val="0"/>
          <w:divBdr>
            <w:top w:val="none" w:sz="0" w:space="0" w:color="auto"/>
            <w:left w:val="none" w:sz="0" w:space="0" w:color="auto"/>
            <w:bottom w:val="none" w:sz="0" w:space="0" w:color="auto"/>
            <w:right w:val="none" w:sz="0" w:space="0" w:color="auto"/>
          </w:divBdr>
        </w:div>
        <w:div w:id="316569249">
          <w:marLeft w:val="640"/>
          <w:marRight w:val="0"/>
          <w:marTop w:val="0"/>
          <w:marBottom w:val="0"/>
          <w:divBdr>
            <w:top w:val="none" w:sz="0" w:space="0" w:color="auto"/>
            <w:left w:val="none" w:sz="0" w:space="0" w:color="auto"/>
            <w:bottom w:val="none" w:sz="0" w:space="0" w:color="auto"/>
            <w:right w:val="none" w:sz="0" w:space="0" w:color="auto"/>
          </w:divBdr>
        </w:div>
        <w:div w:id="1938514758">
          <w:marLeft w:val="640"/>
          <w:marRight w:val="0"/>
          <w:marTop w:val="0"/>
          <w:marBottom w:val="0"/>
          <w:divBdr>
            <w:top w:val="none" w:sz="0" w:space="0" w:color="auto"/>
            <w:left w:val="none" w:sz="0" w:space="0" w:color="auto"/>
            <w:bottom w:val="none" w:sz="0" w:space="0" w:color="auto"/>
            <w:right w:val="none" w:sz="0" w:space="0" w:color="auto"/>
          </w:divBdr>
        </w:div>
        <w:div w:id="729498750">
          <w:marLeft w:val="640"/>
          <w:marRight w:val="0"/>
          <w:marTop w:val="0"/>
          <w:marBottom w:val="0"/>
          <w:divBdr>
            <w:top w:val="none" w:sz="0" w:space="0" w:color="auto"/>
            <w:left w:val="none" w:sz="0" w:space="0" w:color="auto"/>
            <w:bottom w:val="none" w:sz="0" w:space="0" w:color="auto"/>
            <w:right w:val="none" w:sz="0" w:space="0" w:color="auto"/>
          </w:divBdr>
        </w:div>
        <w:div w:id="1505627621">
          <w:marLeft w:val="640"/>
          <w:marRight w:val="0"/>
          <w:marTop w:val="0"/>
          <w:marBottom w:val="0"/>
          <w:divBdr>
            <w:top w:val="none" w:sz="0" w:space="0" w:color="auto"/>
            <w:left w:val="none" w:sz="0" w:space="0" w:color="auto"/>
            <w:bottom w:val="none" w:sz="0" w:space="0" w:color="auto"/>
            <w:right w:val="none" w:sz="0" w:space="0" w:color="auto"/>
          </w:divBdr>
        </w:div>
      </w:divsChild>
    </w:div>
    <w:div w:id="993340599">
      <w:bodyDiv w:val="1"/>
      <w:marLeft w:val="0"/>
      <w:marRight w:val="0"/>
      <w:marTop w:val="0"/>
      <w:marBottom w:val="0"/>
      <w:divBdr>
        <w:top w:val="none" w:sz="0" w:space="0" w:color="auto"/>
        <w:left w:val="none" w:sz="0" w:space="0" w:color="auto"/>
        <w:bottom w:val="none" w:sz="0" w:space="0" w:color="auto"/>
        <w:right w:val="none" w:sz="0" w:space="0" w:color="auto"/>
      </w:divBdr>
      <w:divsChild>
        <w:div w:id="278727760">
          <w:marLeft w:val="640"/>
          <w:marRight w:val="0"/>
          <w:marTop w:val="0"/>
          <w:marBottom w:val="0"/>
          <w:divBdr>
            <w:top w:val="none" w:sz="0" w:space="0" w:color="auto"/>
            <w:left w:val="none" w:sz="0" w:space="0" w:color="auto"/>
            <w:bottom w:val="none" w:sz="0" w:space="0" w:color="auto"/>
            <w:right w:val="none" w:sz="0" w:space="0" w:color="auto"/>
          </w:divBdr>
        </w:div>
        <w:div w:id="2133136487">
          <w:marLeft w:val="640"/>
          <w:marRight w:val="0"/>
          <w:marTop w:val="0"/>
          <w:marBottom w:val="0"/>
          <w:divBdr>
            <w:top w:val="none" w:sz="0" w:space="0" w:color="auto"/>
            <w:left w:val="none" w:sz="0" w:space="0" w:color="auto"/>
            <w:bottom w:val="none" w:sz="0" w:space="0" w:color="auto"/>
            <w:right w:val="none" w:sz="0" w:space="0" w:color="auto"/>
          </w:divBdr>
        </w:div>
        <w:div w:id="2073889935">
          <w:marLeft w:val="640"/>
          <w:marRight w:val="0"/>
          <w:marTop w:val="0"/>
          <w:marBottom w:val="0"/>
          <w:divBdr>
            <w:top w:val="none" w:sz="0" w:space="0" w:color="auto"/>
            <w:left w:val="none" w:sz="0" w:space="0" w:color="auto"/>
            <w:bottom w:val="none" w:sz="0" w:space="0" w:color="auto"/>
            <w:right w:val="none" w:sz="0" w:space="0" w:color="auto"/>
          </w:divBdr>
        </w:div>
        <w:div w:id="194391453">
          <w:marLeft w:val="640"/>
          <w:marRight w:val="0"/>
          <w:marTop w:val="0"/>
          <w:marBottom w:val="0"/>
          <w:divBdr>
            <w:top w:val="none" w:sz="0" w:space="0" w:color="auto"/>
            <w:left w:val="none" w:sz="0" w:space="0" w:color="auto"/>
            <w:bottom w:val="none" w:sz="0" w:space="0" w:color="auto"/>
            <w:right w:val="none" w:sz="0" w:space="0" w:color="auto"/>
          </w:divBdr>
        </w:div>
        <w:div w:id="1384407656">
          <w:marLeft w:val="640"/>
          <w:marRight w:val="0"/>
          <w:marTop w:val="0"/>
          <w:marBottom w:val="0"/>
          <w:divBdr>
            <w:top w:val="none" w:sz="0" w:space="0" w:color="auto"/>
            <w:left w:val="none" w:sz="0" w:space="0" w:color="auto"/>
            <w:bottom w:val="none" w:sz="0" w:space="0" w:color="auto"/>
            <w:right w:val="none" w:sz="0" w:space="0" w:color="auto"/>
          </w:divBdr>
        </w:div>
        <w:div w:id="1812746281">
          <w:marLeft w:val="640"/>
          <w:marRight w:val="0"/>
          <w:marTop w:val="0"/>
          <w:marBottom w:val="0"/>
          <w:divBdr>
            <w:top w:val="none" w:sz="0" w:space="0" w:color="auto"/>
            <w:left w:val="none" w:sz="0" w:space="0" w:color="auto"/>
            <w:bottom w:val="none" w:sz="0" w:space="0" w:color="auto"/>
            <w:right w:val="none" w:sz="0" w:space="0" w:color="auto"/>
          </w:divBdr>
        </w:div>
        <w:div w:id="1449818045">
          <w:marLeft w:val="640"/>
          <w:marRight w:val="0"/>
          <w:marTop w:val="0"/>
          <w:marBottom w:val="0"/>
          <w:divBdr>
            <w:top w:val="none" w:sz="0" w:space="0" w:color="auto"/>
            <w:left w:val="none" w:sz="0" w:space="0" w:color="auto"/>
            <w:bottom w:val="none" w:sz="0" w:space="0" w:color="auto"/>
            <w:right w:val="none" w:sz="0" w:space="0" w:color="auto"/>
          </w:divBdr>
        </w:div>
      </w:divsChild>
    </w:div>
    <w:div w:id="1070343603">
      <w:bodyDiv w:val="1"/>
      <w:marLeft w:val="0"/>
      <w:marRight w:val="0"/>
      <w:marTop w:val="0"/>
      <w:marBottom w:val="0"/>
      <w:divBdr>
        <w:top w:val="none" w:sz="0" w:space="0" w:color="auto"/>
        <w:left w:val="none" w:sz="0" w:space="0" w:color="auto"/>
        <w:bottom w:val="none" w:sz="0" w:space="0" w:color="auto"/>
        <w:right w:val="none" w:sz="0" w:space="0" w:color="auto"/>
      </w:divBdr>
      <w:divsChild>
        <w:div w:id="1154368599">
          <w:marLeft w:val="640"/>
          <w:marRight w:val="0"/>
          <w:marTop w:val="0"/>
          <w:marBottom w:val="0"/>
          <w:divBdr>
            <w:top w:val="none" w:sz="0" w:space="0" w:color="auto"/>
            <w:left w:val="none" w:sz="0" w:space="0" w:color="auto"/>
            <w:bottom w:val="none" w:sz="0" w:space="0" w:color="auto"/>
            <w:right w:val="none" w:sz="0" w:space="0" w:color="auto"/>
          </w:divBdr>
        </w:div>
        <w:div w:id="487671538">
          <w:marLeft w:val="640"/>
          <w:marRight w:val="0"/>
          <w:marTop w:val="0"/>
          <w:marBottom w:val="0"/>
          <w:divBdr>
            <w:top w:val="none" w:sz="0" w:space="0" w:color="auto"/>
            <w:left w:val="none" w:sz="0" w:space="0" w:color="auto"/>
            <w:bottom w:val="none" w:sz="0" w:space="0" w:color="auto"/>
            <w:right w:val="none" w:sz="0" w:space="0" w:color="auto"/>
          </w:divBdr>
        </w:div>
        <w:div w:id="505899550">
          <w:marLeft w:val="640"/>
          <w:marRight w:val="0"/>
          <w:marTop w:val="0"/>
          <w:marBottom w:val="0"/>
          <w:divBdr>
            <w:top w:val="none" w:sz="0" w:space="0" w:color="auto"/>
            <w:left w:val="none" w:sz="0" w:space="0" w:color="auto"/>
            <w:bottom w:val="none" w:sz="0" w:space="0" w:color="auto"/>
            <w:right w:val="none" w:sz="0" w:space="0" w:color="auto"/>
          </w:divBdr>
        </w:div>
        <w:div w:id="711266646">
          <w:marLeft w:val="640"/>
          <w:marRight w:val="0"/>
          <w:marTop w:val="0"/>
          <w:marBottom w:val="0"/>
          <w:divBdr>
            <w:top w:val="none" w:sz="0" w:space="0" w:color="auto"/>
            <w:left w:val="none" w:sz="0" w:space="0" w:color="auto"/>
            <w:bottom w:val="none" w:sz="0" w:space="0" w:color="auto"/>
            <w:right w:val="none" w:sz="0" w:space="0" w:color="auto"/>
          </w:divBdr>
        </w:div>
        <w:div w:id="271058299">
          <w:marLeft w:val="640"/>
          <w:marRight w:val="0"/>
          <w:marTop w:val="0"/>
          <w:marBottom w:val="0"/>
          <w:divBdr>
            <w:top w:val="none" w:sz="0" w:space="0" w:color="auto"/>
            <w:left w:val="none" w:sz="0" w:space="0" w:color="auto"/>
            <w:bottom w:val="none" w:sz="0" w:space="0" w:color="auto"/>
            <w:right w:val="none" w:sz="0" w:space="0" w:color="auto"/>
          </w:divBdr>
        </w:div>
        <w:div w:id="102389298">
          <w:marLeft w:val="640"/>
          <w:marRight w:val="0"/>
          <w:marTop w:val="0"/>
          <w:marBottom w:val="0"/>
          <w:divBdr>
            <w:top w:val="none" w:sz="0" w:space="0" w:color="auto"/>
            <w:left w:val="none" w:sz="0" w:space="0" w:color="auto"/>
            <w:bottom w:val="none" w:sz="0" w:space="0" w:color="auto"/>
            <w:right w:val="none" w:sz="0" w:space="0" w:color="auto"/>
          </w:divBdr>
        </w:div>
      </w:divsChild>
    </w:div>
    <w:div w:id="1078672077">
      <w:bodyDiv w:val="1"/>
      <w:marLeft w:val="0"/>
      <w:marRight w:val="0"/>
      <w:marTop w:val="0"/>
      <w:marBottom w:val="0"/>
      <w:divBdr>
        <w:top w:val="none" w:sz="0" w:space="0" w:color="auto"/>
        <w:left w:val="none" w:sz="0" w:space="0" w:color="auto"/>
        <w:bottom w:val="none" w:sz="0" w:space="0" w:color="auto"/>
        <w:right w:val="none" w:sz="0" w:space="0" w:color="auto"/>
      </w:divBdr>
      <w:divsChild>
        <w:div w:id="162283065">
          <w:marLeft w:val="640"/>
          <w:marRight w:val="0"/>
          <w:marTop w:val="0"/>
          <w:marBottom w:val="0"/>
          <w:divBdr>
            <w:top w:val="none" w:sz="0" w:space="0" w:color="auto"/>
            <w:left w:val="none" w:sz="0" w:space="0" w:color="auto"/>
            <w:bottom w:val="none" w:sz="0" w:space="0" w:color="auto"/>
            <w:right w:val="none" w:sz="0" w:space="0" w:color="auto"/>
          </w:divBdr>
        </w:div>
        <w:div w:id="1125394340">
          <w:marLeft w:val="640"/>
          <w:marRight w:val="0"/>
          <w:marTop w:val="0"/>
          <w:marBottom w:val="0"/>
          <w:divBdr>
            <w:top w:val="none" w:sz="0" w:space="0" w:color="auto"/>
            <w:left w:val="none" w:sz="0" w:space="0" w:color="auto"/>
            <w:bottom w:val="none" w:sz="0" w:space="0" w:color="auto"/>
            <w:right w:val="none" w:sz="0" w:space="0" w:color="auto"/>
          </w:divBdr>
        </w:div>
        <w:div w:id="956371653">
          <w:marLeft w:val="640"/>
          <w:marRight w:val="0"/>
          <w:marTop w:val="0"/>
          <w:marBottom w:val="0"/>
          <w:divBdr>
            <w:top w:val="none" w:sz="0" w:space="0" w:color="auto"/>
            <w:left w:val="none" w:sz="0" w:space="0" w:color="auto"/>
            <w:bottom w:val="none" w:sz="0" w:space="0" w:color="auto"/>
            <w:right w:val="none" w:sz="0" w:space="0" w:color="auto"/>
          </w:divBdr>
        </w:div>
        <w:div w:id="1767534558">
          <w:marLeft w:val="640"/>
          <w:marRight w:val="0"/>
          <w:marTop w:val="0"/>
          <w:marBottom w:val="0"/>
          <w:divBdr>
            <w:top w:val="none" w:sz="0" w:space="0" w:color="auto"/>
            <w:left w:val="none" w:sz="0" w:space="0" w:color="auto"/>
            <w:bottom w:val="none" w:sz="0" w:space="0" w:color="auto"/>
            <w:right w:val="none" w:sz="0" w:space="0" w:color="auto"/>
          </w:divBdr>
        </w:div>
        <w:div w:id="1870024468">
          <w:marLeft w:val="640"/>
          <w:marRight w:val="0"/>
          <w:marTop w:val="0"/>
          <w:marBottom w:val="0"/>
          <w:divBdr>
            <w:top w:val="none" w:sz="0" w:space="0" w:color="auto"/>
            <w:left w:val="none" w:sz="0" w:space="0" w:color="auto"/>
            <w:bottom w:val="none" w:sz="0" w:space="0" w:color="auto"/>
            <w:right w:val="none" w:sz="0" w:space="0" w:color="auto"/>
          </w:divBdr>
        </w:div>
        <w:div w:id="1567908741">
          <w:marLeft w:val="640"/>
          <w:marRight w:val="0"/>
          <w:marTop w:val="0"/>
          <w:marBottom w:val="0"/>
          <w:divBdr>
            <w:top w:val="none" w:sz="0" w:space="0" w:color="auto"/>
            <w:left w:val="none" w:sz="0" w:space="0" w:color="auto"/>
            <w:bottom w:val="none" w:sz="0" w:space="0" w:color="auto"/>
            <w:right w:val="none" w:sz="0" w:space="0" w:color="auto"/>
          </w:divBdr>
        </w:div>
        <w:div w:id="315037969">
          <w:marLeft w:val="640"/>
          <w:marRight w:val="0"/>
          <w:marTop w:val="0"/>
          <w:marBottom w:val="0"/>
          <w:divBdr>
            <w:top w:val="none" w:sz="0" w:space="0" w:color="auto"/>
            <w:left w:val="none" w:sz="0" w:space="0" w:color="auto"/>
            <w:bottom w:val="none" w:sz="0" w:space="0" w:color="auto"/>
            <w:right w:val="none" w:sz="0" w:space="0" w:color="auto"/>
          </w:divBdr>
        </w:div>
        <w:div w:id="1655335872">
          <w:marLeft w:val="640"/>
          <w:marRight w:val="0"/>
          <w:marTop w:val="0"/>
          <w:marBottom w:val="0"/>
          <w:divBdr>
            <w:top w:val="none" w:sz="0" w:space="0" w:color="auto"/>
            <w:left w:val="none" w:sz="0" w:space="0" w:color="auto"/>
            <w:bottom w:val="none" w:sz="0" w:space="0" w:color="auto"/>
            <w:right w:val="none" w:sz="0" w:space="0" w:color="auto"/>
          </w:divBdr>
        </w:div>
      </w:divsChild>
    </w:div>
    <w:div w:id="1099985077">
      <w:bodyDiv w:val="1"/>
      <w:marLeft w:val="0"/>
      <w:marRight w:val="0"/>
      <w:marTop w:val="0"/>
      <w:marBottom w:val="0"/>
      <w:divBdr>
        <w:top w:val="none" w:sz="0" w:space="0" w:color="auto"/>
        <w:left w:val="none" w:sz="0" w:space="0" w:color="auto"/>
        <w:bottom w:val="none" w:sz="0" w:space="0" w:color="auto"/>
        <w:right w:val="none" w:sz="0" w:space="0" w:color="auto"/>
      </w:divBdr>
      <w:divsChild>
        <w:div w:id="1384476159">
          <w:marLeft w:val="640"/>
          <w:marRight w:val="0"/>
          <w:marTop w:val="0"/>
          <w:marBottom w:val="0"/>
          <w:divBdr>
            <w:top w:val="none" w:sz="0" w:space="0" w:color="auto"/>
            <w:left w:val="none" w:sz="0" w:space="0" w:color="auto"/>
            <w:bottom w:val="none" w:sz="0" w:space="0" w:color="auto"/>
            <w:right w:val="none" w:sz="0" w:space="0" w:color="auto"/>
          </w:divBdr>
        </w:div>
        <w:div w:id="18240552">
          <w:marLeft w:val="640"/>
          <w:marRight w:val="0"/>
          <w:marTop w:val="0"/>
          <w:marBottom w:val="0"/>
          <w:divBdr>
            <w:top w:val="none" w:sz="0" w:space="0" w:color="auto"/>
            <w:left w:val="none" w:sz="0" w:space="0" w:color="auto"/>
            <w:bottom w:val="none" w:sz="0" w:space="0" w:color="auto"/>
            <w:right w:val="none" w:sz="0" w:space="0" w:color="auto"/>
          </w:divBdr>
        </w:div>
        <w:div w:id="788354222">
          <w:marLeft w:val="640"/>
          <w:marRight w:val="0"/>
          <w:marTop w:val="0"/>
          <w:marBottom w:val="0"/>
          <w:divBdr>
            <w:top w:val="none" w:sz="0" w:space="0" w:color="auto"/>
            <w:left w:val="none" w:sz="0" w:space="0" w:color="auto"/>
            <w:bottom w:val="none" w:sz="0" w:space="0" w:color="auto"/>
            <w:right w:val="none" w:sz="0" w:space="0" w:color="auto"/>
          </w:divBdr>
        </w:div>
        <w:div w:id="1735546864">
          <w:marLeft w:val="640"/>
          <w:marRight w:val="0"/>
          <w:marTop w:val="0"/>
          <w:marBottom w:val="0"/>
          <w:divBdr>
            <w:top w:val="none" w:sz="0" w:space="0" w:color="auto"/>
            <w:left w:val="none" w:sz="0" w:space="0" w:color="auto"/>
            <w:bottom w:val="none" w:sz="0" w:space="0" w:color="auto"/>
            <w:right w:val="none" w:sz="0" w:space="0" w:color="auto"/>
          </w:divBdr>
        </w:div>
        <w:div w:id="870535755">
          <w:marLeft w:val="640"/>
          <w:marRight w:val="0"/>
          <w:marTop w:val="0"/>
          <w:marBottom w:val="0"/>
          <w:divBdr>
            <w:top w:val="none" w:sz="0" w:space="0" w:color="auto"/>
            <w:left w:val="none" w:sz="0" w:space="0" w:color="auto"/>
            <w:bottom w:val="none" w:sz="0" w:space="0" w:color="auto"/>
            <w:right w:val="none" w:sz="0" w:space="0" w:color="auto"/>
          </w:divBdr>
        </w:div>
      </w:divsChild>
    </w:div>
    <w:div w:id="1130250883">
      <w:bodyDiv w:val="1"/>
      <w:marLeft w:val="0"/>
      <w:marRight w:val="0"/>
      <w:marTop w:val="0"/>
      <w:marBottom w:val="0"/>
      <w:divBdr>
        <w:top w:val="none" w:sz="0" w:space="0" w:color="auto"/>
        <w:left w:val="none" w:sz="0" w:space="0" w:color="auto"/>
        <w:bottom w:val="none" w:sz="0" w:space="0" w:color="auto"/>
        <w:right w:val="none" w:sz="0" w:space="0" w:color="auto"/>
      </w:divBdr>
      <w:divsChild>
        <w:div w:id="267200009">
          <w:marLeft w:val="640"/>
          <w:marRight w:val="0"/>
          <w:marTop w:val="0"/>
          <w:marBottom w:val="0"/>
          <w:divBdr>
            <w:top w:val="none" w:sz="0" w:space="0" w:color="auto"/>
            <w:left w:val="none" w:sz="0" w:space="0" w:color="auto"/>
            <w:bottom w:val="none" w:sz="0" w:space="0" w:color="auto"/>
            <w:right w:val="none" w:sz="0" w:space="0" w:color="auto"/>
          </w:divBdr>
        </w:div>
        <w:div w:id="1864324040">
          <w:marLeft w:val="640"/>
          <w:marRight w:val="0"/>
          <w:marTop w:val="0"/>
          <w:marBottom w:val="0"/>
          <w:divBdr>
            <w:top w:val="none" w:sz="0" w:space="0" w:color="auto"/>
            <w:left w:val="none" w:sz="0" w:space="0" w:color="auto"/>
            <w:bottom w:val="none" w:sz="0" w:space="0" w:color="auto"/>
            <w:right w:val="none" w:sz="0" w:space="0" w:color="auto"/>
          </w:divBdr>
        </w:div>
        <w:div w:id="522481269">
          <w:marLeft w:val="640"/>
          <w:marRight w:val="0"/>
          <w:marTop w:val="0"/>
          <w:marBottom w:val="0"/>
          <w:divBdr>
            <w:top w:val="none" w:sz="0" w:space="0" w:color="auto"/>
            <w:left w:val="none" w:sz="0" w:space="0" w:color="auto"/>
            <w:bottom w:val="none" w:sz="0" w:space="0" w:color="auto"/>
            <w:right w:val="none" w:sz="0" w:space="0" w:color="auto"/>
          </w:divBdr>
        </w:div>
        <w:div w:id="122383067">
          <w:marLeft w:val="640"/>
          <w:marRight w:val="0"/>
          <w:marTop w:val="0"/>
          <w:marBottom w:val="0"/>
          <w:divBdr>
            <w:top w:val="none" w:sz="0" w:space="0" w:color="auto"/>
            <w:left w:val="none" w:sz="0" w:space="0" w:color="auto"/>
            <w:bottom w:val="none" w:sz="0" w:space="0" w:color="auto"/>
            <w:right w:val="none" w:sz="0" w:space="0" w:color="auto"/>
          </w:divBdr>
        </w:div>
        <w:div w:id="157696363">
          <w:marLeft w:val="640"/>
          <w:marRight w:val="0"/>
          <w:marTop w:val="0"/>
          <w:marBottom w:val="0"/>
          <w:divBdr>
            <w:top w:val="none" w:sz="0" w:space="0" w:color="auto"/>
            <w:left w:val="none" w:sz="0" w:space="0" w:color="auto"/>
            <w:bottom w:val="none" w:sz="0" w:space="0" w:color="auto"/>
            <w:right w:val="none" w:sz="0" w:space="0" w:color="auto"/>
          </w:divBdr>
        </w:div>
        <w:div w:id="1409692494">
          <w:marLeft w:val="640"/>
          <w:marRight w:val="0"/>
          <w:marTop w:val="0"/>
          <w:marBottom w:val="0"/>
          <w:divBdr>
            <w:top w:val="none" w:sz="0" w:space="0" w:color="auto"/>
            <w:left w:val="none" w:sz="0" w:space="0" w:color="auto"/>
            <w:bottom w:val="none" w:sz="0" w:space="0" w:color="auto"/>
            <w:right w:val="none" w:sz="0" w:space="0" w:color="auto"/>
          </w:divBdr>
        </w:div>
        <w:div w:id="1780680099">
          <w:marLeft w:val="640"/>
          <w:marRight w:val="0"/>
          <w:marTop w:val="0"/>
          <w:marBottom w:val="0"/>
          <w:divBdr>
            <w:top w:val="none" w:sz="0" w:space="0" w:color="auto"/>
            <w:left w:val="none" w:sz="0" w:space="0" w:color="auto"/>
            <w:bottom w:val="none" w:sz="0" w:space="0" w:color="auto"/>
            <w:right w:val="none" w:sz="0" w:space="0" w:color="auto"/>
          </w:divBdr>
        </w:div>
        <w:div w:id="1707831603">
          <w:marLeft w:val="640"/>
          <w:marRight w:val="0"/>
          <w:marTop w:val="0"/>
          <w:marBottom w:val="0"/>
          <w:divBdr>
            <w:top w:val="none" w:sz="0" w:space="0" w:color="auto"/>
            <w:left w:val="none" w:sz="0" w:space="0" w:color="auto"/>
            <w:bottom w:val="none" w:sz="0" w:space="0" w:color="auto"/>
            <w:right w:val="none" w:sz="0" w:space="0" w:color="auto"/>
          </w:divBdr>
        </w:div>
        <w:div w:id="83309007">
          <w:marLeft w:val="640"/>
          <w:marRight w:val="0"/>
          <w:marTop w:val="0"/>
          <w:marBottom w:val="0"/>
          <w:divBdr>
            <w:top w:val="none" w:sz="0" w:space="0" w:color="auto"/>
            <w:left w:val="none" w:sz="0" w:space="0" w:color="auto"/>
            <w:bottom w:val="none" w:sz="0" w:space="0" w:color="auto"/>
            <w:right w:val="none" w:sz="0" w:space="0" w:color="auto"/>
          </w:divBdr>
        </w:div>
        <w:div w:id="1541017943">
          <w:marLeft w:val="640"/>
          <w:marRight w:val="0"/>
          <w:marTop w:val="0"/>
          <w:marBottom w:val="0"/>
          <w:divBdr>
            <w:top w:val="none" w:sz="0" w:space="0" w:color="auto"/>
            <w:left w:val="none" w:sz="0" w:space="0" w:color="auto"/>
            <w:bottom w:val="none" w:sz="0" w:space="0" w:color="auto"/>
            <w:right w:val="none" w:sz="0" w:space="0" w:color="auto"/>
          </w:divBdr>
        </w:div>
      </w:divsChild>
    </w:div>
    <w:div w:id="1131364381">
      <w:bodyDiv w:val="1"/>
      <w:marLeft w:val="0"/>
      <w:marRight w:val="0"/>
      <w:marTop w:val="0"/>
      <w:marBottom w:val="0"/>
      <w:divBdr>
        <w:top w:val="none" w:sz="0" w:space="0" w:color="auto"/>
        <w:left w:val="none" w:sz="0" w:space="0" w:color="auto"/>
        <w:bottom w:val="none" w:sz="0" w:space="0" w:color="auto"/>
        <w:right w:val="none" w:sz="0" w:space="0" w:color="auto"/>
      </w:divBdr>
    </w:div>
    <w:div w:id="1141772783">
      <w:bodyDiv w:val="1"/>
      <w:marLeft w:val="0"/>
      <w:marRight w:val="0"/>
      <w:marTop w:val="0"/>
      <w:marBottom w:val="0"/>
      <w:divBdr>
        <w:top w:val="none" w:sz="0" w:space="0" w:color="auto"/>
        <w:left w:val="none" w:sz="0" w:space="0" w:color="auto"/>
        <w:bottom w:val="none" w:sz="0" w:space="0" w:color="auto"/>
        <w:right w:val="none" w:sz="0" w:space="0" w:color="auto"/>
      </w:divBdr>
      <w:divsChild>
        <w:div w:id="1710106087">
          <w:marLeft w:val="640"/>
          <w:marRight w:val="0"/>
          <w:marTop w:val="0"/>
          <w:marBottom w:val="0"/>
          <w:divBdr>
            <w:top w:val="none" w:sz="0" w:space="0" w:color="auto"/>
            <w:left w:val="none" w:sz="0" w:space="0" w:color="auto"/>
            <w:bottom w:val="none" w:sz="0" w:space="0" w:color="auto"/>
            <w:right w:val="none" w:sz="0" w:space="0" w:color="auto"/>
          </w:divBdr>
        </w:div>
        <w:div w:id="1628900495">
          <w:marLeft w:val="640"/>
          <w:marRight w:val="0"/>
          <w:marTop w:val="0"/>
          <w:marBottom w:val="0"/>
          <w:divBdr>
            <w:top w:val="none" w:sz="0" w:space="0" w:color="auto"/>
            <w:left w:val="none" w:sz="0" w:space="0" w:color="auto"/>
            <w:bottom w:val="none" w:sz="0" w:space="0" w:color="auto"/>
            <w:right w:val="none" w:sz="0" w:space="0" w:color="auto"/>
          </w:divBdr>
        </w:div>
      </w:divsChild>
    </w:div>
    <w:div w:id="1247497073">
      <w:bodyDiv w:val="1"/>
      <w:marLeft w:val="0"/>
      <w:marRight w:val="0"/>
      <w:marTop w:val="0"/>
      <w:marBottom w:val="0"/>
      <w:divBdr>
        <w:top w:val="none" w:sz="0" w:space="0" w:color="auto"/>
        <w:left w:val="none" w:sz="0" w:space="0" w:color="auto"/>
        <w:bottom w:val="none" w:sz="0" w:space="0" w:color="auto"/>
        <w:right w:val="none" w:sz="0" w:space="0" w:color="auto"/>
      </w:divBdr>
      <w:divsChild>
        <w:div w:id="2094692364">
          <w:marLeft w:val="640"/>
          <w:marRight w:val="0"/>
          <w:marTop w:val="0"/>
          <w:marBottom w:val="0"/>
          <w:divBdr>
            <w:top w:val="none" w:sz="0" w:space="0" w:color="auto"/>
            <w:left w:val="none" w:sz="0" w:space="0" w:color="auto"/>
            <w:bottom w:val="none" w:sz="0" w:space="0" w:color="auto"/>
            <w:right w:val="none" w:sz="0" w:space="0" w:color="auto"/>
          </w:divBdr>
        </w:div>
        <w:div w:id="1278440668">
          <w:marLeft w:val="640"/>
          <w:marRight w:val="0"/>
          <w:marTop w:val="0"/>
          <w:marBottom w:val="0"/>
          <w:divBdr>
            <w:top w:val="none" w:sz="0" w:space="0" w:color="auto"/>
            <w:left w:val="none" w:sz="0" w:space="0" w:color="auto"/>
            <w:bottom w:val="none" w:sz="0" w:space="0" w:color="auto"/>
            <w:right w:val="none" w:sz="0" w:space="0" w:color="auto"/>
          </w:divBdr>
        </w:div>
        <w:div w:id="1852839555">
          <w:marLeft w:val="640"/>
          <w:marRight w:val="0"/>
          <w:marTop w:val="0"/>
          <w:marBottom w:val="0"/>
          <w:divBdr>
            <w:top w:val="none" w:sz="0" w:space="0" w:color="auto"/>
            <w:left w:val="none" w:sz="0" w:space="0" w:color="auto"/>
            <w:bottom w:val="none" w:sz="0" w:space="0" w:color="auto"/>
            <w:right w:val="none" w:sz="0" w:space="0" w:color="auto"/>
          </w:divBdr>
        </w:div>
        <w:div w:id="1899969848">
          <w:marLeft w:val="640"/>
          <w:marRight w:val="0"/>
          <w:marTop w:val="0"/>
          <w:marBottom w:val="0"/>
          <w:divBdr>
            <w:top w:val="none" w:sz="0" w:space="0" w:color="auto"/>
            <w:left w:val="none" w:sz="0" w:space="0" w:color="auto"/>
            <w:bottom w:val="none" w:sz="0" w:space="0" w:color="auto"/>
            <w:right w:val="none" w:sz="0" w:space="0" w:color="auto"/>
          </w:divBdr>
        </w:div>
        <w:div w:id="1166290028">
          <w:marLeft w:val="640"/>
          <w:marRight w:val="0"/>
          <w:marTop w:val="0"/>
          <w:marBottom w:val="0"/>
          <w:divBdr>
            <w:top w:val="none" w:sz="0" w:space="0" w:color="auto"/>
            <w:left w:val="none" w:sz="0" w:space="0" w:color="auto"/>
            <w:bottom w:val="none" w:sz="0" w:space="0" w:color="auto"/>
            <w:right w:val="none" w:sz="0" w:space="0" w:color="auto"/>
          </w:divBdr>
        </w:div>
      </w:divsChild>
    </w:div>
    <w:div w:id="1294141745">
      <w:bodyDiv w:val="1"/>
      <w:marLeft w:val="0"/>
      <w:marRight w:val="0"/>
      <w:marTop w:val="0"/>
      <w:marBottom w:val="0"/>
      <w:divBdr>
        <w:top w:val="none" w:sz="0" w:space="0" w:color="auto"/>
        <w:left w:val="none" w:sz="0" w:space="0" w:color="auto"/>
        <w:bottom w:val="none" w:sz="0" w:space="0" w:color="auto"/>
        <w:right w:val="none" w:sz="0" w:space="0" w:color="auto"/>
      </w:divBdr>
      <w:divsChild>
        <w:div w:id="1803420022">
          <w:marLeft w:val="640"/>
          <w:marRight w:val="0"/>
          <w:marTop w:val="0"/>
          <w:marBottom w:val="0"/>
          <w:divBdr>
            <w:top w:val="none" w:sz="0" w:space="0" w:color="auto"/>
            <w:left w:val="none" w:sz="0" w:space="0" w:color="auto"/>
            <w:bottom w:val="none" w:sz="0" w:space="0" w:color="auto"/>
            <w:right w:val="none" w:sz="0" w:space="0" w:color="auto"/>
          </w:divBdr>
        </w:div>
      </w:divsChild>
    </w:div>
    <w:div w:id="1334532920">
      <w:bodyDiv w:val="1"/>
      <w:marLeft w:val="0"/>
      <w:marRight w:val="0"/>
      <w:marTop w:val="0"/>
      <w:marBottom w:val="0"/>
      <w:divBdr>
        <w:top w:val="none" w:sz="0" w:space="0" w:color="auto"/>
        <w:left w:val="none" w:sz="0" w:space="0" w:color="auto"/>
        <w:bottom w:val="none" w:sz="0" w:space="0" w:color="auto"/>
        <w:right w:val="none" w:sz="0" w:space="0" w:color="auto"/>
      </w:divBdr>
      <w:divsChild>
        <w:div w:id="194469192">
          <w:marLeft w:val="640"/>
          <w:marRight w:val="0"/>
          <w:marTop w:val="0"/>
          <w:marBottom w:val="0"/>
          <w:divBdr>
            <w:top w:val="none" w:sz="0" w:space="0" w:color="auto"/>
            <w:left w:val="none" w:sz="0" w:space="0" w:color="auto"/>
            <w:bottom w:val="none" w:sz="0" w:space="0" w:color="auto"/>
            <w:right w:val="none" w:sz="0" w:space="0" w:color="auto"/>
          </w:divBdr>
        </w:div>
      </w:divsChild>
    </w:div>
    <w:div w:id="1354721541">
      <w:bodyDiv w:val="1"/>
      <w:marLeft w:val="0"/>
      <w:marRight w:val="0"/>
      <w:marTop w:val="0"/>
      <w:marBottom w:val="0"/>
      <w:divBdr>
        <w:top w:val="none" w:sz="0" w:space="0" w:color="auto"/>
        <w:left w:val="none" w:sz="0" w:space="0" w:color="auto"/>
        <w:bottom w:val="none" w:sz="0" w:space="0" w:color="auto"/>
        <w:right w:val="none" w:sz="0" w:space="0" w:color="auto"/>
      </w:divBdr>
      <w:divsChild>
        <w:div w:id="995959857">
          <w:marLeft w:val="640"/>
          <w:marRight w:val="0"/>
          <w:marTop w:val="0"/>
          <w:marBottom w:val="0"/>
          <w:divBdr>
            <w:top w:val="none" w:sz="0" w:space="0" w:color="auto"/>
            <w:left w:val="none" w:sz="0" w:space="0" w:color="auto"/>
            <w:bottom w:val="none" w:sz="0" w:space="0" w:color="auto"/>
            <w:right w:val="none" w:sz="0" w:space="0" w:color="auto"/>
          </w:divBdr>
        </w:div>
        <w:div w:id="1458332520">
          <w:marLeft w:val="640"/>
          <w:marRight w:val="0"/>
          <w:marTop w:val="0"/>
          <w:marBottom w:val="0"/>
          <w:divBdr>
            <w:top w:val="none" w:sz="0" w:space="0" w:color="auto"/>
            <w:left w:val="none" w:sz="0" w:space="0" w:color="auto"/>
            <w:bottom w:val="none" w:sz="0" w:space="0" w:color="auto"/>
            <w:right w:val="none" w:sz="0" w:space="0" w:color="auto"/>
          </w:divBdr>
        </w:div>
        <w:div w:id="1494637290">
          <w:marLeft w:val="640"/>
          <w:marRight w:val="0"/>
          <w:marTop w:val="0"/>
          <w:marBottom w:val="0"/>
          <w:divBdr>
            <w:top w:val="none" w:sz="0" w:space="0" w:color="auto"/>
            <w:left w:val="none" w:sz="0" w:space="0" w:color="auto"/>
            <w:bottom w:val="none" w:sz="0" w:space="0" w:color="auto"/>
            <w:right w:val="none" w:sz="0" w:space="0" w:color="auto"/>
          </w:divBdr>
        </w:div>
        <w:div w:id="1530022491">
          <w:marLeft w:val="640"/>
          <w:marRight w:val="0"/>
          <w:marTop w:val="0"/>
          <w:marBottom w:val="0"/>
          <w:divBdr>
            <w:top w:val="none" w:sz="0" w:space="0" w:color="auto"/>
            <w:left w:val="none" w:sz="0" w:space="0" w:color="auto"/>
            <w:bottom w:val="none" w:sz="0" w:space="0" w:color="auto"/>
            <w:right w:val="none" w:sz="0" w:space="0" w:color="auto"/>
          </w:divBdr>
        </w:div>
        <w:div w:id="1137993906">
          <w:marLeft w:val="640"/>
          <w:marRight w:val="0"/>
          <w:marTop w:val="0"/>
          <w:marBottom w:val="0"/>
          <w:divBdr>
            <w:top w:val="none" w:sz="0" w:space="0" w:color="auto"/>
            <w:left w:val="none" w:sz="0" w:space="0" w:color="auto"/>
            <w:bottom w:val="none" w:sz="0" w:space="0" w:color="auto"/>
            <w:right w:val="none" w:sz="0" w:space="0" w:color="auto"/>
          </w:divBdr>
        </w:div>
        <w:div w:id="741752797">
          <w:marLeft w:val="640"/>
          <w:marRight w:val="0"/>
          <w:marTop w:val="0"/>
          <w:marBottom w:val="0"/>
          <w:divBdr>
            <w:top w:val="none" w:sz="0" w:space="0" w:color="auto"/>
            <w:left w:val="none" w:sz="0" w:space="0" w:color="auto"/>
            <w:bottom w:val="none" w:sz="0" w:space="0" w:color="auto"/>
            <w:right w:val="none" w:sz="0" w:space="0" w:color="auto"/>
          </w:divBdr>
        </w:div>
        <w:div w:id="1477332321">
          <w:marLeft w:val="640"/>
          <w:marRight w:val="0"/>
          <w:marTop w:val="0"/>
          <w:marBottom w:val="0"/>
          <w:divBdr>
            <w:top w:val="none" w:sz="0" w:space="0" w:color="auto"/>
            <w:left w:val="none" w:sz="0" w:space="0" w:color="auto"/>
            <w:bottom w:val="none" w:sz="0" w:space="0" w:color="auto"/>
            <w:right w:val="none" w:sz="0" w:space="0" w:color="auto"/>
          </w:divBdr>
        </w:div>
      </w:divsChild>
    </w:div>
    <w:div w:id="1418288647">
      <w:bodyDiv w:val="1"/>
      <w:marLeft w:val="0"/>
      <w:marRight w:val="0"/>
      <w:marTop w:val="0"/>
      <w:marBottom w:val="0"/>
      <w:divBdr>
        <w:top w:val="none" w:sz="0" w:space="0" w:color="auto"/>
        <w:left w:val="none" w:sz="0" w:space="0" w:color="auto"/>
        <w:bottom w:val="none" w:sz="0" w:space="0" w:color="auto"/>
        <w:right w:val="none" w:sz="0" w:space="0" w:color="auto"/>
      </w:divBdr>
      <w:divsChild>
        <w:div w:id="1340230393">
          <w:marLeft w:val="640"/>
          <w:marRight w:val="0"/>
          <w:marTop w:val="0"/>
          <w:marBottom w:val="0"/>
          <w:divBdr>
            <w:top w:val="none" w:sz="0" w:space="0" w:color="auto"/>
            <w:left w:val="none" w:sz="0" w:space="0" w:color="auto"/>
            <w:bottom w:val="none" w:sz="0" w:space="0" w:color="auto"/>
            <w:right w:val="none" w:sz="0" w:space="0" w:color="auto"/>
          </w:divBdr>
        </w:div>
        <w:div w:id="2074280307">
          <w:marLeft w:val="640"/>
          <w:marRight w:val="0"/>
          <w:marTop w:val="0"/>
          <w:marBottom w:val="0"/>
          <w:divBdr>
            <w:top w:val="none" w:sz="0" w:space="0" w:color="auto"/>
            <w:left w:val="none" w:sz="0" w:space="0" w:color="auto"/>
            <w:bottom w:val="none" w:sz="0" w:space="0" w:color="auto"/>
            <w:right w:val="none" w:sz="0" w:space="0" w:color="auto"/>
          </w:divBdr>
        </w:div>
        <w:div w:id="547035701">
          <w:marLeft w:val="640"/>
          <w:marRight w:val="0"/>
          <w:marTop w:val="0"/>
          <w:marBottom w:val="0"/>
          <w:divBdr>
            <w:top w:val="none" w:sz="0" w:space="0" w:color="auto"/>
            <w:left w:val="none" w:sz="0" w:space="0" w:color="auto"/>
            <w:bottom w:val="none" w:sz="0" w:space="0" w:color="auto"/>
            <w:right w:val="none" w:sz="0" w:space="0" w:color="auto"/>
          </w:divBdr>
        </w:div>
        <w:div w:id="743068289">
          <w:marLeft w:val="640"/>
          <w:marRight w:val="0"/>
          <w:marTop w:val="0"/>
          <w:marBottom w:val="0"/>
          <w:divBdr>
            <w:top w:val="none" w:sz="0" w:space="0" w:color="auto"/>
            <w:left w:val="none" w:sz="0" w:space="0" w:color="auto"/>
            <w:bottom w:val="none" w:sz="0" w:space="0" w:color="auto"/>
            <w:right w:val="none" w:sz="0" w:space="0" w:color="auto"/>
          </w:divBdr>
        </w:div>
        <w:div w:id="279385734">
          <w:marLeft w:val="640"/>
          <w:marRight w:val="0"/>
          <w:marTop w:val="0"/>
          <w:marBottom w:val="0"/>
          <w:divBdr>
            <w:top w:val="none" w:sz="0" w:space="0" w:color="auto"/>
            <w:left w:val="none" w:sz="0" w:space="0" w:color="auto"/>
            <w:bottom w:val="none" w:sz="0" w:space="0" w:color="auto"/>
            <w:right w:val="none" w:sz="0" w:space="0" w:color="auto"/>
          </w:divBdr>
        </w:div>
        <w:div w:id="695035693">
          <w:marLeft w:val="640"/>
          <w:marRight w:val="0"/>
          <w:marTop w:val="0"/>
          <w:marBottom w:val="0"/>
          <w:divBdr>
            <w:top w:val="none" w:sz="0" w:space="0" w:color="auto"/>
            <w:left w:val="none" w:sz="0" w:space="0" w:color="auto"/>
            <w:bottom w:val="none" w:sz="0" w:space="0" w:color="auto"/>
            <w:right w:val="none" w:sz="0" w:space="0" w:color="auto"/>
          </w:divBdr>
        </w:div>
        <w:div w:id="1645544074">
          <w:marLeft w:val="640"/>
          <w:marRight w:val="0"/>
          <w:marTop w:val="0"/>
          <w:marBottom w:val="0"/>
          <w:divBdr>
            <w:top w:val="none" w:sz="0" w:space="0" w:color="auto"/>
            <w:left w:val="none" w:sz="0" w:space="0" w:color="auto"/>
            <w:bottom w:val="none" w:sz="0" w:space="0" w:color="auto"/>
            <w:right w:val="none" w:sz="0" w:space="0" w:color="auto"/>
          </w:divBdr>
        </w:div>
      </w:divsChild>
    </w:div>
    <w:div w:id="1512840186">
      <w:bodyDiv w:val="1"/>
      <w:marLeft w:val="0"/>
      <w:marRight w:val="0"/>
      <w:marTop w:val="0"/>
      <w:marBottom w:val="0"/>
      <w:divBdr>
        <w:top w:val="none" w:sz="0" w:space="0" w:color="auto"/>
        <w:left w:val="none" w:sz="0" w:space="0" w:color="auto"/>
        <w:bottom w:val="none" w:sz="0" w:space="0" w:color="auto"/>
        <w:right w:val="none" w:sz="0" w:space="0" w:color="auto"/>
      </w:divBdr>
      <w:divsChild>
        <w:div w:id="1672104834">
          <w:marLeft w:val="640"/>
          <w:marRight w:val="0"/>
          <w:marTop w:val="0"/>
          <w:marBottom w:val="0"/>
          <w:divBdr>
            <w:top w:val="none" w:sz="0" w:space="0" w:color="auto"/>
            <w:left w:val="none" w:sz="0" w:space="0" w:color="auto"/>
            <w:bottom w:val="none" w:sz="0" w:space="0" w:color="auto"/>
            <w:right w:val="none" w:sz="0" w:space="0" w:color="auto"/>
          </w:divBdr>
        </w:div>
        <w:div w:id="1508012469">
          <w:marLeft w:val="640"/>
          <w:marRight w:val="0"/>
          <w:marTop w:val="0"/>
          <w:marBottom w:val="0"/>
          <w:divBdr>
            <w:top w:val="none" w:sz="0" w:space="0" w:color="auto"/>
            <w:left w:val="none" w:sz="0" w:space="0" w:color="auto"/>
            <w:bottom w:val="none" w:sz="0" w:space="0" w:color="auto"/>
            <w:right w:val="none" w:sz="0" w:space="0" w:color="auto"/>
          </w:divBdr>
        </w:div>
        <w:div w:id="1999575054">
          <w:marLeft w:val="640"/>
          <w:marRight w:val="0"/>
          <w:marTop w:val="0"/>
          <w:marBottom w:val="0"/>
          <w:divBdr>
            <w:top w:val="none" w:sz="0" w:space="0" w:color="auto"/>
            <w:left w:val="none" w:sz="0" w:space="0" w:color="auto"/>
            <w:bottom w:val="none" w:sz="0" w:space="0" w:color="auto"/>
            <w:right w:val="none" w:sz="0" w:space="0" w:color="auto"/>
          </w:divBdr>
        </w:div>
        <w:div w:id="1966539911">
          <w:marLeft w:val="640"/>
          <w:marRight w:val="0"/>
          <w:marTop w:val="0"/>
          <w:marBottom w:val="0"/>
          <w:divBdr>
            <w:top w:val="none" w:sz="0" w:space="0" w:color="auto"/>
            <w:left w:val="none" w:sz="0" w:space="0" w:color="auto"/>
            <w:bottom w:val="none" w:sz="0" w:space="0" w:color="auto"/>
            <w:right w:val="none" w:sz="0" w:space="0" w:color="auto"/>
          </w:divBdr>
        </w:div>
        <w:div w:id="1764253267">
          <w:marLeft w:val="640"/>
          <w:marRight w:val="0"/>
          <w:marTop w:val="0"/>
          <w:marBottom w:val="0"/>
          <w:divBdr>
            <w:top w:val="none" w:sz="0" w:space="0" w:color="auto"/>
            <w:left w:val="none" w:sz="0" w:space="0" w:color="auto"/>
            <w:bottom w:val="none" w:sz="0" w:space="0" w:color="auto"/>
            <w:right w:val="none" w:sz="0" w:space="0" w:color="auto"/>
          </w:divBdr>
        </w:div>
        <w:div w:id="2005743458">
          <w:marLeft w:val="640"/>
          <w:marRight w:val="0"/>
          <w:marTop w:val="0"/>
          <w:marBottom w:val="0"/>
          <w:divBdr>
            <w:top w:val="none" w:sz="0" w:space="0" w:color="auto"/>
            <w:left w:val="none" w:sz="0" w:space="0" w:color="auto"/>
            <w:bottom w:val="none" w:sz="0" w:space="0" w:color="auto"/>
            <w:right w:val="none" w:sz="0" w:space="0" w:color="auto"/>
          </w:divBdr>
        </w:div>
        <w:div w:id="658968959">
          <w:marLeft w:val="640"/>
          <w:marRight w:val="0"/>
          <w:marTop w:val="0"/>
          <w:marBottom w:val="0"/>
          <w:divBdr>
            <w:top w:val="none" w:sz="0" w:space="0" w:color="auto"/>
            <w:left w:val="none" w:sz="0" w:space="0" w:color="auto"/>
            <w:bottom w:val="none" w:sz="0" w:space="0" w:color="auto"/>
            <w:right w:val="none" w:sz="0" w:space="0" w:color="auto"/>
          </w:divBdr>
        </w:div>
        <w:div w:id="1702903033">
          <w:marLeft w:val="640"/>
          <w:marRight w:val="0"/>
          <w:marTop w:val="0"/>
          <w:marBottom w:val="0"/>
          <w:divBdr>
            <w:top w:val="none" w:sz="0" w:space="0" w:color="auto"/>
            <w:left w:val="none" w:sz="0" w:space="0" w:color="auto"/>
            <w:bottom w:val="none" w:sz="0" w:space="0" w:color="auto"/>
            <w:right w:val="none" w:sz="0" w:space="0" w:color="auto"/>
          </w:divBdr>
        </w:div>
        <w:div w:id="435713729">
          <w:marLeft w:val="640"/>
          <w:marRight w:val="0"/>
          <w:marTop w:val="0"/>
          <w:marBottom w:val="0"/>
          <w:divBdr>
            <w:top w:val="none" w:sz="0" w:space="0" w:color="auto"/>
            <w:left w:val="none" w:sz="0" w:space="0" w:color="auto"/>
            <w:bottom w:val="none" w:sz="0" w:space="0" w:color="auto"/>
            <w:right w:val="none" w:sz="0" w:space="0" w:color="auto"/>
          </w:divBdr>
        </w:div>
        <w:div w:id="1100762772">
          <w:marLeft w:val="640"/>
          <w:marRight w:val="0"/>
          <w:marTop w:val="0"/>
          <w:marBottom w:val="0"/>
          <w:divBdr>
            <w:top w:val="none" w:sz="0" w:space="0" w:color="auto"/>
            <w:left w:val="none" w:sz="0" w:space="0" w:color="auto"/>
            <w:bottom w:val="none" w:sz="0" w:space="0" w:color="auto"/>
            <w:right w:val="none" w:sz="0" w:space="0" w:color="auto"/>
          </w:divBdr>
        </w:div>
      </w:divsChild>
    </w:div>
    <w:div w:id="1667830307">
      <w:bodyDiv w:val="1"/>
      <w:marLeft w:val="0"/>
      <w:marRight w:val="0"/>
      <w:marTop w:val="0"/>
      <w:marBottom w:val="0"/>
      <w:divBdr>
        <w:top w:val="none" w:sz="0" w:space="0" w:color="auto"/>
        <w:left w:val="none" w:sz="0" w:space="0" w:color="auto"/>
        <w:bottom w:val="none" w:sz="0" w:space="0" w:color="auto"/>
        <w:right w:val="none" w:sz="0" w:space="0" w:color="auto"/>
      </w:divBdr>
      <w:divsChild>
        <w:div w:id="141774125">
          <w:marLeft w:val="640"/>
          <w:marRight w:val="0"/>
          <w:marTop w:val="0"/>
          <w:marBottom w:val="0"/>
          <w:divBdr>
            <w:top w:val="none" w:sz="0" w:space="0" w:color="auto"/>
            <w:left w:val="none" w:sz="0" w:space="0" w:color="auto"/>
            <w:bottom w:val="none" w:sz="0" w:space="0" w:color="auto"/>
            <w:right w:val="none" w:sz="0" w:space="0" w:color="auto"/>
          </w:divBdr>
        </w:div>
        <w:div w:id="871649159">
          <w:marLeft w:val="640"/>
          <w:marRight w:val="0"/>
          <w:marTop w:val="0"/>
          <w:marBottom w:val="0"/>
          <w:divBdr>
            <w:top w:val="none" w:sz="0" w:space="0" w:color="auto"/>
            <w:left w:val="none" w:sz="0" w:space="0" w:color="auto"/>
            <w:bottom w:val="none" w:sz="0" w:space="0" w:color="auto"/>
            <w:right w:val="none" w:sz="0" w:space="0" w:color="auto"/>
          </w:divBdr>
        </w:div>
      </w:divsChild>
    </w:div>
    <w:div w:id="1675722720">
      <w:bodyDiv w:val="1"/>
      <w:marLeft w:val="0"/>
      <w:marRight w:val="0"/>
      <w:marTop w:val="0"/>
      <w:marBottom w:val="0"/>
      <w:divBdr>
        <w:top w:val="none" w:sz="0" w:space="0" w:color="auto"/>
        <w:left w:val="none" w:sz="0" w:space="0" w:color="auto"/>
        <w:bottom w:val="none" w:sz="0" w:space="0" w:color="auto"/>
        <w:right w:val="none" w:sz="0" w:space="0" w:color="auto"/>
      </w:divBdr>
      <w:divsChild>
        <w:div w:id="243148607">
          <w:marLeft w:val="640"/>
          <w:marRight w:val="0"/>
          <w:marTop w:val="0"/>
          <w:marBottom w:val="0"/>
          <w:divBdr>
            <w:top w:val="none" w:sz="0" w:space="0" w:color="auto"/>
            <w:left w:val="none" w:sz="0" w:space="0" w:color="auto"/>
            <w:bottom w:val="none" w:sz="0" w:space="0" w:color="auto"/>
            <w:right w:val="none" w:sz="0" w:space="0" w:color="auto"/>
          </w:divBdr>
        </w:div>
        <w:div w:id="1913660413">
          <w:marLeft w:val="640"/>
          <w:marRight w:val="0"/>
          <w:marTop w:val="0"/>
          <w:marBottom w:val="0"/>
          <w:divBdr>
            <w:top w:val="none" w:sz="0" w:space="0" w:color="auto"/>
            <w:left w:val="none" w:sz="0" w:space="0" w:color="auto"/>
            <w:bottom w:val="none" w:sz="0" w:space="0" w:color="auto"/>
            <w:right w:val="none" w:sz="0" w:space="0" w:color="auto"/>
          </w:divBdr>
        </w:div>
        <w:div w:id="1947499085">
          <w:marLeft w:val="640"/>
          <w:marRight w:val="0"/>
          <w:marTop w:val="0"/>
          <w:marBottom w:val="0"/>
          <w:divBdr>
            <w:top w:val="none" w:sz="0" w:space="0" w:color="auto"/>
            <w:left w:val="none" w:sz="0" w:space="0" w:color="auto"/>
            <w:bottom w:val="none" w:sz="0" w:space="0" w:color="auto"/>
            <w:right w:val="none" w:sz="0" w:space="0" w:color="auto"/>
          </w:divBdr>
        </w:div>
        <w:div w:id="116876298">
          <w:marLeft w:val="640"/>
          <w:marRight w:val="0"/>
          <w:marTop w:val="0"/>
          <w:marBottom w:val="0"/>
          <w:divBdr>
            <w:top w:val="none" w:sz="0" w:space="0" w:color="auto"/>
            <w:left w:val="none" w:sz="0" w:space="0" w:color="auto"/>
            <w:bottom w:val="none" w:sz="0" w:space="0" w:color="auto"/>
            <w:right w:val="none" w:sz="0" w:space="0" w:color="auto"/>
          </w:divBdr>
        </w:div>
        <w:div w:id="721176358">
          <w:marLeft w:val="640"/>
          <w:marRight w:val="0"/>
          <w:marTop w:val="0"/>
          <w:marBottom w:val="0"/>
          <w:divBdr>
            <w:top w:val="none" w:sz="0" w:space="0" w:color="auto"/>
            <w:left w:val="none" w:sz="0" w:space="0" w:color="auto"/>
            <w:bottom w:val="none" w:sz="0" w:space="0" w:color="auto"/>
            <w:right w:val="none" w:sz="0" w:space="0" w:color="auto"/>
          </w:divBdr>
        </w:div>
        <w:div w:id="1318073280">
          <w:marLeft w:val="640"/>
          <w:marRight w:val="0"/>
          <w:marTop w:val="0"/>
          <w:marBottom w:val="0"/>
          <w:divBdr>
            <w:top w:val="none" w:sz="0" w:space="0" w:color="auto"/>
            <w:left w:val="none" w:sz="0" w:space="0" w:color="auto"/>
            <w:bottom w:val="none" w:sz="0" w:space="0" w:color="auto"/>
            <w:right w:val="none" w:sz="0" w:space="0" w:color="auto"/>
          </w:divBdr>
        </w:div>
      </w:divsChild>
    </w:div>
    <w:div w:id="1698311066">
      <w:bodyDiv w:val="1"/>
      <w:marLeft w:val="0"/>
      <w:marRight w:val="0"/>
      <w:marTop w:val="0"/>
      <w:marBottom w:val="0"/>
      <w:divBdr>
        <w:top w:val="none" w:sz="0" w:space="0" w:color="auto"/>
        <w:left w:val="none" w:sz="0" w:space="0" w:color="auto"/>
        <w:bottom w:val="none" w:sz="0" w:space="0" w:color="auto"/>
        <w:right w:val="none" w:sz="0" w:space="0" w:color="auto"/>
      </w:divBdr>
      <w:divsChild>
        <w:div w:id="158468111">
          <w:marLeft w:val="640"/>
          <w:marRight w:val="0"/>
          <w:marTop w:val="0"/>
          <w:marBottom w:val="0"/>
          <w:divBdr>
            <w:top w:val="none" w:sz="0" w:space="0" w:color="auto"/>
            <w:left w:val="none" w:sz="0" w:space="0" w:color="auto"/>
            <w:bottom w:val="none" w:sz="0" w:space="0" w:color="auto"/>
            <w:right w:val="none" w:sz="0" w:space="0" w:color="auto"/>
          </w:divBdr>
        </w:div>
        <w:div w:id="235675314">
          <w:marLeft w:val="640"/>
          <w:marRight w:val="0"/>
          <w:marTop w:val="0"/>
          <w:marBottom w:val="0"/>
          <w:divBdr>
            <w:top w:val="none" w:sz="0" w:space="0" w:color="auto"/>
            <w:left w:val="none" w:sz="0" w:space="0" w:color="auto"/>
            <w:bottom w:val="none" w:sz="0" w:space="0" w:color="auto"/>
            <w:right w:val="none" w:sz="0" w:space="0" w:color="auto"/>
          </w:divBdr>
        </w:div>
        <w:div w:id="1853952049">
          <w:marLeft w:val="640"/>
          <w:marRight w:val="0"/>
          <w:marTop w:val="0"/>
          <w:marBottom w:val="0"/>
          <w:divBdr>
            <w:top w:val="none" w:sz="0" w:space="0" w:color="auto"/>
            <w:left w:val="none" w:sz="0" w:space="0" w:color="auto"/>
            <w:bottom w:val="none" w:sz="0" w:space="0" w:color="auto"/>
            <w:right w:val="none" w:sz="0" w:space="0" w:color="auto"/>
          </w:divBdr>
        </w:div>
        <w:div w:id="401297928">
          <w:marLeft w:val="640"/>
          <w:marRight w:val="0"/>
          <w:marTop w:val="0"/>
          <w:marBottom w:val="0"/>
          <w:divBdr>
            <w:top w:val="none" w:sz="0" w:space="0" w:color="auto"/>
            <w:left w:val="none" w:sz="0" w:space="0" w:color="auto"/>
            <w:bottom w:val="none" w:sz="0" w:space="0" w:color="auto"/>
            <w:right w:val="none" w:sz="0" w:space="0" w:color="auto"/>
          </w:divBdr>
        </w:div>
        <w:div w:id="1684437373">
          <w:marLeft w:val="640"/>
          <w:marRight w:val="0"/>
          <w:marTop w:val="0"/>
          <w:marBottom w:val="0"/>
          <w:divBdr>
            <w:top w:val="none" w:sz="0" w:space="0" w:color="auto"/>
            <w:left w:val="none" w:sz="0" w:space="0" w:color="auto"/>
            <w:bottom w:val="none" w:sz="0" w:space="0" w:color="auto"/>
            <w:right w:val="none" w:sz="0" w:space="0" w:color="auto"/>
          </w:divBdr>
        </w:div>
      </w:divsChild>
    </w:div>
    <w:div w:id="1738236874">
      <w:bodyDiv w:val="1"/>
      <w:marLeft w:val="0"/>
      <w:marRight w:val="0"/>
      <w:marTop w:val="0"/>
      <w:marBottom w:val="0"/>
      <w:divBdr>
        <w:top w:val="none" w:sz="0" w:space="0" w:color="auto"/>
        <w:left w:val="none" w:sz="0" w:space="0" w:color="auto"/>
        <w:bottom w:val="none" w:sz="0" w:space="0" w:color="auto"/>
        <w:right w:val="none" w:sz="0" w:space="0" w:color="auto"/>
      </w:divBdr>
      <w:divsChild>
        <w:div w:id="1889797337">
          <w:marLeft w:val="640"/>
          <w:marRight w:val="0"/>
          <w:marTop w:val="0"/>
          <w:marBottom w:val="0"/>
          <w:divBdr>
            <w:top w:val="none" w:sz="0" w:space="0" w:color="auto"/>
            <w:left w:val="none" w:sz="0" w:space="0" w:color="auto"/>
            <w:bottom w:val="none" w:sz="0" w:space="0" w:color="auto"/>
            <w:right w:val="none" w:sz="0" w:space="0" w:color="auto"/>
          </w:divBdr>
        </w:div>
        <w:div w:id="118888027">
          <w:marLeft w:val="640"/>
          <w:marRight w:val="0"/>
          <w:marTop w:val="0"/>
          <w:marBottom w:val="0"/>
          <w:divBdr>
            <w:top w:val="none" w:sz="0" w:space="0" w:color="auto"/>
            <w:left w:val="none" w:sz="0" w:space="0" w:color="auto"/>
            <w:bottom w:val="none" w:sz="0" w:space="0" w:color="auto"/>
            <w:right w:val="none" w:sz="0" w:space="0" w:color="auto"/>
          </w:divBdr>
        </w:div>
        <w:div w:id="469052050">
          <w:marLeft w:val="640"/>
          <w:marRight w:val="0"/>
          <w:marTop w:val="0"/>
          <w:marBottom w:val="0"/>
          <w:divBdr>
            <w:top w:val="none" w:sz="0" w:space="0" w:color="auto"/>
            <w:left w:val="none" w:sz="0" w:space="0" w:color="auto"/>
            <w:bottom w:val="none" w:sz="0" w:space="0" w:color="auto"/>
            <w:right w:val="none" w:sz="0" w:space="0" w:color="auto"/>
          </w:divBdr>
        </w:div>
        <w:div w:id="1433546617">
          <w:marLeft w:val="640"/>
          <w:marRight w:val="0"/>
          <w:marTop w:val="0"/>
          <w:marBottom w:val="0"/>
          <w:divBdr>
            <w:top w:val="none" w:sz="0" w:space="0" w:color="auto"/>
            <w:left w:val="none" w:sz="0" w:space="0" w:color="auto"/>
            <w:bottom w:val="none" w:sz="0" w:space="0" w:color="auto"/>
            <w:right w:val="none" w:sz="0" w:space="0" w:color="auto"/>
          </w:divBdr>
        </w:div>
        <w:div w:id="1406293526">
          <w:marLeft w:val="640"/>
          <w:marRight w:val="0"/>
          <w:marTop w:val="0"/>
          <w:marBottom w:val="0"/>
          <w:divBdr>
            <w:top w:val="none" w:sz="0" w:space="0" w:color="auto"/>
            <w:left w:val="none" w:sz="0" w:space="0" w:color="auto"/>
            <w:bottom w:val="none" w:sz="0" w:space="0" w:color="auto"/>
            <w:right w:val="none" w:sz="0" w:space="0" w:color="auto"/>
          </w:divBdr>
        </w:div>
        <w:div w:id="1780023735">
          <w:marLeft w:val="640"/>
          <w:marRight w:val="0"/>
          <w:marTop w:val="0"/>
          <w:marBottom w:val="0"/>
          <w:divBdr>
            <w:top w:val="none" w:sz="0" w:space="0" w:color="auto"/>
            <w:left w:val="none" w:sz="0" w:space="0" w:color="auto"/>
            <w:bottom w:val="none" w:sz="0" w:space="0" w:color="auto"/>
            <w:right w:val="none" w:sz="0" w:space="0" w:color="auto"/>
          </w:divBdr>
        </w:div>
        <w:div w:id="288315961">
          <w:marLeft w:val="640"/>
          <w:marRight w:val="0"/>
          <w:marTop w:val="0"/>
          <w:marBottom w:val="0"/>
          <w:divBdr>
            <w:top w:val="none" w:sz="0" w:space="0" w:color="auto"/>
            <w:left w:val="none" w:sz="0" w:space="0" w:color="auto"/>
            <w:bottom w:val="none" w:sz="0" w:space="0" w:color="auto"/>
            <w:right w:val="none" w:sz="0" w:space="0" w:color="auto"/>
          </w:divBdr>
        </w:div>
      </w:divsChild>
    </w:div>
    <w:div w:id="1912735814">
      <w:bodyDiv w:val="1"/>
      <w:marLeft w:val="0"/>
      <w:marRight w:val="0"/>
      <w:marTop w:val="0"/>
      <w:marBottom w:val="0"/>
      <w:divBdr>
        <w:top w:val="none" w:sz="0" w:space="0" w:color="auto"/>
        <w:left w:val="none" w:sz="0" w:space="0" w:color="auto"/>
        <w:bottom w:val="none" w:sz="0" w:space="0" w:color="auto"/>
        <w:right w:val="none" w:sz="0" w:space="0" w:color="auto"/>
      </w:divBdr>
      <w:divsChild>
        <w:div w:id="2143843218">
          <w:marLeft w:val="640"/>
          <w:marRight w:val="0"/>
          <w:marTop w:val="0"/>
          <w:marBottom w:val="0"/>
          <w:divBdr>
            <w:top w:val="none" w:sz="0" w:space="0" w:color="auto"/>
            <w:left w:val="none" w:sz="0" w:space="0" w:color="auto"/>
            <w:bottom w:val="none" w:sz="0" w:space="0" w:color="auto"/>
            <w:right w:val="none" w:sz="0" w:space="0" w:color="auto"/>
          </w:divBdr>
        </w:div>
        <w:div w:id="1739472900">
          <w:marLeft w:val="640"/>
          <w:marRight w:val="0"/>
          <w:marTop w:val="0"/>
          <w:marBottom w:val="0"/>
          <w:divBdr>
            <w:top w:val="none" w:sz="0" w:space="0" w:color="auto"/>
            <w:left w:val="none" w:sz="0" w:space="0" w:color="auto"/>
            <w:bottom w:val="none" w:sz="0" w:space="0" w:color="auto"/>
            <w:right w:val="none" w:sz="0" w:space="0" w:color="auto"/>
          </w:divBdr>
        </w:div>
        <w:div w:id="817112607">
          <w:marLeft w:val="640"/>
          <w:marRight w:val="0"/>
          <w:marTop w:val="0"/>
          <w:marBottom w:val="0"/>
          <w:divBdr>
            <w:top w:val="none" w:sz="0" w:space="0" w:color="auto"/>
            <w:left w:val="none" w:sz="0" w:space="0" w:color="auto"/>
            <w:bottom w:val="none" w:sz="0" w:space="0" w:color="auto"/>
            <w:right w:val="none" w:sz="0" w:space="0" w:color="auto"/>
          </w:divBdr>
        </w:div>
        <w:div w:id="110126702">
          <w:marLeft w:val="640"/>
          <w:marRight w:val="0"/>
          <w:marTop w:val="0"/>
          <w:marBottom w:val="0"/>
          <w:divBdr>
            <w:top w:val="none" w:sz="0" w:space="0" w:color="auto"/>
            <w:left w:val="none" w:sz="0" w:space="0" w:color="auto"/>
            <w:bottom w:val="none" w:sz="0" w:space="0" w:color="auto"/>
            <w:right w:val="none" w:sz="0" w:space="0" w:color="auto"/>
          </w:divBdr>
        </w:div>
        <w:div w:id="817502555">
          <w:marLeft w:val="640"/>
          <w:marRight w:val="0"/>
          <w:marTop w:val="0"/>
          <w:marBottom w:val="0"/>
          <w:divBdr>
            <w:top w:val="none" w:sz="0" w:space="0" w:color="auto"/>
            <w:left w:val="none" w:sz="0" w:space="0" w:color="auto"/>
            <w:bottom w:val="none" w:sz="0" w:space="0" w:color="auto"/>
            <w:right w:val="none" w:sz="0" w:space="0" w:color="auto"/>
          </w:divBdr>
        </w:div>
        <w:div w:id="480580427">
          <w:marLeft w:val="640"/>
          <w:marRight w:val="0"/>
          <w:marTop w:val="0"/>
          <w:marBottom w:val="0"/>
          <w:divBdr>
            <w:top w:val="none" w:sz="0" w:space="0" w:color="auto"/>
            <w:left w:val="none" w:sz="0" w:space="0" w:color="auto"/>
            <w:bottom w:val="none" w:sz="0" w:space="0" w:color="auto"/>
            <w:right w:val="none" w:sz="0" w:space="0" w:color="auto"/>
          </w:divBdr>
        </w:div>
        <w:div w:id="1060373013">
          <w:marLeft w:val="640"/>
          <w:marRight w:val="0"/>
          <w:marTop w:val="0"/>
          <w:marBottom w:val="0"/>
          <w:divBdr>
            <w:top w:val="none" w:sz="0" w:space="0" w:color="auto"/>
            <w:left w:val="none" w:sz="0" w:space="0" w:color="auto"/>
            <w:bottom w:val="none" w:sz="0" w:space="0" w:color="auto"/>
            <w:right w:val="none" w:sz="0" w:space="0" w:color="auto"/>
          </w:divBdr>
        </w:div>
        <w:div w:id="70322925">
          <w:marLeft w:val="640"/>
          <w:marRight w:val="0"/>
          <w:marTop w:val="0"/>
          <w:marBottom w:val="0"/>
          <w:divBdr>
            <w:top w:val="none" w:sz="0" w:space="0" w:color="auto"/>
            <w:left w:val="none" w:sz="0" w:space="0" w:color="auto"/>
            <w:bottom w:val="none" w:sz="0" w:space="0" w:color="auto"/>
            <w:right w:val="none" w:sz="0" w:space="0" w:color="auto"/>
          </w:divBdr>
        </w:div>
        <w:div w:id="428232488">
          <w:marLeft w:val="640"/>
          <w:marRight w:val="0"/>
          <w:marTop w:val="0"/>
          <w:marBottom w:val="0"/>
          <w:divBdr>
            <w:top w:val="none" w:sz="0" w:space="0" w:color="auto"/>
            <w:left w:val="none" w:sz="0" w:space="0" w:color="auto"/>
            <w:bottom w:val="none" w:sz="0" w:space="0" w:color="auto"/>
            <w:right w:val="none" w:sz="0" w:space="0" w:color="auto"/>
          </w:divBdr>
        </w:div>
      </w:divsChild>
    </w:div>
    <w:div w:id="1922911522">
      <w:bodyDiv w:val="1"/>
      <w:marLeft w:val="0"/>
      <w:marRight w:val="0"/>
      <w:marTop w:val="0"/>
      <w:marBottom w:val="0"/>
      <w:divBdr>
        <w:top w:val="none" w:sz="0" w:space="0" w:color="auto"/>
        <w:left w:val="none" w:sz="0" w:space="0" w:color="auto"/>
        <w:bottom w:val="none" w:sz="0" w:space="0" w:color="auto"/>
        <w:right w:val="none" w:sz="0" w:space="0" w:color="auto"/>
      </w:divBdr>
      <w:divsChild>
        <w:div w:id="2106803903">
          <w:marLeft w:val="640"/>
          <w:marRight w:val="0"/>
          <w:marTop w:val="0"/>
          <w:marBottom w:val="0"/>
          <w:divBdr>
            <w:top w:val="none" w:sz="0" w:space="0" w:color="auto"/>
            <w:left w:val="none" w:sz="0" w:space="0" w:color="auto"/>
            <w:bottom w:val="none" w:sz="0" w:space="0" w:color="auto"/>
            <w:right w:val="none" w:sz="0" w:space="0" w:color="auto"/>
          </w:divBdr>
        </w:div>
        <w:div w:id="1481388284">
          <w:marLeft w:val="640"/>
          <w:marRight w:val="0"/>
          <w:marTop w:val="0"/>
          <w:marBottom w:val="0"/>
          <w:divBdr>
            <w:top w:val="none" w:sz="0" w:space="0" w:color="auto"/>
            <w:left w:val="none" w:sz="0" w:space="0" w:color="auto"/>
            <w:bottom w:val="none" w:sz="0" w:space="0" w:color="auto"/>
            <w:right w:val="none" w:sz="0" w:space="0" w:color="auto"/>
          </w:divBdr>
        </w:div>
        <w:div w:id="840505737">
          <w:marLeft w:val="640"/>
          <w:marRight w:val="0"/>
          <w:marTop w:val="0"/>
          <w:marBottom w:val="0"/>
          <w:divBdr>
            <w:top w:val="none" w:sz="0" w:space="0" w:color="auto"/>
            <w:left w:val="none" w:sz="0" w:space="0" w:color="auto"/>
            <w:bottom w:val="none" w:sz="0" w:space="0" w:color="auto"/>
            <w:right w:val="none" w:sz="0" w:space="0" w:color="auto"/>
          </w:divBdr>
        </w:div>
        <w:div w:id="1619679263">
          <w:marLeft w:val="640"/>
          <w:marRight w:val="0"/>
          <w:marTop w:val="0"/>
          <w:marBottom w:val="0"/>
          <w:divBdr>
            <w:top w:val="none" w:sz="0" w:space="0" w:color="auto"/>
            <w:left w:val="none" w:sz="0" w:space="0" w:color="auto"/>
            <w:bottom w:val="none" w:sz="0" w:space="0" w:color="auto"/>
            <w:right w:val="none" w:sz="0" w:space="0" w:color="auto"/>
          </w:divBdr>
        </w:div>
        <w:div w:id="1127354881">
          <w:marLeft w:val="640"/>
          <w:marRight w:val="0"/>
          <w:marTop w:val="0"/>
          <w:marBottom w:val="0"/>
          <w:divBdr>
            <w:top w:val="none" w:sz="0" w:space="0" w:color="auto"/>
            <w:left w:val="none" w:sz="0" w:space="0" w:color="auto"/>
            <w:bottom w:val="none" w:sz="0" w:space="0" w:color="auto"/>
            <w:right w:val="none" w:sz="0" w:space="0" w:color="auto"/>
          </w:divBdr>
        </w:div>
        <w:div w:id="893389454">
          <w:marLeft w:val="640"/>
          <w:marRight w:val="0"/>
          <w:marTop w:val="0"/>
          <w:marBottom w:val="0"/>
          <w:divBdr>
            <w:top w:val="none" w:sz="0" w:space="0" w:color="auto"/>
            <w:left w:val="none" w:sz="0" w:space="0" w:color="auto"/>
            <w:bottom w:val="none" w:sz="0" w:space="0" w:color="auto"/>
            <w:right w:val="none" w:sz="0" w:space="0" w:color="auto"/>
          </w:divBdr>
        </w:div>
        <w:div w:id="853299016">
          <w:marLeft w:val="640"/>
          <w:marRight w:val="0"/>
          <w:marTop w:val="0"/>
          <w:marBottom w:val="0"/>
          <w:divBdr>
            <w:top w:val="none" w:sz="0" w:space="0" w:color="auto"/>
            <w:left w:val="none" w:sz="0" w:space="0" w:color="auto"/>
            <w:bottom w:val="none" w:sz="0" w:space="0" w:color="auto"/>
            <w:right w:val="none" w:sz="0" w:space="0" w:color="auto"/>
          </w:divBdr>
        </w:div>
      </w:divsChild>
    </w:div>
    <w:div w:id="212750397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header" Target="header4.xml"/><Relationship Id="rId26" Type="http://schemas.openxmlformats.org/officeDocument/2006/relationships/image" Target="media/image6.png"/><Relationship Id="rId21" Type="http://schemas.openxmlformats.org/officeDocument/2006/relationships/header" Target="header6.xml"/><Relationship Id="rId34" Type="http://schemas.openxmlformats.org/officeDocument/2006/relationships/image" Target="media/image14.png"/><Relationship Id="rId7" Type="http://schemas.openxmlformats.org/officeDocument/2006/relationships/settings" Target="settings.xml"/><Relationship Id="rId12" Type="http://schemas.openxmlformats.org/officeDocument/2006/relationships/hyperlink" Target="http://www.aes.org/e-lib)" TargetMode="External"/><Relationship Id="rId17" Type="http://schemas.openxmlformats.org/officeDocument/2006/relationships/header" Target="header3.xml"/><Relationship Id="rId25" Type="http://schemas.openxmlformats.org/officeDocument/2006/relationships/image" Target="media/image5.png"/><Relationship Id="rId33" Type="http://schemas.openxmlformats.org/officeDocument/2006/relationships/image" Target="media/image13.png"/><Relationship Id="rId38" Type="http://schemas.microsoft.com/office/2020/10/relationships/intelligence" Target="intelligence2.xml"/><Relationship Id="rId2" Type="http://schemas.openxmlformats.org/officeDocument/2006/relationships/customXml" Target="../customXml/item2.xml"/><Relationship Id="rId16" Type="http://schemas.openxmlformats.org/officeDocument/2006/relationships/footer" Target="footer2.xml"/><Relationship Id="rId20" Type="http://schemas.openxmlformats.org/officeDocument/2006/relationships/footer" Target="footer3.xml"/><Relationship Id="rId29"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24" Type="http://schemas.openxmlformats.org/officeDocument/2006/relationships/image" Target="media/image4.png"/><Relationship Id="rId32" Type="http://schemas.openxmlformats.org/officeDocument/2006/relationships/image" Target="media/image12.png"/><Relationship Id="rId37"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footer" Target="footer1.xml"/><Relationship Id="rId23" Type="http://schemas.openxmlformats.org/officeDocument/2006/relationships/image" Target="media/image3.png"/><Relationship Id="rId28" Type="http://schemas.openxmlformats.org/officeDocument/2006/relationships/image" Target="media/image8.png"/><Relationship Id="rId36" Type="http://schemas.openxmlformats.org/officeDocument/2006/relationships/glossaryDocument" Target="glossary/document.xml"/><Relationship Id="rId10" Type="http://schemas.openxmlformats.org/officeDocument/2006/relationships/endnotes" Target="endnotes.xml"/><Relationship Id="rId19" Type="http://schemas.openxmlformats.org/officeDocument/2006/relationships/header" Target="header5.xml"/><Relationship Id="rId31" Type="http://schemas.openxmlformats.org/officeDocument/2006/relationships/image" Target="media/image11.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 Id="rId22" Type="http://schemas.openxmlformats.org/officeDocument/2006/relationships/image" Target="media/image2.png"/><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fontTable" Target="fontTable.xml"/><Relationship Id="rId8" Type="http://schemas.openxmlformats.org/officeDocument/2006/relationships/webSettings" Target="webSettings.xml"/><Relationship Id="rId3" Type="http://schemas.openxmlformats.org/officeDocument/2006/relationships/customXml" Target="../customXml/item3.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DefaultPlaceholder_-1854013440"/>
        <w:category>
          <w:name w:val="General"/>
          <w:gallery w:val="placeholder"/>
        </w:category>
        <w:types>
          <w:type w:val="bbPlcHdr"/>
        </w:types>
        <w:behaviors>
          <w:behavior w:val="content"/>
        </w:behaviors>
        <w:guid w:val="{223037D9-B88C-48BD-8840-84A618309811}"/>
      </w:docPartPr>
      <w:docPartBody>
        <w:p w:rsidR="009B5478" w:rsidRDefault="0008398F">
          <w:r w:rsidRPr="00B5041D">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w:panose1 w:val="020B0604020202020204"/>
    <w:charset w:val="00"/>
    <w:family w:val="swiss"/>
    <w:pitch w:val="variable"/>
    <w:sig w:usb0="E0002EFF" w:usb1="C000785B" w:usb2="00000009" w:usb3="00000000" w:csb0="000001FF" w:csb1="00000000"/>
  </w:font>
  <w:font w:name="Malgun Gothic">
    <w:panose1 w:val="020B0503020000020004"/>
    <w:charset w:val="81"/>
    <w:family w:val="swiss"/>
    <w:pitch w:val="variable"/>
    <w:sig w:usb0="9000002F" w:usb1="29D77CFB" w:usb2="00000012" w:usb3="00000000" w:csb0="00080001" w:csb1="00000000"/>
  </w:font>
  <w:font w:name="Arial">
    <w:panose1 w:val="020B0604020202020204"/>
    <w:charset w:val="00"/>
    <w:family w:val="swiss"/>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font>
  <w:font w:name="Courier">
    <w:panose1 w:val="02070409020205020404"/>
    <w:charset w:val="00"/>
    <w:family w:val="auto"/>
    <w:pitch w:val="variable"/>
    <w:sig w:usb0="00000003" w:usb1="00000000" w:usb2="00000000" w:usb3="00000000" w:csb0="00000003" w:csb1="00000000"/>
  </w:font>
  <w:font w:name="Batang">
    <w:altName w:val="바탕"/>
    <w:panose1 w:val="02030600000101010101"/>
    <w:charset w:val="81"/>
    <w:family w:val="roman"/>
    <w:pitch w:val="variable"/>
    <w:sig w:usb0="B00002AF" w:usb1="69D77CFB" w:usb2="00000030" w:usb3="00000000" w:csb0="0008009F" w:csb1="00000000"/>
  </w:font>
  <w:font w:name="Jost">
    <w:altName w:val="Calibri"/>
    <w:charset w:val="00"/>
    <w:family w:val="auto"/>
    <w:pitch w:val="variable"/>
    <w:sig w:usb0="A00002EF" w:usb1="0000205B" w:usb2="00000010" w:usb3="00000000" w:csb0="00000097" w:csb1="00000000"/>
  </w:font>
  <w:font w:name="DengXian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8398F"/>
    <w:rsid w:val="00053FFD"/>
    <w:rsid w:val="0008398F"/>
    <w:rsid w:val="00334584"/>
    <w:rsid w:val="005A2F2A"/>
    <w:rsid w:val="006D53DC"/>
    <w:rsid w:val="00752A95"/>
    <w:rsid w:val="00827AE7"/>
    <w:rsid w:val="0087192E"/>
    <w:rsid w:val="009B5478"/>
    <w:rsid w:val="00C732E9"/>
    <w:rsid w:val="00D95AEF"/>
    <w:rsid w:val="00E818E8"/>
    <w:rsid w:val="00EF1E72"/>
    <w:rsid w:val="00F61332"/>
    <w:rsid w:val="00FA1DF6"/>
    <w:rsid w:val="00FF727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GB" w:eastAsia="en-GB"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0"/>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rsid w:val="0008398F"/>
    <w:rPr>
      <w:color w:val="666666"/>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E35A513C-46D0-4961-9B07-A3791A8E8D9C}">
  <we:reference id="wa104382081" version="1.46.0.0" store="es-ES" storeType="OMEX"/>
  <we:alternateReferences>
    <we:reference id="WA104382081" version="1.46.0.0" store="" storeType="OMEX"/>
  </we:alternateReferences>
  <we:properties>
    <we:property name="MENDELEY_CITATIONS" value="[{&quot;citationID&quot;:&quot;MENDELEY_CITATION_ba978180-f6d4-406c-b8d6-ed90cdc59514&quot;,&quot;properties&quot;:{&quot;noteIndex&quot;:0},&quot;isEdited&quot;:false,&quot;manualOverride&quot;:{&quot;isManuallyOverridden&quot;:false,&quot;citeprocText&quot;:&quot;[1]&quot;,&quot;manualOverrideText&quot;:&quot;&quot;},&quot;citationTag&quot;:&quot;MENDELEY_CITATION_v3_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&quot;,&quot;citationItems&quot;:[{&quot;id&quot;:&quot;0a30bfde-ddb2-37ce-afc6-ed3ec2e0bf4b&quot;,&quot;itemData&quot;:{&quot;type&quot;:&quot;article-journal&quot;,&quot;id&quot;:&quot;0a30bfde-ddb2-37ce-afc6-ed3ec2e0bf4b&quot;,&quot;title&quot;:&quot;Standard on acoustics - Sound source modeling - Loudspeaker polar radiation measurements&quot;,&quot;author&quot;:[{&quot;family&quot;:&quot;A.E.S.&quot;,&quot;given&quot;:&quot;&quot;,&quot;parse-names&quot;:false,&quot;dropping-particle&quot;:&quot;&quot;,&quot;non-dropping-particle&quot;:&quot;&quot;}],&quot;container-title&quot;:&quot;AES56-2008 (reaffirmed 2014)&quot;,&quot;issued&quot;:{&quot;date-parts&quot;:[[2014]]},&quot;publisher&quot;:&quot;AUDIO ENGINEERING SOCIETY, INC.&quot;,&quot;container-title-short&quot;:&quot;&quot;},&quot;isTemporary&quot;:false}]},{&quot;citationID&quot;:&quot;MENDELEY_CITATION_d40dc9ac-45dc-4818-916e-6b675dc1a16f&quot;,&quot;properties&quot;:{&quot;noteIndex&quot;:0},&quot;isEdited&quot;:false,&quot;manualOverride&quot;:{&quot;isManuallyOverridden&quot;:false,&quot;citeprocText&quot;:&quot;[2]&quot;,&quot;manualOverrideText&quot;:&quot;&quot;},&quot;citationTag&quot;:&quot;MENDELEY_CITATION_v3_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&quot;,&quot;citationItems&quot;:[{&quot;id&quot;:&quot;7142c8d3-049f-34b9-9344-d12fd2ff17d5&quot;,&quot;itemData&quot;:{&quot;type&quot;:&quot;paper-conference&quot;,&quot;id&quot;:&quot;7142c8d3-049f-34b9-9344-d12fd2ff17d5&quot;,&quot;title&quot;:&quot;Holographic Nearfield Measurement of Loudspeaker Directivity&quot;,&quot;author&quot;:[{&quot;family&quot;:&quot;Klippel&quot;,&quot;given&quot;:&quot;Wolfgang&quot;,&quot;parse-names&quot;:false,&quot;dropping-particle&quot;:&quot;&quot;,&quot;non-dropping-particle&quot;:&quot;&quot;},{&quot;family&quot;:&quot;Bellmann&quot;,&quot;given&quot;:&quot;Christian&quot;,&quot;parse-names&quot;:false,&quot;dropping-particle&quot;:&quot;&quot;,&quot;non-dropping-particle&quot;:&quot;&quot;}],&quot;container-title&quot;:&quot;141st Audio Engineering Society International Convention 2016&quot;,&quot;accessed&quot;:{&quot;date-parts&quot;:[[2019,2,20]]},&quot;URL&quot;:&quot;http://www.aes.org/e-lib.&quot;,&quot;issued&quot;:{&quot;date-parts&quot;:[[2016]]},&quot;publisher-place&quot;:&quot;Los Angeles, USA&quot;,&quot;abstract&quot;:&quot;The acoustical output of loudspeaker systems is usually measured in the far field under anechoic conditions requiring a large measurement distance and special treatment of the room (absorbing room boundaries, air condition). Also, the measurements of directivity characteristics at sufficient angular resolution are very time consuming. The measurement in the near field of the sound source provides significant benefits (dominant direct sound, higher SNR, less climate impact) but requires a scanning process and a holographic processing of the measured data. This paper describes the theoretical basis of this new measurement technique and practical consequences for the loudspeaker diagnostics.&quot;,&quot;container-title-short&quot;:&quot;&quot;},&quot;isTemporary&quot;:false}]},{&quot;citationID&quot;:&quot;MENDELEY_CITATION_93dc26e7-bbed-45fc-9bdf-68037d7f1d84&quot;,&quot;properties&quot;:{&quot;noteIndex&quot;:0},&quot;isEdited&quot;:false,&quot;manualOverride&quot;:{&quot;isManuallyOverridden&quot;:false,&quot;citeprocText&quot;:&quot;[3]&quot;,&quot;manualOverrideText&quot;:&quot;&quot;},&quot;citationTag&quot;:&quot;MENDELEY_CITATION_v3_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&quot;,&quot;citationItems&quot;:[{&quot;id&quot;:&quot;42fba9b3-6ee9-36d2-b87e-d861f8341b90&quot;,&quot;itemData&quot;:{&quot;type&quot;:&quot;paper-conference&quot;,&quot;id&quot;:&quot;42fba9b3-6ee9-36d2-b87e-d861f8341b90&quot;,&quot;title&quot;:&quot;Cylinder Measurement Method for Directivity Balloons&quot;,&quot;author&quot;:[{&quot;family&quot;:&quot;Bru&quot;,&quot;given&quot;:&quot;Maxime&quot;,&quot;parse-names&quot;:false,&quot;dropping-particle&quot;:&quot;&quot;,&quot;non-dropping-particle&quot;:&quot;&quot;}],&quot;container-title&quot;:&quot;149th Audio Engineering Society Convention 2020, AES 2020&quot;,&quot;accessed&quot;:{&quot;date-parts&quot;:[[2021,2,16]]},&quot;URL&quot;:&quot;http://www.aes.org/e-lib.&quot;,&quot;issued&quot;:{&quot;date-parts&quot;:[[2020,10,22]]},&quot;abstract&quot;:&quot;There are several ways to obtain the set of frequency responses all around a loudspeaker, the so-called directivity balloon which provides useful knowledge about the loudspeaker radiation behavior. In this paper, a novel method for collecting far-field directivity balloon datasets is presented. This alternative method builds on traditional polar measurements and proved to be practical both in terms of measurement time and equipment setup. By cleverly combining datasets and by using far-field wave propagation, datasets in cylindrical coordinates are created and then projected on a sphere. Eventually, using a spherical interpolation, the directivity balloon is obtained.&quot;,&quot;publisher&quot;:&quot;Audio Engineering Society&quot;,&quot;container-title-short&quot;:&quot;&quot;},&quot;isTemporary&quot;:false}]},{&quot;citationID&quot;:&quot;MENDELEY_CITATION_981a03ab-7fb0-4723-866e-eeac558c47b8&quot;,&quot;properties&quot;:{&quot;noteIndex&quot;:0},&quot;isEdited&quot;:false,&quot;manualOverride&quot;:{&quot;isManuallyOverridden&quot;:false,&quot;citeprocText&quot;:&quot;[4]&quot;,&quot;manualOverrideText&quot;:&quot;&quot;},&quot;citationTag&quot;:&quot;MENDELEY_CITATION_v3_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&quot;,&quot;citationItems&quot;:[{&quot;id&quot;:&quot;bb85d1a9-dbed-331e-b74b-c0786269d4d8&quot;,&quot;itemData&quot;:{&quot;type&quot;:&quot;article-journal&quot;,&quot;id&quot;:&quot;bb85d1a9-dbed-331e-b74b-c0786269d4d8&quot;,&quot;title&quot;:&quot;Multilayer feedforward networks are universal approximators&quot;,&quot;author&quot;:[{&quot;family&quot;:&quot;Hornik&quot;,&quot;given&quot;:&quot;Kurt&quot;,&quot;parse-names&quot;:false,&quot;dropping-particle&quot;:&quot;&quot;,&quot;non-dropping-particle&quot;:&quot;&quot;},{&quot;family&quot;:&quot;Stinchcombe&quot;,&quot;given&quot;:&quot;Maxwell&quot;,&quot;parse-names&quot;:false,&quot;dropping-particle&quot;:&quot;&quot;,&quot;non-dropping-particle&quot;:&quot;&quot;},{&quot;family&quot;:&quot;White&quot;,&quot;given&quot;:&quot;Halbert&quot;,&quot;parse-names&quot;:false,&quot;dropping-particle&quot;:&quot;&quot;,&quot;non-dropping-particle&quot;:&quot;&quot;}],&quot;container-title&quot;:&quot;Neural Networks&quot;,&quot;DOI&quot;:&quot;10.1016/0893-6080(89)90020-8&quot;,&quot;ISSN&quot;:&quot;08936080&quot;,&quot;issued&quot;:{&quot;date-parts&quot;:[[1989]]},&quot;abstract&quot;:&quot;This paper rigorously establishes that standard multilayer feedforward networks with as few as one hidden layer using arbitrary squashing functions are capable of approximating any Borel measurable function from one finite dimensional space to another to any desired degree of accuracy, provided sufficiently many hidden units are available. In this sense, multilayer feedforward networks are a class of universal approximators. © 1989.&quot;,&quot;issue&quot;:&quot;5&quot;,&quot;volume&quot;:&quot;2&quot;,&quot;container-title-short&quot;:&quot;&quot;},&quot;isTemporary&quot;:false}]},{&quot;citationID&quot;:&quot;MENDELEY_CITATION_d51b3018-a918-49a0-a1d5-4e8d96aa0396&quot;,&quot;properties&quot;:{&quot;noteIndex&quot;:0},&quot;isEdited&quot;:false,&quot;manualOverride&quot;:{&quot;isManuallyOverridden&quot;:false,&quot;citeprocText&quot;:&quot;[5]&quot;,&quot;manualOverrideText&quot;:&quot;&quot;},&quot;citationTag&quot;:&quot;MENDELEY_CITATION_v3_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&quot;,&quot;citationItems&quot;:[{&quot;id&quot;:&quot;9756e49f-3fb3-3643-bc2a-b7bcf7fc8118&quot;,&quot;itemData&quot;:{&quot;type&quot;:&quot;article-journal&quot;,&quot;id&quot;:&quot;9756e49f-3fb3-3643-bc2a-b7bcf7fc8118&quot;,&quot;title&quot;:&quot;Low-order spherical harmonic HRTF restoration using a neural network approach&quot;,&quot;author&quot;:[{&quot;family&quot;:&quot;Tsui&quot;,&quot;given&quot;:&quot;Benjamin&quot;,&quot;parse-names&quot;:false,&quot;dropping-particle&quot;:&quot;&quot;,&quot;non-dropping-particle&quot;:&quot;&quot;},{&quot;family&quot;:&quot;Smith&quot;,&quot;given&quot;:&quot;William A.P.&quot;,&quot;parse-names&quot;:false,&quot;dropping-particle&quot;:&quot;&quot;,&quot;non-dropping-particle&quot;:&quot;&quot;},{&quot;family&quot;:&quot;Kearney&quot;,&quot;given&quot;:&quot;Gavin&quot;,&quot;parse-names&quot;:false,&quot;dropping-particle&quot;:&quot;&quot;,&quot;non-dropping-particle&quot;:&quot;&quot;}],&quot;container-title&quot;:&quot;Applied Sciences (Switzerland)&quot;,&quot;DOI&quot;:&quot;10.3390/APP10175764&quot;,&quot;ISSN&quot;:&quot;20763417&quot;,&quot;issued&quot;:{&quot;date-parts&quot;:[[2020]]},&quot;abstract&quot;:&quot;Spherical harmonic (SH) interpolation is a commonly used method to spatially up-sample sparse head related transfer function (HRTF) datasets to denser HRTF datasets. However, depending on the number of sparse HRTF measurements and SH order, this process can introduce distortions into high frequency representations of the HRTFs. This paper investigates whether it is possible to restore some of the distorted high frequency HRTF components using machine learning algorithms. A combination of convolutional auto-encoder (CAE) and denoising auto-encoder (DAE) models is proposed to restore the high frequency distortion in SH-interpolated HRTFs. Results were evaluated using both perceptual spectral difference (PSD) and localisation prediction models, both of which demonstrated significant improvement after the restoration process.&quot;,&quot;issue&quot;:&quot;17&quot;,&quot;volume&quot;:&quot;10&quot;,&quot;container-title-short&quot;:&quot;&quot;},&quot;isTemporary&quot;:false}]},{&quot;citationID&quot;:&quot;MENDELEY_CITATION_c0d304c4-41cc-46ef-8e23-16a9b6584c56&quot;,&quot;properties&quot;:{&quot;noteIndex&quot;:0},&quot;isEdited&quot;:false,&quot;manualOverride&quot;:{&quot;isManuallyOverridden&quot;:false,&quot;citeprocText&quot;:&quot;[6]&quot;,&quot;manualOverrideText&quot;:&quot;&quot;},&quot;citationTag&quot;:&quot;MENDELEY_CITATION_v3_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&quot;,&quot;citationItems&quot;:[{&quot;id&quot;:&quot;a5335a63-81d0-3e92-b592-f08edff6ad64&quot;,&quot;itemData&quot;:{&quot;type&quot;:&quot;article-journal&quot;,&quot;id&quot;:&quot;a5335a63-81d0-3e92-b592-f08edff6ad64&quot;,&quot;title&quot;:&quot;Physics Informed Neural Network for Head-Related Transfer Function Upsampling&quot;,&quot;author&quot;:[{&quot;family&quot;:&quot;Ma&quot;,&quot;given&quot;:&quot;Fei&quot;,&quot;parse-names&quot;:false,&quot;dropping-particle&quot;:&quot;&quot;,&quot;non-dropping-particle&quot;:&quot;&quot;},{&quot;family&quot;:&quot;Abhayapala&quot;,&quot;given&quot;:&quot;Thushara D.&quot;,&quot;parse-names&quot;:false,&quot;dropping-particle&quot;:&quot;&quot;,&quot;non-dropping-particle&quot;:&quot;&quot;},{&quot;family&quot;:&quot;Samarasinghe&quot;,&quot;given&quot;:&quot;Prasanga N.&quot;,&quot;parse-names&quot;:false,&quot;dropping-particle&quot;:&quot;&quot;,&quot;non-dropping-particle&quot;:&quot;&quot;},{&quot;family&quot;:&quot;Chen&quot;,&quot;given&quot;:&quot;Xingyu&quot;,&quot;parse-names&quot;:false,&quot;dropping-particle&quot;:&quot;&quot;,&quot;non-dropping-particle&quot;:&quot;&quot;}],&quot;URL&quot;:&quot;http://arxiv.org/abs/2307.14650&quot;,&quot;issued&quot;:{&quot;date-parts&quot;:[[2023]]},&quot;page&quot;:&quot;1-13&quot;,&quot;abstract&quot;:&quot;Head-related transfer functions (HRTFs) capture the spatial and spectral features that a person uses to localize sound sources in space and thus are vital for creating an authentic virtual acoustic experience. However, practical HRTF measurement systems can only provide an incomplete measurement of a person's HRTFs, and this necessitates HRTF upsampling. This paper proposes a physics-informed neural network (PINN) method for HRTF upsampling. Unlike other upsampling methods which are based on the measured HRTFs only, the PINN method exploits the Helmholtz equation as additional information for constraining the upsampling process. This helps the PINN method to generate physically amiable upsamplings which generalize beyond the measured HRTFs. Furthermore, the width and the depth of the PINN are set according to the dimensionality of HRTFs under spherical harmonic (SH) decomposition and the Helmholtz equation. This makes the PINN have an appropriate level of expressiveness and thus does not suffer from under-fitting and over-fitting problems. Numerical experiments confirm the superior performance of the PINN method for HRTF upsampling in both interpolation and extrapolation scenarios over several datasets in comparison with the SH methods.&quot;,&quot;container-title-short&quot;:&quot;&quot;},&quot;isTemporary&quot;:false}]},{&quot;citationID&quot;:&quot;MENDELEY_CITATION_91ff960f-ed32-4c0c-b10b-d23d3a4afde1&quot;,&quot;properties&quot;:{&quot;noteIndex&quot;:0},&quot;isEdited&quot;:false,&quot;manualOverride&quot;:{&quot;isManuallyOverridden&quot;:false,&quot;citeprocText&quot;:&quot;[7]&quot;,&quot;manualOverrideText&quot;:&quot;&quot;},&quot;citationTag&quot;:&quot;MENDELEY_CITATION_v3_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&quot;,&quot;citationItems&quot;:[{&quot;id&quot;:&quot;17950d45-feb4-3cdb-9b0a-6aeefec8ffe5&quot;,&quot;itemData&quot;:{&quot;type&quot;:&quot;article-journal&quot;,&quot;id&quot;:&quot;17950d45-feb4-3cdb-9b0a-6aeefec8ffe5&quot;,&quot;title&quot;:&quot;Modeling individual head-related transfer functions from sparse measurements using a convolutional neural network&quot;,&quot;author&quot;:[{&quot;family&quot;:&quot;Jiang&quot;,&quot;given&quot;:&quot;Ziran&quot;,&quot;parse-names&quot;:false,&quot;dropping-particle&quot;:&quot;&quot;,&quot;non-dropping-particle&quot;:&quot;&quot;},{&quot;family&quot;:&quot;Sang&quot;,&quot;given&quot;:&quot;Jinqiu&quot;,&quot;parse-names&quot;:false,&quot;dropping-particle&quot;:&quot;&quot;,&quot;non-dropping-particle&quot;:&quot;&quot;},{&quot;family&quot;:&quot;Zheng&quot;,&quot;given&quot;:&quot;Chengshi&quot;,&quot;parse-names&quot;:false,&quot;dropping-particle&quot;:&quot;&quot;,&quot;non-dropping-particle&quot;:&quot;&quot;},{&quot;family&quot;:&quot;Li&quot;,&quot;given&quot;:&quot;Andong&quot;,&quot;parse-names&quot;:false,&quot;dropping-particle&quot;:&quot;&quot;,&quot;non-dropping-particle&quot;:&quot;&quot;},{&quot;family&quot;:&quot;Li&quot;,&quot;given&quot;:&quot;Xiaodong&quot;,&quot;parse-names&quot;:false,&quot;dropping-particle&quot;:&quot;&quot;,&quot;non-dropping-particle&quot;:&quot;&quot;}],&quot;container-title&quot;:&quot;The Journal of the Acoustical Society of America&quot;,&quot;container-title-short&quot;:&quot;J Acoust Soc Am&quot;,&quot;DOI&quot;:&quot;10.1121/10.0016854&quot;,&quot;ISSN&quot;:&quot;0001-4966&quot;,&quot;PMID&quot;:&quot;36732256&quot;,&quot;URL&quot;:&quot;https://doi.org/10.1121/10.0016854&quot;,&quot;issued&quot;:{&quot;date-parts&quot;:[[2023]]},&quot;page&quot;:&quot;248-259&quot;,&quot;abstract&quot;:&quot;Individual head-related transfer functions (HRTFs) are usually measured with high spatial resolution or modeled with anthropometric parameters. This study proposed an HRTF individualization method using only spatially sparse measurements using a convolutional neural network (CNN). The HRTFs were represented by two-dimensional images, in which the horizontal and vertical ordinates indicated direction and frequency, respectively. The CNN was trained by using the HRTF images measured at specific sparse directions as input and using the corresponding images with a high spatial resolution as output in a prior HRTF database. The HRTFs of a new subject can be recovered by the trained CNN with the sparsely measured HRTFs. Objective experiments showed that, when using 23 directions to recover individual HRTFs at 1250 directions, the spectral distortion (SD) is around 4.4 dB; when using 105 directions, the SD reduced to around 3.8 dB. Subjective experiments showed that the individualized HRTFs recovered from 105 directions had smaller discrimination proportion than the baseline method and were perceptually undistinguishable in many directions. This method combines the spectral and spatial characteristics of HRTF for individualization, which has potential for improving virtual reality experience.&quot;,&quot;publisher&quot;:&quot;Acoustical Society of America&quot;,&quot;issue&quot;:&quot;1&quot;,&quot;volume&quot;:&quot;153&quot;},&quot;isTemporary&quot;:false}]},{&quot;citationID&quot;:&quot;MENDELEY_CITATION_dae70207-baa2-474b-bd5f-b5bd45dcb5d0&quot;,&quot;properties&quot;:{&quot;noteIndex&quot;:0},&quot;isEdited&quot;:false,&quot;manualOverride&quot;:{&quot;isManuallyOverridden&quot;:false,&quot;citeprocText&quot;:&quot;[8]&quot;,&quot;manualOverrideText&quot;:&quot;&quot;},&quot;citationTag&quot;:&quot;MENDELEY_CITATION_v3_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&quot;,&quot;citationItems&quot;:[{&quot;id&quot;:&quot;56ec6a8f-98bc-3ed4-ac53-d2f173322222&quot;,&quot;itemData&quot;:{&quot;type&quot;:&quot;article-journal&quot;,&quot;id&quot;:&quot;56ec6a8f-98bc-3ed4-ac53-d2f173322222&quot;,&quot;title&quot;:&quot;Modeling of Individual Head-Related Transfer Functions (HRTFs) Based on Spatiotemporal and Anthropometric Features Using Deep Neural Networks&quot;,&quot;author&quot;:[{&quot;family&quot;:&quot;Alotaibi&quot;,&quot;given&quot;:&quot;Saif S.&quot;,&quot;parse-names&quot;:false,&quot;dropping-particle&quot;:&quot;&quot;,&quot;non-dropping-particle&quot;:&quot;&quot;},{&quot;family&quot;:&quot;Wickert&quot;,&quot;given&quot;:&quot;Mark&quot;,&quot;parse-names&quot;:false,&quot;dropping-particle&quot;:&quot;&quot;,&quot;non-dropping-particle&quot;:&quot;&quot;}],&quot;container-title&quot;:&quot;IEEE Access&quot;,&quot;DOI&quot;:&quot;10.1109/ACCESS.2024.3358202&quot;,&quot;ISSN&quot;:&quot;21693536&quot;,&quot;issued&quot;:{&quot;date-parts&quot;:[[2024]]},&quot;abstract&quot;:&quot;This paper presents an innovative approach for personalized modeling of Head-Related Transfer Functions (HRTFs) using deep neural networks (DNNs), with a primary focus on addressing interaural time differences (ITDs), torso and pinna anthropometrics. HRTFs play a pivotal role in spatial hearing applications, such as virtual auditory displays and hearing assistive devices. The core objectives of this study involve mitigating measurement irregularities related to sudden head movements, microphone and sound source positioning, and head orientation. A significant component of this paper introduces a novel ITD correction method designed to reduce irregularities within the HRTF database. This method leverages ITD data, in conjunction with torso and pinna anthropometrics, within a DNN-based model to estimate individual HRTFs for precise spatial directions. Comparisons are made between this approach and traditional head measurement methods. Additionally, this research investigates the sensitivity of HRTFs to minor changes in head position. By analyzing variations in left and right pinna HRTFs at different head tilt angles through numerical simulations, using a 3D model of a human head and torso, the study quantifies spectral distortion in HRTFs. It highlights that spectral distortion generally increases with head motion and sound signal frequency, with a minor decrease observed at 16 kHz. In summary, this paper contributes to the advancement of personalized HRTF modeling, particularly in scenarios involving fluctuations in head position. The findings have the potential to enhance the effectiveness of machine learning algorithms for sound localization, particularly when considering both pinnae HRTFs. This research underscores the importance of these aspects in optimizing spatial hearing experiences.&quot;,&quot;volume&quot;:&quot;12&quot;,&quot;container-title-short&quot;:&quot;&quot;},&quot;isTemporary&quot;:false}]},{&quot;citationID&quot;:&quot;MENDELEY_CITATION_1b3fb5d9-5b1e-455f-bb1b-591b32df560e&quot;,&quot;properties&quot;:{&quot;noteIndex&quot;:0},&quot;isEdited&quot;:false,&quot;manualOverride&quot;:{&quot;isManuallyOverridden&quot;:false,&quot;citeprocText&quot;:&quot;[9]&quot;,&quot;manualOverrideText&quot;:&quot;&quot;},&quot;citationTag&quot;:&quot;MENDELEY_CITATION_v3_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&quot;,&quot;citationItems&quot;:[{&quot;id&quot;:&quot;44ef2b55-56e6-3552-afab-337af8b3bffb&quot;,&quot;itemData&quot;:{&quot;type&quot;:&quot;paper-conference&quot;,&quot;id&quot;:&quot;44ef2b55-56e6-3552-afab-337af8b3bffb&quot;,&quot;title&quot;:&quot;DSP loudspeaker 3D complex correction&quot;,&quot;author&quot;:[{&quot;family&quot;:&quot;Catalá&quot;,&quot;given&quot;:&quot;Víctor&quot;,&quot;parse-names&quot;:false,&quot;dropping-particle&quot;:&quot;&quot;,&quot;non-dropping-particle&quot;:&quot;&quot;},{&quot;family&quot;:&quot;Li&quot;,&quot;given&quot;:&quot;Francis&quot;,&quot;parse-names&quot;:false,&quot;dropping-particle&quot;:&quot;&quot;,&quot;non-dropping-particle&quot;:&quot;&quot;}],&quot;container-title&quot;:&quot;146th Convention of the Audio Engineering Society&quot;,&quot;accessed&quot;:{&quot;date-parts&quot;:[[2019,3,26]]},&quot;URL&quot;:&quot;http://www.aes.org/e-lib.&quot;,&quot;issued&quot;:{&quot;date-parts&quot;:[[2019]]},&quot;publisher-place&quot;:&quot;Dublin, Irland&quot;,&quot;abstract&quot;:&quot;An advantageous approach to DSP equalization of loudspeakers is proposed in this paper adopting spatial averages of complex responses acquired from 3D balloon measurements. Alignment of the off-axis impulses responses with the on-axis impulse responses are accomplished using a cross-correlation technique prior to spatial averaging to attain meaningful statistics of magnitude and phase responses. This is performed over a pre-defined listening window from the complete loudspeaker response balloons (both magnitude and phase). The resulted average of the complex response within a suitably defined listening window is used to obtain, via the least mean square adaptive technique, an inverse filter that corrects the linear behaviour of the loudspeaker.&quot;,&quot;container-title-short&quot;:&quot;&quot;},&quot;isTemporary&quot;:false}]},{&quot;citationID&quot;:&quot;MENDELEY_CITATION_495aef10-7806-4bd6-b72a-19d0dff13e7e&quot;,&quot;properties&quot;:{&quot;noteIndex&quot;:0},&quot;isEdited&quot;:false,&quot;manualOverride&quot;:{&quot;isManuallyOverridden&quot;:false,&quot;citeprocText&quot;:&quot;[7]&quot;,&quot;manualOverrideText&quot;:&quot;&quot;},&quot;citationTag&quot;:&quot;MENDELEY_CITATION_v3_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&quot;,&quot;citationItems&quot;:[{&quot;id&quot;:&quot;17950d45-feb4-3cdb-9b0a-6aeefec8ffe5&quot;,&quot;itemData&quot;:{&quot;type&quot;:&quot;article-journal&quot;,&quot;id&quot;:&quot;17950d45-feb4-3cdb-9b0a-6aeefec8ffe5&quot;,&quot;title&quot;:&quot;Modeling individual head-related transfer functions from sparse measurements using a convolutional neural network&quot;,&quot;author&quot;:[{&quot;family&quot;:&quot;Jiang&quot;,&quot;given&quot;:&quot;Ziran&quot;,&quot;parse-names&quot;:false,&quot;dropping-particle&quot;:&quot;&quot;,&quot;non-dropping-particle&quot;:&quot;&quot;},{&quot;family&quot;:&quot;Sang&quot;,&quot;given&quot;:&quot;Jinqiu&quot;,&quot;parse-names&quot;:false,&quot;dropping-particle&quot;:&quot;&quot;,&quot;non-dropping-particle&quot;:&quot;&quot;},{&quot;family&quot;:&quot;Zheng&quot;,&quot;given&quot;:&quot;Chengshi&quot;,&quot;parse-names&quot;:false,&quot;dropping-particle&quot;:&quot;&quot;,&quot;non-dropping-particle&quot;:&quot;&quot;},{&quot;family&quot;:&quot;Li&quot;,&quot;given&quot;:&quot;Andong&quot;,&quot;parse-names&quot;:false,&quot;dropping-particle&quot;:&quot;&quot;,&quot;non-dropping-particle&quot;:&quot;&quot;},{&quot;family&quot;:&quot;Li&quot;,&quot;given&quot;:&quot;Xiaodong&quot;,&quot;parse-names&quot;:false,&quot;dropping-particle&quot;:&quot;&quot;,&quot;non-dropping-particle&quot;:&quot;&quot;}],&quot;container-title&quot;:&quot;The Journal of the Acoustical Society of America&quot;,&quot;container-title-short&quot;:&quot;J Acoust Soc Am&quot;,&quot;DOI&quot;:&quot;10.1121/10.0016854&quot;,&quot;ISSN&quot;:&quot;0001-4966&quot;,&quot;PMID&quot;:&quot;36732256&quot;,&quot;URL&quot;:&quot;https://doi.org/10.1121/10.0016854&quot;,&quot;issued&quot;:{&quot;date-parts&quot;:[[2023]]},&quot;page&quot;:&quot;248-259&quot;,&quot;abstract&quot;:&quot;Individual head-related transfer functions (HRTFs) are usually measured with high spatial resolution or modeled with anthropometric parameters. This study proposed an HRTF individualization method using only spatially sparse measurements using a convolutional neural network (CNN). The HRTFs were represented by two-dimensional images, in which the horizontal and vertical ordinates indicated direction and frequency, respectively. The CNN was trained by using the HRTF images measured at specific sparse directions as input and using the corresponding images with a high spatial resolution as output in a prior HRTF database. The HRTFs of a new subject can be recovered by the trained CNN with the sparsely measured HRTFs. Objective experiments showed that, when using 23 directions to recover individual HRTFs at 1250 directions, the spectral distortion (SD) is around 4.4 dB; when using 105 directions, the SD reduced to around 3.8 dB. Subjective experiments showed that the individualized HRTFs recovered from 105 directions had smaller discrimination proportion than the baseline method and were perceptually undistinguishable in many directions. This method combines the spectral and spatial characteristics of HRTF for individualization, which has potential for improving virtual reality experience.&quot;,&quot;publisher&quot;:&quot;Acoustical Society of America&quot;,&quot;issue&quot;:&quot;1&quot;,&quot;volume&quot;:&quot;153&quot;},&quot;isTemporary&quot;:false}]},{&quot;citationID&quot;:&quot;MENDELEY_CITATION_9768eaf1-8d41-42f9-9871-a96237eb9e37&quot;,&quot;properties&quot;:{&quot;noteIndex&quot;:0},&quot;isEdited&quot;:false,&quot;manualOverride&quot;:{&quot;isManuallyOverridden&quot;:false,&quot;citeprocText&quot;:&quot;[10]&quot;,&quot;manualOverrideText&quot;:&quot;&quot;},&quot;citationTag&quot;:&quot;MENDELEY_CITATION_v3_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&quot;,&quot;citationItems&quot;:[{&quot;id&quot;:&quot;98f6ec66-b9ff-3778-aec1-8b4aa6b08e84&quot;,&quot;itemData&quot;:{&quot;type&quot;:&quot;paper-conference&quot;,&quot;id&quot;:&quot;98f6ec66-b9ff-3778-aec1-8b4aa6b08e84&quot;,&quot;title&quot;:&quot;U-net: Convolutional networks for biomedical image segmentation&quot;,&quot;author&quot;:[{&quot;family&quot;:&quot;Ronneberger&quot;,&quot;given&quot;:&quot;Olaf&quot;,&quot;parse-names&quot;:false,&quot;dropping-particle&quot;:&quot;&quot;,&quot;non-dropping-particle&quot;:&quot;&quot;},{&quot;family&quot;:&quot;Fischer&quot;,&quot;given&quot;:&quot;Philipp&quot;,&quot;parse-names&quot;:false,&quot;dropping-particle&quot;:&quot;&quot;,&quot;non-dropping-particle&quot;:&quot;&quot;},{&quot;family&quot;:&quot;Brox&quot;,&quot;given&quot;:&quot;Thomas&quot;,&quot;parse-names&quot;:false,&quot;dropping-particle&quot;:&quot;&quot;,&quot;non-dropping-particle&quot;:&quot;&quot;}],&quot;container-title&quot;:&quot;Lecture Notes in Computer Science (including subseries Lecture Notes in Artificial Intelligence and Lecture Notes in Bioinformatics)&quot;,&quot;DOI&quot;:&quot;10.1007/978-3-319-24574-4_28&quot;,&quot;ISSN&quot;:&quot;16113349&quot;,&quot;issued&quot;:{&quot;date-parts&quot;:[[2015]]},&quot;abstract&quot;:&quot;There is large consent that successful training of deep networks requires many thousand annotated training samples. In this paper, we present a network and training strategy that relies on the strong use of data augmentation to use the available annotated samples more efficiently. The architecture consists of a contracting path to capture context and a symmetric expanding path that enables precise localization. We show that such a network can be trained end-to-end from very few images and outperforms the prior best method (a sliding-window convolutional network) on the ISBI challenge for segmentation of neuronal structures in electron microscopic stacks. Using the same network trained on transmitted light microscopy images (phase contrast and DIC) we won the ISBI cell tracking challenge 2015 in these categories by a large margin. Moreover, the network is fast. Segmentation of a 512x512 image takes less than a second on a recent GPU. The full implementation (based on Caffe) and the trained networks are available at http://lmb.informatik.uni-freiburg.de/people/ronneber/u-net.&quot;,&quot;volume&quot;:&quot;9351&quot;,&quot;container-title-short&quot;:&quot;&quot;},&quot;isTemporary&quot;:false}]}]"/>
    <we:property name="MENDELEY_CITATIONS_STYLE" value="{&quot;id&quot;:&quot;https://www.zotero.org/styles/ieee&quot;,&quot;title&quot;:&quot;IEEE&quot;,&quot;format&quot;:&quot;numeric&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BC29085CA38E6F4CBF8F187746FA48B8" ma:contentTypeVersion="14" ma:contentTypeDescription="Create a new document." ma:contentTypeScope="" ma:versionID="2f4f59e148e6db0e9cb3960b164956d2">
  <xsd:schema xmlns:xsd="http://www.w3.org/2001/XMLSchema" xmlns:xs="http://www.w3.org/2001/XMLSchema" xmlns:p="http://schemas.microsoft.com/office/2006/metadata/properties" xmlns:ns2="81c8e483-9962-42ab-aa11-2e2b4ef5172d" xmlns:ns3="8f7a9ff5-2916-4c9f-b38b-69ccf6165550" targetNamespace="http://schemas.microsoft.com/office/2006/metadata/properties" ma:root="true" ma:fieldsID="f8dbb39f0d99360a53250318edb3a5a1" ns2:_="" ns3:_="">
    <xsd:import namespace="81c8e483-9962-42ab-aa11-2e2b4ef5172d"/>
    <xsd:import namespace="8f7a9ff5-2916-4c9f-b38b-69ccf6165550"/>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LengthInSeconds" minOccurs="0"/>
                <xsd:element ref="ns2:lcf76f155ced4ddcb4097134ff3c332f" minOccurs="0"/>
                <xsd:element ref="ns3:TaxCatchAll" minOccurs="0"/>
                <xsd:element ref="ns2:MediaServiceOCR" minOccurs="0"/>
                <xsd:element ref="ns2:MediaServiceGenerationTime" minOccurs="0"/>
                <xsd:element ref="ns2:MediaServiceEventHashCode" minOccurs="0"/>
                <xsd:element ref="ns2:MediaServiceLocation" minOccurs="0"/>
                <xsd:element ref="ns3:SharedWithUsers" minOccurs="0"/>
                <xsd:element ref="ns3:SharedWithDetail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1c8e483-9962-42ab-aa11-2e2b4ef5172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dexed="true" ma:internalName="MediaServiceDateTaken" ma:readOnly="true">
      <xsd:simpleType>
        <xsd:restriction base="dms:Text"/>
      </xsd:simpleType>
    </xsd:element>
    <xsd:element name="MediaLengthInSeconds" ma:index="11" nillable="true" ma:displayName="MediaLengthInSeconds" ma:hidden="true" ma:internalName="MediaLengthInSeconds" ma:readOnly="true">
      <xsd:simpleType>
        <xsd:restriction base="dms:Unknown"/>
      </xsd:simpleType>
    </xsd:element>
    <xsd:element name="lcf76f155ced4ddcb4097134ff3c332f" ma:index="13" nillable="true" ma:taxonomy="true" ma:internalName="lcf76f155ced4ddcb4097134ff3c332f" ma:taxonomyFieldName="MediaServiceImageTags" ma:displayName="Image Tags" ma:readOnly="false" ma:fieldId="{5cf76f15-5ced-4ddc-b409-7134ff3c332f}" ma:taxonomyMulti="true" ma:sspId="806aaa40-c663-4506-a8f2-94edda6b6de5" ma:termSetId="09814cd3-568e-fe90-9814-8d621ff8fb84" ma:anchorId="fba54fb3-c3e1-fe81-a776-ca4b69148c4d" ma:open="true" ma:isKeyword="false">
      <xsd:complexType>
        <xsd:sequence>
          <xsd:element ref="pc:Terms" minOccurs="0" maxOccurs="1"/>
        </xsd:sequence>
      </xsd:complex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Location" ma:index="18" nillable="true" ma:displayName="Location" ma:indexed="true" ma:internalName="MediaServiceLocation" ma:readOnly="true">
      <xsd:simpleType>
        <xsd:restriction base="dms:Text"/>
      </xsd:simpleType>
    </xsd:element>
    <xsd:element name="MediaServiceObjectDetectorVersions" ma:index="21"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8f7a9ff5-2916-4c9f-b38b-69ccf6165550" elementFormDefault="qualified">
    <xsd:import namespace="http://schemas.microsoft.com/office/2006/documentManagement/types"/>
    <xsd:import namespace="http://schemas.microsoft.com/office/infopath/2007/PartnerControls"/>
    <xsd:element name="TaxCatchAll" ma:index="14" nillable="true" ma:displayName="Taxonomy Catch All Column" ma:hidden="true" ma:list="{c739bd8e-0ff6-4d44-9f04-69ff4ce2f1e3}" ma:internalName="TaxCatchAll" ma:showField="CatchAllData" ma:web="8f7a9ff5-2916-4c9f-b38b-69ccf6165550">
      <xsd:complexType>
        <xsd:complexContent>
          <xsd:extension base="dms:MultiChoiceLookup">
            <xsd:sequence>
              <xsd:element name="Value" type="dms:Lookup" maxOccurs="unbounded" minOccurs="0" nillable="true"/>
            </xsd:sequence>
          </xsd:extension>
        </xsd:complexContent>
      </xsd:complexType>
    </xsd:element>
    <xsd:element name="SharedWithUsers" ma:index="19"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0"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TaxCatchAll xmlns="8f7a9ff5-2916-4c9f-b38b-69ccf6165550" xsi:nil="true"/>
    <lcf76f155ced4ddcb4097134ff3c332f xmlns="81c8e483-9962-42ab-aa11-2e2b4ef5172d">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9D151CBB-E997-4C8A-A430-D5CA442F63FA}">
  <ds:schemaRefs>
    <ds:schemaRef ds:uri="http://schemas.openxmlformats.org/officeDocument/2006/bibliography"/>
  </ds:schemaRefs>
</ds:datastoreItem>
</file>

<file path=customXml/itemProps2.xml><?xml version="1.0" encoding="utf-8"?>
<ds:datastoreItem xmlns:ds="http://schemas.openxmlformats.org/officeDocument/2006/customXml" ds:itemID="{FA93975C-8FE1-4895-B9BD-A09672E4EFE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1c8e483-9962-42ab-aa11-2e2b4ef5172d"/>
    <ds:schemaRef ds:uri="8f7a9ff5-2916-4c9f-b38b-69ccf616555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E319B824-56F3-4E5F-8637-6C638A01E1E4}">
  <ds:schemaRefs>
    <ds:schemaRef ds:uri="http://schemas.microsoft.com/sharepoint/v3/contenttype/forms"/>
  </ds:schemaRefs>
</ds:datastoreItem>
</file>

<file path=customXml/itemProps4.xml><?xml version="1.0" encoding="utf-8"?>
<ds:datastoreItem xmlns:ds="http://schemas.openxmlformats.org/officeDocument/2006/customXml" ds:itemID="{D189A450-CFBB-4F10-A178-199BAFC62E62}">
  <ds:schemaRefs>
    <ds:schemaRef ds:uri="http://schemas.microsoft.com/office/2006/metadata/properties"/>
    <ds:schemaRef ds:uri="http://schemas.microsoft.com/office/infopath/2007/PartnerControls"/>
    <ds:schemaRef ds:uri="8f7a9ff5-2916-4c9f-b38b-69ccf6165550"/>
    <ds:schemaRef ds:uri="81c8e483-9962-42ab-aa11-2e2b4ef5172d"/>
  </ds:schemaRefs>
</ds:datastoreItem>
</file>

<file path=docMetadata/LabelInfo.xml><?xml version="1.0" encoding="utf-8"?>
<clbl:labelList xmlns:clbl="http://schemas.microsoft.com/office/2020/mipLabelMetadata">
  <clbl:label id="{7cbf2ee6-7391-4c03-b07a-3137c8a2243c}" enabled="1" method="Standard" siteId="{ac144e41-8001-48f0-9e1c-170716ed06b6}" contentBits="1" removed="0"/>
</clbl:labelList>
</file>

<file path=docProps/app.xml><?xml version="1.0" encoding="utf-8"?>
<Properties xmlns="http://schemas.openxmlformats.org/officeDocument/2006/extended-properties" xmlns:vt="http://schemas.openxmlformats.org/officeDocument/2006/docPropsVTypes">
  <Template>Normal.dotm</Template>
  <TotalTime>26</TotalTime>
  <Pages>9</Pages>
  <Words>1918</Words>
  <Characters>10936</Characters>
  <Application>Microsoft Office Word</Application>
  <DocSecurity>0</DocSecurity>
  <Lines>91</Lines>
  <Paragraphs>25</Paragraphs>
  <ScaleCrop>false</ScaleCrop>
  <Company/>
  <LinksUpToDate>false</LinksUpToDate>
  <CharactersWithSpaces>12829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Bear Kave Virtual Immersive Environment</dc:title>
  <dc:subject/>
  <dc:creator>William McQuaide</dc:creator>
  <cp:keywords/>
  <dc:description>Example template for papers submitted to the 22nd AES International Conference on Virtual, Synthetic and Entertainment Audio</dc:description>
  <cp:lastModifiedBy>Víctor Catalá</cp:lastModifiedBy>
  <cp:revision>13</cp:revision>
  <cp:lastPrinted>2024-07-03T06:36:00Z</cp:lastPrinted>
  <dcterms:created xsi:type="dcterms:W3CDTF">2024-05-11T22:15:00Z</dcterms:created>
  <dcterms:modified xsi:type="dcterms:W3CDTF">2024-07-03T06:37:00Z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lassificationContentMarkingHeaderShapeIds">
    <vt:lpwstr>4f70f2e0,188291ad,6dad4104,67197caf,46e7c77c,5aa0b015</vt:lpwstr>
  </property>
  <property fmtid="{D5CDD505-2E9C-101B-9397-08002B2CF9AE}" pid="3" name="ClassificationContentMarkingHeaderFontProps">
    <vt:lpwstr>#93979b,11,Jost</vt:lpwstr>
  </property>
  <property fmtid="{D5CDD505-2E9C-101B-9397-08002B2CF9AE}" pid="4" name="ClassificationContentMarkingHeaderText">
    <vt:lpwstr>Internal use</vt:lpwstr>
  </property>
  <property fmtid="{D5CDD505-2E9C-101B-9397-08002B2CF9AE}" pid="5" name="ContentTypeId">
    <vt:lpwstr>0x010100BC29085CA38E6F4CBF8F187746FA48B8</vt:lpwstr>
  </property>
  <property fmtid="{D5CDD505-2E9C-101B-9397-08002B2CF9AE}" pid="6" name="MediaServiceImageTags">
    <vt:lpwstr/>
  </property>
  <property fmtid="{D5CDD505-2E9C-101B-9397-08002B2CF9AE}" pid="7" name="Mendeley Document_1">
    <vt:lpwstr>True</vt:lpwstr>
  </property>
  <property fmtid="{D5CDD505-2E9C-101B-9397-08002B2CF9AE}" pid="8" name="Mendeley Unique User Id_1">
    <vt:lpwstr>a7c04022-c91f-31f9-addf-d3f0f3830e8d</vt:lpwstr>
  </property>
  <property fmtid="{D5CDD505-2E9C-101B-9397-08002B2CF9AE}" pid="9" name="Mendeley Citation Style_1">
    <vt:lpwstr>http://www.zotero.org/styles/ieee</vt:lpwstr>
  </property>
  <property fmtid="{D5CDD505-2E9C-101B-9397-08002B2CF9AE}" pid="10" name="Mendeley Recent Style Id 0_1">
    <vt:lpwstr>http://www.zotero.org/styles/american-medical-association</vt:lpwstr>
  </property>
  <property fmtid="{D5CDD505-2E9C-101B-9397-08002B2CF9AE}" pid="11" name="Mendeley Recent Style Name 0_1">
    <vt:lpwstr>American Medical Association</vt:lpwstr>
  </property>
  <property fmtid="{D5CDD505-2E9C-101B-9397-08002B2CF9AE}" pid="12" name="Mendeley Recent Style Id 1_1">
    <vt:lpwstr>http://www.zotero.org/styles/american-political-science-association</vt:lpwstr>
  </property>
  <property fmtid="{D5CDD505-2E9C-101B-9397-08002B2CF9AE}" pid="13" name="Mendeley Recent Style Name 1_1">
    <vt:lpwstr>American Political Science Association</vt:lpwstr>
  </property>
  <property fmtid="{D5CDD505-2E9C-101B-9397-08002B2CF9AE}" pid="14" name="Mendeley Recent Style Id 2_1">
    <vt:lpwstr>http://www.zotero.org/styles/apa</vt:lpwstr>
  </property>
  <property fmtid="{D5CDD505-2E9C-101B-9397-08002B2CF9AE}" pid="15" name="Mendeley Recent Style Name 2_1">
    <vt:lpwstr>American Psychological Association 6th edition</vt:lpwstr>
  </property>
  <property fmtid="{D5CDD505-2E9C-101B-9397-08002B2CF9AE}" pid="16" name="Mendeley Recent Style Id 3_1">
    <vt:lpwstr>http://www.zotero.org/styles/american-sociological-association</vt:lpwstr>
  </property>
  <property fmtid="{D5CDD505-2E9C-101B-9397-08002B2CF9AE}" pid="17" name="Mendeley Recent Style Name 3_1">
    <vt:lpwstr>American Sociological Association</vt:lpwstr>
  </property>
  <property fmtid="{D5CDD505-2E9C-101B-9397-08002B2CF9AE}" pid="18" name="Mendeley Recent Style Id 4_1">
    <vt:lpwstr>http://www.zotero.org/styles/chicago-author-date</vt:lpwstr>
  </property>
  <property fmtid="{D5CDD505-2E9C-101B-9397-08002B2CF9AE}" pid="19" name="Mendeley Recent Style Name 4_1">
    <vt:lpwstr>Chicago Manual of Style 17th edition (author-date)</vt:lpwstr>
  </property>
  <property fmtid="{D5CDD505-2E9C-101B-9397-08002B2CF9AE}" pid="20" name="Mendeley Recent Style Id 5_1">
    <vt:lpwstr>http://www.zotero.org/styles/harvard-cite-them-right</vt:lpwstr>
  </property>
  <property fmtid="{D5CDD505-2E9C-101B-9397-08002B2CF9AE}" pid="21" name="Mendeley Recent Style Name 5_1">
    <vt:lpwstr>Cite Them Right 10th edition - Harvard</vt:lpwstr>
  </property>
  <property fmtid="{D5CDD505-2E9C-101B-9397-08002B2CF9AE}" pid="22" name="Mendeley Recent Style Id 6_1">
    <vt:lpwstr>http://www.zotero.org/styles/ieee</vt:lpwstr>
  </property>
  <property fmtid="{D5CDD505-2E9C-101B-9397-08002B2CF9AE}" pid="23" name="Mendeley Recent Style Name 6_1">
    <vt:lpwstr>IEEE</vt:lpwstr>
  </property>
  <property fmtid="{D5CDD505-2E9C-101B-9397-08002B2CF9AE}" pid="24" name="Mendeley Recent Style Id 7_1">
    <vt:lpwstr>http://www.zotero.org/styles/modern-humanities-research-association</vt:lpwstr>
  </property>
  <property fmtid="{D5CDD505-2E9C-101B-9397-08002B2CF9AE}" pid="25" name="Mendeley Recent Style Name 7_1">
    <vt:lpwstr>Modern Humanities Research Association 3rd edition (note with bibliography)</vt:lpwstr>
  </property>
  <property fmtid="{D5CDD505-2E9C-101B-9397-08002B2CF9AE}" pid="26" name="Mendeley Recent Style Id 8_1">
    <vt:lpwstr>http://www.zotero.org/styles/modern-language-association</vt:lpwstr>
  </property>
  <property fmtid="{D5CDD505-2E9C-101B-9397-08002B2CF9AE}" pid="27" name="Mendeley Recent Style Name 8_1">
    <vt:lpwstr>Modern Language Association 8th edition</vt:lpwstr>
  </property>
  <property fmtid="{D5CDD505-2E9C-101B-9397-08002B2CF9AE}" pid="28" name="Mendeley Recent Style Id 9_1">
    <vt:lpwstr>http://www.zotero.org/styles/nature</vt:lpwstr>
  </property>
  <property fmtid="{D5CDD505-2E9C-101B-9397-08002B2CF9AE}" pid="29" name="Mendeley Recent Style Name 9_1">
    <vt:lpwstr>Nature</vt:lpwstr>
  </property>
</Properties>
</file>