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="240" w:lineRule="auto"/>
        <w:jc w:val="center"/>
        <w:rPr>
          <w:b w:val="1"/>
          <w:sz w:val="58"/>
          <w:szCs w:val="58"/>
        </w:rPr>
      </w:pPr>
      <w:bookmarkStart w:colFirst="0" w:colLast="0" w:name="_heading=h.cyx12wf740uu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="240" w:lineRule="auto"/>
        <w:jc w:val="center"/>
        <w:rPr>
          <w:b w:val="1"/>
          <w:sz w:val="58"/>
          <w:szCs w:val="58"/>
        </w:rPr>
      </w:pPr>
      <w:bookmarkStart w:colFirst="0" w:colLast="0" w:name="_heading=h.t6lsbwsu0f5n" w:id="1"/>
      <w:bookmarkEnd w:id="1"/>
      <w:r w:rsidDel="00000000" w:rsidR="00000000" w:rsidRPr="00000000">
        <w:rPr>
          <w:b w:val="1"/>
          <w:sz w:val="58"/>
          <w:szCs w:val="58"/>
        </w:rPr>
        <w:drawing>
          <wp:inline distB="114300" distT="114300" distL="114300" distR="114300">
            <wp:extent cx="1611150" cy="56701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1150" cy="5670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="240" w:lineRule="auto"/>
        <w:jc w:val="center"/>
        <w:rPr>
          <w:b w:val="1"/>
          <w:sz w:val="78"/>
          <w:szCs w:val="78"/>
        </w:rPr>
      </w:pPr>
      <w:bookmarkStart w:colFirst="0" w:colLast="0" w:name="_heading=h.3dk3zf8sb6dl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="240" w:lineRule="auto"/>
        <w:jc w:val="center"/>
        <w:rPr>
          <w:b w:val="1"/>
          <w:sz w:val="78"/>
          <w:szCs w:val="78"/>
        </w:rPr>
      </w:pPr>
      <w:bookmarkStart w:colFirst="0" w:colLast="0" w:name="_heading=h.knz3oax6n3s2" w:id="3"/>
      <w:bookmarkEnd w:id="3"/>
      <w:r w:rsidDel="00000000" w:rsidR="00000000" w:rsidRPr="00000000">
        <w:rPr>
          <w:b w:val="1"/>
          <w:sz w:val="78"/>
          <w:szCs w:val="78"/>
          <w:rtl w:val="0"/>
        </w:rPr>
        <w:t xml:space="preserve">RELATÓRIO DE REQUISITOS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="240" w:lineRule="auto"/>
        <w:jc w:val="center"/>
        <w:rPr>
          <w:b w:val="1"/>
          <w:sz w:val="34"/>
          <w:szCs w:val="34"/>
        </w:rPr>
      </w:pPr>
      <w:bookmarkStart w:colFirst="0" w:colLast="0" w:name="_heading=h.b8rlc1mhlerd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="240" w:lineRule="auto"/>
        <w:rPr>
          <w:b w:val="1"/>
          <w:sz w:val="34"/>
          <w:szCs w:val="34"/>
        </w:rPr>
      </w:pPr>
      <w:bookmarkStart w:colFirst="0" w:colLast="0" w:name="_heading=h.zsyfqg48ozv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="240" w:lineRule="auto"/>
        <w:jc w:val="center"/>
        <w:rPr/>
      </w:pPr>
      <w:bookmarkStart w:colFirst="0" w:colLast="0" w:name="_heading=h.2s2zue12qseo" w:id="6"/>
      <w:bookmarkEnd w:id="6"/>
      <w:r w:rsidDel="00000000" w:rsidR="00000000" w:rsidRPr="00000000">
        <w:rPr>
          <w:b w:val="1"/>
          <w:sz w:val="58"/>
          <w:szCs w:val="58"/>
        </w:rPr>
        <w:drawing>
          <wp:inline distB="114300" distT="114300" distL="114300" distR="114300">
            <wp:extent cx="1611150" cy="567014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1150" cy="5670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="240" w:lineRule="auto"/>
        <w:jc w:val="center"/>
        <w:rPr>
          <w:b w:val="1"/>
          <w:sz w:val="78"/>
          <w:szCs w:val="78"/>
        </w:rPr>
      </w:pPr>
      <w:bookmarkStart w:colFirst="0" w:colLast="0" w:name="_heading=h.59mefmfk52yf" w:id="7"/>
      <w:bookmarkEnd w:id="7"/>
      <w:r w:rsidDel="00000000" w:rsidR="00000000" w:rsidRPr="00000000">
        <w:rPr>
          <w:b w:val="1"/>
          <w:sz w:val="78"/>
          <w:szCs w:val="78"/>
          <w:rtl w:val="0"/>
        </w:rPr>
        <w:t xml:space="preserve">RELATÓRIO DE REQUISITOS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Guilherme Souza Silva</w:t>
      </w:r>
    </w:p>
    <w:p w:rsidR="00000000" w:rsidDel="00000000" w:rsidP="00000000" w:rsidRDefault="00000000" w:rsidRPr="00000000" w14:paraId="00000018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Ronald Salvador Carvalho</w:t>
      </w:r>
    </w:p>
    <w:p w:rsidR="00000000" w:rsidDel="00000000" w:rsidP="00000000" w:rsidRDefault="00000000" w:rsidRPr="00000000" w14:paraId="00000019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Victor Sena Dos Santos Duarte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="240" w:lineRule="auto"/>
        <w:jc w:val="center"/>
        <w:rPr/>
      </w:pPr>
      <w:bookmarkStart w:colFirst="0" w:colLast="0" w:name="_heading=h.lx0vff82fawh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="240" w:lineRule="auto"/>
        <w:rPr>
          <w:b w:val="1"/>
          <w:sz w:val="34"/>
          <w:szCs w:val="34"/>
        </w:rPr>
      </w:pPr>
      <w:bookmarkStart w:colFirst="0" w:colLast="0" w:name="_heading=h.gxxyota1w60s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="240" w:lineRule="auto"/>
        <w:rPr>
          <w:b w:val="1"/>
          <w:sz w:val="34"/>
          <w:szCs w:val="34"/>
        </w:rPr>
      </w:pPr>
      <w:bookmarkStart w:colFirst="0" w:colLast="0" w:name="_heading=h.2wvlchl9nxud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SUMÁRIO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="240" w:lineRule="auto"/>
        <w:rPr>
          <w:b w:val="1"/>
          <w:sz w:val="34"/>
          <w:szCs w:val="34"/>
        </w:rPr>
      </w:pPr>
      <w:bookmarkStart w:colFirst="0" w:colLast="0" w:name="_heading=h.jkpf0glmwkkk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200" w:before="200" w:line="480" w:lineRule="auto"/>
        <w:rPr>
          <w:sz w:val="22"/>
          <w:szCs w:val="22"/>
        </w:rPr>
      </w:pPr>
      <w:bookmarkStart w:colFirst="0" w:colLast="0" w:name="_heading=h.w8a23tgixxqd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200" w:before="200" w:line="480" w:lineRule="auto"/>
        <w:rPr>
          <w:sz w:val="22"/>
          <w:szCs w:val="22"/>
        </w:rPr>
      </w:pPr>
      <w:bookmarkStart w:colFirst="0" w:colLast="0" w:name="_heading=h.g4onaaxwljnk" w:id="13"/>
      <w:bookmarkEnd w:id="13"/>
      <w:r w:rsidDel="00000000" w:rsidR="00000000" w:rsidRPr="00000000">
        <w:rPr>
          <w:sz w:val="22"/>
          <w:szCs w:val="22"/>
          <w:rtl w:val="0"/>
        </w:rPr>
        <w:t xml:space="preserve">PROBLEMA DE NEGÓCIO ………………………………………………………..…… 4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200" w:before="200" w:line="480" w:lineRule="auto"/>
        <w:rPr>
          <w:sz w:val="22"/>
          <w:szCs w:val="22"/>
        </w:rPr>
      </w:pPr>
      <w:bookmarkStart w:colFirst="0" w:colLast="0" w:name="_heading=h.9zouuwp0lkx6" w:id="14"/>
      <w:bookmarkEnd w:id="14"/>
      <w:r w:rsidDel="00000000" w:rsidR="00000000" w:rsidRPr="00000000">
        <w:rPr>
          <w:sz w:val="22"/>
          <w:szCs w:val="22"/>
          <w:rtl w:val="0"/>
        </w:rPr>
        <w:t xml:space="preserve">PROPOSTA DE VALOR …………………………………………………………….…… 5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200" w:before="200" w:line="480" w:lineRule="auto"/>
        <w:rPr>
          <w:sz w:val="22"/>
          <w:szCs w:val="22"/>
        </w:rPr>
      </w:pPr>
      <w:bookmarkStart w:colFirst="0" w:colLast="0" w:name="_heading=h.1zabraavrxx" w:id="15"/>
      <w:bookmarkEnd w:id="15"/>
      <w:r w:rsidDel="00000000" w:rsidR="00000000" w:rsidRPr="00000000">
        <w:rPr>
          <w:sz w:val="22"/>
          <w:szCs w:val="22"/>
          <w:rtl w:val="0"/>
        </w:rPr>
        <w:t xml:space="preserve">REQUISITOS FUNCIONAIS …………………………………………………………..… 6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200" w:before="200" w:line="480" w:lineRule="auto"/>
        <w:rPr>
          <w:sz w:val="22"/>
          <w:szCs w:val="22"/>
        </w:rPr>
      </w:pPr>
      <w:bookmarkStart w:colFirst="0" w:colLast="0" w:name="_heading=h.ytzscbcc75n" w:id="16"/>
      <w:bookmarkEnd w:id="16"/>
      <w:r w:rsidDel="00000000" w:rsidR="00000000" w:rsidRPr="00000000">
        <w:rPr>
          <w:sz w:val="22"/>
          <w:szCs w:val="22"/>
          <w:rtl w:val="0"/>
        </w:rPr>
        <w:t xml:space="preserve">REQUISITOS NÃO FUNCIONAIS …………………………………………………..….. 7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200" w:before="200" w:line="480" w:lineRule="auto"/>
        <w:rPr>
          <w:sz w:val="22"/>
          <w:szCs w:val="22"/>
        </w:rPr>
      </w:pPr>
      <w:bookmarkStart w:colFirst="0" w:colLast="0" w:name="_heading=h.l0ieg0xwp469" w:id="17"/>
      <w:bookmarkEnd w:id="17"/>
      <w:r w:rsidDel="00000000" w:rsidR="00000000" w:rsidRPr="00000000">
        <w:rPr>
          <w:sz w:val="22"/>
          <w:szCs w:val="22"/>
          <w:rtl w:val="0"/>
        </w:rPr>
        <w:t xml:space="preserve">REGRAS DE NEGÓCIO …………………………………………………………………. 8</w:t>
      </w:r>
    </w:p>
    <w:p w:rsidR="00000000" w:rsidDel="00000000" w:rsidP="00000000" w:rsidRDefault="00000000" w:rsidRPr="00000000" w14:paraId="00000025">
      <w:pPr>
        <w:spacing w:after="200" w:before="200" w:line="480" w:lineRule="auto"/>
        <w:rPr/>
      </w:pPr>
      <w:r w:rsidDel="00000000" w:rsidR="00000000" w:rsidRPr="00000000">
        <w:rPr>
          <w:rtl w:val="0"/>
        </w:rPr>
        <w:t xml:space="preserve">CONSIDERAÇÕES FINAIS ………………………………………………………………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="240" w:lineRule="auto"/>
        <w:rPr>
          <w:b w:val="1"/>
          <w:sz w:val="34"/>
          <w:szCs w:val="34"/>
        </w:rPr>
      </w:pPr>
      <w:bookmarkStart w:colFirst="0" w:colLast="0" w:name="_heading=h.hapyrc3ffikm" w:id="18"/>
      <w:bookmarkEnd w:id="1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="240" w:lineRule="auto"/>
        <w:rPr>
          <w:b w:val="1"/>
          <w:sz w:val="34"/>
          <w:szCs w:val="34"/>
        </w:rPr>
      </w:pPr>
      <w:bookmarkStart w:colFirst="0" w:colLast="0" w:name="_heading=h.gluhmfqe96ja" w:id="19"/>
      <w:bookmarkEnd w:id="19"/>
      <w:r w:rsidDel="00000000" w:rsidR="00000000" w:rsidRPr="00000000">
        <w:rPr>
          <w:b w:val="1"/>
          <w:sz w:val="34"/>
          <w:szCs w:val="34"/>
          <w:rtl w:val="0"/>
        </w:rPr>
        <w:t xml:space="preserve">PROBLEMA DE NEGÓCIO</w:t>
      </w:r>
    </w:p>
    <w:p w:rsidR="00000000" w:rsidDel="00000000" w:rsidP="00000000" w:rsidRDefault="00000000" w:rsidRPr="00000000" w14:paraId="0000002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Empresas de coleta e limpeza urbana enfrentam desafios operacionais relacionados à gestão de presença em atividades obrigatórias como Diálogos Diários de Segurança (DDS), treinamentos corporativos, ginástica laboral e reuniões técnicas. Na maioria dos casos, esse controle é feito manualmente, por meio de listas de papel — um processo sujeito a extravios, rasuras, inconsistências e elevado esforço administrativo.</w:t>
      </w:r>
    </w:p>
    <w:p w:rsidR="00000000" w:rsidDel="00000000" w:rsidP="00000000" w:rsidRDefault="00000000" w:rsidRPr="00000000" w14:paraId="0000002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Além disso, há dificuldades em registrar a participação com comprovação, acompanhar o uso de Equipamentos de Proteção Individual e Coletiva (EPIs/EPCs), monitorar as atividades em campo, manter a manutenção de equipamentos atualizada e obter indicadores gerenciais em tempo real.</w:t>
      </w:r>
    </w:p>
    <w:p w:rsidR="00000000" w:rsidDel="00000000" w:rsidP="00000000" w:rsidRDefault="00000000" w:rsidRPr="00000000" w14:paraId="0000002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 falta de digitalização prejudica a agilidade, a confiabilidade dos registros e a conformidade com normas internas e legais, impactando diretamente a segurança, a produtividade e a gestão de pessoal.</w:t>
      </w:r>
    </w:p>
    <w:p w:rsidR="00000000" w:rsidDel="00000000" w:rsidP="00000000" w:rsidRDefault="00000000" w:rsidRPr="00000000" w14:paraId="0000002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Diante desse cenário, torna-se evidente a necessidade de uma solução tecnológica moderna, adaptada ao contexto das equipes operacionais e compatível com áreas de baixa conectividade.</w:t>
      </w:r>
    </w:p>
    <w:p w:rsidR="00000000" w:rsidDel="00000000" w:rsidP="00000000" w:rsidRDefault="00000000" w:rsidRPr="00000000" w14:paraId="0000002C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="240" w:lineRule="auto"/>
        <w:rPr>
          <w:b w:val="1"/>
          <w:sz w:val="34"/>
          <w:szCs w:val="34"/>
        </w:rPr>
      </w:pPr>
      <w:bookmarkStart w:colFirst="0" w:colLast="0" w:name="_heading=h.xf4eb2lsjm6p" w:id="20"/>
      <w:bookmarkEnd w:id="2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="240" w:lineRule="auto"/>
        <w:rPr>
          <w:b w:val="1"/>
          <w:sz w:val="34"/>
          <w:szCs w:val="34"/>
        </w:rPr>
      </w:pPr>
      <w:bookmarkStart w:colFirst="0" w:colLast="0" w:name="_heading=h.8udfexkttmb6" w:id="21"/>
      <w:bookmarkEnd w:id="21"/>
      <w:r w:rsidDel="00000000" w:rsidR="00000000" w:rsidRPr="00000000">
        <w:rPr>
          <w:b w:val="1"/>
          <w:sz w:val="34"/>
          <w:szCs w:val="34"/>
          <w:rtl w:val="0"/>
        </w:rPr>
        <w:t xml:space="preserve">PROPOSTA DE VALOR</w:t>
      </w:r>
    </w:p>
    <w:p w:rsidR="00000000" w:rsidDel="00000000" w:rsidP="00000000" w:rsidRDefault="00000000" w:rsidRPr="00000000" w14:paraId="0000002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 proposta consiste no desenvolvimento de uma plataforma digital </w:t>
      </w:r>
      <w:r w:rsidDel="00000000" w:rsidR="00000000" w:rsidRPr="00000000">
        <w:rPr>
          <w:b w:val="1"/>
          <w:rtl w:val="0"/>
        </w:rPr>
        <w:t xml:space="preserve">multifuncional e responsiva</w:t>
      </w:r>
      <w:r w:rsidDel="00000000" w:rsidR="00000000" w:rsidRPr="00000000">
        <w:rPr>
          <w:rtl w:val="0"/>
        </w:rPr>
        <w:t xml:space="preserve"> para a gestão integrada de presença, segurança, produtividade e ativos em empresas de coleta e limpeza urbana — com possibilidade de adaptação para outros setores similares.</w:t>
      </w:r>
    </w:p>
    <w:p w:rsidR="00000000" w:rsidDel="00000000" w:rsidP="00000000" w:rsidRDefault="00000000" w:rsidRPr="00000000" w14:paraId="0000003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 solução reúne em um único sistema:</w:t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spacing w:after="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Controle digital de presença com registro fotográfico</w:t>
      </w:r>
      <w:r w:rsidDel="00000000" w:rsidR="00000000" w:rsidRPr="00000000">
        <w:rPr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Gestão de EPIs/EPCs e documentação funcional</w:t>
      </w:r>
      <w:r w:rsidDel="00000000" w:rsidR="00000000" w:rsidRPr="00000000">
        <w:rPr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Monitoramento de equipes e atividades realizadas</w:t>
      </w:r>
      <w:r w:rsidDel="00000000" w:rsidR="00000000" w:rsidRPr="00000000">
        <w:rPr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Agenda de eventos com notificações automáticas</w:t>
      </w:r>
      <w:r w:rsidDel="00000000" w:rsidR="00000000" w:rsidRPr="00000000">
        <w:rPr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Módulo de manutenção de equipamentos e ferramentas</w:t>
      </w:r>
      <w:r w:rsidDel="00000000" w:rsidR="00000000" w:rsidRPr="00000000">
        <w:rPr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Dashboard gerencial com indicadores de desempenho</w:t>
      </w:r>
      <w:r w:rsidDel="00000000" w:rsidR="00000000" w:rsidRPr="00000000">
        <w:rPr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spacing w:after="240" w:before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Funcionamento offline com sincronização posterior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heading=h.f2dav11zotpb" w:id="22"/>
      <w:bookmarkEnd w:id="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Benefícios-chave: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pacing w:after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Redução do uso de papel e retrabalho administrativo;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Aumento da confiabilidade e agilidade nos registros;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Comprovação visual da participação em eventos (check-in fotográfico);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Facilidade no acompanhamento da segurança e conformidade legal;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Apoio à gestão com dados e indicadores em tempo real;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Interface acessível via celular ou computador;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24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Maior organização e controle das equipes operacionais.</w:t>
        <w:br w:type="textWrapping"/>
      </w:r>
    </w:p>
    <w:p w:rsidR="00000000" w:rsidDel="00000000" w:rsidP="00000000" w:rsidRDefault="00000000" w:rsidRPr="00000000" w14:paraId="00000040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="240" w:lineRule="auto"/>
        <w:rPr>
          <w:b w:val="1"/>
          <w:sz w:val="34"/>
          <w:szCs w:val="34"/>
        </w:rPr>
      </w:pPr>
      <w:bookmarkStart w:colFirst="0" w:colLast="0" w:name="_heading=h.xjzqe1za71i1" w:id="23"/>
      <w:bookmarkEnd w:id="2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="240" w:lineRule="auto"/>
        <w:rPr>
          <w:b w:val="1"/>
          <w:sz w:val="34"/>
          <w:szCs w:val="34"/>
        </w:rPr>
      </w:pPr>
      <w:bookmarkStart w:colFirst="0" w:colLast="0" w:name="_heading=h.mdl26pv2744n" w:id="24"/>
      <w:bookmarkEnd w:id="24"/>
      <w:r w:rsidDel="00000000" w:rsidR="00000000" w:rsidRPr="00000000">
        <w:rPr>
          <w:b w:val="1"/>
          <w:sz w:val="34"/>
          <w:szCs w:val="34"/>
          <w:rtl w:val="0"/>
        </w:rPr>
        <w:t xml:space="preserve">REQUISITOS FUNCIONAIS</w:t>
      </w:r>
    </w:p>
    <w:p w:rsidR="00000000" w:rsidDel="00000000" w:rsidP="00000000" w:rsidRDefault="00000000" w:rsidRPr="00000000" w14:paraId="00000043">
      <w:pPr>
        <w:spacing w:after="240" w:before="240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RF01 – Cadastro de Colaboradores</w:t>
      </w:r>
    </w:p>
    <w:p w:rsidR="00000000" w:rsidDel="00000000" w:rsidP="00000000" w:rsidRDefault="00000000" w:rsidRPr="00000000" w14:paraId="00000045">
      <w:pPr>
        <w:numPr>
          <w:ilvl w:val="0"/>
          <w:numId w:val="27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O sistema deve permitir cadastrar colaboradores com dados pessoais, vínculo funcional, documentos obrigatórios e histórico de EPIs/EPCs.</w:t>
      </w:r>
    </w:p>
    <w:p w:rsidR="00000000" w:rsidDel="00000000" w:rsidP="00000000" w:rsidRDefault="00000000" w:rsidRPr="00000000" w14:paraId="00000046">
      <w:pPr>
        <w:spacing w:after="240" w:before="24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RF02 – Organização de Equipes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O sistema deve possibilitar a criação e gerenciamento de equipes por turno, local ou tipo de serviço.</w:t>
      </w:r>
    </w:p>
    <w:p w:rsidR="00000000" w:rsidDel="00000000" w:rsidP="00000000" w:rsidRDefault="00000000" w:rsidRPr="00000000" w14:paraId="00000048">
      <w:pPr>
        <w:spacing w:after="240" w:before="24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RF03 – Geração de Listas de Presença Digitais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O sistema deve permitir criar listas de presença eletrônicas personalizadas por equipe, evento ou atividade.</w:t>
      </w:r>
    </w:p>
    <w:p w:rsidR="00000000" w:rsidDel="00000000" w:rsidP="00000000" w:rsidRDefault="00000000" w:rsidRPr="00000000" w14:paraId="0000004A">
      <w:pPr>
        <w:spacing w:after="240" w:before="24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RF04 – Categorização dos Tipos de Lista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O sistema deve classificar listas por categoria (DDS, treinamentos, ginástica laboral, reuniões etc.).</w:t>
      </w:r>
    </w:p>
    <w:p w:rsidR="00000000" w:rsidDel="00000000" w:rsidP="00000000" w:rsidRDefault="00000000" w:rsidRPr="00000000" w14:paraId="0000004C">
      <w:pPr>
        <w:spacing w:after="240" w:before="24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RF05 – Registro de Presença com Foto</w:t>
      </w:r>
    </w:p>
    <w:p w:rsidR="00000000" w:rsidDel="00000000" w:rsidP="00000000" w:rsidRDefault="00000000" w:rsidRPr="00000000" w14:paraId="0000004D">
      <w:pPr>
        <w:numPr>
          <w:ilvl w:val="0"/>
          <w:numId w:val="23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O sistema deve permitir marcar presença com status (Presente, Faltou, Justificou) e captura de foto.</w:t>
      </w:r>
    </w:p>
    <w:p w:rsidR="00000000" w:rsidDel="00000000" w:rsidP="00000000" w:rsidRDefault="00000000" w:rsidRPr="00000000" w14:paraId="0000004E">
      <w:pPr>
        <w:spacing w:after="240" w:before="24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RF06 – Emissão de Relatórios em PDF</w:t>
      </w:r>
    </w:p>
    <w:p w:rsidR="00000000" w:rsidDel="00000000" w:rsidP="00000000" w:rsidRDefault="00000000" w:rsidRPr="00000000" w14:paraId="0000004F">
      <w:pPr>
        <w:numPr>
          <w:ilvl w:val="0"/>
          <w:numId w:val="16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O sistema deve gerar relatórios em PDF contendo lista de presença, status, fotos e observações.</w:t>
      </w:r>
    </w:p>
    <w:p w:rsidR="00000000" w:rsidDel="00000000" w:rsidP="00000000" w:rsidRDefault="00000000" w:rsidRPr="00000000" w14:paraId="00000050">
      <w:pPr>
        <w:spacing w:after="240" w:before="24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RF07 – Acompanhamento de Atividades por Equipe</w:t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O sistema deve registrar atividades realizadas, anexar fotos, horários de início/fim e status de execução.</w:t>
      </w:r>
    </w:p>
    <w:p w:rsidR="00000000" w:rsidDel="00000000" w:rsidP="00000000" w:rsidRDefault="00000000" w:rsidRPr="00000000" w14:paraId="00000052">
      <w:pPr>
        <w:spacing w:after="240" w:before="24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RF08 – Funcionamento Offline com Sincronização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O sistema deve armazenar dados localmente em modo offline e sincronizar automaticamente quando houver internet.</w:t>
      </w:r>
    </w:p>
    <w:p w:rsidR="00000000" w:rsidDel="00000000" w:rsidP="00000000" w:rsidRDefault="00000000" w:rsidRPr="00000000" w14:paraId="00000054">
      <w:pPr>
        <w:spacing w:after="240" w:before="24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RF09 – Painel de Indicadores (Dashboard Gerencial)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O sistema deve disponibilizar gráficos e indicadores (presença, produtividade, EPIs, treinamentos, manutenção etc.).</w:t>
      </w:r>
    </w:p>
    <w:p w:rsidR="00000000" w:rsidDel="00000000" w:rsidP="00000000" w:rsidRDefault="00000000" w:rsidRPr="00000000" w14:paraId="00000056">
      <w:pPr>
        <w:spacing w:after="240" w:before="24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RF10 – Agenda Integrada de Eventos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O sistema deve possuir calendário corporativo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="240" w:lineRule="auto"/>
        <w:rPr>
          <w:b w:val="1"/>
          <w:sz w:val="34"/>
          <w:szCs w:val="34"/>
        </w:rPr>
      </w:pPr>
      <w:bookmarkStart w:colFirst="0" w:colLast="0" w:name="_heading=h.l1jdfic0c0qg" w:id="25"/>
      <w:bookmarkEnd w:id="25"/>
      <w:r w:rsidDel="00000000" w:rsidR="00000000" w:rsidRPr="00000000">
        <w:rPr>
          <w:b w:val="1"/>
          <w:sz w:val="34"/>
          <w:szCs w:val="34"/>
          <w:rtl w:val="0"/>
        </w:rPr>
        <w:t xml:space="preserve">REQUISITOS NÃO FUNCIONAIS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RNF01 – Usabilidade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 interface deve ser responsiva, intuitiva e acessível em dispositivos móveis e computadores.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RNF02 – Desempenho</w:t>
      </w:r>
    </w:p>
    <w:p w:rsidR="00000000" w:rsidDel="00000000" w:rsidP="00000000" w:rsidRDefault="00000000" w:rsidRPr="00000000" w14:paraId="0000005E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 sistema deve suportar pelo menos 500 usuários simultâneos sem degradação perceptível no desempenho.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RNF03 – Segurança</w:t>
      </w:r>
    </w:p>
    <w:p w:rsidR="00000000" w:rsidDel="00000000" w:rsidP="00000000" w:rsidRDefault="00000000" w:rsidRPr="00000000" w14:paraId="00000060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Os dados devem ser armazenados de forma criptografada, com autenticação de usuários baseada em login e senha.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RNF04 – Confiabilidade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 sistema deve garantir a integridade dos dados mesmo em caso de falhas na sincronização offline/online.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RNF05 – Disponibilidade</w:t>
      </w:r>
    </w:p>
    <w:p w:rsidR="00000000" w:rsidDel="00000000" w:rsidP="00000000" w:rsidRDefault="00000000" w:rsidRPr="00000000" w14:paraId="00000064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 sistema deve estar disponível 99% do tempo em ambiente online.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RNF06 – Portabilidade</w:t>
      </w:r>
    </w:p>
    <w:p w:rsidR="00000000" w:rsidDel="00000000" w:rsidP="00000000" w:rsidRDefault="00000000" w:rsidRPr="00000000" w14:paraId="00000066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 solução deve ser compatível com navegadores modernos e sistemas operacionais móveis Android e iOS.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RNF07 – Escalabilidade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 arquitetura deve permitir expansão de módulos sem necessidade de grandes alterações no núcleo do sistema.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RNF08 – Auditoria</w:t>
      </w:r>
    </w:p>
    <w:p w:rsidR="00000000" w:rsidDel="00000000" w:rsidP="00000000" w:rsidRDefault="00000000" w:rsidRPr="00000000" w14:paraId="0000006A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 sistema deve manter logs de acessos, alterações de registros e geração de relatórios.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="240" w:lineRule="auto"/>
        <w:rPr>
          <w:b w:val="1"/>
          <w:sz w:val="34"/>
          <w:szCs w:val="34"/>
        </w:rPr>
      </w:pPr>
      <w:bookmarkStart w:colFirst="0" w:colLast="0" w:name="_heading=h.7zeri8ibj7zi" w:id="26"/>
      <w:bookmarkEnd w:id="2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="240" w:lineRule="auto"/>
        <w:rPr>
          <w:b w:val="1"/>
          <w:sz w:val="34"/>
          <w:szCs w:val="34"/>
        </w:rPr>
      </w:pPr>
      <w:bookmarkStart w:colFirst="0" w:colLast="0" w:name="_heading=h.qtbyh7fooynw" w:id="27"/>
      <w:bookmarkEnd w:id="27"/>
      <w:r w:rsidDel="00000000" w:rsidR="00000000" w:rsidRPr="00000000">
        <w:rPr>
          <w:b w:val="1"/>
          <w:sz w:val="34"/>
          <w:szCs w:val="34"/>
          <w:rtl w:val="0"/>
        </w:rPr>
        <w:t xml:space="preserve">REGRAS DE NEGÓCIO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RN01 – Registro de Presença</w:t>
      </w:r>
    </w:p>
    <w:p w:rsidR="00000000" w:rsidDel="00000000" w:rsidP="00000000" w:rsidRDefault="00000000" w:rsidRPr="00000000" w14:paraId="00000070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Um colaborador só pode ser marcado como “Presente” se o registro for feito dentro do horário de início do evento e, quando exigido, com foto.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RN02 – Entrega de EPIs/EPCs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Todo colaborador só pode ser considerado apto para atividades se estiver com EPIs/EPCs atualizados e dentro da validade.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RN03 – Conformidade Legal</w:t>
      </w:r>
    </w:p>
    <w:p w:rsidR="00000000" w:rsidDel="00000000" w:rsidP="00000000" w:rsidRDefault="00000000" w:rsidRPr="00000000" w14:paraId="00000074">
      <w:pPr>
        <w:numPr>
          <w:ilvl w:val="0"/>
          <w:numId w:val="2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 geração de relatórios deve atender às normas de segurança do trabalho, podendo ser usada como comprovante em auditorias.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RN04 – Acesso ao Sistema</w:t>
      </w:r>
    </w:p>
    <w:p w:rsidR="00000000" w:rsidDel="00000000" w:rsidP="00000000" w:rsidRDefault="00000000" w:rsidRPr="00000000" w14:paraId="00000076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Apenas usuários autenticados e com perfil autorizado podem acessar determinados módulos (ex.: somente administradores podem excluir registros).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RN05 – Manutenção de Equipamentos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Equipamentos com manutenção vencida não podem ser alocados a equipes até regularização.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RN06 – Funcionamento Offline</w:t>
      </w:r>
    </w:p>
    <w:p w:rsidR="00000000" w:rsidDel="00000000" w:rsidP="00000000" w:rsidRDefault="00000000" w:rsidRPr="00000000" w14:paraId="0000007A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 registro de presença e atividades realizado offline deve ter a mesma validade que o online, desde que sincronizado posteriormente.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RN07 – Histórico de Dados</w:t>
      </w:r>
    </w:p>
    <w:p w:rsidR="00000000" w:rsidDel="00000000" w:rsidP="00000000" w:rsidRDefault="00000000" w:rsidRPr="00000000" w14:paraId="0000007C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 sistema não deve permitir exclusão definitiva de registros de presença, EPIs ou manutenção, apenas inativação, para manter rastreabilidade.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="240" w:lineRule="auto"/>
        <w:rPr>
          <w:b w:val="1"/>
          <w:sz w:val="34"/>
          <w:szCs w:val="34"/>
        </w:rPr>
      </w:pPr>
      <w:bookmarkStart w:colFirst="0" w:colLast="0" w:name="_heading=h.16nre2upydaf" w:id="28"/>
      <w:bookmarkEnd w:id="2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="240" w:lineRule="auto"/>
        <w:rPr>
          <w:b w:val="1"/>
          <w:sz w:val="34"/>
          <w:szCs w:val="34"/>
        </w:rPr>
      </w:pPr>
      <w:bookmarkStart w:colFirst="0" w:colLast="0" w:name="_heading=h.f4i1lmips9z1" w:id="29"/>
      <w:bookmarkEnd w:id="29"/>
      <w:r w:rsidDel="00000000" w:rsidR="00000000" w:rsidRPr="00000000">
        <w:rPr>
          <w:b w:val="1"/>
          <w:sz w:val="34"/>
          <w:szCs w:val="34"/>
          <w:rtl w:val="0"/>
        </w:rPr>
        <w:t xml:space="preserve">CONSIDERAÇÕES FINAIS</w:t>
      </w:r>
    </w:p>
    <w:p w:rsidR="00000000" w:rsidDel="00000000" w:rsidP="00000000" w:rsidRDefault="00000000" w:rsidRPr="00000000" w14:paraId="0000008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Esta solução visa transformar a gestão de presença e segurança operacional em empresas de coleta e limpeza urbana por meio de uma plataforma moderna, integrada e acessível, oferecendo </w:t>
      </w:r>
      <w:r w:rsidDel="00000000" w:rsidR="00000000" w:rsidRPr="00000000">
        <w:rPr>
          <w:b w:val="1"/>
          <w:rtl w:val="0"/>
        </w:rPr>
        <w:t xml:space="preserve">eficiência, organização e confiabilidade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Seu desenvolvimento modular permite fácil expansão para atender demandas de outras áreas como </w:t>
      </w:r>
      <w:r w:rsidDel="00000000" w:rsidR="00000000" w:rsidRPr="00000000">
        <w:rPr>
          <w:b w:val="1"/>
          <w:rtl w:val="0"/>
        </w:rPr>
        <w:t xml:space="preserve">construção civil, obras públicas, manutenção predial e serviços terceirizados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2">
      <w:pPr>
        <w:spacing w:after="240" w:before="240" w:lin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sectPr>
      <w:headerReference r:id="rId8" w:type="first"/>
      <w:footerReference r:id="rId9" w:type="default"/>
      <w:footerReference r:id="rId10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epgLxTciaSux1wP1msHgJnG5fQ==">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