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C64" w:rsidRPr="004E4C64" w:rsidRDefault="004E4C64" w:rsidP="004E4C64">
      <w:pPr>
        <w:spacing w:before="240" w:after="0"/>
        <w:jc w:val="both"/>
        <w:rPr>
          <w:rFonts w:ascii="Times New Roman" w:hAnsi="Times New Roman" w:cs="Times New Roman"/>
          <w:b/>
          <w:bCs/>
          <w:sz w:val="24"/>
          <w:szCs w:val="24"/>
        </w:rPr>
      </w:pPr>
      <w:r w:rsidRPr="004E4C64">
        <w:rPr>
          <w:rFonts w:ascii="Times New Roman" w:hAnsi="Times New Roman" w:cs="Times New Roman"/>
          <w:b/>
          <w:bCs/>
          <w:sz w:val="24"/>
          <w:szCs w:val="24"/>
        </w:rPr>
        <w:t>MZUMBE UNIVERSITY</w:t>
      </w:r>
    </w:p>
    <w:p w:rsidR="004E4C64" w:rsidRPr="004E4C64" w:rsidRDefault="004E4C64" w:rsidP="004E4C64">
      <w:pPr>
        <w:spacing w:before="240" w:after="0"/>
        <w:jc w:val="both"/>
        <w:rPr>
          <w:rFonts w:ascii="Times New Roman" w:hAnsi="Times New Roman" w:cs="Times New Roman"/>
          <w:sz w:val="24"/>
          <w:szCs w:val="24"/>
        </w:rPr>
      </w:pPr>
      <w:r w:rsidRPr="004E4C64">
        <w:rPr>
          <w:rFonts w:ascii="Times New Roman" w:hAnsi="Times New Roman" w:cs="Times New Roman"/>
          <w:noProof/>
          <w:sz w:val="24"/>
          <w:szCs w:val="24"/>
        </w:rPr>
        <w:drawing>
          <wp:inline distT="0" distB="0" distL="0" distR="0">
            <wp:extent cx="1714500" cy="1460500"/>
            <wp:effectExtent l="0" t="0" r="0" b="0"/>
            <wp:docPr id="1" name="Picture 3" descr="IMG-20160921-WA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20160921-WA0091"/>
                    <pic:cNvPicPr>
                      <a:picLocks noChangeAspect="1" noChangeArrowheads="1"/>
                    </pic:cNvPicPr>
                  </pic:nvPicPr>
                  <pic:blipFill>
                    <a:blip r:embed="rId6"/>
                    <a:stretch>
                      <a:fillRect/>
                    </a:stretch>
                  </pic:blipFill>
                  <pic:spPr bwMode="auto">
                    <a:xfrm>
                      <a:off x="0" y="0"/>
                      <a:ext cx="1714500" cy="1460500"/>
                    </a:xfrm>
                    <a:prstGeom prst="rect">
                      <a:avLst/>
                    </a:prstGeom>
                  </pic:spPr>
                </pic:pic>
              </a:graphicData>
            </a:graphic>
          </wp:inline>
        </w:drawing>
      </w:r>
    </w:p>
    <w:p w:rsidR="004E4C64" w:rsidRPr="004E4C64" w:rsidRDefault="004E4C64" w:rsidP="004E4C64">
      <w:pPr>
        <w:spacing w:before="240" w:after="0"/>
        <w:jc w:val="both"/>
        <w:rPr>
          <w:rFonts w:ascii="Times New Roman" w:hAnsi="Times New Roman" w:cs="Times New Roman"/>
          <w:b/>
          <w:bCs/>
          <w:sz w:val="24"/>
          <w:szCs w:val="24"/>
        </w:rPr>
      </w:pPr>
      <w:r w:rsidRPr="004E4C64">
        <w:rPr>
          <w:rFonts w:ascii="Times New Roman" w:hAnsi="Times New Roman" w:cs="Times New Roman"/>
          <w:b/>
          <w:bCs/>
          <w:sz w:val="24"/>
          <w:szCs w:val="24"/>
        </w:rPr>
        <w:t>FACULTY OF SCIENCE AND TECHNOLOGY</w:t>
      </w:r>
    </w:p>
    <w:p w:rsidR="004E4C64" w:rsidRDefault="004E4C64" w:rsidP="004E4C64">
      <w:pPr>
        <w:spacing w:before="240" w:after="0"/>
        <w:ind w:left="720" w:hanging="720"/>
        <w:jc w:val="both"/>
        <w:rPr>
          <w:rFonts w:ascii="Times New Roman" w:hAnsi="Times New Roman" w:cs="Times New Roman"/>
          <w:b/>
          <w:bCs/>
          <w:sz w:val="24"/>
          <w:szCs w:val="24"/>
        </w:rPr>
      </w:pPr>
      <w:r w:rsidRPr="004E4C64">
        <w:rPr>
          <w:rFonts w:ascii="Times New Roman" w:hAnsi="Times New Roman" w:cs="Times New Roman"/>
          <w:b/>
          <w:bCs/>
          <w:sz w:val="24"/>
          <w:szCs w:val="24"/>
        </w:rPr>
        <w:t>PRORAMME:</w:t>
      </w:r>
      <w:r w:rsidRPr="004E4C64">
        <w:rPr>
          <w:rFonts w:ascii="Times New Roman" w:hAnsi="Times New Roman" w:cs="Times New Roman"/>
          <w:b/>
          <w:bCs/>
          <w:sz w:val="24"/>
          <w:szCs w:val="24"/>
        </w:rPr>
        <w:tab/>
      </w:r>
      <w:r w:rsidRPr="004E4C64">
        <w:rPr>
          <w:rFonts w:ascii="Times New Roman" w:hAnsi="Times New Roman" w:cs="Times New Roman"/>
          <w:b/>
          <w:bCs/>
          <w:sz w:val="24"/>
          <w:szCs w:val="24"/>
        </w:rPr>
        <w:tab/>
      </w:r>
      <w:r w:rsidRPr="004E4C64">
        <w:rPr>
          <w:rFonts w:ascii="Times New Roman" w:hAnsi="Times New Roman" w:cs="Times New Roman"/>
          <w:b/>
          <w:bCs/>
          <w:sz w:val="24"/>
          <w:szCs w:val="24"/>
        </w:rPr>
        <w:tab/>
      </w:r>
      <w:proofErr w:type="spellStart"/>
      <w:r w:rsidRPr="004E4C64">
        <w:rPr>
          <w:rFonts w:ascii="Times New Roman" w:hAnsi="Times New Roman" w:cs="Times New Roman"/>
          <w:b/>
          <w:bCs/>
          <w:sz w:val="24"/>
          <w:szCs w:val="24"/>
        </w:rPr>
        <w:t>BSc</w:t>
      </w:r>
      <w:proofErr w:type="spellEnd"/>
      <w:r w:rsidRPr="004E4C64">
        <w:rPr>
          <w:rFonts w:ascii="Times New Roman" w:hAnsi="Times New Roman" w:cs="Times New Roman"/>
          <w:b/>
          <w:bCs/>
          <w:sz w:val="24"/>
          <w:szCs w:val="24"/>
        </w:rPr>
        <w:t>. ITS 2</w:t>
      </w:r>
    </w:p>
    <w:p w:rsidR="006004F2" w:rsidRPr="004E4C64" w:rsidRDefault="006004F2" w:rsidP="004E4C64">
      <w:pPr>
        <w:spacing w:before="240" w:after="0"/>
        <w:ind w:left="720" w:hanging="720"/>
        <w:jc w:val="both"/>
        <w:rPr>
          <w:rFonts w:ascii="Times New Roman" w:hAnsi="Times New Roman" w:cs="Times New Roman"/>
          <w:b/>
          <w:bCs/>
          <w:sz w:val="24"/>
          <w:szCs w:val="24"/>
        </w:rPr>
      </w:pPr>
      <w:r>
        <w:rPr>
          <w:rFonts w:ascii="Times New Roman" w:hAnsi="Times New Roman" w:cs="Times New Roman"/>
          <w:b/>
          <w:bCs/>
          <w:sz w:val="24"/>
          <w:szCs w:val="24"/>
        </w:rPr>
        <w:t>COURSE: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COLLABORATIVE NETWORK</w:t>
      </w:r>
    </w:p>
    <w:p w:rsidR="004E4C64" w:rsidRDefault="004E4C64" w:rsidP="004E4C64">
      <w:pPr>
        <w:spacing w:before="240" w:after="0"/>
        <w:ind w:left="720" w:hanging="720"/>
        <w:jc w:val="both"/>
        <w:rPr>
          <w:rFonts w:ascii="Times New Roman" w:hAnsi="Times New Roman" w:cs="Times New Roman"/>
          <w:b/>
          <w:bCs/>
          <w:sz w:val="24"/>
          <w:szCs w:val="24"/>
        </w:rPr>
      </w:pPr>
      <w:r w:rsidRPr="004E4C64">
        <w:rPr>
          <w:rFonts w:ascii="Times New Roman" w:hAnsi="Times New Roman" w:cs="Times New Roman"/>
          <w:b/>
          <w:bCs/>
          <w:sz w:val="24"/>
          <w:szCs w:val="24"/>
        </w:rPr>
        <w:t>COURSE</w:t>
      </w:r>
      <w:r w:rsidR="006004F2">
        <w:rPr>
          <w:rFonts w:ascii="Times New Roman" w:hAnsi="Times New Roman" w:cs="Times New Roman"/>
          <w:b/>
          <w:bCs/>
          <w:sz w:val="24"/>
          <w:szCs w:val="24"/>
        </w:rPr>
        <w:t xml:space="preserve"> CODE</w:t>
      </w:r>
      <w:r w:rsidRPr="004E4C64">
        <w:rPr>
          <w:rFonts w:ascii="Times New Roman" w:hAnsi="Times New Roman" w:cs="Times New Roman"/>
          <w:b/>
          <w:bCs/>
          <w:sz w:val="24"/>
          <w:szCs w:val="24"/>
        </w:rPr>
        <w:t>:</w:t>
      </w:r>
      <w:r w:rsidRPr="004E4C64">
        <w:rPr>
          <w:rFonts w:ascii="Times New Roman" w:hAnsi="Times New Roman" w:cs="Times New Roman"/>
          <w:b/>
          <w:bCs/>
          <w:sz w:val="24"/>
          <w:szCs w:val="24"/>
        </w:rPr>
        <w:tab/>
      </w:r>
      <w:r w:rsidRPr="004E4C64">
        <w:rPr>
          <w:rFonts w:ascii="Times New Roman" w:hAnsi="Times New Roman" w:cs="Times New Roman"/>
          <w:b/>
          <w:bCs/>
          <w:sz w:val="24"/>
          <w:szCs w:val="24"/>
        </w:rPr>
        <w:tab/>
      </w:r>
      <w:r w:rsidRPr="004E4C64">
        <w:rPr>
          <w:rFonts w:ascii="Times New Roman" w:hAnsi="Times New Roman" w:cs="Times New Roman"/>
          <w:b/>
          <w:bCs/>
          <w:sz w:val="24"/>
          <w:szCs w:val="24"/>
        </w:rPr>
        <w:tab/>
      </w:r>
      <w:r w:rsidR="006004F2">
        <w:rPr>
          <w:rFonts w:ascii="Times New Roman" w:hAnsi="Times New Roman" w:cs="Times New Roman"/>
          <w:b/>
          <w:bCs/>
          <w:sz w:val="24"/>
          <w:szCs w:val="24"/>
        </w:rPr>
        <w:t>C</w:t>
      </w:r>
      <w:r w:rsidRPr="004E4C64">
        <w:rPr>
          <w:rFonts w:ascii="Times New Roman" w:hAnsi="Times New Roman" w:cs="Times New Roman"/>
          <w:b/>
          <w:bCs/>
          <w:sz w:val="24"/>
          <w:szCs w:val="24"/>
        </w:rPr>
        <w:t>SS</w:t>
      </w:r>
      <w:r w:rsidR="006004F2">
        <w:rPr>
          <w:rFonts w:ascii="Times New Roman" w:hAnsi="Times New Roman" w:cs="Times New Roman"/>
          <w:b/>
          <w:bCs/>
          <w:sz w:val="24"/>
          <w:szCs w:val="24"/>
        </w:rPr>
        <w:t xml:space="preserve"> 2</w:t>
      </w:r>
    </w:p>
    <w:p w:rsidR="006004F2" w:rsidRPr="004E4C64" w:rsidRDefault="006004F2" w:rsidP="006004F2">
      <w:pPr>
        <w:spacing w:before="240" w:after="0"/>
        <w:ind w:left="720" w:hanging="720"/>
        <w:jc w:val="both"/>
        <w:rPr>
          <w:rFonts w:ascii="Times New Roman" w:hAnsi="Times New Roman" w:cs="Times New Roman"/>
          <w:b/>
          <w:bCs/>
          <w:sz w:val="24"/>
          <w:szCs w:val="24"/>
        </w:rPr>
      </w:pPr>
      <w:r>
        <w:rPr>
          <w:rFonts w:ascii="Times New Roman" w:hAnsi="Times New Roman" w:cs="Times New Roman"/>
          <w:b/>
          <w:bCs/>
          <w:sz w:val="24"/>
          <w:szCs w:val="24"/>
        </w:rPr>
        <w:t>TASK: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4E4C64">
        <w:rPr>
          <w:rFonts w:ascii="Times New Roman" w:hAnsi="Times New Roman" w:cs="Times New Roman"/>
          <w:b/>
          <w:bCs/>
          <w:sz w:val="24"/>
          <w:szCs w:val="24"/>
        </w:rPr>
        <w:t>GROUP ASSIGNMENT</w:t>
      </w:r>
    </w:p>
    <w:p w:rsidR="004E4C64" w:rsidRPr="004E4C64" w:rsidRDefault="004E4C64" w:rsidP="004E4C64">
      <w:pPr>
        <w:spacing w:before="240" w:after="0"/>
        <w:jc w:val="both"/>
        <w:rPr>
          <w:rFonts w:ascii="Times New Roman" w:hAnsi="Times New Roman" w:cs="Times New Roman"/>
          <w:b/>
          <w:bCs/>
          <w:sz w:val="24"/>
          <w:szCs w:val="24"/>
        </w:rPr>
      </w:pPr>
      <w:r w:rsidRPr="004E4C64">
        <w:rPr>
          <w:rFonts w:ascii="Times New Roman" w:hAnsi="Times New Roman" w:cs="Times New Roman"/>
          <w:b/>
          <w:bCs/>
          <w:sz w:val="24"/>
          <w:szCs w:val="24"/>
        </w:rPr>
        <w:t>LECTURER NAME:</w:t>
      </w:r>
      <w:r w:rsidRPr="004E4C64">
        <w:rPr>
          <w:rFonts w:ascii="Times New Roman" w:hAnsi="Times New Roman" w:cs="Times New Roman"/>
          <w:b/>
          <w:bCs/>
          <w:sz w:val="24"/>
          <w:szCs w:val="24"/>
        </w:rPr>
        <w:tab/>
        <w:t xml:space="preserve"> DR KISANJARA</w:t>
      </w:r>
    </w:p>
    <w:p w:rsidR="004E4C64" w:rsidRPr="004E4C64" w:rsidRDefault="004E4C64" w:rsidP="004E4C64">
      <w:pPr>
        <w:spacing w:before="240" w:after="0"/>
        <w:jc w:val="both"/>
        <w:rPr>
          <w:rFonts w:ascii="Times New Roman" w:hAnsi="Times New Roman" w:cs="Times New Roman"/>
          <w:b/>
          <w:bCs/>
          <w:sz w:val="24"/>
          <w:szCs w:val="24"/>
        </w:rPr>
      </w:pPr>
    </w:p>
    <w:tbl>
      <w:tblPr>
        <w:tblStyle w:val="TableGrid"/>
        <w:tblW w:w="7802" w:type="dxa"/>
        <w:tblInd w:w="720" w:type="dxa"/>
        <w:tblLook w:val="04A0"/>
      </w:tblPr>
      <w:tblGrid>
        <w:gridCol w:w="983"/>
        <w:gridCol w:w="3570"/>
        <w:gridCol w:w="3249"/>
      </w:tblGrid>
      <w:tr w:rsidR="004E4C64" w:rsidRPr="004E4C64" w:rsidTr="00593506">
        <w:trPr>
          <w:trHeight w:val="717"/>
        </w:trPr>
        <w:tc>
          <w:tcPr>
            <w:tcW w:w="983" w:type="dxa"/>
          </w:tcPr>
          <w:p w:rsidR="004E4C64" w:rsidRPr="004E4C64" w:rsidRDefault="004E4C64" w:rsidP="004E4C64">
            <w:pPr>
              <w:spacing w:before="240" w:line="276" w:lineRule="auto"/>
              <w:jc w:val="both"/>
              <w:rPr>
                <w:rFonts w:ascii="Times New Roman" w:hAnsi="Times New Roman" w:cs="Times New Roman"/>
                <w:b/>
                <w:bCs/>
                <w:sz w:val="24"/>
                <w:szCs w:val="24"/>
              </w:rPr>
            </w:pPr>
            <w:r w:rsidRPr="004E4C64">
              <w:rPr>
                <w:rFonts w:ascii="Times New Roman" w:hAnsi="Times New Roman" w:cs="Times New Roman"/>
                <w:b/>
                <w:bCs/>
                <w:sz w:val="24"/>
                <w:szCs w:val="24"/>
              </w:rPr>
              <w:t>S/N</w:t>
            </w:r>
          </w:p>
        </w:tc>
        <w:tc>
          <w:tcPr>
            <w:tcW w:w="3570" w:type="dxa"/>
          </w:tcPr>
          <w:p w:rsidR="004E4C64" w:rsidRPr="004E4C64" w:rsidRDefault="004E4C64" w:rsidP="004E4C64">
            <w:pPr>
              <w:spacing w:before="240" w:line="276" w:lineRule="auto"/>
              <w:jc w:val="both"/>
              <w:rPr>
                <w:rFonts w:ascii="Times New Roman" w:hAnsi="Times New Roman" w:cs="Times New Roman"/>
                <w:b/>
                <w:bCs/>
                <w:sz w:val="24"/>
                <w:szCs w:val="24"/>
              </w:rPr>
            </w:pPr>
            <w:r w:rsidRPr="004E4C64">
              <w:rPr>
                <w:rFonts w:ascii="Times New Roman" w:hAnsi="Times New Roman" w:cs="Times New Roman"/>
                <w:b/>
                <w:bCs/>
                <w:sz w:val="24"/>
                <w:szCs w:val="24"/>
              </w:rPr>
              <w:t>NAMES</w:t>
            </w:r>
          </w:p>
        </w:tc>
        <w:tc>
          <w:tcPr>
            <w:tcW w:w="3249" w:type="dxa"/>
          </w:tcPr>
          <w:p w:rsidR="004E4C64" w:rsidRPr="004E4C64" w:rsidRDefault="004E4C64" w:rsidP="004E4C64">
            <w:pPr>
              <w:spacing w:before="240" w:line="276" w:lineRule="auto"/>
              <w:jc w:val="both"/>
              <w:rPr>
                <w:rFonts w:ascii="Times New Roman" w:hAnsi="Times New Roman" w:cs="Times New Roman"/>
                <w:b/>
                <w:bCs/>
                <w:sz w:val="24"/>
                <w:szCs w:val="24"/>
              </w:rPr>
            </w:pPr>
            <w:r w:rsidRPr="004E4C64">
              <w:rPr>
                <w:rFonts w:ascii="Times New Roman" w:hAnsi="Times New Roman" w:cs="Times New Roman"/>
                <w:b/>
                <w:bCs/>
                <w:sz w:val="24"/>
                <w:szCs w:val="24"/>
              </w:rPr>
              <w:t>REG-NUMBER</w:t>
            </w:r>
          </w:p>
        </w:tc>
      </w:tr>
      <w:tr w:rsidR="004E4C64" w:rsidRPr="004E4C64" w:rsidTr="00593506">
        <w:trPr>
          <w:trHeight w:val="716"/>
        </w:trPr>
        <w:tc>
          <w:tcPr>
            <w:tcW w:w="983" w:type="dxa"/>
          </w:tcPr>
          <w:p w:rsidR="004E4C64" w:rsidRPr="004E4C64" w:rsidRDefault="004E4C64" w:rsidP="004E4C64">
            <w:pPr>
              <w:spacing w:before="240" w:line="276" w:lineRule="auto"/>
              <w:jc w:val="both"/>
              <w:rPr>
                <w:rFonts w:ascii="Times New Roman" w:hAnsi="Times New Roman" w:cs="Times New Roman"/>
                <w:sz w:val="24"/>
                <w:szCs w:val="24"/>
              </w:rPr>
            </w:pPr>
            <w:r w:rsidRPr="004E4C64">
              <w:rPr>
                <w:rFonts w:ascii="Times New Roman" w:hAnsi="Times New Roman" w:cs="Times New Roman"/>
                <w:sz w:val="24"/>
                <w:szCs w:val="24"/>
              </w:rPr>
              <w:t>1</w:t>
            </w:r>
          </w:p>
        </w:tc>
        <w:tc>
          <w:tcPr>
            <w:tcW w:w="3570" w:type="dxa"/>
          </w:tcPr>
          <w:p w:rsidR="004E4C64" w:rsidRPr="004E4C64" w:rsidRDefault="004E4C64" w:rsidP="004E4C64">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VICENT</w:t>
            </w:r>
            <w:r w:rsidRPr="004E4C64">
              <w:rPr>
                <w:rFonts w:ascii="Times New Roman" w:hAnsi="Times New Roman" w:cs="Times New Roman"/>
                <w:b/>
                <w:bCs/>
                <w:sz w:val="24"/>
                <w:szCs w:val="24"/>
              </w:rPr>
              <w:t xml:space="preserve"> PETER M</w:t>
            </w:r>
            <w:r>
              <w:rPr>
                <w:rFonts w:ascii="Times New Roman" w:hAnsi="Times New Roman" w:cs="Times New Roman"/>
                <w:b/>
                <w:bCs/>
                <w:sz w:val="24"/>
                <w:szCs w:val="24"/>
              </w:rPr>
              <w:t>SOMI</w:t>
            </w:r>
          </w:p>
        </w:tc>
        <w:tc>
          <w:tcPr>
            <w:tcW w:w="3249" w:type="dxa"/>
          </w:tcPr>
          <w:p w:rsidR="004E4C64" w:rsidRPr="004E4C64" w:rsidRDefault="004E4C64" w:rsidP="004E4C64">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14322026</w:t>
            </w:r>
            <w:r w:rsidRPr="004E4C64">
              <w:rPr>
                <w:rFonts w:ascii="Times New Roman" w:hAnsi="Times New Roman" w:cs="Times New Roman"/>
                <w:b/>
                <w:bCs/>
                <w:sz w:val="24"/>
                <w:szCs w:val="24"/>
              </w:rPr>
              <w:t>/T.20</w:t>
            </w:r>
          </w:p>
        </w:tc>
      </w:tr>
      <w:tr w:rsidR="004E4C64" w:rsidRPr="004E4C64" w:rsidTr="00593506">
        <w:tc>
          <w:tcPr>
            <w:tcW w:w="983" w:type="dxa"/>
          </w:tcPr>
          <w:p w:rsidR="004E4C64" w:rsidRPr="004E4C64" w:rsidRDefault="004E4C64" w:rsidP="004E4C64">
            <w:pPr>
              <w:spacing w:before="240" w:line="276" w:lineRule="auto"/>
              <w:jc w:val="both"/>
              <w:rPr>
                <w:rFonts w:ascii="Times New Roman" w:hAnsi="Times New Roman" w:cs="Times New Roman"/>
                <w:sz w:val="24"/>
                <w:szCs w:val="24"/>
              </w:rPr>
            </w:pPr>
            <w:r w:rsidRPr="004E4C64">
              <w:rPr>
                <w:rFonts w:ascii="Times New Roman" w:hAnsi="Times New Roman" w:cs="Times New Roman"/>
                <w:sz w:val="24"/>
                <w:szCs w:val="24"/>
              </w:rPr>
              <w:t>2</w:t>
            </w:r>
          </w:p>
        </w:tc>
        <w:tc>
          <w:tcPr>
            <w:tcW w:w="3570" w:type="dxa"/>
          </w:tcPr>
          <w:p w:rsidR="004E4C64" w:rsidRPr="004E4C64" w:rsidRDefault="004E4C64" w:rsidP="004E4C64">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VICTORIA ABAY</w:t>
            </w:r>
          </w:p>
        </w:tc>
        <w:tc>
          <w:tcPr>
            <w:tcW w:w="3249" w:type="dxa"/>
          </w:tcPr>
          <w:p w:rsidR="004E4C64" w:rsidRPr="004E4C64" w:rsidRDefault="004E4C64" w:rsidP="004E4C64">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14322039</w:t>
            </w:r>
            <w:r w:rsidRPr="004E4C64">
              <w:rPr>
                <w:rFonts w:ascii="Times New Roman" w:hAnsi="Times New Roman" w:cs="Times New Roman"/>
                <w:b/>
                <w:bCs/>
                <w:sz w:val="24"/>
                <w:szCs w:val="24"/>
              </w:rPr>
              <w:t>/T.20</w:t>
            </w:r>
          </w:p>
        </w:tc>
      </w:tr>
    </w:tbl>
    <w:p w:rsidR="004E4C64" w:rsidRPr="004E4C64" w:rsidRDefault="004E4C64" w:rsidP="004E4C64">
      <w:pPr>
        <w:spacing w:before="240" w:after="0"/>
        <w:jc w:val="both"/>
        <w:rPr>
          <w:rFonts w:ascii="Times New Roman" w:hAnsi="Times New Roman" w:cs="Times New Roman"/>
          <w:b/>
          <w:bCs/>
          <w:sz w:val="24"/>
          <w:szCs w:val="24"/>
          <w:lang w:val="en-GB"/>
        </w:rPr>
      </w:pPr>
    </w:p>
    <w:p w:rsidR="00245817" w:rsidRPr="004E4C64" w:rsidRDefault="000B5B22" w:rsidP="004E4C64">
      <w:p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 xml:space="preserve">Research questions: How do we design agents to </w:t>
      </w:r>
      <w:r w:rsidRPr="004E4C64">
        <w:rPr>
          <w:rFonts w:ascii="Times New Roman" w:hAnsi="Times New Roman" w:cs="Times New Roman"/>
          <w:b/>
          <w:bCs/>
          <w:i/>
          <w:iCs/>
          <w:sz w:val="24"/>
          <w:szCs w:val="24"/>
        </w:rPr>
        <w:t>interact effectively</w:t>
      </w:r>
      <w:r w:rsidRPr="004E4C64">
        <w:rPr>
          <w:rFonts w:ascii="Times New Roman" w:hAnsi="Times New Roman" w:cs="Times New Roman"/>
          <w:sz w:val="24"/>
          <w:szCs w:val="24"/>
        </w:rPr>
        <w:t xml:space="preserve"> to solve a wide range of problems in many different environments?</w:t>
      </w:r>
    </w:p>
    <w:p w:rsidR="004E4C64" w:rsidRDefault="004E4C64" w:rsidP="004E4C64">
      <w:pPr>
        <w:pStyle w:val="Default"/>
        <w:spacing w:before="240" w:line="276" w:lineRule="auto"/>
        <w:jc w:val="both"/>
        <w:rPr>
          <w:b/>
          <w:bCs/>
        </w:rPr>
      </w:pPr>
    </w:p>
    <w:p w:rsidR="004E4C64" w:rsidRDefault="004E4C64" w:rsidP="004E4C64">
      <w:pPr>
        <w:pStyle w:val="Default"/>
        <w:spacing w:before="240" w:line="276" w:lineRule="auto"/>
        <w:jc w:val="both"/>
        <w:rPr>
          <w:b/>
          <w:bCs/>
        </w:rPr>
      </w:pPr>
    </w:p>
    <w:p w:rsidR="004E4C64" w:rsidRDefault="004E4C64" w:rsidP="004E4C64">
      <w:pPr>
        <w:pStyle w:val="Default"/>
        <w:spacing w:before="240" w:line="276" w:lineRule="auto"/>
        <w:jc w:val="both"/>
        <w:rPr>
          <w:b/>
          <w:bCs/>
        </w:rPr>
      </w:pPr>
    </w:p>
    <w:p w:rsidR="004E4C64" w:rsidRDefault="004E4C64" w:rsidP="004E4C64">
      <w:pPr>
        <w:pStyle w:val="Default"/>
        <w:spacing w:before="240" w:line="276" w:lineRule="auto"/>
        <w:jc w:val="both"/>
        <w:rPr>
          <w:b/>
          <w:bCs/>
        </w:rPr>
      </w:pPr>
    </w:p>
    <w:p w:rsidR="00E3202B" w:rsidRPr="006004F2" w:rsidRDefault="00E3202B" w:rsidP="006004F2">
      <w:pPr>
        <w:pStyle w:val="Heading1"/>
        <w:rPr>
          <w:rFonts w:ascii="Times New Roman" w:hAnsi="Times New Roman" w:cs="Times New Roman"/>
          <w:color w:val="auto"/>
        </w:rPr>
      </w:pPr>
      <w:bookmarkStart w:id="0" w:name="_Toc106077364"/>
      <w:r w:rsidRPr="006004F2">
        <w:rPr>
          <w:rFonts w:ascii="Times New Roman" w:hAnsi="Times New Roman" w:cs="Times New Roman"/>
          <w:color w:val="auto"/>
        </w:rPr>
        <w:lastRenderedPageBreak/>
        <w:t>CERTIFICATION</w:t>
      </w:r>
      <w:bookmarkEnd w:id="0"/>
      <w:r w:rsidRPr="006004F2">
        <w:rPr>
          <w:rFonts w:ascii="Times New Roman" w:hAnsi="Times New Roman" w:cs="Times New Roman"/>
          <w:color w:val="auto"/>
        </w:rPr>
        <w:t xml:space="preserve"> </w:t>
      </w:r>
    </w:p>
    <w:p w:rsidR="00E3202B" w:rsidRPr="004E4C64" w:rsidRDefault="00E3202B" w:rsidP="004E4C64">
      <w:pPr>
        <w:pStyle w:val="Default"/>
        <w:spacing w:before="240" w:line="276" w:lineRule="auto"/>
        <w:jc w:val="both"/>
      </w:pPr>
      <w:r w:rsidRPr="004E4C64">
        <w:t xml:space="preserve">We the undersigned, certify that, we have read and hereby recommend for acceptance by the </w:t>
      </w:r>
      <w:proofErr w:type="spellStart"/>
      <w:r w:rsidRPr="004E4C64">
        <w:t>Mzumbe</w:t>
      </w:r>
      <w:proofErr w:type="spellEnd"/>
      <w:r w:rsidRPr="004E4C64">
        <w:t xml:space="preserve"> University, a dissertation entitled </w:t>
      </w:r>
      <w:r w:rsidRPr="004E4C64">
        <w:rPr>
          <w:i/>
          <w:iCs/>
        </w:rPr>
        <w:t>“</w:t>
      </w:r>
      <w:r w:rsidRPr="004E4C64">
        <w:rPr>
          <w:b/>
          <w:i/>
        </w:rPr>
        <w:t xml:space="preserve">design agents to </w:t>
      </w:r>
      <w:r w:rsidRPr="004E4C64">
        <w:rPr>
          <w:b/>
          <w:bCs/>
          <w:i/>
          <w:iCs/>
        </w:rPr>
        <w:t>interact effectively</w:t>
      </w:r>
      <w:r w:rsidRPr="004E4C64">
        <w:rPr>
          <w:b/>
          <w:i/>
        </w:rPr>
        <w:t xml:space="preserve"> to solve a wide range of problems in many different environments</w:t>
      </w:r>
      <w:r w:rsidRPr="004E4C64">
        <w:rPr>
          <w:b/>
          <w:bCs/>
          <w:i/>
          <w:iCs/>
        </w:rPr>
        <w:t xml:space="preserve">, The case of National Microfinance Bank, </w:t>
      </w:r>
      <w:proofErr w:type="spellStart"/>
      <w:r w:rsidRPr="004E4C64">
        <w:rPr>
          <w:b/>
          <w:bCs/>
          <w:i/>
          <w:iCs/>
        </w:rPr>
        <w:t>Morogoro</w:t>
      </w:r>
      <w:proofErr w:type="spellEnd"/>
      <w:r w:rsidRPr="004E4C64">
        <w:rPr>
          <w:b/>
          <w:bCs/>
          <w:i/>
          <w:iCs/>
        </w:rPr>
        <w:t xml:space="preserve"> – Tanzania</w:t>
      </w:r>
      <w:r w:rsidRPr="004E4C64">
        <w:t xml:space="preserve">” in partial fulfillment of the requirement for the award of Master of Business Management (MBA) of </w:t>
      </w:r>
      <w:proofErr w:type="spellStart"/>
      <w:r w:rsidRPr="004E4C64">
        <w:t>Mzumbe</w:t>
      </w:r>
      <w:proofErr w:type="spellEnd"/>
      <w:r w:rsidRPr="004E4C64">
        <w:t xml:space="preserve"> University. </w:t>
      </w:r>
    </w:p>
    <w:p w:rsidR="00E3202B" w:rsidRPr="004E4C64" w:rsidRDefault="00E3202B" w:rsidP="004E4C64">
      <w:pPr>
        <w:pStyle w:val="Default"/>
        <w:spacing w:before="240" w:line="276" w:lineRule="auto"/>
        <w:jc w:val="both"/>
      </w:pPr>
    </w:p>
    <w:p w:rsidR="00E3202B" w:rsidRPr="004E4C64" w:rsidRDefault="00E3202B" w:rsidP="004E4C64">
      <w:pPr>
        <w:pStyle w:val="Default"/>
        <w:spacing w:before="240" w:line="276" w:lineRule="auto"/>
        <w:jc w:val="both"/>
      </w:pPr>
    </w:p>
    <w:p w:rsidR="00E3202B" w:rsidRDefault="00E3202B" w:rsidP="004E4C64">
      <w:pPr>
        <w:pStyle w:val="Default"/>
        <w:spacing w:before="240" w:line="276" w:lineRule="auto"/>
        <w:jc w:val="both"/>
      </w:pPr>
      <w:r w:rsidRPr="004E4C64">
        <w:rPr>
          <w:b/>
          <w:bCs/>
        </w:rPr>
        <w:t xml:space="preserve">Major supervisor </w:t>
      </w:r>
      <w:r w:rsidRPr="004E4C64">
        <w:t xml:space="preserve">_______________________________ </w:t>
      </w: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Default="006004F2" w:rsidP="004E4C64">
      <w:pPr>
        <w:pStyle w:val="Default"/>
        <w:spacing w:before="240" w:line="276" w:lineRule="auto"/>
        <w:jc w:val="both"/>
      </w:pPr>
    </w:p>
    <w:p w:rsidR="006004F2" w:rsidRPr="004E4C64" w:rsidRDefault="006004F2" w:rsidP="004E4C64">
      <w:pPr>
        <w:pStyle w:val="Default"/>
        <w:spacing w:before="240" w:line="276" w:lineRule="auto"/>
        <w:jc w:val="both"/>
      </w:pPr>
    </w:p>
    <w:p w:rsidR="00E3202B" w:rsidRPr="006004F2" w:rsidRDefault="00E3202B" w:rsidP="006004F2">
      <w:pPr>
        <w:pStyle w:val="Heading1"/>
        <w:rPr>
          <w:rFonts w:ascii="Times New Roman" w:hAnsi="Times New Roman" w:cs="Times New Roman"/>
          <w:color w:val="auto"/>
        </w:rPr>
      </w:pPr>
      <w:bookmarkStart w:id="1" w:name="_Toc106077365"/>
      <w:r w:rsidRPr="006004F2">
        <w:rPr>
          <w:rFonts w:ascii="Times New Roman" w:hAnsi="Times New Roman" w:cs="Times New Roman"/>
          <w:color w:val="auto"/>
        </w:rPr>
        <w:t xml:space="preserve">DECLARATION AND </w:t>
      </w:r>
      <w:r w:rsidR="006004F2" w:rsidRPr="006004F2">
        <w:rPr>
          <w:rFonts w:ascii="Times New Roman" w:hAnsi="Times New Roman" w:cs="Times New Roman"/>
          <w:color w:val="auto"/>
        </w:rPr>
        <w:t>COPYRIGHT</w:t>
      </w:r>
      <w:bookmarkEnd w:id="1"/>
    </w:p>
    <w:p w:rsidR="00E3202B" w:rsidRPr="004E4C64" w:rsidRDefault="00E3202B" w:rsidP="004E4C64">
      <w:pPr>
        <w:pStyle w:val="Default"/>
        <w:spacing w:before="240" w:line="276" w:lineRule="auto"/>
        <w:jc w:val="both"/>
      </w:pPr>
      <w:r w:rsidRPr="004E4C64">
        <w:t xml:space="preserve">We VICENT P MSOMI AND VICTORIA ABAY declare that this dissertation is our own original </w:t>
      </w:r>
    </w:p>
    <w:p w:rsidR="00E3202B" w:rsidRPr="004E4C64" w:rsidRDefault="00E3202B" w:rsidP="004E4C64">
      <w:pPr>
        <w:pStyle w:val="Default"/>
        <w:spacing w:before="240" w:line="276" w:lineRule="auto"/>
        <w:jc w:val="both"/>
      </w:pPr>
      <w:proofErr w:type="gramStart"/>
      <w:r w:rsidRPr="004E4C64">
        <w:t>work</w:t>
      </w:r>
      <w:proofErr w:type="gramEnd"/>
      <w:r w:rsidRPr="004E4C64">
        <w:t xml:space="preserve"> and that it has not been presented and will not be presented to any other University for the similar or any other award. </w:t>
      </w:r>
    </w:p>
    <w:p w:rsidR="00E3202B" w:rsidRPr="004E4C64" w:rsidRDefault="00E3202B" w:rsidP="004E4C64">
      <w:pPr>
        <w:pStyle w:val="Default"/>
        <w:spacing w:before="240" w:line="276" w:lineRule="auto"/>
        <w:jc w:val="both"/>
      </w:pPr>
      <w:r w:rsidRPr="004E4C64">
        <w:rPr>
          <w:b/>
          <w:bCs/>
        </w:rPr>
        <w:t>Signature</w:t>
      </w:r>
      <w:r w:rsidRPr="004E4C64">
        <w:t xml:space="preserve">................................................ </w:t>
      </w:r>
      <w:r w:rsidRPr="004E4C64">
        <w:rPr>
          <w:b/>
          <w:bCs/>
        </w:rPr>
        <w:t>Date</w:t>
      </w:r>
      <w:r w:rsidRPr="004E4C64">
        <w:t xml:space="preserve">……………………………………… </w:t>
      </w:r>
    </w:p>
    <w:p w:rsidR="00E3202B" w:rsidRPr="004E4C64" w:rsidRDefault="00E3202B" w:rsidP="004E4C64">
      <w:pPr>
        <w:pStyle w:val="Default"/>
        <w:spacing w:before="240" w:line="276" w:lineRule="auto"/>
        <w:jc w:val="both"/>
      </w:pPr>
    </w:p>
    <w:p w:rsidR="00E3202B" w:rsidRPr="004E4C64" w:rsidRDefault="00E3202B" w:rsidP="004E4C64">
      <w:pPr>
        <w:pStyle w:val="Default"/>
        <w:spacing w:before="240" w:line="276" w:lineRule="auto"/>
        <w:jc w:val="both"/>
      </w:pPr>
      <w:r w:rsidRPr="004E4C64">
        <w:rPr>
          <w:b/>
          <w:bCs/>
        </w:rPr>
        <w:t>Signature</w:t>
      </w:r>
      <w:r w:rsidRPr="004E4C64">
        <w:t xml:space="preserve">................................................ </w:t>
      </w:r>
      <w:r w:rsidRPr="004E4C64">
        <w:rPr>
          <w:b/>
          <w:bCs/>
        </w:rPr>
        <w:t>Date</w:t>
      </w:r>
      <w:r w:rsidRPr="004E4C64">
        <w:t xml:space="preserve">……………………………………… </w:t>
      </w:r>
    </w:p>
    <w:p w:rsidR="00E3202B" w:rsidRPr="004E4C64" w:rsidRDefault="00E3202B" w:rsidP="004E4C64">
      <w:pPr>
        <w:pStyle w:val="Default"/>
        <w:spacing w:before="240" w:line="276" w:lineRule="auto"/>
        <w:jc w:val="both"/>
      </w:pPr>
    </w:p>
    <w:p w:rsidR="00E3202B" w:rsidRPr="004E4C64" w:rsidRDefault="00E3202B" w:rsidP="004E4C64">
      <w:pPr>
        <w:pStyle w:val="Default"/>
        <w:spacing w:before="240" w:line="276" w:lineRule="auto"/>
        <w:jc w:val="both"/>
      </w:pPr>
    </w:p>
    <w:p w:rsidR="00E3202B" w:rsidRPr="004E4C64" w:rsidRDefault="00E3202B" w:rsidP="004E4C64">
      <w:pPr>
        <w:pStyle w:val="Default"/>
        <w:spacing w:before="240" w:line="276" w:lineRule="auto"/>
        <w:jc w:val="both"/>
      </w:pPr>
    </w:p>
    <w:p w:rsidR="00E3202B" w:rsidRPr="004E4C64" w:rsidRDefault="00E3202B" w:rsidP="004E4C64">
      <w:pPr>
        <w:spacing w:before="240" w:after="0"/>
        <w:jc w:val="both"/>
        <w:rPr>
          <w:rFonts w:ascii="Times New Roman" w:hAnsi="Times New Roman" w:cs="Times New Roman"/>
          <w:b/>
          <w:bCs/>
          <w:sz w:val="24"/>
          <w:szCs w:val="24"/>
        </w:rPr>
      </w:pPr>
    </w:p>
    <w:p w:rsidR="00E3202B" w:rsidRPr="004E4C64" w:rsidRDefault="00E3202B" w:rsidP="004E4C64">
      <w:pPr>
        <w:spacing w:before="240" w:after="0"/>
        <w:jc w:val="both"/>
        <w:rPr>
          <w:rFonts w:ascii="Times New Roman" w:hAnsi="Times New Roman" w:cs="Times New Roman"/>
          <w:b/>
          <w:bCs/>
          <w:sz w:val="24"/>
          <w:szCs w:val="24"/>
        </w:rPr>
      </w:pPr>
    </w:p>
    <w:p w:rsidR="00E3202B" w:rsidRPr="004E4C64" w:rsidRDefault="00E3202B" w:rsidP="004E4C64">
      <w:pPr>
        <w:spacing w:before="240" w:after="0"/>
        <w:jc w:val="both"/>
        <w:rPr>
          <w:rFonts w:ascii="Times New Roman" w:hAnsi="Times New Roman" w:cs="Times New Roman"/>
          <w:sz w:val="24"/>
          <w:szCs w:val="24"/>
        </w:rPr>
      </w:pPr>
      <w:r w:rsidRPr="004E4C64">
        <w:rPr>
          <w:rFonts w:ascii="Times New Roman" w:hAnsi="Times New Roman" w:cs="Times New Roman"/>
          <w:b/>
          <w:bCs/>
          <w:sz w:val="24"/>
          <w:szCs w:val="24"/>
        </w:rPr>
        <w:t xml:space="preserve">© 2022 </w:t>
      </w:r>
      <w:r w:rsidRPr="004E4C64">
        <w:rPr>
          <w:rFonts w:ascii="Times New Roman" w:hAnsi="Times New Roman" w:cs="Times New Roman"/>
          <w:sz w:val="24"/>
          <w:szCs w:val="24"/>
        </w:rPr>
        <w:t xml:space="preserve">This thesis is copyright material protected under the Berne Convection, the Copyright Act 1999 and other international and national enactments, in that behalf, on intellectual property. It may not be reproduced by any means, in full or in part, except for short extracts in fair dealings, for research or private study, critical scholarly review or discourse with an acknowledgement, without the written permission of the Dean, School of Post Graduate Studies, on behalf of both the author and the </w:t>
      </w:r>
      <w:proofErr w:type="spellStart"/>
      <w:r w:rsidRPr="004E4C64">
        <w:rPr>
          <w:rFonts w:ascii="Times New Roman" w:hAnsi="Times New Roman" w:cs="Times New Roman"/>
          <w:sz w:val="24"/>
          <w:szCs w:val="24"/>
        </w:rPr>
        <w:t>Mzumbe</w:t>
      </w:r>
      <w:proofErr w:type="spellEnd"/>
      <w:r w:rsidRPr="004E4C64">
        <w:rPr>
          <w:rFonts w:ascii="Times New Roman" w:hAnsi="Times New Roman" w:cs="Times New Roman"/>
          <w:sz w:val="24"/>
          <w:szCs w:val="24"/>
        </w:rPr>
        <w:t xml:space="preserve"> University. </w:t>
      </w:r>
    </w:p>
    <w:p w:rsidR="004E4C64" w:rsidRDefault="004E4C64" w:rsidP="004E4C64">
      <w:pPr>
        <w:pStyle w:val="Default"/>
        <w:spacing w:before="240" w:line="276" w:lineRule="auto"/>
        <w:jc w:val="both"/>
        <w:rPr>
          <w:color w:val="auto"/>
        </w:rPr>
      </w:pPr>
    </w:p>
    <w:p w:rsidR="006004F2" w:rsidRDefault="006004F2" w:rsidP="004E4C64">
      <w:pPr>
        <w:pStyle w:val="Default"/>
        <w:spacing w:before="240" w:line="276" w:lineRule="auto"/>
        <w:jc w:val="both"/>
        <w:rPr>
          <w:color w:val="auto"/>
        </w:rPr>
      </w:pPr>
    </w:p>
    <w:p w:rsidR="006004F2" w:rsidRDefault="006004F2" w:rsidP="004E4C64">
      <w:pPr>
        <w:pStyle w:val="Default"/>
        <w:spacing w:before="240" w:line="276" w:lineRule="auto"/>
        <w:jc w:val="both"/>
        <w:rPr>
          <w:color w:val="auto"/>
        </w:rPr>
      </w:pPr>
    </w:p>
    <w:p w:rsidR="006004F2" w:rsidRDefault="006004F2" w:rsidP="004E4C64">
      <w:pPr>
        <w:pStyle w:val="Default"/>
        <w:spacing w:before="240" w:line="276" w:lineRule="auto"/>
        <w:jc w:val="both"/>
        <w:rPr>
          <w:color w:val="auto"/>
        </w:rPr>
      </w:pPr>
    </w:p>
    <w:p w:rsidR="006004F2" w:rsidRDefault="006004F2" w:rsidP="004E4C64">
      <w:pPr>
        <w:pStyle w:val="Default"/>
        <w:spacing w:before="240" w:line="276" w:lineRule="auto"/>
        <w:jc w:val="both"/>
        <w:rPr>
          <w:color w:val="auto"/>
        </w:rPr>
      </w:pPr>
    </w:p>
    <w:p w:rsidR="006004F2" w:rsidRDefault="006004F2" w:rsidP="004E4C64">
      <w:pPr>
        <w:pStyle w:val="Default"/>
        <w:spacing w:before="240" w:line="276" w:lineRule="auto"/>
        <w:jc w:val="both"/>
        <w:rPr>
          <w:color w:val="auto"/>
        </w:rPr>
      </w:pPr>
    </w:p>
    <w:p w:rsidR="006004F2" w:rsidRDefault="006004F2" w:rsidP="004E4C64">
      <w:pPr>
        <w:pStyle w:val="Default"/>
        <w:spacing w:before="240" w:line="276" w:lineRule="auto"/>
        <w:jc w:val="both"/>
        <w:rPr>
          <w:color w:val="auto"/>
        </w:rPr>
      </w:pPr>
    </w:p>
    <w:p w:rsidR="00FE3036" w:rsidRPr="006004F2" w:rsidRDefault="00E3202B" w:rsidP="006004F2">
      <w:pPr>
        <w:pStyle w:val="Heading1"/>
        <w:rPr>
          <w:rFonts w:ascii="Times New Roman" w:hAnsi="Times New Roman" w:cs="Times New Roman"/>
          <w:color w:val="auto"/>
        </w:rPr>
      </w:pPr>
      <w:bookmarkStart w:id="2" w:name="_Toc106077366"/>
      <w:r w:rsidRPr="006004F2">
        <w:rPr>
          <w:rFonts w:ascii="Times New Roman" w:hAnsi="Times New Roman" w:cs="Times New Roman"/>
          <w:color w:val="auto"/>
        </w:rPr>
        <w:t>ACKNOWLEDGEMENT</w:t>
      </w:r>
      <w:bookmarkEnd w:id="2"/>
      <w:r w:rsidRPr="006004F2">
        <w:rPr>
          <w:rFonts w:ascii="Times New Roman" w:hAnsi="Times New Roman" w:cs="Times New Roman"/>
          <w:color w:val="auto"/>
        </w:rPr>
        <w:t xml:space="preserve"> </w:t>
      </w:r>
    </w:p>
    <w:p w:rsidR="00FE3036" w:rsidRPr="004E4C64" w:rsidRDefault="00E3202B" w:rsidP="004E4C64">
      <w:p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“A single hand cannot tie a bundle,” says an old proverb. There are many people who have made it possible for me to complete this work. I wish it were possible to express my sincere gratitude more fully than through a formal acknowledgement, to a number of people who assisted me in the accomplishment of this dissertation.</w:t>
      </w:r>
    </w:p>
    <w:p w:rsidR="00FE3036" w:rsidRPr="004E4C64" w:rsidRDefault="00FE3036" w:rsidP="004E4C64">
      <w:p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 xml:space="preserve">We are </w:t>
      </w:r>
      <w:r w:rsidR="00E3202B" w:rsidRPr="004E4C64">
        <w:rPr>
          <w:rFonts w:ascii="Times New Roman" w:hAnsi="Times New Roman" w:cs="Times New Roman"/>
          <w:sz w:val="24"/>
          <w:szCs w:val="24"/>
        </w:rPr>
        <w:t>especial</w:t>
      </w:r>
      <w:r w:rsidRPr="004E4C64">
        <w:rPr>
          <w:rFonts w:ascii="Times New Roman" w:hAnsi="Times New Roman" w:cs="Times New Roman"/>
          <w:sz w:val="24"/>
          <w:szCs w:val="24"/>
        </w:rPr>
        <w:t>ly grateful to Dr. Kisanjara</w:t>
      </w:r>
      <w:r w:rsidR="00E3202B" w:rsidRPr="004E4C64">
        <w:rPr>
          <w:rFonts w:ascii="Times New Roman" w:hAnsi="Times New Roman" w:cs="Times New Roman"/>
          <w:sz w:val="24"/>
          <w:szCs w:val="24"/>
        </w:rPr>
        <w:t>, my major supervisor for his support, intelligent guidance, encouragement, as well as time and efforts put in directing me on what to do during the whole process of writing this work</w:t>
      </w:r>
      <w:r w:rsidRPr="004E4C64">
        <w:rPr>
          <w:rFonts w:ascii="Times New Roman" w:hAnsi="Times New Roman" w:cs="Times New Roman"/>
          <w:sz w:val="24"/>
          <w:szCs w:val="24"/>
        </w:rPr>
        <w:t>.</w:t>
      </w:r>
    </w:p>
    <w:p w:rsidR="00E3202B" w:rsidRPr="004E4C64" w:rsidRDefault="00FE3036" w:rsidP="004E4C64">
      <w:p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 xml:space="preserve"> We</w:t>
      </w:r>
      <w:r w:rsidR="00E3202B" w:rsidRPr="004E4C64">
        <w:rPr>
          <w:rFonts w:ascii="Times New Roman" w:hAnsi="Times New Roman" w:cs="Times New Roman"/>
          <w:sz w:val="24"/>
          <w:szCs w:val="24"/>
        </w:rPr>
        <w:t xml:space="preserve"> sincerely express my appreciation to everyone else who in one way or the other was instrumental to the success of this paper, without forgetting my respondents who devoted their valuable time for interviews. In all, without the protection and direction from the most high, all other supports given would not have passed through. Thank you, Jehovah God, for being my refuge in my life. To you God, I give all the Glory.</w:t>
      </w:r>
    </w:p>
    <w:p w:rsidR="00E3202B" w:rsidRPr="004E4C64" w:rsidRDefault="00E3202B" w:rsidP="004E4C64">
      <w:pPr>
        <w:spacing w:before="240" w:after="0"/>
        <w:jc w:val="both"/>
        <w:rPr>
          <w:rFonts w:ascii="Times New Roman" w:hAnsi="Times New Roman" w:cs="Times New Roman"/>
          <w:sz w:val="24"/>
          <w:szCs w:val="24"/>
        </w:rPr>
      </w:pPr>
    </w:p>
    <w:p w:rsidR="00E3202B" w:rsidRPr="004E4C64" w:rsidRDefault="00E3202B" w:rsidP="004E4C64">
      <w:pPr>
        <w:spacing w:before="240" w:after="0"/>
        <w:jc w:val="both"/>
        <w:rPr>
          <w:rFonts w:ascii="Times New Roman" w:hAnsi="Times New Roman" w:cs="Times New Roman"/>
          <w:sz w:val="24"/>
          <w:szCs w:val="24"/>
        </w:rPr>
      </w:pPr>
    </w:p>
    <w:p w:rsidR="00E3202B" w:rsidRPr="004E4C64" w:rsidRDefault="00E3202B" w:rsidP="004E4C64">
      <w:pPr>
        <w:spacing w:before="240" w:after="0"/>
        <w:jc w:val="both"/>
        <w:rPr>
          <w:rFonts w:ascii="Times New Roman" w:hAnsi="Times New Roman" w:cs="Times New Roman"/>
          <w:sz w:val="24"/>
          <w:szCs w:val="24"/>
        </w:rPr>
      </w:pPr>
    </w:p>
    <w:p w:rsidR="00E3202B" w:rsidRPr="004E4C64" w:rsidRDefault="00E3202B" w:rsidP="004E4C64">
      <w:pPr>
        <w:spacing w:before="240" w:after="0"/>
        <w:jc w:val="both"/>
        <w:rPr>
          <w:rFonts w:ascii="Times New Roman" w:hAnsi="Times New Roman" w:cs="Times New Roman"/>
          <w:sz w:val="24"/>
          <w:szCs w:val="24"/>
        </w:rPr>
      </w:pPr>
    </w:p>
    <w:p w:rsidR="00E3202B" w:rsidRDefault="00E3202B" w:rsidP="004E4C64">
      <w:pPr>
        <w:spacing w:before="240" w:after="0"/>
        <w:jc w:val="both"/>
        <w:rPr>
          <w:rFonts w:ascii="Times New Roman" w:hAnsi="Times New Roman" w:cs="Times New Roman"/>
          <w:sz w:val="24"/>
          <w:szCs w:val="24"/>
        </w:rPr>
      </w:pPr>
    </w:p>
    <w:p w:rsidR="006004F2" w:rsidRDefault="006004F2" w:rsidP="004E4C64">
      <w:pPr>
        <w:spacing w:before="240" w:after="0"/>
        <w:jc w:val="both"/>
        <w:rPr>
          <w:rFonts w:ascii="Times New Roman" w:hAnsi="Times New Roman" w:cs="Times New Roman"/>
          <w:sz w:val="24"/>
          <w:szCs w:val="24"/>
        </w:rPr>
      </w:pPr>
    </w:p>
    <w:p w:rsidR="006004F2" w:rsidRDefault="006004F2" w:rsidP="004E4C64">
      <w:pPr>
        <w:spacing w:before="240" w:after="0"/>
        <w:jc w:val="both"/>
        <w:rPr>
          <w:rFonts w:ascii="Times New Roman" w:hAnsi="Times New Roman" w:cs="Times New Roman"/>
          <w:sz w:val="24"/>
          <w:szCs w:val="24"/>
        </w:rPr>
      </w:pPr>
    </w:p>
    <w:p w:rsidR="006004F2" w:rsidRDefault="006004F2" w:rsidP="004E4C64">
      <w:pPr>
        <w:spacing w:before="240" w:after="0"/>
        <w:jc w:val="both"/>
        <w:rPr>
          <w:rFonts w:ascii="Times New Roman" w:hAnsi="Times New Roman" w:cs="Times New Roman"/>
          <w:sz w:val="24"/>
          <w:szCs w:val="24"/>
        </w:rPr>
      </w:pPr>
    </w:p>
    <w:p w:rsidR="002845B6" w:rsidRDefault="002845B6">
      <w:pPr>
        <w:pStyle w:val="TOC1"/>
        <w:tabs>
          <w:tab w:val="right" w:leader="dot" w:pos="9350"/>
        </w:tabs>
        <w:rPr>
          <w:rFonts w:ascii="Times New Roman" w:hAnsi="Times New Roman" w:cs="Times New Roman"/>
          <w:sz w:val="24"/>
          <w:szCs w:val="24"/>
        </w:rPr>
      </w:pPr>
    </w:p>
    <w:p w:rsidR="002845B6" w:rsidRDefault="002845B6">
      <w:pPr>
        <w:pStyle w:val="TOC1"/>
        <w:tabs>
          <w:tab w:val="right" w:leader="dot" w:pos="9350"/>
        </w:tabs>
        <w:rPr>
          <w:rFonts w:ascii="Times New Roman" w:hAnsi="Times New Roman" w:cs="Times New Roman"/>
          <w:sz w:val="24"/>
          <w:szCs w:val="24"/>
        </w:rPr>
      </w:pPr>
    </w:p>
    <w:p w:rsidR="002845B6" w:rsidRDefault="002845B6">
      <w:pPr>
        <w:pStyle w:val="TOC1"/>
        <w:tabs>
          <w:tab w:val="right" w:leader="dot" w:pos="9350"/>
        </w:tabs>
        <w:rPr>
          <w:rFonts w:ascii="Times New Roman" w:hAnsi="Times New Roman" w:cs="Times New Roman"/>
          <w:sz w:val="24"/>
          <w:szCs w:val="24"/>
        </w:rPr>
      </w:pPr>
    </w:p>
    <w:p w:rsidR="002845B6" w:rsidRDefault="002845B6">
      <w:pPr>
        <w:pStyle w:val="TOC1"/>
        <w:tabs>
          <w:tab w:val="right" w:leader="dot" w:pos="9350"/>
        </w:tabs>
        <w:rPr>
          <w:rFonts w:ascii="Times New Roman" w:hAnsi="Times New Roman" w:cs="Times New Roman"/>
          <w:sz w:val="24"/>
          <w:szCs w:val="24"/>
        </w:rPr>
      </w:pPr>
    </w:p>
    <w:p w:rsidR="002845B6" w:rsidRDefault="002845B6">
      <w:pPr>
        <w:pStyle w:val="TOC1"/>
        <w:tabs>
          <w:tab w:val="right" w:leader="dot" w:pos="9350"/>
        </w:tabs>
        <w:rPr>
          <w:rFonts w:ascii="Times New Roman" w:hAnsi="Times New Roman" w:cs="Times New Roman"/>
          <w:sz w:val="24"/>
          <w:szCs w:val="24"/>
        </w:rPr>
      </w:pPr>
    </w:p>
    <w:p w:rsidR="002845B6" w:rsidRDefault="002845B6">
      <w:pPr>
        <w:pStyle w:val="TOC1"/>
        <w:tabs>
          <w:tab w:val="right" w:leader="dot" w:pos="9350"/>
        </w:tabs>
        <w:rPr>
          <w:rFonts w:ascii="Times New Roman" w:hAnsi="Times New Roman" w:cs="Times New Roman"/>
          <w:sz w:val="24"/>
          <w:szCs w:val="24"/>
        </w:rPr>
      </w:pPr>
    </w:p>
    <w:p w:rsidR="002845B6" w:rsidRDefault="002845B6">
      <w:pPr>
        <w:pStyle w:val="TOC1"/>
        <w:tabs>
          <w:tab w:val="right" w:leader="dot" w:pos="9350"/>
        </w:tabs>
        <w:rPr>
          <w:rFonts w:ascii="Times New Roman" w:hAnsi="Times New Roman" w:cs="Times New Roman"/>
          <w:sz w:val="24"/>
          <w:szCs w:val="24"/>
        </w:rPr>
      </w:pPr>
    </w:p>
    <w:p w:rsidR="002845B6" w:rsidRDefault="002845B6">
      <w:pPr>
        <w:pStyle w:val="TOC1"/>
        <w:tabs>
          <w:tab w:val="right" w:leader="dot" w:pos="9350"/>
        </w:tabs>
        <w:rPr>
          <w:rFonts w:ascii="Times New Roman" w:hAnsi="Times New Roman" w:cs="Times New Roman"/>
          <w:sz w:val="24"/>
          <w:szCs w:val="24"/>
        </w:rPr>
      </w:pPr>
    </w:p>
    <w:p w:rsidR="002845B6" w:rsidRPr="002845B6" w:rsidRDefault="002845B6" w:rsidP="002845B6">
      <w:pPr>
        <w:pStyle w:val="Heading1"/>
        <w:rPr>
          <w:rFonts w:ascii="Times New Roman" w:hAnsi="Times New Roman" w:cs="Times New Roman"/>
          <w:color w:val="auto"/>
        </w:rPr>
      </w:pPr>
      <w:bookmarkStart w:id="3" w:name="_Toc106077367"/>
      <w:r w:rsidRPr="002845B6">
        <w:rPr>
          <w:rFonts w:ascii="Times New Roman" w:hAnsi="Times New Roman" w:cs="Times New Roman"/>
          <w:color w:val="auto"/>
        </w:rPr>
        <w:t>TABLE OF CONTENTS</w:t>
      </w:r>
      <w:bookmarkEnd w:id="3"/>
    </w:p>
    <w:p w:rsidR="002845B6" w:rsidRDefault="002845B6">
      <w:pPr>
        <w:pStyle w:val="TOC1"/>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06077364" w:history="1">
        <w:r w:rsidRPr="00D02A8D">
          <w:rPr>
            <w:rStyle w:val="Hyperlink"/>
            <w:rFonts w:ascii="Times New Roman" w:hAnsi="Times New Roman" w:cs="Times New Roman"/>
            <w:noProof/>
          </w:rPr>
          <w:t>CERTIFICATION</w:t>
        </w:r>
        <w:r>
          <w:rPr>
            <w:noProof/>
            <w:webHidden/>
          </w:rPr>
          <w:tab/>
        </w:r>
        <w:r>
          <w:rPr>
            <w:noProof/>
            <w:webHidden/>
          </w:rPr>
          <w:fldChar w:fldCharType="begin"/>
        </w:r>
        <w:r>
          <w:rPr>
            <w:noProof/>
            <w:webHidden/>
          </w:rPr>
          <w:instrText xml:space="preserve"> PAGEREF _Toc106077364 \h </w:instrText>
        </w:r>
        <w:r>
          <w:rPr>
            <w:noProof/>
            <w:webHidden/>
          </w:rPr>
        </w:r>
        <w:r>
          <w:rPr>
            <w:noProof/>
            <w:webHidden/>
          </w:rPr>
          <w:fldChar w:fldCharType="separate"/>
        </w:r>
        <w:r>
          <w:rPr>
            <w:noProof/>
            <w:webHidden/>
          </w:rPr>
          <w:t>2</w:t>
        </w:r>
        <w:r>
          <w:rPr>
            <w:noProof/>
            <w:webHidden/>
          </w:rPr>
          <w:fldChar w:fldCharType="end"/>
        </w:r>
      </w:hyperlink>
    </w:p>
    <w:p w:rsidR="002845B6" w:rsidRDefault="002845B6">
      <w:pPr>
        <w:pStyle w:val="TOC1"/>
        <w:tabs>
          <w:tab w:val="right" w:leader="dot" w:pos="9350"/>
        </w:tabs>
        <w:rPr>
          <w:rFonts w:eastAsiaTheme="minorEastAsia"/>
          <w:noProof/>
        </w:rPr>
      </w:pPr>
      <w:hyperlink w:anchor="_Toc106077365" w:history="1">
        <w:r w:rsidRPr="00D02A8D">
          <w:rPr>
            <w:rStyle w:val="Hyperlink"/>
            <w:rFonts w:ascii="Times New Roman" w:hAnsi="Times New Roman" w:cs="Times New Roman"/>
            <w:noProof/>
          </w:rPr>
          <w:t>DECLARATION AND COPYRIGHT</w:t>
        </w:r>
        <w:r>
          <w:rPr>
            <w:noProof/>
            <w:webHidden/>
          </w:rPr>
          <w:tab/>
        </w:r>
        <w:r>
          <w:rPr>
            <w:noProof/>
            <w:webHidden/>
          </w:rPr>
          <w:fldChar w:fldCharType="begin"/>
        </w:r>
        <w:r>
          <w:rPr>
            <w:noProof/>
            <w:webHidden/>
          </w:rPr>
          <w:instrText xml:space="preserve"> PAGEREF _Toc106077365 \h </w:instrText>
        </w:r>
        <w:r>
          <w:rPr>
            <w:noProof/>
            <w:webHidden/>
          </w:rPr>
        </w:r>
        <w:r>
          <w:rPr>
            <w:noProof/>
            <w:webHidden/>
          </w:rPr>
          <w:fldChar w:fldCharType="separate"/>
        </w:r>
        <w:r>
          <w:rPr>
            <w:noProof/>
            <w:webHidden/>
          </w:rPr>
          <w:t>3</w:t>
        </w:r>
        <w:r>
          <w:rPr>
            <w:noProof/>
            <w:webHidden/>
          </w:rPr>
          <w:fldChar w:fldCharType="end"/>
        </w:r>
      </w:hyperlink>
    </w:p>
    <w:p w:rsidR="002845B6" w:rsidRDefault="002845B6">
      <w:pPr>
        <w:pStyle w:val="TOC1"/>
        <w:tabs>
          <w:tab w:val="right" w:leader="dot" w:pos="9350"/>
        </w:tabs>
        <w:rPr>
          <w:rFonts w:eastAsiaTheme="minorEastAsia"/>
          <w:noProof/>
        </w:rPr>
      </w:pPr>
      <w:hyperlink w:anchor="_Toc106077366" w:history="1">
        <w:r w:rsidRPr="00D02A8D">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_Toc106077366 \h </w:instrText>
        </w:r>
        <w:r>
          <w:rPr>
            <w:noProof/>
            <w:webHidden/>
          </w:rPr>
        </w:r>
        <w:r>
          <w:rPr>
            <w:noProof/>
            <w:webHidden/>
          </w:rPr>
          <w:fldChar w:fldCharType="separate"/>
        </w:r>
        <w:r>
          <w:rPr>
            <w:noProof/>
            <w:webHidden/>
          </w:rPr>
          <w:t>4</w:t>
        </w:r>
        <w:r>
          <w:rPr>
            <w:noProof/>
            <w:webHidden/>
          </w:rPr>
          <w:fldChar w:fldCharType="end"/>
        </w:r>
      </w:hyperlink>
    </w:p>
    <w:p w:rsidR="002845B6" w:rsidRDefault="002845B6">
      <w:pPr>
        <w:pStyle w:val="TOC1"/>
        <w:tabs>
          <w:tab w:val="right" w:leader="dot" w:pos="9350"/>
        </w:tabs>
        <w:rPr>
          <w:rFonts w:eastAsiaTheme="minorEastAsia"/>
          <w:noProof/>
        </w:rPr>
      </w:pPr>
      <w:hyperlink w:anchor="_Toc106077367" w:history="1">
        <w:r w:rsidRPr="00D02A8D">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_Toc106077367 \h </w:instrText>
        </w:r>
        <w:r>
          <w:rPr>
            <w:noProof/>
            <w:webHidden/>
          </w:rPr>
        </w:r>
        <w:r>
          <w:rPr>
            <w:noProof/>
            <w:webHidden/>
          </w:rPr>
          <w:fldChar w:fldCharType="separate"/>
        </w:r>
        <w:r>
          <w:rPr>
            <w:noProof/>
            <w:webHidden/>
          </w:rPr>
          <w:t>5</w:t>
        </w:r>
        <w:r>
          <w:rPr>
            <w:noProof/>
            <w:webHidden/>
          </w:rPr>
          <w:fldChar w:fldCharType="end"/>
        </w:r>
      </w:hyperlink>
    </w:p>
    <w:p w:rsidR="002845B6" w:rsidRDefault="002845B6">
      <w:pPr>
        <w:pStyle w:val="TOC1"/>
        <w:tabs>
          <w:tab w:val="right" w:leader="dot" w:pos="9350"/>
        </w:tabs>
        <w:rPr>
          <w:rFonts w:eastAsiaTheme="minorEastAsia"/>
          <w:noProof/>
        </w:rPr>
      </w:pPr>
      <w:hyperlink w:anchor="_Toc106077368" w:history="1">
        <w:r w:rsidRPr="00D02A8D">
          <w:rPr>
            <w:rStyle w:val="Hyperlink"/>
            <w:rFonts w:ascii="Times New Roman" w:hAnsi="Times New Roman" w:cs="Times New Roman"/>
            <w:noProof/>
          </w:rPr>
          <w:t>CHAPTER 1</w:t>
        </w:r>
        <w:r>
          <w:rPr>
            <w:noProof/>
            <w:webHidden/>
          </w:rPr>
          <w:tab/>
        </w:r>
        <w:r>
          <w:rPr>
            <w:noProof/>
            <w:webHidden/>
          </w:rPr>
          <w:fldChar w:fldCharType="begin"/>
        </w:r>
        <w:r>
          <w:rPr>
            <w:noProof/>
            <w:webHidden/>
          </w:rPr>
          <w:instrText xml:space="preserve"> PAGEREF _Toc106077368 \h </w:instrText>
        </w:r>
        <w:r>
          <w:rPr>
            <w:noProof/>
            <w:webHidden/>
          </w:rPr>
        </w:r>
        <w:r>
          <w:rPr>
            <w:noProof/>
            <w:webHidden/>
          </w:rPr>
          <w:fldChar w:fldCharType="separate"/>
        </w:r>
        <w:r>
          <w:rPr>
            <w:noProof/>
            <w:webHidden/>
          </w:rPr>
          <w:t>6</w:t>
        </w:r>
        <w:r>
          <w:rPr>
            <w:noProof/>
            <w:webHidden/>
          </w:rPr>
          <w:fldChar w:fldCharType="end"/>
        </w:r>
      </w:hyperlink>
    </w:p>
    <w:p w:rsidR="002845B6" w:rsidRDefault="002845B6">
      <w:pPr>
        <w:pStyle w:val="TOC2"/>
        <w:tabs>
          <w:tab w:val="right" w:leader="dot" w:pos="9350"/>
        </w:tabs>
        <w:rPr>
          <w:rFonts w:eastAsiaTheme="minorEastAsia"/>
          <w:noProof/>
        </w:rPr>
      </w:pPr>
      <w:hyperlink w:anchor="_Toc106077369" w:history="1">
        <w:r w:rsidRPr="00D02A8D">
          <w:rPr>
            <w:rStyle w:val="Hyperlink"/>
            <w:noProof/>
          </w:rPr>
          <w:t>1.1DEFINITION OF TERMS AND CONCEPTS</w:t>
        </w:r>
        <w:r>
          <w:rPr>
            <w:noProof/>
            <w:webHidden/>
          </w:rPr>
          <w:tab/>
        </w:r>
        <w:r>
          <w:rPr>
            <w:noProof/>
            <w:webHidden/>
          </w:rPr>
          <w:fldChar w:fldCharType="begin"/>
        </w:r>
        <w:r>
          <w:rPr>
            <w:noProof/>
            <w:webHidden/>
          </w:rPr>
          <w:instrText xml:space="preserve"> PAGEREF _Toc106077369 \h </w:instrText>
        </w:r>
        <w:r>
          <w:rPr>
            <w:noProof/>
            <w:webHidden/>
          </w:rPr>
        </w:r>
        <w:r>
          <w:rPr>
            <w:noProof/>
            <w:webHidden/>
          </w:rPr>
          <w:fldChar w:fldCharType="separate"/>
        </w:r>
        <w:r>
          <w:rPr>
            <w:noProof/>
            <w:webHidden/>
          </w:rPr>
          <w:t>6</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70" w:history="1">
        <w:r w:rsidRPr="00D02A8D">
          <w:rPr>
            <w:rStyle w:val="Hyperlink"/>
            <w:rFonts w:ascii="Times New Roman" w:hAnsi="Times New Roman" w:cs="Times New Roman"/>
            <w:noProof/>
          </w:rPr>
          <w:t>1.1.1</w:t>
        </w:r>
        <w:r>
          <w:rPr>
            <w:rFonts w:eastAsiaTheme="minorEastAsia"/>
            <w:noProof/>
          </w:rPr>
          <w:tab/>
        </w:r>
        <w:r w:rsidRPr="00D02A8D">
          <w:rPr>
            <w:rStyle w:val="Hyperlink"/>
            <w:rFonts w:ascii="Times New Roman" w:hAnsi="Times New Roman" w:cs="Times New Roman"/>
            <w:noProof/>
          </w:rPr>
          <w:t xml:space="preserve"> AGENT</w:t>
        </w:r>
        <w:r>
          <w:rPr>
            <w:noProof/>
            <w:webHidden/>
          </w:rPr>
          <w:tab/>
        </w:r>
        <w:r>
          <w:rPr>
            <w:noProof/>
            <w:webHidden/>
          </w:rPr>
          <w:fldChar w:fldCharType="begin"/>
        </w:r>
        <w:r>
          <w:rPr>
            <w:noProof/>
            <w:webHidden/>
          </w:rPr>
          <w:instrText xml:space="preserve"> PAGEREF _Toc106077370 \h </w:instrText>
        </w:r>
        <w:r>
          <w:rPr>
            <w:noProof/>
            <w:webHidden/>
          </w:rPr>
        </w:r>
        <w:r>
          <w:rPr>
            <w:noProof/>
            <w:webHidden/>
          </w:rPr>
          <w:fldChar w:fldCharType="separate"/>
        </w:r>
        <w:r>
          <w:rPr>
            <w:noProof/>
            <w:webHidden/>
          </w:rPr>
          <w:t>6</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71" w:history="1">
        <w:r w:rsidRPr="00D02A8D">
          <w:rPr>
            <w:rStyle w:val="Hyperlink"/>
            <w:rFonts w:ascii="Times New Roman" w:hAnsi="Times New Roman" w:cs="Times New Roman"/>
            <w:noProof/>
            <w:spacing w:val="-1"/>
            <w:shd w:val="clear" w:color="auto" w:fill="FFFFFF"/>
          </w:rPr>
          <w:t xml:space="preserve">1.1.2 </w:t>
        </w:r>
        <w:r>
          <w:rPr>
            <w:rFonts w:eastAsiaTheme="minorEastAsia"/>
            <w:noProof/>
          </w:rPr>
          <w:tab/>
        </w:r>
        <w:r w:rsidRPr="00D02A8D">
          <w:rPr>
            <w:rStyle w:val="Hyperlink"/>
            <w:rFonts w:ascii="Times New Roman" w:hAnsi="Times New Roman" w:cs="Times New Roman"/>
            <w:noProof/>
          </w:rPr>
          <w:t>ENVIRONMENT</w:t>
        </w:r>
        <w:r>
          <w:rPr>
            <w:noProof/>
            <w:webHidden/>
          </w:rPr>
          <w:tab/>
        </w:r>
        <w:r>
          <w:rPr>
            <w:noProof/>
            <w:webHidden/>
          </w:rPr>
          <w:fldChar w:fldCharType="begin"/>
        </w:r>
        <w:r>
          <w:rPr>
            <w:noProof/>
            <w:webHidden/>
          </w:rPr>
          <w:instrText xml:space="preserve"> PAGEREF _Toc106077371 \h </w:instrText>
        </w:r>
        <w:r>
          <w:rPr>
            <w:noProof/>
            <w:webHidden/>
          </w:rPr>
        </w:r>
        <w:r>
          <w:rPr>
            <w:noProof/>
            <w:webHidden/>
          </w:rPr>
          <w:fldChar w:fldCharType="separate"/>
        </w:r>
        <w:r>
          <w:rPr>
            <w:noProof/>
            <w:webHidden/>
          </w:rPr>
          <w:t>6</w:t>
        </w:r>
        <w:r>
          <w:rPr>
            <w:noProof/>
            <w:webHidden/>
          </w:rPr>
          <w:fldChar w:fldCharType="end"/>
        </w:r>
      </w:hyperlink>
    </w:p>
    <w:p w:rsidR="002845B6" w:rsidRDefault="002845B6">
      <w:pPr>
        <w:pStyle w:val="TOC3"/>
        <w:tabs>
          <w:tab w:val="left" w:pos="1100"/>
          <w:tab w:val="right" w:leader="dot" w:pos="9350"/>
        </w:tabs>
        <w:rPr>
          <w:rFonts w:eastAsiaTheme="minorEastAsia"/>
          <w:noProof/>
        </w:rPr>
      </w:pPr>
      <w:hyperlink w:anchor="_Toc106077372" w:history="1">
        <w:r w:rsidRPr="00D02A8D">
          <w:rPr>
            <w:rStyle w:val="Hyperlink"/>
            <w:rFonts w:ascii="Times New Roman" w:hAnsi="Times New Roman" w:cs="Times New Roman"/>
            <w:iCs/>
            <w:noProof/>
            <w:spacing w:val="-1"/>
          </w:rPr>
          <w:t>1.1.3</w:t>
        </w:r>
        <w:r>
          <w:rPr>
            <w:rFonts w:eastAsiaTheme="minorEastAsia"/>
            <w:noProof/>
          </w:rPr>
          <w:tab/>
        </w:r>
        <w:r w:rsidRPr="00D02A8D">
          <w:rPr>
            <w:rStyle w:val="Hyperlink"/>
            <w:rFonts w:ascii="Times New Roman" w:hAnsi="Times New Roman" w:cs="Times New Roman"/>
            <w:noProof/>
          </w:rPr>
          <w:t>MULTI-AGENT SYSTEMS.</w:t>
        </w:r>
        <w:r>
          <w:rPr>
            <w:noProof/>
            <w:webHidden/>
          </w:rPr>
          <w:tab/>
        </w:r>
        <w:r>
          <w:rPr>
            <w:noProof/>
            <w:webHidden/>
          </w:rPr>
          <w:fldChar w:fldCharType="begin"/>
        </w:r>
        <w:r>
          <w:rPr>
            <w:noProof/>
            <w:webHidden/>
          </w:rPr>
          <w:instrText xml:space="preserve"> PAGEREF _Toc106077372 \h </w:instrText>
        </w:r>
        <w:r>
          <w:rPr>
            <w:noProof/>
            <w:webHidden/>
          </w:rPr>
        </w:r>
        <w:r>
          <w:rPr>
            <w:noProof/>
            <w:webHidden/>
          </w:rPr>
          <w:fldChar w:fldCharType="separate"/>
        </w:r>
        <w:r>
          <w:rPr>
            <w:noProof/>
            <w:webHidden/>
          </w:rPr>
          <w:t>7</w:t>
        </w:r>
        <w:r>
          <w:rPr>
            <w:noProof/>
            <w:webHidden/>
          </w:rPr>
          <w:fldChar w:fldCharType="end"/>
        </w:r>
      </w:hyperlink>
    </w:p>
    <w:p w:rsidR="002845B6" w:rsidRDefault="002845B6">
      <w:pPr>
        <w:pStyle w:val="TOC2"/>
        <w:tabs>
          <w:tab w:val="left" w:pos="880"/>
          <w:tab w:val="right" w:leader="dot" w:pos="9350"/>
        </w:tabs>
        <w:rPr>
          <w:rFonts w:eastAsiaTheme="minorEastAsia"/>
          <w:noProof/>
        </w:rPr>
      </w:pPr>
      <w:hyperlink w:anchor="_Toc106077373" w:history="1">
        <w:r w:rsidRPr="00D02A8D">
          <w:rPr>
            <w:rStyle w:val="Hyperlink"/>
            <w:noProof/>
          </w:rPr>
          <w:t>2.1</w:t>
        </w:r>
        <w:r>
          <w:rPr>
            <w:rFonts w:eastAsiaTheme="minorEastAsia"/>
            <w:noProof/>
          </w:rPr>
          <w:tab/>
        </w:r>
        <w:r w:rsidRPr="00D02A8D">
          <w:rPr>
            <w:rStyle w:val="Hyperlink"/>
            <w:noProof/>
          </w:rPr>
          <w:t>WAYS FOR INTERACTION TO PROBLEMS</w:t>
        </w:r>
        <w:r>
          <w:rPr>
            <w:noProof/>
            <w:webHidden/>
          </w:rPr>
          <w:tab/>
        </w:r>
        <w:r>
          <w:rPr>
            <w:noProof/>
            <w:webHidden/>
          </w:rPr>
          <w:fldChar w:fldCharType="begin"/>
        </w:r>
        <w:r>
          <w:rPr>
            <w:noProof/>
            <w:webHidden/>
          </w:rPr>
          <w:instrText xml:space="preserve"> PAGEREF _Toc106077373 \h </w:instrText>
        </w:r>
        <w:r>
          <w:rPr>
            <w:noProof/>
            <w:webHidden/>
          </w:rPr>
        </w:r>
        <w:r>
          <w:rPr>
            <w:noProof/>
            <w:webHidden/>
          </w:rPr>
          <w:fldChar w:fldCharType="separate"/>
        </w:r>
        <w:r>
          <w:rPr>
            <w:noProof/>
            <w:webHidden/>
          </w:rPr>
          <w:t>10</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74" w:history="1">
        <w:r w:rsidRPr="00D02A8D">
          <w:rPr>
            <w:rStyle w:val="Hyperlink"/>
            <w:rFonts w:ascii="Times New Roman" w:eastAsia="Times New Roman" w:hAnsi="Times New Roman" w:cs="Times New Roman"/>
            <w:noProof/>
          </w:rPr>
          <w:t>2.1.1</w:t>
        </w:r>
        <w:r>
          <w:rPr>
            <w:rFonts w:eastAsiaTheme="minorEastAsia"/>
            <w:noProof/>
          </w:rPr>
          <w:tab/>
        </w:r>
        <w:r w:rsidRPr="00D02A8D">
          <w:rPr>
            <w:rStyle w:val="Hyperlink"/>
            <w:rFonts w:ascii="Times New Roman" w:eastAsia="Times New Roman" w:hAnsi="Times New Roman" w:cs="Times New Roman"/>
            <w:noProof/>
          </w:rPr>
          <w:t>COMMUNICATION.</w:t>
        </w:r>
        <w:r>
          <w:rPr>
            <w:noProof/>
            <w:webHidden/>
          </w:rPr>
          <w:tab/>
        </w:r>
        <w:r>
          <w:rPr>
            <w:noProof/>
            <w:webHidden/>
          </w:rPr>
          <w:fldChar w:fldCharType="begin"/>
        </w:r>
        <w:r>
          <w:rPr>
            <w:noProof/>
            <w:webHidden/>
          </w:rPr>
          <w:instrText xml:space="preserve"> PAGEREF _Toc106077374 \h </w:instrText>
        </w:r>
        <w:r>
          <w:rPr>
            <w:noProof/>
            <w:webHidden/>
          </w:rPr>
        </w:r>
        <w:r>
          <w:rPr>
            <w:noProof/>
            <w:webHidden/>
          </w:rPr>
          <w:fldChar w:fldCharType="separate"/>
        </w:r>
        <w:r>
          <w:rPr>
            <w:noProof/>
            <w:webHidden/>
          </w:rPr>
          <w:t>10</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75" w:history="1">
        <w:r w:rsidRPr="00D02A8D">
          <w:rPr>
            <w:rStyle w:val="Hyperlink"/>
            <w:rFonts w:ascii="Times New Roman" w:eastAsia="Times New Roman" w:hAnsi="Times New Roman" w:cs="Times New Roman"/>
            <w:noProof/>
          </w:rPr>
          <w:t>2.1.2</w:t>
        </w:r>
        <w:r>
          <w:rPr>
            <w:rFonts w:eastAsiaTheme="minorEastAsia"/>
            <w:noProof/>
          </w:rPr>
          <w:tab/>
        </w:r>
        <w:r w:rsidRPr="00D02A8D">
          <w:rPr>
            <w:rStyle w:val="Hyperlink"/>
            <w:rFonts w:ascii="Times New Roman" w:eastAsia="Times New Roman" w:hAnsi="Times New Roman" w:cs="Times New Roman"/>
            <w:noProof/>
          </w:rPr>
          <w:t>COOPERATION</w:t>
        </w:r>
        <w:r>
          <w:rPr>
            <w:noProof/>
            <w:webHidden/>
          </w:rPr>
          <w:tab/>
        </w:r>
        <w:r>
          <w:rPr>
            <w:noProof/>
            <w:webHidden/>
          </w:rPr>
          <w:fldChar w:fldCharType="begin"/>
        </w:r>
        <w:r>
          <w:rPr>
            <w:noProof/>
            <w:webHidden/>
          </w:rPr>
          <w:instrText xml:space="preserve"> PAGEREF _Toc106077375 \h </w:instrText>
        </w:r>
        <w:r>
          <w:rPr>
            <w:noProof/>
            <w:webHidden/>
          </w:rPr>
        </w:r>
        <w:r>
          <w:rPr>
            <w:noProof/>
            <w:webHidden/>
          </w:rPr>
          <w:fldChar w:fldCharType="separate"/>
        </w:r>
        <w:r>
          <w:rPr>
            <w:noProof/>
            <w:webHidden/>
          </w:rPr>
          <w:t>10</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76" w:history="1">
        <w:r w:rsidRPr="00D02A8D">
          <w:rPr>
            <w:rStyle w:val="Hyperlink"/>
            <w:rFonts w:ascii="Times New Roman" w:eastAsia="Times New Roman" w:hAnsi="Times New Roman" w:cs="Times New Roman"/>
            <w:noProof/>
          </w:rPr>
          <w:t>2.1.3</w:t>
        </w:r>
        <w:r>
          <w:rPr>
            <w:rFonts w:eastAsiaTheme="minorEastAsia"/>
            <w:noProof/>
          </w:rPr>
          <w:tab/>
        </w:r>
        <w:r w:rsidRPr="00D02A8D">
          <w:rPr>
            <w:rStyle w:val="Hyperlink"/>
            <w:rFonts w:ascii="Times New Roman" w:eastAsia="Times New Roman" w:hAnsi="Times New Roman" w:cs="Times New Roman"/>
            <w:noProof/>
          </w:rPr>
          <w:t>COMPETITION.</w:t>
        </w:r>
        <w:r>
          <w:rPr>
            <w:noProof/>
            <w:webHidden/>
          </w:rPr>
          <w:tab/>
        </w:r>
        <w:r>
          <w:rPr>
            <w:noProof/>
            <w:webHidden/>
          </w:rPr>
          <w:fldChar w:fldCharType="begin"/>
        </w:r>
        <w:r>
          <w:rPr>
            <w:noProof/>
            <w:webHidden/>
          </w:rPr>
          <w:instrText xml:space="preserve"> PAGEREF _Toc106077376 \h </w:instrText>
        </w:r>
        <w:r>
          <w:rPr>
            <w:noProof/>
            <w:webHidden/>
          </w:rPr>
        </w:r>
        <w:r>
          <w:rPr>
            <w:noProof/>
            <w:webHidden/>
          </w:rPr>
          <w:fldChar w:fldCharType="separate"/>
        </w:r>
        <w:r>
          <w:rPr>
            <w:noProof/>
            <w:webHidden/>
          </w:rPr>
          <w:t>11</w:t>
        </w:r>
        <w:r>
          <w:rPr>
            <w:noProof/>
            <w:webHidden/>
          </w:rPr>
          <w:fldChar w:fldCharType="end"/>
        </w:r>
      </w:hyperlink>
    </w:p>
    <w:p w:rsidR="002845B6" w:rsidRDefault="002845B6">
      <w:pPr>
        <w:pStyle w:val="TOC1"/>
        <w:tabs>
          <w:tab w:val="right" w:leader="dot" w:pos="9350"/>
        </w:tabs>
        <w:rPr>
          <w:rFonts w:eastAsiaTheme="minorEastAsia"/>
          <w:noProof/>
        </w:rPr>
      </w:pPr>
      <w:hyperlink w:anchor="_Toc106077377" w:history="1">
        <w:r w:rsidRPr="00D02A8D">
          <w:rPr>
            <w:rStyle w:val="Hyperlink"/>
            <w:rFonts w:ascii="Times New Roman" w:eastAsia="Times New Roman" w:hAnsi="Times New Roman" w:cs="Times New Roman"/>
            <w:noProof/>
          </w:rPr>
          <w:t>CHAPTER 3</w:t>
        </w:r>
        <w:r>
          <w:rPr>
            <w:noProof/>
            <w:webHidden/>
          </w:rPr>
          <w:tab/>
        </w:r>
        <w:r>
          <w:rPr>
            <w:noProof/>
            <w:webHidden/>
          </w:rPr>
          <w:fldChar w:fldCharType="begin"/>
        </w:r>
        <w:r>
          <w:rPr>
            <w:noProof/>
            <w:webHidden/>
          </w:rPr>
          <w:instrText xml:space="preserve"> PAGEREF _Toc106077377 \h </w:instrText>
        </w:r>
        <w:r>
          <w:rPr>
            <w:noProof/>
            <w:webHidden/>
          </w:rPr>
        </w:r>
        <w:r>
          <w:rPr>
            <w:noProof/>
            <w:webHidden/>
          </w:rPr>
          <w:fldChar w:fldCharType="separate"/>
        </w:r>
        <w:r>
          <w:rPr>
            <w:noProof/>
            <w:webHidden/>
          </w:rPr>
          <w:t>12</w:t>
        </w:r>
        <w:r>
          <w:rPr>
            <w:noProof/>
            <w:webHidden/>
          </w:rPr>
          <w:fldChar w:fldCharType="end"/>
        </w:r>
      </w:hyperlink>
    </w:p>
    <w:p w:rsidR="002845B6" w:rsidRDefault="002845B6">
      <w:pPr>
        <w:pStyle w:val="TOC2"/>
        <w:tabs>
          <w:tab w:val="left" w:pos="880"/>
          <w:tab w:val="right" w:leader="dot" w:pos="9350"/>
        </w:tabs>
        <w:rPr>
          <w:rFonts w:eastAsiaTheme="minorEastAsia"/>
          <w:noProof/>
        </w:rPr>
      </w:pPr>
      <w:hyperlink w:anchor="_Toc106077378" w:history="1">
        <w:r w:rsidRPr="00D02A8D">
          <w:rPr>
            <w:rStyle w:val="Hyperlink"/>
            <w:noProof/>
          </w:rPr>
          <w:t>3.1</w:t>
        </w:r>
        <w:r>
          <w:rPr>
            <w:rFonts w:eastAsiaTheme="minorEastAsia"/>
            <w:noProof/>
          </w:rPr>
          <w:tab/>
        </w:r>
        <w:r w:rsidRPr="00D02A8D">
          <w:rPr>
            <w:rStyle w:val="Hyperlink"/>
            <w:noProof/>
          </w:rPr>
          <w:t>CASE STUDY NMB AGENT</w:t>
        </w:r>
        <w:r>
          <w:rPr>
            <w:noProof/>
            <w:webHidden/>
          </w:rPr>
          <w:tab/>
        </w:r>
        <w:r>
          <w:rPr>
            <w:noProof/>
            <w:webHidden/>
          </w:rPr>
          <w:fldChar w:fldCharType="begin"/>
        </w:r>
        <w:r>
          <w:rPr>
            <w:noProof/>
            <w:webHidden/>
          </w:rPr>
          <w:instrText xml:space="preserve"> PAGEREF _Toc106077378 \h </w:instrText>
        </w:r>
        <w:r>
          <w:rPr>
            <w:noProof/>
            <w:webHidden/>
          </w:rPr>
        </w:r>
        <w:r>
          <w:rPr>
            <w:noProof/>
            <w:webHidden/>
          </w:rPr>
          <w:fldChar w:fldCharType="separate"/>
        </w:r>
        <w:r>
          <w:rPr>
            <w:noProof/>
            <w:webHidden/>
          </w:rPr>
          <w:t>12</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79" w:history="1">
        <w:r w:rsidRPr="00D02A8D">
          <w:rPr>
            <w:rStyle w:val="Hyperlink"/>
            <w:rFonts w:ascii="Times New Roman" w:hAnsi="Times New Roman" w:cs="Times New Roman"/>
            <w:noProof/>
          </w:rPr>
          <w:t>3.1.1</w:t>
        </w:r>
        <w:r>
          <w:rPr>
            <w:rFonts w:eastAsiaTheme="minorEastAsia"/>
            <w:noProof/>
          </w:rPr>
          <w:tab/>
        </w:r>
        <w:r w:rsidRPr="00D02A8D">
          <w:rPr>
            <w:rStyle w:val="Hyperlink"/>
            <w:rFonts w:ascii="Times New Roman" w:hAnsi="Times New Roman" w:cs="Times New Roman"/>
            <w:noProof/>
          </w:rPr>
          <w:t>INFLUENCE OF COMMUNICATION ON INTERACTION</w:t>
        </w:r>
        <w:r>
          <w:rPr>
            <w:noProof/>
            <w:webHidden/>
          </w:rPr>
          <w:tab/>
        </w:r>
        <w:r>
          <w:rPr>
            <w:noProof/>
            <w:webHidden/>
          </w:rPr>
          <w:fldChar w:fldCharType="begin"/>
        </w:r>
        <w:r>
          <w:rPr>
            <w:noProof/>
            <w:webHidden/>
          </w:rPr>
          <w:instrText xml:space="preserve"> PAGEREF _Toc106077379 \h </w:instrText>
        </w:r>
        <w:r>
          <w:rPr>
            <w:noProof/>
            <w:webHidden/>
          </w:rPr>
        </w:r>
        <w:r>
          <w:rPr>
            <w:noProof/>
            <w:webHidden/>
          </w:rPr>
          <w:fldChar w:fldCharType="separate"/>
        </w:r>
        <w:r>
          <w:rPr>
            <w:noProof/>
            <w:webHidden/>
          </w:rPr>
          <w:t>12</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80" w:history="1">
        <w:r w:rsidRPr="00D02A8D">
          <w:rPr>
            <w:rStyle w:val="Hyperlink"/>
            <w:rFonts w:ascii="Times New Roman" w:hAnsi="Times New Roman" w:cs="Times New Roman"/>
            <w:noProof/>
          </w:rPr>
          <w:t>3.1.2</w:t>
        </w:r>
        <w:r>
          <w:rPr>
            <w:rFonts w:eastAsiaTheme="minorEastAsia"/>
            <w:noProof/>
          </w:rPr>
          <w:tab/>
        </w:r>
        <w:r w:rsidRPr="00D02A8D">
          <w:rPr>
            <w:rStyle w:val="Hyperlink"/>
            <w:rFonts w:ascii="Times New Roman" w:hAnsi="Times New Roman" w:cs="Times New Roman"/>
            <w:noProof/>
          </w:rPr>
          <w:t>CORPORATE COMMUNICATIONS</w:t>
        </w:r>
        <w:r>
          <w:rPr>
            <w:noProof/>
            <w:webHidden/>
          </w:rPr>
          <w:tab/>
        </w:r>
        <w:r>
          <w:rPr>
            <w:noProof/>
            <w:webHidden/>
          </w:rPr>
          <w:fldChar w:fldCharType="begin"/>
        </w:r>
        <w:r>
          <w:rPr>
            <w:noProof/>
            <w:webHidden/>
          </w:rPr>
          <w:instrText xml:space="preserve"> PAGEREF _Toc106077380 \h </w:instrText>
        </w:r>
        <w:r>
          <w:rPr>
            <w:noProof/>
            <w:webHidden/>
          </w:rPr>
        </w:r>
        <w:r>
          <w:rPr>
            <w:noProof/>
            <w:webHidden/>
          </w:rPr>
          <w:fldChar w:fldCharType="separate"/>
        </w:r>
        <w:r>
          <w:rPr>
            <w:noProof/>
            <w:webHidden/>
          </w:rPr>
          <w:t>13</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81" w:history="1">
        <w:r w:rsidRPr="00D02A8D">
          <w:rPr>
            <w:rStyle w:val="Hyperlink"/>
            <w:rFonts w:ascii="Times New Roman" w:hAnsi="Times New Roman" w:cs="Times New Roman"/>
            <w:noProof/>
          </w:rPr>
          <w:t>3.1.3</w:t>
        </w:r>
        <w:r>
          <w:rPr>
            <w:rFonts w:eastAsiaTheme="minorEastAsia"/>
            <w:noProof/>
          </w:rPr>
          <w:tab/>
        </w:r>
        <w:r w:rsidRPr="00D02A8D">
          <w:rPr>
            <w:rStyle w:val="Hyperlink"/>
            <w:rFonts w:ascii="Times New Roman" w:hAnsi="Times New Roman" w:cs="Times New Roman"/>
            <w:noProof/>
          </w:rPr>
          <w:t>SATISFACTION AND NEGOTITION</w:t>
        </w:r>
        <w:r>
          <w:rPr>
            <w:noProof/>
            <w:webHidden/>
          </w:rPr>
          <w:tab/>
        </w:r>
        <w:r>
          <w:rPr>
            <w:noProof/>
            <w:webHidden/>
          </w:rPr>
          <w:fldChar w:fldCharType="begin"/>
        </w:r>
        <w:r>
          <w:rPr>
            <w:noProof/>
            <w:webHidden/>
          </w:rPr>
          <w:instrText xml:space="preserve"> PAGEREF _Toc106077381 \h </w:instrText>
        </w:r>
        <w:r>
          <w:rPr>
            <w:noProof/>
            <w:webHidden/>
          </w:rPr>
        </w:r>
        <w:r>
          <w:rPr>
            <w:noProof/>
            <w:webHidden/>
          </w:rPr>
          <w:fldChar w:fldCharType="separate"/>
        </w:r>
        <w:r>
          <w:rPr>
            <w:noProof/>
            <w:webHidden/>
          </w:rPr>
          <w:t>14</w:t>
        </w:r>
        <w:r>
          <w:rPr>
            <w:noProof/>
            <w:webHidden/>
          </w:rPr>
          <w:fldChar w:fldCharType="end"/>
        </w:r>
      </w:hyperlink>
    </w:p>
    <w:p w:rsidR="002845B6" w:rsidRDefault="002845B6">
      <w:pPr>
        <w:pStyle w:val="TOC2"/>
        <w:tabs>
          <w:tab w:val="left" w:pos="880"/>
          <w:tab w:val="right" w:leader="dot" w:pos="9350"/>
        </w:tabs>
        <w:rPr>
          <w:rFonts w:eastAsiaTheme="minorEastAsia"/>
          <w:noProof/>
        </w:rPr>
      </w:pPr>
      <w:hyperlink w:anchor="_Toc106077382" w:history="1">
        <w:r w:rsidRPr="00D02A8D">
          <w:rPr>
            <w:rStyle w:val="Hyperlink"/>
            <w:noProof/>
          </w:rPr>
          <w:t>3.2</w:t>
        </w:r>
        <w:r>
          <w:rPr>
            <w:rFonts w:eastAsiaTheme="minorEastAsia"/>
            <w:noProof/>
          </w:rPr>
          <w:tab/>
        </w:r>
        <w:r w:rsidRPr="00D02A8D">
          <w:rPr>
            <w:rStyle w:val="Hyperlink"/>
            <w:noProof/>
          </w:rPr>
          <w:t xml:space="preserve"> DATA COLLECTION AND SOURCES</w:t>
        </w:r>
        <w:r>
          <w:rPr>
            <w:noProof/>
            <w:webHidden/>
          </w:rPr>
          <w:tab/>
        </w:r>
        <w:r>
          <w:rPr>
            <w:noProof/>
            <w:webHidden/>
          </w:rPr>
          <w:fldChar w:fldCharType="begin"/>
        </w:r>
        <w:r>
          <w:rPr>
            <w:noProof/>
            <w:webHidden/>
          </w:rPr>
          <w:instrText xml:space="preserve"> PAGEREF _Toc106077382 \h </w:instrText>
        </w:r>
        <w:r>
          <w:rPr>
            <w:noProof/>
            <w:webHidden/>
          </w:rPr>
        </w:r>
        <w:r>
          <w:rPr>
            <w:noProof/>
            <w:webHidden/>
          </w:rPr>
          <w:fldChar w:fldCharType="separate"/>
        </w:r>
        <w:r>
          <w:rPr>
            <w:noProof/>
            <w:webHidden/>
          </w:rPr>
          <w:t>14</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83" w:history="1">
        <w:r w:rsidRPr="00D02A8D">
          <w:rPr>
            <w:rStyle w:val="Hyperlink"/>
            <w:rFonts w:ascii="Times New Roman" w:hAnsi="Times New Roman" w:cs="Times New Roman"/>
            <w:noProof/>
          </w:rPr>
          <w:t>3.2.1</w:t>
        </w:r>
        <w:r>
          <w:rPr>
            <w:rFonts w:eastAsiaTheme="minorEastAsia"/>
            <w:noProof/>
          </w:rPr>
          <w:tab/>
        </w:r>
        <w:r w:rsidRPr="00D02A8D">
          <w:rPr>
            <w:rStyle w:val="Hyperlink"/>
            <w:rFonts w:ascii="Times New Roman" w:hAnsi="Times New Roman" w:cs="Times New Roman"/>
            <w:noProof/>
          </w:rPr>
          <w:t xml:space="preserve"> PRIMARY DATA</w:t>
        </w:r>
        <w:r>
          <w:rPr>
            <w:noProof/>
            <w:webHidden/>
          </w:rPr>
          <w:tab/>
        </w:r>
        <w:r>
          <w:rPr>
            <w:noProof/>
            <w:webHidden/>
          </w:rPr>
          <w:fldChar w:fldCharType="begin"/>
        </w:r>
        <w:r>
          <w:rPr>
            <w:noProof/>
            <w:webHidden/>
          </w:rPr>
          <w:instrText xml:space="preserve"> PAGEREF _Toc106077383 \h </w:instrText>
        </w:r>
        <w:r>
          <w:rPr>
            <w:noProof/>
            <w:webHidden/>
          </w:rPr>
        </w:r>
        <w:r>
          <w:rPr>
            <w:noProof/>
            <w:webHidden/>
          </w:rPr>
          <w:fldChar w:fldCharType="separate"/>
        </w:r>
        <w:r>
          <w:rPr>
            <w:noProof/>
            <w:webHidden/>
          </w:rPr>
          <w:t>15</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84" w:history="1">
        <w:r w:rsidRPr="00D02A8D">
          <w:rPr>
            <w:rStyle w:val="Hyperlink"/>
            <w:rFonts w:ascii="Times New Roman" w:hAnsi="Times New Roman" w:cs="Times New Roman"/>
            <w:noProof/>
          </w:rPr>
          <w:t>3.2.3</w:t>
        </w:r>
        <w:r>
          <w:rPr>
            <w:rFonts w:eastAsiaTheme="minorEastAsia"/>
            <w:noProof/>
          </w:rPr>
          <w:tab/>
        </w:r>
        <w:r w:rsidRPr="00D02A8D">
          <w:rPr>
            <w:rStyle w:val="Hyperlink"/>
            <w:rFonts w:ascii="Times New Roman" w:hAnsi="Times New Roman" w:cs="Times New Roman"/>
            <w:noProof/>
          </w:rPr>
          <w:t xml:space="preserve"> SECONDARY DATA</w:t>
        </w:r>
        <w:r>
          <w:rPr>
            <w:noProof/>
            <w:webHidden/>
          </w:rPr>
          <w:tab/>
        </w:r>
        <w:r>
          <w:rPr>
            <w:noProof/>
            <w:webHidden/>
          </w:rPr>
          <w:fldChar w:fldCharType="begin"/>
        </w:r>
        <w:r>
          <w:rPr>
            <w:noProof/>
            <w:webHidden/>
          </w:rPr>
          <w:instrText xml:space="preserve"> PAGEREF _Toc106077384 \h </w:instrText>
        </w:r>
        <w:r>
          <w:rPr>
            <w:noProof/>
            <w:webHidden/>
          </w:rPr>
        </w:r>
        <w:r>
          <w:rPr>
            <w:noProof/>
            <w:webHidden/>
          </w:rPr>
          <w:fldChar w:fldCharType="separate"/>
        </w:r>
        <w:r>
          <w:rPr>
            <w:noProof/>
            <w:webHidden/>
          </w:rPr>
          <w:t>15</w:t>
        </w:r>
        <w:r>
          <w:rPr>
            <w:noProof/>
            <w:webHidden/>
          </w:rPr>
          <w:fldChar w:fldCharType="end"/>
        </w:r>
      </w:hyperlink>
    </w:p>
    <w:p w:rsidR="002845B6" w:rsidRDefault="002845B6">
      <w:pPr>
        <w:pStyle w:val="TOC1"/>
        <w:tabs>
          <w:tab w:val="right" w:leader="dot" w:pos="9350"/>
        </w:tabs>
        <w:rPr>
          <w:rFonts w:eastAsiaTheme="minorEastAsia"/>
          <w:noProof/>
        </w:rPr>
      </w:pPr>
      <w:hyperlink w:anchor="_Toc106077385" w:history="1">
        <w:r w:rsidRPr="00D02A8D">
          <w:rPr>
            <w:rStyle w:val="Hyperlink"/>
            <w:rFonts w:ascii="Times New Roman" w:hAnsi="Times New Roman" w:cs="Times New Roman"/>
            <w:noProof/>
          </w:rPr>
          <w:t>CHAPTER 4</w:t>
        </w:r>
        <w:r>
          <w:rPr>
            <w:noProof/>
            <w:webHidden/>
          </w:rPr>
          <w:tab/>
        </w:r>
        <w:r>
          <w:rPr>
            <w:noProof/>
            <w:webHidden/>
          </w:rPr>
          <w:fldChar w:fldCharType="begin"/>
        </w:r>
        <w:r>
          <w:rPr>
            <w:noProof/>
            <w:webHidden/>
          </w:rPr>
          <w:instrText xml:space="preserve"> PAGEREF _Toc106077385 \h </w:instrText>
        </w:r>
        <w:r>
          <w:rPr>
            <w:noProof/>
            <w:webHidden/>
          </w:rPr>
        </w:r>
        <w:r>
          <w:rPr>
            <w:noProof/>
            <w:webHidden/>
          </w:rPr>
          <w:fldChar w:fldCharType="separate"/>
        </w:r>
        <w:r>
          <w:rPr>
            <w:noProof/>
            <w:webHidden/>
          </w:rPr>
          <w:t>16</w:t>
        </w:r>
        <w:r>
          <w:rPr>
            <w:noProof/>
            <w:webHidden/>
          </w:rPr>
          <w:fldChar w:fldCharType="end"/>
        </w:r>
      </w:hyperlink>
    </w:p>
    <w:p w:rsidR="002845B6" w:rsidRDefault="002845B6">
      <w:pPr>
        <w:pStyle w:val="TOC2"/>
        <w:tabs>
          <w:tab w:val="left" w:pos="880"/>
          <w:tab w:val="right" w:leader="dot" w:pos="9350"/>
        </w:tabs>
        <w:rPr>
          <w:rFonts w:eastAsiaTheme="minorEastAsia"/>
          <w:noProof/>
        </w:rPr>
      </w:pPr>
      <w:hyperlink w:anchor="_Toc106077386" w:history="1">
        <w:r w:rsidRPr="00D02A8D">
          <w:rPr>
            <w:rStyle w:val="Hyperlink"/>
            <w:noProof/>
          </w:rPr>
          <w:t>4.1</w:t>
        </w:r>
        <w:r>
          <w:rPr>
            <w:rFonts w:eastAsiaTheme="minorEastAsia"/>
            <w:noProof/>
          </w:rPr>
          <w:tab/>
        </w:r>
        <w:r w:rsidRPr="00D02A8D">
          <w:rPr>
            <w:rStyle w:val="Hyperlink"/>
            <w:noProof/>
          </w:rPr>
          <w:t>RECOMMENDATION AND CONCLUSION</w:t>
        </w:r>
        <w:r>
          <w:rPr>
            <w:noProof/>
            <w:webHidden/>
          </w:rPr>
          <w:tab/>
        </w:r>
        <w:r>
          <w:rPr>
            <w:noProof/>
            <w:webHidden/>
          </w:rPr>
          <w:fldChar w:fldCharType="begin"/>
        </w:r>
        <w:r>
          <w:rPr>
            <w:noProof/>
            <w:webHidden/>
          </w:rPr>
          <w:instrText xml:space="preserve"> PAGEREF _Toc106077386 \h </w:instrText>
        </w:r>
        <w:r>
          <w:rPr>
            <w:noProof/>
            <w:webHidden/>
          </w:rPr>
        </w:r>
        <w:r>
          <w:rPr>
            <w:noProof/>
            <w:webHidden/>
          </w:rPr>
          <w:fldChar w:fldCharType="separate"/>
        </w:r>
        <w:r>
          <w:rPr>
            <w:noProof/>
            <w:webHidden/>
          </w:rPr>
          <w:t>16</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87" w:history="1">
        <w:r w:rsidRPr="00D02A8D">
          <w:rPr>
            <w:rStyle w:val="Hyperlink"/>
            <w:rFonts w:ascii="Times New Roman" w:hAnsi="Times New Roman" w:cs="Times New Roman"/>
            <w:noProof/>
          </w:rPr>
          <w:t>4.1.1</w:t>
        </w:r>
        <w:r>
          <w:rPr>
            <w:rFonts w:eastAsiaTheme="minorEastAsia"/>
            <w:noProof/>
          </w:rPr>
          <w:tab/>
        </w:r>
        <w:r w:rsidRPr="00D02A8D">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_Toc106077387 \h </w:instrText>
        </w:r>
        <w:r>
          <w:rPr>
            <w:noProof/>
            <w:webHidden/>
          </w:rPr>
        </w:r>
        <w:r>
          <w:rPr>
            <w:noProof/>
            <w:webHidden/>
          </w:rPr>
          <w:fldChar w:fldCharType="separate"/>
        </w:r>
        <w:r>
          <w:rPr>
            <w:noProof/>
            <w:webHidden/>
          </w:rPr>
          <w:t>16</w:t>
        </w:r>
        <w:r>
          <w:rPr>
            <w:noProof/>
            <w:webHidden/>
          </w:rPr>
          <w:fldChar w:fldCharType="end"/>
        </w:r>
      </w:hyperlink>
    </w:p>
    <w:p w:rsidR="002845B6" w:rsidRDefault="002845B6">
      <w:pPr>
        <w:pStyle w:val="TOC3"/>
        <w:tabs>
          <w:tab w:val="left" w:pos="1320"/>
          <w:tab w:val="right" w:leader="dot" w:pos="9350"/>
        </w:tabs>
        <w:rPr>
          <w:rFonts w:eastAsiaTheme="minorEastAsia"/>
          <w:noProof/>
        </w:rPr>
      </w:pPr>
      <w:hyperlink w:anchor="_Toc106077388" w:history="1">
        <w:r w:rsidRPr="00D02A8D">
          <w:rPr>
            <w:rStyle w:val="Hyperlink"/>
            <w:rFonts w:ascii="Times New Roman" w:hAnsi="Times New Roman" w:cs="Times New Roman"/>
            <w:noProof/>
          </w:rPr>
          <w:t>4.1.2</w:t>
        </w:r>
        <w:r>
          <w:rPr>
            <w:rFonts w:eastAsiaTheme="minorEastAsia"/>
            <w:noProof/>
          </w:rPr>
          <w:tab/>
        </w:r>
        <w:r w:rsidRPr="00D02A8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_Toc106077388 \h </w:instrText>
        </w:r>
        <w:r>
          <w:rPr>
            <w:noProof/>
            <w:webHidden/>
          </w:rPr>
        </w:r>
        <w:r>
          <w:rPr>
            <w:noProof/>
            <w:webHidden/>
          </w:rPr>
          <w:fldChar w:fldCharType="separate"/>
        </w:r>
        <w:r>
          <w:rPr>
            <w:noProof/>
            <w:webHidden/>
          </w:rPr>
          <w:t>16</w:t>
        </w:r>
        <w:r>
          <w:rPr>
            <w:noProof/>
            <w:webHidden/>
          </w:rPr>
          <w:fldChar w:fldCharType="end"/>
        </w:r>
      </w:hyperlink>
    </w:p>
    <w:p w:rsidR="002845B6" w:rsidRDefault="002845B6">
      <w:pPr>
        <w:pStyle w:val="TOC1"/>
        <w:tabs>
          <w:tab w:val="right" w:leader="dot" w:pos="9350"/>
        </w:tabs>
        <w:rPr>
          <w:rFonts w:eastAsiaTheme="minorEastAsia"/>
          <w:noProof/>
        </w:rPr>
      </w:pPr>
      <w:hyperlink w:anchor="_Toc106077389" w:history="1">
        <w:r w:rsidRPr="00D02A8D">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_Toc106077389 \h </w:instrText>
        </w:r>
        <w:r>
          <w:rPr>
            <w:noProof/>
            <w:webHidden/>
          </w:rPr>
        </w:r>
        <w:r>
          <w:rPr>
            <w:noProof/>
            <w:webHidden/>
          </w:rPr>
          <w:fldChar w:fldCharType="separate"/>
        </w:r>
        <w:r>
          <w:rPr>
            <w:noProof/>
            <w:webHidden/>
          </w:rPr>
          <w:t>17</w:t>
        </w:r>
        <w:r>
          <w:rPr>
            <w:noProof/>
            <w:webHidden/>
          </w:rPr>
          <w:fldChar w:fldCharType="end"/>
        </w:r>
      </w:hyperlink>
    </w:p>
    <w:p w:rsidR="006004F2" w:rsidRDefault="002845B6" w:rsidP="004E4C64">
      <w:pPr>
        <w:spacing w:before="240" w:after="0"/>
        <w:jc w:val="both"/>
        <w:rPr>
          <w:rFonts w:ascii="Times New Roman" w:hAnsi="Times New Roman" w:cs="Times New Roman"/>
          <w:sz w:val="24"/>
          <w:szCs w:val="24"/>
        </w:rPr>
      </w:pPr>
      <w:r>
        <w:rPr>
          <w:rFonts w:ascii="Times New Roman" w:hAnsi="Times New Roman" w:cs="Times New Roman"/>
          <w:sz w:val="24"/>
          <w:szCs w:val="24"/>
        </w:rPr>
        <w:fldChar w:fldCharType="end"/>
      </w:r>
    </w:p>
    <w:p w:rsidR="006004F2" w:rsidRDefault="006004F2" w:rsidP="004E4C64">
      <w:pPr>
        <w:spacing w:before="240" w:after="0"/>
        <w:jc w:val="both"/>
        <w:rPr>
          <w:rFonts w:ascii="Times New Roman" w:hAnsi="Times New Roman" w:cs="Times New Roman"/>
          <w:sz w:val="24"/>
          <w:szCs w:val="24"/>
        </w:rPr>
      </w:pPr>
    </w:p>
    <w:p w:rsidR="006004F2" w:rsidRDefault="006004F2" w:rsidP="004E4C64">
      <w:pPr>
        <w:spacing w:before="240" w:after="0"/>
        <w:jc w:val="both"/>
        <w:rPr>
          <w:rFonts w:ascii="Times New Roman" w:hAnsi="Times New Roman" w:cs="Times New Roman"/>
          <w:sz w:val="24"/>
          <w:szCs w:val="24"/>
        </w:rPr>
      </w:pPr>
    </w:p>
    <w:p w:rsidR="006004F2" w:rsidRDefault="006004F2" w:rsidP="004E4C64">
      <w:pPr>
        <w:spacing w:before="240" w:after="0"/>
        <w:jc w:val="both"/>
        <w:rPr>
          <w:rFonts w:ascii="Times New Roman" w:hAnsi="Times New Roman" w:cs="Times New Roman"/>
          <w:sz w:val="24"/>
          <w:szCs w:val="24"/>
        </w:rPr>
      </w:pPr>
    </w:p>
    <w:p w:rsidR="006004F2" w:rsidRPr="004E4C64" w:rsidRDefault="006004F2" w:rsidP="004E4C64">
      <w:pPr>
        <w:spacing w:before="240" w:after="0"/>
        <w:jc w:val="both"/>
        <w:rPr>
          <w:rFonts w:ascii="Times New Roman" w:hAnsi="Times New Roman" w:cs="Times New Roman"/>
          <w:sz w:val="24"/>
          <w:szCs w:val="24"/>
        </w:rPr>
      </w:pPr>
    </w:p>
    <w:p w:rsidR="004E4C64" w:rsidRPr="004E4C64" w:rsidRDefault="004E4C64" w:rsidP="004E4C64">
      <w:pPr>
        <w:spacing w:before="240" w:after="0"/>
        <w:jc w:val="both"/>
        <w:rPr>
          <w:rFonts w:ascii="Times New Roman" w:hAnsi="Times New Roman" w:cs="Times New Roman"/>
          <w:sz w:val="24"/>
          <w:szCs w:val="24"/>
        </w:rPr>
      </w:pPr>
    </w:p>
    <w:p w:rsidR="00FE3036" w:rsidRPr="006004F2" w:rsidRDefault="004E4C64" w:rsidP="006004F2">
      <w:pPr>
        <w:pStyle w:val="Heading1"/>
        <w:rPr>
          <w:rFonts w:ascii="Times New Roman" w:hAnsi="Times New Roman" w:cs="Times New Roman"/>
          <w:color w:val="auto"/>
        </w:rPr>
      </w:pPr>
      <w:bookmarkStart w:id="4" w:name="_Toc106077368"/>
      <w:r w:rsidRPr="006004F2">
        <w:rPr>
          <w:rFonts w:ascii="Times New Roman" w:hAnsi="Times New Roman" w:cs="Times New Roman"/>
          <w:color w:val="auto"/>
        </w:rPr>
        <w:t>CHAPTER 1</w:t>
      </w:r>
      <w:bookmarkEnd w:id="4"/>
    </w:p>
    <w:p w:rsidR="00FE3036" w:rsidRPr="006004F2" w:rsidRDefault="004E4C64" w:rsidP="006004F2">
      <w:pPr>
        <w:pStyle w:val="Heading2"/>
        <w:rPr>
          <w:sz w:val="28"/>
          <w:szCs w:val="28"/>
        </w:rPr>
      </w:pPr>
      <w:bookmarkStart w:id="5" w:name="_Toc106077369"/>
      <w:r w:rsidRPr="006004F2">
        <w:rPr>
          <w:sz w:val="28"/>
          <w:szCs w:val="28"/>
        </w:rPr>
        <w:t>1.1DEFINITION OF TERMS AND CONCEPTS</w:t>
      </w:r>
      <w:bookmarkEnd w:id="5"/>
      <w:r w:rsidRPr="006004F2">
        <w:rPr>
          <w:sz w:val="28"/>
          <w:szCs w:val="28"/>
        </w:rPr>
        <w:t xml:space="preserve"> </w:t>
      </w:r>
    </w:p>
    <w:p w:rsidR="00FE3036" w:rsidRPr="006004F2" w:rsidRDefault="004E4C64" w:rsidP="006004F2">
      <w:pPr>
        <w:pStyle w:val="Heading3"/>
        <w:rPr>
          <w:rFonts w:ascii="Times New Roman" w:hAnsi="Times New Roman" w:cs="Times New Roman"/>
          <w:color w:val="auto"/>
          <w:sz w:val="28"/>
          <w:szCs w:val="28"/>
        </w:rPr>
      </w:pPr>
      <w:bookmarkStart w:id="6" w:name="_Toc106077370"/>
      <w:r w:rsidRPr="006004F2">
        <w:rPr>
          <w:rFonts w:ascii="Times New Roman" w:hAnsi="Times New Roman" w:cs="Times New Roman"/>
          <w:color w:val="auto"/>
          <w:sz w:val="28"/>
          <w:szCs w:val="28"/>
        </w:rPr>
        <w:t>1.1.1</w:t>
      </w:r>
      <w:r w:rsidRPr="006004F2">
        <w:rPr>
          <w:rFonts w:ascii="Times New Roman" w:hAnsi="Times New Roman" w:cs="Times New Roman"/>
          <w:color w:val="auto"/>
          <w:sz w:val="28"/>
          <w:szCs w:val="28"/>
        </w:rPr>
        <w:tab/>
        <w:t xml:space="preserve"> AGENT</w:t>
      </w:r>
      <w:bookmarkEnd w:id="6"/>
      <w:r w:rsidRPr="006004F2">
        <w:rPr>
          <w:rFonts w:ascii="Times New Roman" w:hAnsi="Times New Roman" w:cs="Times New Roman"/>
          <w:color w:val="auto"/>
          <w:sz w:val="28"/>
          <w:szCs w:val="28"/>
        </w:rPr>
        <w:t xml:space="preserve"> </w:t>
      </w:r>
    </w:p>
    <w:p w:rsidR="00CE404F" w:rsidRPr="004E4C64" w:rsidRDefault="004039A4" w:rsidP="004E4C64">
      <w:pPr>
        <w:spacing w:before="240" w:after="0"/>
        <w:jc w:val="both"/>
        <w:rPr>
          <w:rFonts w:ascii="Times New Roman" w:hAnsi="Times New Roman" w:cs="Times New Roman"/>
          <w:color w:val="292929"/>
          <w:spacing w:val="-1"/>
          <w:sz w:val="24"/>
          <w:szCs w:val="24"/>
          <w:shd w:val="clear" w:color="auto" w:fill="FFFFFF"/>
        </w:rPr>
      </w:pPr>
      <w:r w:rsidRPr="004E4C64">
        <w:rPr>
          <w:rStyle w:val="Strong"/>
          <w:rFonts w:ascii="Times New Roman" w:hAnsi="Times New Roman" w:cs="Times New Roman"/>
          <w:b w:val="0"/>
          <w:color w:val="292929"/>
          <w:spacing w:val="-1"/>
          <w:sz w:val="24"/>
          <w:szCs w:val="24"/>
          <w:shd w:val="clear" w:color="auto" w:fill="FFFFFF"/>
        </w:rPr>
        <w:t>Agent</w:t>
      </w:r>
      <w:r w:rsidRPr="004E4C64">
        <w:rPr>
          <w:rFonts w:ascii="Times New Roman" w:hAnsi="Times New Roman" w:cs="Times New Roman"/>
          <w:color w:val="292929"/>
          <w:spacing w:val="-1"/>
          <w:sz w:val="24"/>
          <w:szCs w:val="24"/>
          <w:shd w:val="clear" w:color="auto" w:fill="FFFFFF"/>
        </w:rPr>
        <w:t xml:space="preserve"> refers to an entity which can sense its environment and act upon these inputs to produce an output. In other words, this agent attempts to solve a problem.</w:t>
      </w:r>
    </w:p>
    <w:p w:rsidR="00CD3F12" w:rsidRPr="006004F2" w:rsidRDefault="004E4C64" w:rsidP="006004F2">
      <w:pPr>
        <w:pStyle w:val="Heading3"/>
        <w:rPr>
          <w:rFonts w:ascii="Times New Roman" w:hAnsi="Times New Roman" w:cs="Times New Roman"/>
          <w:color w:val="auto"/>
          <w:sz w:val="28"/>
          <w:szCs w:val="28"/>
        </w:rPr>
      </w:pPr>
      <w:bookmarkStart w:id="7" w:name="_Toc106077371"/>
      <w:r w:rsidRPr="006004F2">
        <w:rPr>
          <w:rFonts w:ascii="Times New Roman" w:hAnsi="Times New Roman" w:cs="Times New Roman"/>
          <w:color w:val="auto"/>
          <w:spacing w:val="-1"/>
          <w:sz w:val="28"/>
          <w:szCs w:val="28"/>
          <w:shd w:val="clear" w:color="auto" w:fill="FFFFFF"/>
        </w:rPr>
        <w:t xml:space="preserve">1.1.2 </w:t>
      </w:r>
      <w:r w:rsidRPr="006004F2">
        <w:rPr>
          <w:rFonts w:ascii="Times New Roman" w:hAnsi="Times New Roman" w:cs="Times New Roman"/>
          <w:color w:val="auto"/>
          <w:spacing w:val="-1"/>
          <w:sz w:val="28"/>
          <w:szCs w:val="28"/>
          <w:shd w:val="clear" w:color="auto" w:fill="FFFFFF"/>
        </w:rPr>
        <w:tab/>
      </w:r>
      <w:r w:rsidRPr="006004F2">
        <w:rPr>
          <w:rFonts w:ascii="Times New Roman" w:hAnsi="Times New Roman" w:cs="Times New Roman"/>
          <w:color w:val="auto"/>
          <w:sz w:val="28"/>
          <w:szCs w:val="28"/>
        </w:rPr>
        <w:t>ENVIRONMENT</w:t>
      </w:r>
      <w:bookmarkEnd w:id="7"/>
    </w:p>
    <w:p w:rsidR="00CE404F" w:rsidRPr="004E4C64" w:rsidRDefault="00FE3036" w:rsidP="004E4C64">
      <w:pPr>
        <w:spacing w:before="240" w:after="0"/>
        <w:jc w:val="both"/>
        <w:rPr>
          <w:rFonts w:ascii="Times New Roman" w:hAnsi="Times New Roman" w:cs="Times New Roman"/>
          <w:color w:val="292929"/>
          <w:spacing w:val="-1"/>
          <w:sz w:val="24"/>
          <w:szCs w:val="24"/>
          <w:shd w:val="clear" w:color="auto" w:fill="FFFFFF"/>
        </w:rPr>
      </w:pPr>
      <w:r w:rsidRPr="004E4C64">
        <w:rPr>
          <w:rFonts w:ascii="Times New Roman" w:hAnsi="Times New Roman" w:cs="Times New Roman"/>
          <w:bCs/>
          <w:sz w:val="24"/>
          <w:szCs w:val="24"/>
        </w:rPr>
        <w:t>Environment refers to anything that surrounding an agents</w:t>
      </w:r>
      <w:r w:rsidR="00CD3F12" w:rsidRPr="004E4C64">
        <w:rPr>
          <w:rFonts w:ascii="Times New Roman" w:hAnsi="Times New Roman" w:cs="Times New Roman"/>
          <w:bCs/>
          <w:sz w:val="24"/>
          <w:szCs w:val="24"/>
        </w:rPr>
        <w:t xml:space="preserve">. </w:t>
      </w:r>
      <w:r w:rsidR="004039A4" w:rsidRPr="004E4C64">
        <w:rPr>
          <w:rFonts w:ascii="Times New Roman" w:hAnsi="Times New Roman" w:cs="Times New Roman"/>
          <w:color w:val="292929"/>
          <w:spacing w:val="-1"/>
          <w:sz w:val="24"/>
          <w:szCs w:val="24"/>
        </w:rPr>
        <w:t>The </w:t>
      </w:r>
      <w:hyperlink r:id="rId7" w:history="1">
        <w:r w:rsidR="004039A4" w:rsidRPr="004E4C64">
          <w:rPr>
            <w:rStyle w:val="Hyperlink"/>
            <w:rFonts w:ascii="Times New Roman" w:hAnsi="Times New Roman" w:cs="Times New Roman"/>
            <w:color w:val="auto"/>
            <w:spacing w:val="-1"/>
            <w:sz w:val="24"/>
            <w:szCs w:val="24"/>
            <w:u w:val="none"/>
          </w:rPr>
          <w:t>type of environment</w:t>
        </w:r>
      </w:hyperlink>
      <w:r w:rsidR="004039A4" w:rsidRPr="004E4C64">
        <w:rPr>
          <w:rFonts w:ascii="Times New Roman" w:hAnsi="Times New Roman" w:cs="Times New Roman"/>
          <w:color w:val="292929"/>
          <w:spacing w:val="-1"/>
          <w:sz w:val="24"/>
          <w:szCs w:val="24"/>
        </w:rPr>
        <w:t> has a great impact on what factors to consider when defining the problem space, but for the moment let’s focus on navigating inputs and outputs.</w:t>
      </w:r>
    </w:p>
    <w:p w:rsidR="00CE404F" w:rsidRPr="004E4C64" w:rsidRDefault="004039A4" w:rsidP="004E4C64">
      <w:pPr>
        <w:spacing w:before="240" w:after="0"/>
        <w:jc w:val="both"/>
        <w:rPr>
          <w:rFonts w:ascii="Times New Roman" w:hAnsi="Times New Roman" w:cs="Times New Roman"/>
          <w:color w:val="292929"/>
          <w:spacing w:val="-1"/>
          <w:sz w:val="24"/>
          <w:szCs w:val="24"/>
        </w:rPr>
      </w:pPr>
      <w:r w:rsidRPr="004E4C64">
        <w:rPr>
          <w:rFonts w:ascii="Times New Roman" w:hAnsi="Times New Roman" w:cs="Times New Roman"/>
          <w:color w:val="292929"/>
          <w:spacing w:val="-1"/>
          <w:sz w:val="24"/>
          <w:szCs w:val="24"/>
        </w:rPr>
        <w:t>“Inputs” are referred to as </w:t>
      </w:r>
      <w:r w:rsidRPr="004E4C64">
        <w:rPr>
          <w:rStyle w:val="Strong"/>
          <w:rFonts w:ascii="Times New Roman" w:hAnsi="Times New Roman" w:cs="Times New Roman"/>
          <w:b w:val="0"/>
          <w:color w:val="292929"/>
          <w:spacing w:val="-1"/>
          <w:sz w:val="24"/>
          <w:szCs w:val="24"/>
        </w:rPr>
        <w:t>percepts</w:t>
      </w:r>
      <w:r w:rsidRPr="004E4C64">
        <w:rPr>
          <w:rFonts w:ascii="Times New Roman" w:hAnsi="Times New Roman" w:cs="Times New Roman"/>
          <w:color w:val="292929"/>
          <w:spacing w:val="-1"/>
          <w:sz w:val="24"/>
          <w:szCs w:val="24"/>
        </w:rPr>
        <w:t>, which are instantaneous, or </w:t>
      </w:r>
      <w:r w:rsidRPr="004E4C64">
        <w:rPr>
          <w:rStyle w:val="Emphasis"/>
          <w:rFonts w:ascii="Times New Roman" w:hAnsi="Times New Roman" w:cs="Times New Roman"/>
          <w:color w:val="292929"/>
          <w:spacing w:val="-1"/>
          <w:sz w:val="24"/>
          <w:szCs w:val="24"/>
        </w:rPr>
        <w:t>atomic</w:t>
      </w:r>
      <w:r w:rsidRPr="004E4C64">
        <w:rPr>
          <w:rFonts w:ascii="Times New Roman" w:hAnsi="Times New Roman" w:cs="Times New Roman"/>
          <w:color w:val="292929"/>
          <w:spacing w:val="-1"/>
          <w:sz w:val="24"/>
          <w:szCs w:val="24"/>
        </w:rPr>
        <w:t>, in nature. This simply means that percepts are recognized one moment at a time, i.e. you can’t know the future, only the current and the past. And note that it is possible for an agent to have more than one possible input in one time-step, just as a person receives various signals from each of his or her senses every fraction of a second.</w:t>
      </w:r>
    </w:p>
    <w:p w:rsidR="00CE404F" w:rsidRPr="004E4C64" w:rsidRDefault="004039A4" w:rsidP="004E4C64">
      <w:pPr>
        <w:spacing w:before="240" w:after="0"/>
        <w:jc w:val="both"/>
        <w:rPr>
          <w:rFonts w:ascii="Times New Roman" w:hAnsi="Times New Roman" w:cs="Times New Roman"/>
          <w:color w:val="292929"/>
          <w:spacing w:val="-1"/>
          <w:sz w:val="24"/>
          <w:szCs w:val="24"/>
        </w:rPr>
      </w:pPr>
      <w:r w:rsidRPr="004E4C64">
        <w:rPr>
          <w:rFonts w:ascii="Times New Roman" w:hAnsi="Times New Roman" w:cs="Times New Roman"/>
          <w:color w:val="292929"/>
          <w:spacing w:val="-1"/>
          <w:sz w:val="24"/>
          <w:szCs w:val="24"/>
        </w:rPr>
        <w:t>This “past” is called the </w:t>
      </w:r>
      <w:r w:rsidRPr="004E4C64">
        <w:rPr>
          <w:rStyle w:val="Strong"/>
          <w:rFonts w:ascii="Times New Roman" w:hAnsi="Times New Roman" w:cs="Times New Roman"/>
          <w:b w:val="0"/>
          <w:color w:val="292929"/>
          <w:spacing w:val="-1"/>
          <w:sz w:val="24"/>
          <w:szCs w:val="24"/>
        </w:rPr>
        <w:t>percept sequence</w:t>
      </w:r>
      <w:r w:rsidRPr="004E4C64">
        <w:rPr>
          <w:rFonts w:ascii="Times New Roman" w:hAnsi="Times New Roman" w:cs="Times New Roman"/>
          <w:color w:val="292929"/>
          <w:spacing w:val="-1"/>
          <w:sz w:val="24"/>
          <w:szCs w:val="24"/>
        </w:rPr>
        <w:t>, or a chronological set of all inputs the agent has ever received.</w:t>
      </w:r>
      <w:r w:rsidR="00CE404F" w:rsidRPr="004E4C64">
        <w:rPr>
          <w:rFonts w:ascii="Times New Roman" w:hAnsi="Times New Roman" w:cs="Times New Roman"/>
          <w:color w:val="292929"/>
          <w:spacing w:val="-1"/>
          <w:sz w:val="24"/>
          <w:szCs w:val="24"/>
        </w:rPr>
        <w:t xml:space="preserve"> </w:t>
      </w:r>
      <w:r w:rsidRPr="004E4C64">
        <w:rPr>
          <w:rFonts w:ascii="Times New Roman" w:hAnsi="Times New Roman" w:cs="Times New Roman"/>
          <w:color w:val="292929"/>
          <w:spacing w:val="-1"/>
          <w:sz w:val="24"/>
          <w:szCs w:val="24"/>
        </w:rPr>
        <w:t>When we combine the current set of inputs with the current set of outputs and the current nature of the environment, we get the current </w:t>
      </w:r>
      <w:r w:rsidRPr="004E4C64">
        <w:rPr>
          <w:rStyle w:val="Strong"/>
          <w:rFonts w:ascii="Times New Roman" w:hAnsi="Times New Roman" w:cs="Times New Roman"/>
          <w:b w:val="0"/>
          <w:color w:val="292929"/>
          <w:spacing w:val="-1"/>
          <w:sz w:val="24"/>
          <w:szCs w:val="24"/>
        </w:rPr>
        <w:t>state</w:t>
      </w:r>
      <w:r w:rsidRPr="004E4C64">
        <w:rPr>
          <w:rFonts w:ascii="Times New Roman" w:hAnsi="Times New Roman" w:cs="Times New Roman"/>
          <w:color w:val="292929"/>
          <w:spacing w:val="-1"/>
          <w:sz w:val="24"/>
          <w:szCs w:val="24"/>
        </w:rPr>
        <w:t> of the problem.</w:t>
      </w:r>
    </w:p>
    <w:p w:rsidR="00CE404F" w:rsidRPr="004E4C64" w:rsidRDefault="004039A4" w:rsidP="004E4C64">
      <w:pPr>
        <w:spacing w:before="240" w:after="0"/>
        <w:jc w:val="both"/>
        <w:rPr>
          <w:rFonts w:ascii="Times New Roman" w:hAnsi="Times New Roman" w:cs="Times New Roman"/>
          <w:color w:val="292929"/>
          <w:spacing w:val="-1"/>
          <w:sz w:val="24"/>
          <w:szCs w:val="24"/>
        </w:rPr>
      </w:pPr>
      <w:r w:rsidRPr="004E4C64">
        <w:rPr>
          <w:rFonts w:ascii="Times New Roman" w:hAnsi="Times New Roman" w:cs="Times New Roman"/>
          <w:color w:val="292929"/>
          <w:spacing w:val="-1"/>
          <w:sz w:val="24"/>
          <w:szCs w:val="24"/>
        </w:rPr>
        <w:t>In turn, states and percept sequences are intricately linked. The entire state space, or the set of anything that can happen (e.g. in tic-tac-toe, the state space will be every arrangement of the board possible) is linked by actions that point from one state to the next.</w:t>
      </w:r>
    </w:p>
    <w:p w:rsidR="00CE404F" w:rsidRPr="004E4C64" w:rsidRDefault="003B3D3B" w:rsidP="004E4C64">
      <w:pPr>
        <w:spacing w:before="240" w:after="0"/>
        <w:jc w:val="both"/>
        <w:rPr>
          <w:rFonts w:ascii="Times New Roman" w:hAnsi="Times New Roman" w:cs="Times New Roman"/>
          <w:color w:val="292929"/>
          <w:spacing w:val="-1"/>
          <w:sz w:val="24"/>
          <w:szCs w:val="24"/>
        </w:rPr>
      </w:pPr>
      <w:r w:rsidRPr="004E4C64">
        <w:rPr>
          <w:rFonts w:ascii="Times New Roman" w:hAnsi="Times New Roman" w:cs="Times New Roman"/>
          <w:color w:val="292929"/>
          <w:spacing w:val="-1"/>
          <w:sz w:val="24"/>
          <w:szCs w:val="24"/>
        </w:rPr>
        <w:t xml:space="preserve">Furthermore, </w:t>
      </w:r>
      <w:r w:rsidR="00CE404F" w:rsidRPr="004E4C64">
        <w:rPr>
          <w:rFonts w:ascii="Times New Roman" w:hAnsi="Times New Roman" w:cs="Times New Roman"/>
          <w:color w:val="292929"/>
          <w:spacing w:val="-1"/>
          <w:sz w:val="24"/>
          <w:szCs w:val="24"/>
        </w:rPr>
        <w:t>state transitions</w:t>
      </w:r>
      <w:r w:rsidRPr="004E4C64">
        <w:rPr>
          <w:rFonts w:ascii="Times New Roman" w:hAnsi="Times New Roman" w:cs="Times New Roman"/>
          <w:color w:val="292929"/>
          <w:spacing w:val="-1"/>
          <w:sz w:val="24"/>
          <w:szCs w:val="24"/>
        </w:rPr>
        <w:t xml:space="preserve"> follow an important rule called the </w:t>
      </w:r>
      <w:r w:rsidRPr="004E4C64">
        <w:rPr>
          <w:rStyle w:val="Strong"/>
          <w:rFonts w:ascii="Times New Roman" w:hAnsi="Times New Roman" w:cs="Times New Roman"/>
          <w:b w:val="0"/>
          <w:color w:val="292929"/>
          <w:spacing w:val="-1"/>
          <w:sz w:val="24"/>
          <w:szCs w:val="24"/>
        </w:rPr>
        <w:t>Markov property</w:t>
      </w:r>
      <w:r w:rsidRPr="004E4C64">
        <w:rPr>
          <w:rFonts w:ascii="Times New Roman" w:hAnsi="Times New Roman" w:cs="Times New Roman"/>
          <w:color w:val="292929"/>
          <w:spacing w:val="-1"/>
          <w:sz w:val="24"/>
          <w:szCs w:val="24"/>
        </w:rPr>
        <w:t>, which states that the </w:t>
      </w:r>
      <w:r w:rsidRPr="004E4C64">
        <w:rPr>
          <w:rStyle w:val="Emphasis"/>
          <w:rFonts w:ascii="Times New Roman" w:hAnsi="Times New Roman" w:cs="Times New Roman"/>
          <w:color w:val="292929"/>
          <w:spacing w:val="-1"/>
          <w:sz w:val="24"/>
          <w:szCs w:val="24"/>
        </w:rPr>
        <w:t>future is independent of the past, given the present</w:t>
      </w:r>
      <w:r w:rsidRPr="004E4C64">
        <w:rPr>
          <w:rFonts w:ascii="Times New Roman" w:hAnsi="Times New Roman" w:cs="Times New Roman"/>
          <w:color w:val="292929"/>
          <w:spacing w:val="-1"/>
          <w:sz w:val="24"/>
          <w:szCs w:val="24"/>
        </w:rPr>
        <w:t>. Simply put, the chance that a particular future state occurs is given only by the present state and the action taken.</w:t>
      </w:r>
    </w:p>
    <w:p w:rsidR="00453D45" w:rsidRPr="004E4C64" w:rsidRDefault="003B3D3B" w:rsidP="004E4C64">
      <w:pPr>
        <w:spacing w:before="240" w:after="0"/>
        <w:jc w:val="both"/>
        <w:rPr>
          <w:rFonts w:ascii="Times New Roman" w:hAnsi="Times New Roman" w:cs="Times New Roman"/>
          <w:color w:val="292929"/>
          <w:spacing w:val="-1"/>
          <w:sz w:val="24"/>
          <w:szCs w:val="24"/>
        </w:rPr>
      </w:pPr>
      <w:r w:rsidRPr="004E4C64">
        <w:rPr>
          <w:rFonts w:ascii="Times New Roman" w:hAnsi="Times New Roman" w:cs="Times New Roman"/>
          <w:color w:val="292929"/>
          <w:spacing w:val="-1"/>
          <w:sz w:val="24"/>
          <w:szCs w:val="24"/>
        </w:rPr>
        <w:t>But this is </w:t>
      </w:r>
      <w:r w:rsidRPr="004E4C64">
        <w:rPr>
          <w:rStyle w:val="Emphasis"/>
          <w:rFonts w:ascii="Times New Roman" w:hAnsi="Times New Roman" w:cs="Times New Roman"/>
          <w:color w:val="292929"/>
          <w:spacing w:val="-1"/>
          <w:sz w:val="24"/>
          <w:szCs w:val="24"/>
        </w:rPr>
        <w:t>not </w:t>
      </w:r>
      <w:r w:rsidRPr="004E4C64">
        <w:rPr>
          <w:rFonts w:ascii="Times New Roman" w:hAnsi="Times New Roman" w:cs="Times New Roman"/>
          <w:color w:val="292929"/>
          <w:spacing w:val="-1"/>
          <w:sz w:val="24"/>
          <w:szCs w:val="24"/>
        </w:rPr>
        <w:t xml:space="preserve">to say that the future as a whole has no relation to the </w:t>
      </w:r>
      <w:r w:rsidR="00CE404F" w:rsidRPr="004E4C64">
        <w:rPr>
          <w:rFonts w:ascii="Times New Roman" w:hAnsi="Times New Roman" w:cs="Times New Roman"/>
          <w:color w:val="292929"/>
          <w:spacing w:val="-1"/>
          <w:sz w:val="24"/>
          <w:szCs w:val="24"/>
        </w:rPr>
        <w:t>past only that</w:t>
      </w:r>
      <w:r w:rsidRPr="004E4C64">
        <w:rPr>
          <w:rFonts w:ascii="Times New Roman" w:hAnsi="Times New Roman" w:cs="Times New Roman"/>
          <w:color w:val="292929"/>
          <w:spacing w:val="-1"/>
          <w:sz w:val="24"/>
          <w:szCs w:val="24"/>
        </w:rPr>
        <w:t xml:space="preserve"> within time-steps, or within layers as in the game tree above, the movement from one state to the next depends </w:t>
      </w:r>
      <w:r w:rsidRPr="004E4C64">
        <w:rPr>
          <w:rStyle w:val="Emphasis"/>
          <w:rFonts w:ascii="Times New Roman" w:hAnsi="Times New Roman" w:cs="Times New Roman"/>
          <w:color w:val="292929"/>
          <w:spacing w:val="-1"/>
          <w:sz w:val="24"/>
          <w:szCs w:val="24"/>
        </w:rPr>
        <w:t>only</w:t>
      </w:r>
      <w:r w:rsidRPr="004E4C64">
        <w:rPr>
          <w:rFonts w:ascii="Times New Roman" w:hAnsi="Times New Roman" w:cs="Times New Roman"/>
          <w:color w:val="292929"/>
          <w:spacing w:val="-1"/>
          <w:sz w:val="24"/>
          <w:szCs w:val="24"/>
        </w:rPr>
        <w:t> on the action connecting them.</w:t>
      </w:r>
    </w:p>
    <w:p w:rsidR="00453D45" w:rsidRPr="004E4C64" w:rsidRDefault="003B3D3B" w:rsidP="004E4C64">
      <w:pPr>
        <w:spacing w:before="240" w:after="0"/>
        <w:jc w:val="both"/>
        <w:rPr>
          <w:rFonts w:ascii="Times New Roman" w:hAnsi="Times New Roman" w:cs="Times New Roman"/>
          <w:color w:val="292929"/>
          <w:sz w:val="24"/>
          <w:szCs w:val="24"/>
        </w:rPr>
      </w:pPr>
      <w:r w:rsidRPr="004E4C64">
        <w:rPr>
          <w:rFonts w:ascii="Times New Roman" w:hAnsi="Times New Roman" w:cs="Times New Roman"/>
          <w:color w:val="292929"/>
          <w:sz w:val="24"/>
          <w:szCs w:val="24"/>
        </w:rPr>
        <w:t>Doing the right thing</w:t>
      </w:r>
    </w:p>
    <w:p w:rsidR="003B3D3B" w:rsidRPr="004E4C64" w:rsidRDefault="003B3D3B" w:rsidP="004E4C64">
      <w:pPr>
        <w:spacing w:before="240" w:after="0"/>
        <w:jc w:val="both"/>
        <w:rPr>
          <w:rFonts w:ascii="Times New Roman" w:hAnsi="Times New Roman" w:cs="Times New Roman"/>
          <w:color w:val="292929"/>
          <w:spacing w:val="-1"/>
          <w:sz w:val="24"/>
          <w:szCs w:val="24"/>
          <w:shd w:val="clear" w:color="auto" w:fill="FFFFFF"/>
        </w:rPr>
      </w:pPr>
      <w:r w:rsidRPr="004E4C64">
        <w:rPr>
          <w:rFonts w:ascii="Times New Roman" w:hAnsi="Times New Roman" w:cs="Times New Roman"/>
          <w:color w:val="292929"/>
          <w:spacing w:val="-1"/>
          <w:sz w:val="24"/>
          <w:szCs w:val="24"/>
        </w:rPr>
        <w:t>I have alluded to the idea that an agent serves as a kind of function that maps input to output. But this would be useless unless the output is </w:t>
      </w:r>
      <w:r w:rsidRPr="004E4C64">
        <w:rPr>
          <w:rStyle w:val="Emphasis"/>
          <w:rFonts w:ascii="Times New Roman" w:hAnsi="Times New Roman" w:cs="Times New Roman"/>
          <w:color w:val="292929"/>
          <w:spacing w:val="-1"/>
          <w:sz w:val="24"/>
          <w:szCs w:val="24"/>
        </w:rPr>
        <w:t>appropriate</w:t>
      </w:r>
      <w:r w:rsidRPr="004E4C64">
        <w:rPr>
          <w:rFonts w:ascii="Times New Roman" w:hAnsi="Times New Roman" w:cs="Times New Roman"/>
          <w:color w:val="292929"/>
          <w:spacing w:val="-1"/>
          <w:sz w:val="24"/>
          <w:szCs w:val="24"/>
        </w:rPr>
        <w:t>.</w:t>
      </w:r>
      <w:r w:rsidR="00CE404F" w:rsidRPr="004E4C64">
        <w:rPr>
          <w:rFonts w:ascii="Times New Roman" w:hAnsi="Times New Roman" w:cs="Times New Roman"/>
          <w:color w:val="292929"/>
          <w:spacing w:val="-1"/>
          <w:sz w:val="24"/>
          <w:szCs w:val="24"/>
        </w:rPr>
        <w:t xml:space="preserve"> </w:t>
      </w:r>
      <w:r w:rsidRPr="004E4C64">
        <w:rPr>
          <w:rFonts w:ascii="Times New Roman" w:hAnsi="Times New Roman" w:cs="Times New Roman"/>
          <w:color w:val="292929"/>
          <w:spacing w:val="-1"/>
          <w:sz w:val="24"/>
          <w:szCs w:val="24"/>
        </w:rPr>
        <w:t>Therefore, our self-driving agent must attempt to do “the right thing” by making </w:t>
      </w:r>
      <w:r w:rsidRPr="004E4C64">
        <w:rPr>
          <w:rStyle w:val="Strong"/>
          <w:rFonts w:ascii="Times New Roman" w:hAnsi="Times New Roman" w:cs="Times New Roman"/>
          <w:b w:val="0"/>
          <w:color w:val="292929"/>
          <w:spacing w:val="-1"/>
          <w:sz w:val="24"/>
          <w:szCs w:val="24"/>
        </w:rPr>
        <w:t>rational </w:t>
      </w:r>
      <w:r w:rsidRPr="004E4C64">
        <w:rPr>
          <w:rFonts w:ascii="Times New Roman" w:hAnsi="Times New Roman" w:cs="Times New Roman"/>
          <w:color w:val="292929"/>
          <w:spacing w:val="-1"/>
          <w:sz w:val="24"/>
          <w:szCs w:val="24"/>
        </w:rPr>
        <w:t>choices.</w:t>
      </w:r>
      <w:r w:rsidR="00CE404F" w:rsidRPr="004E4C64">
        <w:rPr>
          <w:rFonts w:ascii="Times New Roman" w:hAnsi="Times New Roman" w:cs="Times New Roman"/>
          <w:color w:val="292929"/>
          <w:spacing w:val="-1"/>
          <w:sz w:val="24"/>
          <w:szCs w:val="24"/>
        </w:rPr>
        <w:t xml:space="preserve"> </w:t>
      </w:r>
      <w:r w:rsidRPr="004E4C64">
        <w:rPr>
          <w:rFonts w:ascii="Times New Roman" w:hAnsi="Times New Roman" w:cs="Times New Roman"/>
          <w:color w:val="292929"/>
          <w:spacing w:val="-1"/>
          <w:sz w:val="24"/>
          <w:szCs w:val="24"/>
        </w:rPr>
        <w:t>Knowing the difference between right and wrong is already a centuries-old debate, but what exactly does rationality entail</w:t>
      </w:r>
      <w:proofErr w:type="gramStart"/>
      <w:r w:rsidRPr="004E4C64">
        <w:rPr>
          <w:rFonts w:ascii="Times New Roman" w:hAnsi="Times New Roman" w:cs="Times New Roman"/>
          <w:color w:val="292929"/>
          <w:spacing w:val="-1"/>
          <w:sz w:val="24"/>
          <w:szCs w:val="24"/>
        </w:rPr>
        <w:t>?</w:t>
      </w:r>
      <w:r w:rsidR="004E4C64">
        <w:rPr>
          <w:rFonts w:ascii="Times New Roman" w:hAnsi="Times New Roman" w:cs="Times New Roman"/>
          <w:color w:val="292929"/>
          <w:spacing w:val="-1"/>
          <w:sz w:val="24"/>
          <w:szCs w:val="24"/>
        </w:rPr>
        <w:t>.</w:t>
      </w:r>
      <w:proofErr w:type="gramEnd"/>
    </w:p>
    <w:p w:rsidR="003B3D3B" w:rsidRPr="004E4C64" w:rsidRDefault="003B3D3B" w:rsidP="004E4C64">
      <w:pPr>
        <w:pStyle w:val="pw-post-body-paragraph"/>
        <w:shd w:val="clear" w:color="auto" w:fill="FFFFFF"/>
        <w:spacing w:before="240" w:beforeAutospacing="0" w:after="0" w:afterAutospacing="0" w:line="276" w:lineRule="auto"/>
        <w:jc w:val="both"/>
        <w:rPr>
          <w:color w:val="292929"/>
          <w:spacing w:val="-1"/>
        </w:rPr>
      </w:pPr>
      <w:r w:rsidRPr="004E4C64">
        <w:rPr>
          <w:color w:val="292929"/>
          <w:spacing w:val="-1"/>
        </w:rPr>
        <w:t>We can create a weak definition by looking at what rationality is </w:t>
      </w:r>
      <w:r w:rsidRPr="004E4C64">
        <w:rPr>
          <w:rStyle w:val="Emphasis"/>
          <w:color w:val="292929"/>
          <w:spacing w:val="-1"/>
        </w:rPr>
        <w:t>not</w:t>
      </w:r>
      <w:r w:rsidRPr="004E4C64">
        <w:rPr>
          <w:color w:val="292929"/>
          <w:spacing w:val="-1"/>
        </w:rPr>
        <w:t>: if we plop our self-driving car down into Las Vegas and ask it to navigate from the city to the Hoover Dam, it will generate a</w:t>
      </w:r>
      <w:r w:rsidR="00CE404F" w:rsidRPr="004E4C64">
        <w:rPr>
          <w:color w:val="292929"/>
          <w:spacing w:val="-1"/>
        </w:rPr>
        <w:t xml:space="preserve"> </w:t>
      </w:r>
      <w:r w:rsidRPr="004E4C64">
        <w:rPr>
          <w:color w:val="292929"/>
          <w:spacing w:val="-1"/>
        </w:rPr>
        <w:t>percept sequence based on what inputs it gathers from the environment. This percept sequence will give rise to an action sequence the car takes as it attempts to reach the dam.</w:t>
      </w:r>
      <w:r w:rsidR="00CE404F" w:rsidRPr="004E4C64">
        <w:rPr>
          <w:color w:val="292929"/>
          <w:spacing w:val="-1"/>
        </w:rPr>
        <w:t xml:space="preserve"> </w:t>
      </w:r>
      <w:r w:rsidRPr="004E4C64">
        <w:rPr>
          <w:color w:val="292929"/>
          <w:spacing w:val="-1"/>
        </w:rPr>
        <w:t>If the action sequence results in us having reached the Hoover Dam, then we can say the self-driving agent is rational.</w:t>
      </w:r>
    </w:p>
    <w:p w:rsidR="003B3D3B" w:rsidRPr="004E4C64" w:rsidRDefault="003B3D3B" w:rsidP="004E4C64">
      <w:pPr>
        <w:pStyle w:val="pw-post-body-paragraph"/>
        <w:shd w:val="clear" w:color="auto" w:fill="FFFFFF"/>
        <w:spacing w:before="240" w:beforeAutospacing="0" w:after="0" w:afterAutospacing="0" w:line="276" w:lineRule="auto"/>
        <w:jc w:val="both"/>
        <w:rPr>
          <w:color w:val="292929"/>
          <w:spacing w:val="-1"/>
        </w:rPr>
      </w:pPr>
      <w:r w:rsidRPr="004E4C64">
        <w:rPr>
          <w:rStyle w:val="Emphasis"/>
          <w:color w:val="292929"/>
          <w:spacing w:val="-1"/>
        </w:rPr>
        <w:t>But wait!</w:t>
      </w:r>
      <w:r w:rsidRPr="004E4C64">
        <w:rPr>
          <w:color w:val="292929"/>
          <w:spacing w:val="-1"/>
        </w:rPr>
        <w:t> </w:t>
      </w:r>
      <w:proofErr w:type="gramStart"/>
      <w:r w:rsidRPr="004E4C64">
        <w:rPr>
          <w:color w:val="292929"/>
          <w:spacing w:val="-1"/>
        </w:rPr>
        <w:t>you</w:t>
      </w:r>
      <w:proofErr w:type="gramEnd"/>
      <w:r w:rsidRPr="004E4C64">
        <w:rPr>
          <w:color w:val="292929"/>
          <w:spacing w:val="-1"/>
        </w:rPr>
        <w:t xml:space="preserve"> might think. </w:t>
      </w:r>
      <w:r w:rsidRPr="004E4C64">
        <w:rPr>
          <w:rStyle w:val="Emphasis"/>
          <w:color w:val="292929"/>
          <w:spacing w:val="-1"/>
        </w:rPr>
        <w:t>What if our car drives around forever, randomly, until it eventually lands upon the Hoover Dam? By our definition, this is also rational!</w:t>
      </w:r>
    </w:p>
    <w:p w:rsidR="004E4C64" w:rsidRDefault="003B3D3B" w:rsidP="004E4C64">
      <w:pPr>
        <w:pStyle w:val="pw-post-body-paragraph"/>
        <w:shd w:val="clear" w:color="auto" w:fill="FFFFFF"/>
        <w:spacing w:before="240" w:beforeAutospacing="0" w:after="0" w:afterAutospacing="0" w:line="276" w:lineRule="auto"/>
        <w:jc w:val="both"/>
        <w:rPr>
          <w:color w:val="292929"/>
          <w:spacing w:val="-1"/>
        </w:rPr>
      </w:pPr>
      <w:r w:rsidRPr="004E4C64">
        <w:rPr>
          <w:color w:val="292929"/>
          <w:spacing w:val="-1"/>
        </w:rPr>
        <w:t>And that’s why this is a </w:t>
      </w:r>
      <w:r w:rsidRPr="004E4C64">
        <w:rPr>
          <w:rStyle w:val="Emphasis"/>
          <w:color w:val="292929"/>
          <w:spacing w:val="-1"/>
        </w:rPr>
        <w:t>weak</w:t>
      </w:r>
      <w:r w:rsidRPr="004E4C64">
        <w:rPr>
          <w:color w:val="292929"/>
          <w:spacing w:val="-1"/>
        </w:rPr>
        <w:t> definition.</w:t>
      </w:r>
      <w:r w:rsidR="00CE404F" w:rsidRPr="004E4C64">
        <w:rPr>
          <w:color w:val="292929"/>
          <w:spacing w:val="-1"/>
        </w:rPr>
        <w:t xml:space="preserve"> </w:t>
      </w:r>
      <w:r w:rsidRPr="004E4C64">
        <w:rPr>
          <w:color w:val="292929"/>
          <w:spacing w:val="-1"/>
        </w:rPr>
        <w:t>To get a </w:t>
      </w:r>
      <w:r w:rsidRPr="004E4C64">
        <w:rPr>
          <w:rStyle w:val="Emphasis"/>
          <w:color w:val="292929"/>
          <w:spacing w:val="-1"/>
        </w:rPr>
        <w:t>strong </w:t>
      </w:r>
      <w:r w:rsidRPr="004E4C64">
        <w:rPr>
          <w:color w:val="292929"/>
          <w:spacing w:val="-1"/>
        </w:rPr>
        <w:t>sense of rationality, we have to begin adding subjective measures that evaluate </w:t>
      </w:r>
      <w:r w:rsidRPr="004E4C64">
        <w:rPr>
          <w:rStyle w:val="Strong"/>
          <w:b w:val="0"/>
          <w:color w:val="292929"/>
          <w:spacing w:val="-1"/>
        </w:rPr>
        <w:t>performance</w:t>
      </w:r>
      <w:r w:rsidRPr="004E4C64">
        <w:rPr>
          <w:color w:val="292929"/>
          <w:spacing w:val="-1"/>
        </w:rPr>
        <w:t>. For us, we might consider time (where less is generally better), safety (where we arrive in one piece), and legality (where we follow all road laws correctly).</w:t>
      </w:r>
      <w:r w:rsidR="004E4C64">
        <w:rPr>
          <w:color w:val="292929"/>
          <w:spacing w:val="-1"/>
        </w:rPr>
        <w:t xml:space="preserve">  </w:t>
      </w:r>
      <w:r w:rsidRPr="004E4C64">
        <w:rPr>
          <w:color w:val="292929"/>
          <w:spacing w:val="-1"/>
        </w:rPr>
        <w:t>We might also consider </w:t>
      </w:r>
      <w:r w:rsidRPr="004E4C64">
        <w:rPr>
          <w:rStyle w:val="Strong"/>
          <w:b w:val="0"/>
          <w:color w:val="292929"/>
          <w:spacing w:val="-1"/>
        </w:rPr>
        <w:t>knowledge</w:t>
      </w:r>
      <w:r w:rsidRPr="004E4C64">
        <w:rPr>
          <w:color w:val="292929"/>
          <w:spacing w:val="-1"/>
        </w:rPr>
        <w:t>. If we have already driven this route before, we should know what turns to make when. If we have been caught speeding in a monitored zone before, we should know to stay under the limit there.</w:t>
      </w:r>
      <w:r w:rsidR="00CE404F" w:rsidRPr="004E4C64">
        <w:rPr>
          <w:color w:val="292929"/>
          <w:spacing w:val="-1"/>
        </w:rPr>
        <w:t xml:space="preserve"> </w:t>
      </w:r>
      <w:r w:rsidRPr="004E4C64">
        <w:rPr>
          <w:color w:val="292929"/>
          <w:spacing w:val="-1"/>
        </w:rPr>
        <w:t>And so we arrive at our final definition of a rational agent, as given by Stuart Russell and Peter Norvig in their</w:t>
      </w:r>
      <w:r w:rsidRPr="004E4C64">
        <w:rPr>
          <w:spacing w:val="-1"/>
        </w:rPr>
        <w:t> </w:t>
      </w:r>
      <w:hyperlink r:id="rId8" w:tgtFrame="_blank" w:history="1">
        <w:r w:rsidRPr="004E4C64">
          <w:rPr>
            <w:rStyle w:val="Hyperlink"/>
            <w:color w:val="auto"/>
            <w:spacing w:val="-1"/>
            <w:u w:val="none"/>
          </w:rPr>
          <w:t>seminal book</w:t>
        </w:r>
      </w:hyperlink>
      <w:r w:rsidRPr="004E4C64">
        <w:rPr>
          <w:color w:val="292929"/>
          <w:spacing w:val="-1"/>
        </w:rPr>
        <w:t> on artificial intelligence:</w:t>
      </w:r>
      <w:r w:rsidR="004E4C64">
        <w:rPr>
          <w:color w:val="292929"/>
          <w:spacing w:val="-1"/>
        </w:rPr>
        <w:t xml:space="preserve"> </w:t>
      </w:r>
    </w:p>
    <w:p w:rsidR="004E4C64" w:rsidRPr="006004F2" w:rsidRDefault="003B3D3B" w:rsidP="004E4C64">
      <w:pPr>
        <w:pStyle w:val="pw-post-body-paragraph"/>
        <w:shd w:val="clear" w:color="auto" w:fill="FFFFFF"/>
        <w:spacing w:before="240" w:beforeAutospacing="0" w:after="0" w:afterAutospacing="0" w:line="276" w:lineRule="auto"/>
        <w:jc w:val="both"/>
        <w:rPr>
          <w:i/>
          <w:iCs/>
          <w:color w:val="292929"/>
          <w:spacing w:val="-1"/>
        </w:rPr>
      </w:pPr>
      <w:r w:rsidRPr="004E4C64">
        <w:rPr>
          <w:i/>
          <w:iCs/>
          <w:color w:val="292929"/>
          <w:spacing w:val="-1"/>
        </w:rPr>
        <w:t>For each possible percept sequence, a rational agent should select an action that is expected to maximize its performance measure, given the evidence provided by the percept sequence and whatever built-in knowledge the agent has.</w:t>
      </w:r>
    </w:p>
    <w:p w:rsidR="00CE404F" w:rsidRPr="006004F2" w:rsidRDefault="004E4C64" w:rsidP="006004F2">
      <w:pPr>
        <w:pStyle w:val="Heading3"/>
        <w:rPr>
          <w:rFonts w:ascii="Times New Roman" w:hAnsi="Times New Roman" w:cs="Times New Roman"/>
          <w:iCs/>
          <w:color w:val="auto"/>
          <w:spacing w:val="-1"/>
          <w:sz w:val="28"/>
          <w:szCs w:val="28"/>
        </w:rPr>
      </w:pPr>
      <w:bookmarkStart w:id="8" w:name="_Toc106077372"/>
      <w:r w:rsidRPr="006004F2">
        <w:rPr>
          <w:rFonts w:ascii="Times New Roman" w:hAnsi="Times New Roman" w:cs="Times New Roman"/>
          <w:iCs/>
          <w:color w:val="auto"/>
          <w:spacing w:val="-1"/>
          <w:sz w:val="28"/>
          <w:szCs w:val="28"/>
        </w:rPr>
        <w:t>1.1.3</w:t>
      </w:r>
      <w:r w:rsidRPr="006004F2">
        <w:rPr>
          <w:rFonts w:ascii="Times New Roman" w:hAnsi="Times New Roman" w:cs="Times New Roman"/>
          <w:iCs/>
          <w:color w:val="auto"/>
          <w:spacing w:val="-1"/>
          <w:sz w:val="28"/>
          <w:szCs w:val="28"/>
        </w:rPr>
        <w:tab/>
      </w:r>
      <w:r w:rsidRPr="006004F2">
        <w:rPr>
          <w:rFonts w:ascii="Times New Roman" w:hAnsi="Times New Roman" w:cs="Times New Roman"/>
          <w:color w:val="auto"/>
          <w:sz w:val="28"/>
          <w:szCs w:val="28"/>
        </w:rPr>
        <w:t>MULTI-AGENT SYSTEMS.</w:t>
      </w:r>
      <w:bookmarkEnd w:id="8"/>
    </w:p>
    <w:p w:rsidR="003B3D3B" w:rsidRPr="004E4C64" w:rsidRDefault="00CE404F" w:rsidP="004E4C64">
      <w:pPr>
        <w:spacing w:before="240" w:after="0"/>
        <w:jc w:val="both"/>
        <w:rPr>
          <w:rFonts w:ascii="Times New Roman" w:hAnsi="Times New Roman" w:cs="Times New Roman"/>
          <w:sz w:val="24"/>
          <w:szCs w:val="24"/>
        </w:rPr>
      </w:pPr>
      <w:r w:rsidRPr="004E4C64">
        <w:rPr>
          <w:rFonts w:ascii="Times New Roman" w:hAnsi="Times New Roman" w:cs="Times New Roman"/>
          <w:b/>
          <w:bCs/>
          <w:color w:val="1A202C"/>
          <w:sz w:val="24"/>
          <w:szCs w:val="24"/>
        </w:rPr>
        <w:t xml:space="preserve">Multi-Agent Systems </w:t>
      </w:r>
      <w:r w:rsidR="004039A4" w:rsidRPr="004E4C64">
        <w:rPr>
          <w:rFonts w:ascii="Times New Roman" w:hAnsi="Times New Roman" w:cs="Times New Roman"/>
          <w:color w:val="1A202C"/>
          <w:sz w:val="24"/>
          <w:szCs w:val="24"/>
        </w:rPr>
        <w:t xml:space="preserve">are fast becoming ubiquitous in personal life and business, which means they are an important area of opportunity and interest for innovators. As entrepreneurs, designers, product managers, developers, and investors, we should step back and think about the principles behind what we’re building. It’s a great time to start laying out practices and principles for how we want to design and build intelligent agents. As part of that thought process, </w:t>
      </w:r>
      <w:r w:rsidR="003B3D3B" w:rsidRPr="004E4C64">
        <w:rPr>
          <w:rFonts w:ascii="Times New Roman" w:hAnsi="Times New Roman" w:cs="Times New Roman"/>
          <w:color w:val="1A202C"/>
          <w:sz w:val="24"/>
          <w:szCs w:val="24"/>
        </w:rPr>
        <w:t>below are</w:t>
      </w:r>
      <w:r w:rsidR="004039A4" w:rsidRPr="004E4C64">
        <w:rPr>
          <w:rFonts w:ascii="Times New Roman" w:hAnsi="Times New Roman" w:cs="Times New Roman"/>
          <w:color w:val="1A202C"/>
          <w:sz w:val="24"/>
          <w:szCs w:val="24"/>
        </w:rPr>
        <w:t xml:space="preserve"> principles that can help govern the future design of intelligent agents.</w:t>
      </w:r>
    </w:p>
    <w:p w:rsidR="003B3D3B" w:rsidRPr="004E4C64" w:rsidRDefault="004039A4" w:rsidP="004E4C64">
      <w:pPr>
        <w:spacing w:before="240" w:after="0"/>
        <w:jc w:val="both"/>
        <w:rPr>
          <w:rFonts w:ascii="Times New Roman" w:hAnsi="Times New Roman" w:cs="Times New Roman"/>
          <w:sz w:val="24"/>
          <w:szCs w:val="24"/>
        </w:rPr>
      </w:pPr>
      <w:r w:rsidRPr="004E4C64">
        <w:rPr>
          <w:rFonts w:ascii="Times New Roman" w:eastAsia="Times New Roman" w:hAnsi="Times New Roman" w:cs="Times New Roman"/>
          <w:bCs/>
          <w:color w:val="1A202C"/>
          <w:sz w:val="24"/>
          <w:szCs w:val="24"/>
        </w:rPr>
        <w:t>1. Useful</w:t>
      </w:r>
      <w:r w:rsidR="003B3D3B" w:rsidRPr="004E4C64">
        <w:rPr>
          <w:rFonts w:ascii="Times New Roman" w:eastAsia="Times New Roman" w:hAnsi="Times New Roman" w:cs="Times New Roman"/>
          <w:bCs/>
          <w:color w:val="1A202C"/>
          <w:sz w:val="24"/>
          <w:szCs w:val="24"/>
        </w:rPr>
        <w:t>, a</w:t>
      </w:r>
      <w:r w:rsidRPr="004E4C64">
        <w:rPr>
          <w:rFonts w:ascii="Times New Roman" w:eastAsia="Times New Roman" w:hAnsi="Times New Roman" w:cs="Times New Roman"/>
          <w:color w:val="1A202C"/>
          <w:sz w:val="24"/>
          <w:szCs w:val="24"/>
        </w:rPr>
        <w:t>n intelligent agent should be of service to others. The ideal intelligent agent assists humans in an explicitly useful fashion. Some agents may assist other agents or be a part of a larger process. But they must be useful.</w:t>
      </w:r>
    </w:p>
    <w:p w:rsidR="003B3D3B" w:rsidRPr="004E4C64" w:rsidRDefault="004039A4" w:rsidP="004E4C64">
      <w:pPr>
        <w:spacing w:before="240" w:after="0"/>
        <w:jc w:val="both"/>
        <w:rPr>
          <w:rFonts w:ascii="Times New Roman" w:hAnsi="Times New Roman" w:cs="Times New Roman"/>
          <w:sz w:val="24"/>
          <w:szCs w:val="24"/>
        </w:rPr>
      </w:pPr>
      <w:r w:rsidRPr="004E4C64">
        <w:rPr>
          <w:rFonts w:ascii="Times New Roman" w:eastAsia="Times New Roman" w:hAnsi="Times New Roman" w:cs="Times New Roman"/>
          <w:bCs/>
          <w:color w:val="1A202C"/>
          <w:sz w:val="24"/>
          <w:szCs w:val="24"/>
        </w:rPr>
        <w:t>2. Context-aware</w:t>
      </w:r>
      <w:r w:rsidR="003B3D3B" w:rsidRPr="004E4C64">
        <w:rPr>
          <w:rFonts w:ascii="Times New Roman" w:hAnsi="Times New Roman" w:cs="Times New Roman"/>
          <w:sz w:val="24"/>
          <w:szCs w:val="24"/>
        </w:rPr>
        <w:t xml:space="preserve">, </w:t>
      </w:r>
      <w:r w:rsidR="003B3D3B" w:rsidRPr="004E4C64">
        <w:rPr>
          <w:rFonts w:ascii="Times New Roman" w:eastAsia="Times New Roman" w:hAnsi="Times New Roman" w:cs="Times New Roman"/>
          <w:color w:val="1A202C"/>
          <w:sz w:val="24"/>
          <w:szCs w:val="24"/>
        </w:rPr>
        <w:t>a</w:t>
      </w:r>
      <w:r w:rsidRPr="004E4C64">
        <w:rPr>
          <w:rFonts w:ascii="Times New Roman" w:eastAsia="Times New Roman" w:hAnsi="Times New Roman" w:cs="Times New Roman"/>
          <w:color w:val="1A202C"/>
          <w:sz w:val="24"/>
          <w:szCs w:val="24"/>
        </w:rPr>
        <w:t>n intelligent agent should understand context, including time, place, and many others. It should understand as much about the world as possible in order to complete tasks, provide the right information at the right time, and learn.</w:t>
      </w:r>
    </w:p>
    <w:p w:rsidR="003B3D3B" w:rsidRPr="004E4C64" w:rsidRDefault="004039A4" w:rsidP="004E4C64">
      <w:pPr>
        <w:spacing w:before="240" w:after="0"/>
        <w:jc w:val="both"/>
        <w:rPr>
          <w:rFonts w:ascii="Times New Roman" w:hAnsi="Times New Roman" w:cs="Times New Roman"/>
          <w:sz w:val="24"/>
          <w:szCs w:val="24"/>
        </w:rPr>
      </w:pPr>
      <w:r w:rsidRPr="004E4C64">
        <w:rPr>
          <w:rFonts w:ascii="Times New Roman" w:eastAsia="Times New Roman" w:hAnsi="Times New Roman" w:cs="Times New Roman"/>
          <w:bCs/>
          <w:color w:val="1A202C"/>
          <w:sz w:val="24"/>
          <w:szCs w:val="24"/>
        </w:rPr>
        <w:t>3. Able to learn</w:t>
      </w:r>
      <w:r w:rsidR="003B3D3B" w:rsidRPr="004E4C64">
        <w:rPr>
          <w:rFonts w:ascii="Times New Roman" w:hAnsi="Times New Roman" w:cs="Times New Roman"/>
          <w:sz w:val="24"/>
          <w:szCs w:val="24"/>
        </w:rPr>
        <w:t xml:space="preserve">, </w:t>
      </w:r>
      <w:r w:rsidR="003B3D3B" w:rsidRPr="004E4C64">
        <w:rPr>
          <w:rFonts w:ascii="Times New Roman" w:eastAsia="Times New Roman" w:hAnsi="Times New Roman" w:cs="Times New Roman"/>
          <w:color w:val="1A202C"/>
          <w:sz w:val="24"/>
          <w:szCs w:val="24"/>
        </w:rPr>
        <w:t>a</w:t>
      </w:r>
      <w:r w:rsidRPr="004E4C64">
        <w:rPr>
          <w:rFonts w:ascii="Times New Roman" w:eastAsia="Times New Roman" w:hAnsi="Times New Roman" w:cs="Times New Roman"/>
          <w:color w:val="1A202C"/>
          <w:sz w:val="24"/>
          <w:szCs w:val="24"/>
        </w:rPr>
        <w:t>n intelligent agent should become more intelligent over time. Every interaction with humans, other computer systems, and the world is an opportunity to learn. Some of the information the agent collects will increase its store of knowledge and some will make it better at its core functions, such as communicating and taking the right actions.</w:t>
      </w:r>
    </w:p>
    <w:p w:rsidR="003B3D3B" w:rsidRPr="004E4C64" w:rsidRDefault="004039A4" w:rsidP="004E4C64">
      <w:pPr>
        <w:spacing w:before="240" w:after="0"/>
        <w:jc w:val="both"/>
        <w:rPr>
          <w:rFonts w:ascii="Times New Roman" w:hAnsi="Times New Roman" w:cs="Times New Roman"/>
          <w:sz w:val="24"/>
          <w:szCs w:val="24"/>
        </w:rPr>
      </w:pPr>
      <w:r w:rsidRPr="004E4C64">
        <w:rPr>
          <w:rFonts w:ascii="Times New Roman" w:eastAsia="Times New Roman" w:hAnsi="Times New Roman" w:cs="Times New Roman"/>
          <w:bCs/>
          <w:color w:val="1A202C"/>
          <w:sz w:val="24"/>
          <w:szCs w:val="24"/>
        </w:rPr>
        <w:t>4. Adaptable</w:t>
      </w:r>
      <w:r w:rsidR="003B3D3B" w:rsidRPr="004E4C64">
        <w:rPr>
          <w:rFonts w:ascii="Times New Roman" w:hAnsi="Times New Roman" w:cs="Times New Roman"/>
          <w:sz w:val="24"/>
          <w:szCs w:val="24"/>
        </w:rPr>
        <w:t xml:space="preserve">, </w:t>
      </w:r>
      <w:r w:rsidR="003B3D3B" w:rsidRPr="004E4C64">
        <w:rPr>
          <w:rFonts w:ascii="Times New Roman" w:eastAsia="Times New Roman" w:hAnsi="Times New Roman" w:cs="Times New Roman"/>
          <w:color w:val="1A202C"/>
          <w:sz w:val="24"/>
          <w:szCs w:val="24"/>
        </w:rPr>
        <w:t>a</w:t>
      </w:r>
      <w:r w:rsidRPr="004E4C64">
        <w:rPr>
          <w:rFonts w:ascii="Times New Roman" w:eastAsia="Times New Roman" w:hAnsi="Times New Roman" w:cs="Times New Roman"/>
          <w:color w:val="1A202C"/>
          <w:sz w:val="24"/>
          <w:szCs w:val="24"/>
        </w:rPr>
        <w:t>n intelligent agent should be able to change in order to apply what it has learned. One area for adaptability involves being sensitive to users’ preferences. There are many preferences that the agent can learn</w:t>
      </w:r>
      <w:r w:rsidR="003B3D3B" w:rsidRPr="004E4C64">
        <w:rPr>
          <w:rFonts w:ascii="Times New Roman" w:eastAsia="Times New Roman" w:hAnsi="Times New Roman" w:cs="Times New Roman"/>
          <w:color w:val="1A202C"/>
          <w:sz w:val="24"/>
          <w:szCs w:val="24"/>
        </w:rPr>
        <w:t xml:space="preserve"> in order to mold its behavior</w:t>
      </w:r>
      <w:r w:rsidRPr="004E4C64">
        <w:rPr>
          <w:rFonts w:ascii="Times New Roman" w:eastAsia="Times New Roman" w:hAnsi="Times New Roman" w:cs="Times New Roman"/>
          <w:color w:val="1A202C"/>
          <w:sz w:val="24"/>
          <w:szCs w:val="24"/>
        </w:rPr>
        <w:t xml:space="preserve"> these include communication preferences and privacy parameters.</w:t>
      </w:r>
    </w:p>
    <w:p w:rsidR="00CE404F" w:rsidRPr="004E4C64" w:rsidRDefault="004039A4" w:rsidP="004E4C64">
      <w:pPr>
        <w:spacing w:before="240" w:after="0"/>
        <w:jc w:val="both"/>
        <w:rPr>
          <w:rFonts w:ascii="Times New Roman" w:hAnsi="Times New Roman" w:cs="Times New Roman"/>
          <w:sz w:val="24"/>
          <w:szCs w:val="24"/>
        </w:rPr>
      </w:pPr>
      <w:r w:rsidRPr="004E4C64">
        <w:rPr>
          <w:rFonts w:ascii="Times New Roman" w:eastAsia="Times New Roman" w:hAnsi="Times New Roman" w:cs="Times New Roman"/>
          <w:bCs/>
          <w:color w:val="1A202C"/>
          <w:sz w:val="24"/>
          <w:szCs w:val="24"/>
        </w:rPr>
        <w:t>5. Able to communicate well</w:t>
      </w:r>
      <w:r w:rsidR="003B3D3B" w:rsidRPr="004E4C64">
        <w:rPr>
          <w:rFonts w:ascii="Times New Roman" w:eastAsia="Times New Roman" w:hAnsi="Times New Roman" w:cs="Times New Roman"/>
          <w:color w:val="1A202C"/>
          <w:sz w:val="24"/>
          <w:szCs w:val="24"/>
        </w:rPr>
        <w:t>, a</w:t>
      </w:r>
      <w:r w:rsidRPr="004E4C64">
        <w:rPr>
          <w:rFonts w:ascii="Times New Roman" w:eastAsia="Times New Roman" w:hAnsi="Times New Roman" w:cs="Times New Roman"/>
          <w:color w:val="1A202C"/>
          <w:sz w:val="24"/>
          <w:szCs w:val="24"/>
        </w:rPr>
        <w:t>n intelligent agent should pursue maximum eloquence. It should be intuitive, self-explanatory, and responsive to whatever entity it is communicating with. It should use the most efficient communication method (such as text, voice, graphics, and API) for the context of the communication.</w:t>
      </w:r>
    </w:p>
    <w:p w:rsidR="00CE404F" w:rsidRPr="004E4C64" w:rsidRDefault="004039A4" w:rsidP="004E4C64">
      <w:pPr>
        <w:spacing w:before="240" w:after="0"/>
        <w:jc w:val="both"/>
        <w:rPr>
          <w:rFonts w:ascii="Times New Roman" w:hAnsi="Times New Roman" w:cs="Times New Roman"/>
          <w:sz w:val="24"/>
          <w:szCs w:val="24"/>
        </w:rPr>
      </w:pPr>
      <w:r w:rsidRPr="004E4C64">
        <w:rPr>
          <w:rFonts w:ascii="Times New Roman" w:eastAsia="Times New Roman" w:hAnsi="Times New Roman" w:cs="Times New Roman"/>
          <w:bCs/>
          <w:color w:val="1A202C"/>
          <w:sz w:val="24"/>
          <w:szCs w:val="24"/>
        </w:rPr>
        <w:t>6. Proactive</w:t>
      </w:r>
      <w:r w:rsidR="00CE404F" w:rsidRPr="004E4C64">
        <w:rPr>
          <w:rFonts w:ascii="Times New Roman" w:eastAsia="Times New Roman" w:hAnsi="Times New Roman" w:cs="Times New Roman"/>
          <w:color w:val="1A202C"/>
          <w:sz w:val="24"/>
          <w:szCs w:val="24"/>
        </w:rPr>
        <w:t>, a</w:t>
      </w:r>
      <w:r w:rsidRPr="004E4C64">
        <w:rPr>
          <w:rFonts w:ascii="Times New Roman" w:eastAsia="Times New Roman" w:hAnsi="Times New Roman" w:cs="Times New Roman"/>
          <w:color w:val="1A202C"/>
          <w:sz w:val="24"/>
          <w:szCs w:val="24"/>
        </w:rPr>
        <w:t>n intelligent agent should anticipate the needs of others. It should combine what it has learned with context to be able to take proactive action. However, it should be proactive with communications only if the information is useful to the recipient.</w:t>
      </w:r>
    </w:p>
    <w:p w:rsidR="00CE404F" w:rsidRPr="004E4C64" w:rsidRDefault="004039A4" w:rsidP="004E4C64">
      <w:pPr>
        <w:spacing w:before="240" w:after="0"/>
        <w:jc w:val="both"/>
        <w:rPr>
          <w:rFonts w:ascii="Times New Roman" w:hAnsi="Times New Roman" w:cs="Times New Roman"/>
          <w:sz w:val="24"/>
          <w:szCs w:val="24"/>
        </w:rPr>
      </w:pPr>
      <w:r w:rsidRPr="004E4C64">
        <w:rPr>
          <w:rFonts w:ascii="Times New Roman" w:eastAsia="Times New Roman" w:hAnsi="Times New Roman" w:cs="Times New Roman"/>
          <w:bCs/>
          <w:color w:val="1A202C"/>
          <w:sz w:val="24"/>
          <w:szCs w:val="24"/>
        </w:rPr>
        <w:t>7. Respectful of privacy</w:t>
      </w:r>
      <w:r w:rsidR="00CE404F" w:rsidRPr="004E4C64">
        <w:rPr>
          <w:rFonts w:ascii="Times New Roman" w:eastAsia="Times New Roman" w:hAnsi="Times New Roman" w:cs="Times New Roman"/>
          <w:bCs/>
          <w:color w:val="1A202C"/>
          <w:sz w:val="24"/>
          <w:szCs w:val="24"/>
        </w:rPr>
        <w:t>,</w:t>
      </w:r>
      <w:r w:rsidR="00CE404F" w:rsidRPr="004E4C64">
        <w:rPr>
          <w:rFonts w:ascii="Times New Roman" w:eastAsia="Times New Roman" w:hAnsi="Times New Roman" w:cs="Times New Roman"/>
          <w:color w:val="1A202C"/>
          <w:sz w:val="24"/>
          <w:szCs w:val="24"/>
        </w:rPr>
        <w:t xml:space="preserve"> a</w:t>
      </w:r>
      <w:r w:rsidRPr="004E4C64">
        <w:rPr>
          <w:rFonts w:ascii="Times New Roman" w:eastAsia="Times New Roman" w:hAnsi="Times New Roman" w:cs="Times New Roman"/>
          <w:color w:val="1A202C"/>
          <w:sz w:val="24"/>
          <w:szCs w:val="24"/>
        </w:rPr>
        <w:t>n intelligent agent should respect information privacy. Based on privacy requirements, different information can be shared with different parties. It should understand the privacy parameters of providing or receiving all different types of information with all different parties.</w:t>
      </w:r>
    </w:p>
    <w:p w:rsidR="00CE404F" w:rsidRPr="004E4C64" w:rsidRDefault="004039A4" w:rsidP="004E4C64">
      <w:pPr>
        <w:spacing w:before="240" w:after="0"/>
        <w:jc w:val="both"/>
        <w:rPr>
          <w:rFonts w:ascii="Times New Roman" w:hAnsi="Times New Roman" w:cs="Times New Roman"/>
          <w:sz w:val="24"/>
          <w:szCs w:val="24"/>
        </w:rPr>
      </w:pPr>
      <w:r w:rsidRPr="004E4C64">
        <w:rPr>
          <w:rFonts w:ascii="Times New Roman" w:eastAsia="Times New Roman" w:hAnsi="Times New Roman" w:cs="Times New Roman"/>
          <w:bCs/>
          <w:color w:val="1A202C"/>
          <w:sz w:val="24"/>
          <w:szCs w:val="24"/>
        </w:rPr>
        <w:t>8. Honest</w:t>
      </w:r>
      <w:r w:rsidR="00CE404F" w:rsidRPr="004E4C64">
        <w:rPr>
          <w:rFonts w:ascii="Times New Roman" w:eastAsia="Times New Roman" w:hAnsi="Times New Roman" w:cs="Times New Roman"/>
          <w:bCs/>
          <w:color w:val="1A202C"/>
          <w:sz w:val="24"/>
          <w:szCs w:val="24"/>
        </w:rPr>
        <w:t xml:space="preserve">, </w:t>
      </w:r>
      <w:r w:rsidR="00CE404F" w:rsidRPr="004E4C64">
        <w:rPr>
          <w:rFonts w:ascii="Times New Roman" w:eastAsia="Times New Roman" w:hAnsi="Times New Roman" w:cs="Times New Roman"/>
          <w:color w:val="1A202C"/>
          <w:sz w:val="24"/>
          <w:szCs w:val="24"/>
        </w:rPr>
        <w:t>a</w:t>
      </w:r>
      <w:r w:rsidRPr="004E4C64">
        <w:rPr>
          <w:rFonts w:ascii="Times New Roman" w:eastAsia="Times New Roman" w:hAnsi="Times New Roman" w:cs="Times New Roman"/>
          <w:color w:val="1A202C"/>
          <w:sz w:val="24"/>
          <w:szCs w:val="24"/>
        </w:rPr>
        <w:t>n intelligent agent should provide correct information. It shouldn’t deceive or make promises that can’t be kept.</w:t>
      </w:r>
    </w:p>
    <w:p w:rsidR="00CE404F" w:rsidRPr="004E4C64" w:rsidRDefault="004039A4" w:rsidP="004E4C64">
      <w:pPr>
        <w:spacing w:before="240" w:after="0"/>
        <w:jc w:val="both"/>
        <w:rPr>
          <w:rFonts w:ascii="Times New Roman" w:hAnsi="Times New Roman" w:cs="Times New Roman"/>
          <w:sz w:val="24"/>
          <w:szCs w:val="24"/>
        </w:rPr>
      </w:pPr>
      <w:r w:rsidRPr="004E4C64">
        <w:rPr>
          <w:rFonts w:ascii="Times New Roman" w:eastAsia="Times New Roman" w:hAnsi="Times New Roman" w:cs="Times New Roman"/>
          <w:bCs/>
          <w:color w:val="1A202C"/>
          <w:sz w:val="24"/>
          <w:szCs w:val="24"/>
        </w:rPr>
        <w:t>9. Transparent</w:t>
      </w:r>
      <w:r w:rsidR="00CE404F" w:rsidRPr="004E4C64">
        <w:rPr>
          <w:rFonts w:ascii="Times New Roman" w:eastAsia="Times New Roman" w:hAnsi="Times New Roman" w:cs="Times New Roman"/>
          <w:bCs/>
          <w:color w:val="1A202C"/>
          <w:sz w:val="24"/>
          <w:szCs w:val="24"/>
        </w:rPr>
        <w:t xml:space="preserve">, </w:t>
      </w:r>
      <w:r w:rsidR="00CE404F" w:rsidRPr="004E4C64">
        <w:rPr>
          <w:rFonts w:ascii="Times New Roman" w:eastAsia="Times New Roman" w:hAnsi="Times New Roman" w:cs="Times New Roman"/>
          <w:color w:val="1A202C"/>
          <w:sz w:val="24"/>
          <w:szCs w:val="24"/>
        </w:rPr>
        <w:t>a</w:t>
      </w:r>
      <w:r w:rsidRPr="004E4C64">
        <w:rPr>
          <w:rFonts w:ascii="Times New Roman" w:eastAsia="Times New Roman" w:hAnsi="Times New Roman" w:cs="Times New Roman"/>
          <w:color w:val="1A202C"/>
          <w:sz w:val="24"/>
          <w:szCs w:val="24"/>
        </w:rPr>
        <w:t>n intelligent agent should allow appropriate access to information that impacts others. For example, it should allow appropriate access to view settings, configuration controls, and defaults that impact humans.</w:t>
      </w:r>
    </w:p>
    <w:p w:rsidR="00EB217E" w:rsidRPr="004E4C64" w:rsidRDefault="004039A4" w:rsidP="004E4C64">
      <w:pPr>
        <w:spacing w:before="240" w:after="0"/>
        <w:jc w:val="both"/>
        <w:rPr>
          <w:rFonts w:ascii="Times New Roman" w:eastAsia="Times New Roman" w:hAnsi="Times New Roman" w:cs="Times New Roman"/>
          <w:color w:val="1A202C"/>
          <w:sz w:val="24"/>
          <w:szCs w:val="24"/>
        </w:rPr>
      </w:pPr>
      <w:r w:rsidRPr="004E4C64">
        <w:rPr>
          <w:rFonts w:ascii="Times New Roman" w:eastAsia="Times New Roman" w:hAnsi="Times New Roman" w:cs="Times New Roman"/>
          <w:bCs/>
          <w:color w:val="1A202C"/>
          <w:sz w:val="24"/>
          <w:szCs w:val="24"/>
        </w:rPr>
        <w:t>10. Non-malevolent</w:t>
      </w:r>
      <w:r w:rsidR="00CE404F" w:rsidRPr="004E4C64">
        <w:rPr>
          <w:rFonts w:ascii="Times New Roman" w:eastAsia="Times New Roman" w:hAnsi="Times New Roman" w:cs="Times New Roman"/>
          <w:bCs/>
          <w:color w:val="1A202C"/>
          <w:sz w:val="24"/>
          <w:szCs w:val="24"/>
        </w:rPr>
        <w:t xml:space="preserve">, </w:t>
      </w:r>
      <w:r w:rsidR="00CE404F" w:rsidRPr="004E4C64">
        <w:rPr>
          <w:rFonts w:ascii="Times New Roman" w:eastAsia="Times New Roman" w:hAnsi="Times New Roman" w:cs="Times New Roman"/>
          <w:color w:val="1A202C"/>
          <w:sz w:val="24"/>
          <w:szCs w:val="24"/>
        </w:rPr>
        <w:t>a</w:t>
      </w:r>
      <w:r w:rsidRPr="004E4C64">
        <w:rPr>
          <w:rFonts w:ascii="Times New Roman" w:eastAsia="Times New Roman" w:hAnsi="Times New Roman" w:cs="Times New Roman"/>
          <w:color w:val="1A202C"/>
          <w:sz w:val="24"/>
          <w:szCs w:val="24"/>
        </w:rPr>
        <w:t>n intelligent agent should not participate in harming others. If a requested action is harmful, it should warn the user about the consequences of the action being requested.</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sz w:val="24"/>
          <w:szCs w:val="24"/>
        </w:rPr>
        <w:t xml:space="preserve">The main characteristics of a multi-agent system are: </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i/>
          <w:iCs/>
          <w:sz w:val="24"/>
          <w:szCs w:val="24"/>
        </w:rPr>
        <w:t xml:space="preserve">Autonomy </w:t>
      </w:r>
      <w:r w:rsidRPr="004E4C64">
        <w:rPr>
          <w:rFonts w:ascii="Times New Roman" w:hAnsi="Times New Roman" w:cs="Times New Roman"/>
          <w:sz w:val="24"/>
          <w:szCs w:val="24"/>
        </w:rPr>
        <w:t xml:space="preserve">agents may be active and are responsible for their own </w:t>
      </w:r>
      <w:r w:rsidR="000A2851" w:rsidRPr="004E4C64">
        <w:rPr>
          <w:rFonts w:ascii="Times New Roman" w:hAnsi="Times New Roman" w:cs="Times New Roman"/>
          <w:sz w:val="24"/>
          <w:szCs w:val="24"/>
        </w:rPr>
        <w:t>activities</w:t>
      </w:r>
      <w:r w:rsidRPr="004E4C64">
        <w:rPr>
          <w:rFonts w:ascii="Times New Roman" w:hAnsi="Times New Roman" w:cs="Times New Roman"/>
          <w:sz w:val="24"/>
          <w:szCs w:val="24"/>
        </w:rPr>
        <w:t>,</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i/>
          <w:iCs/>
          <w:sz w:val="24"/>
          <w:szCs w:val="24"/>
        </w:rPr>
        <w:t>Complexity</w:t>
      </w:r>
      <w:r w:rsidRPr="004E4C64">
        <w:rPr>
          <w:rFonts w:ascii="Times New Roman" w:hAnsi="Times New Roman" w:cs="Times New Roman"/>
          <w:sz w:val="24"/>
          <w:szCs w:val="24"/>
        </w:rPr>
        <w:t xml:space="preserve"> induced by the mechanisms of decision-making, learning, reasoning, etc,</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i/>
          <w:iCs/>
          <w:sz w:val="24"/>
          <w:szCs w:val="24"/>
        </w:rPr>
        <w:t xml:space="preserve">Adaptability </w:t>
      </w:r>
      <w:r w:rsidRPr="004E4C64">
        <w:rPr>
          <w:rFonts w:ascii="Times New Roman" w:hAnsi="Times New Roman" w:cs="Times New Roman"/>
          <w:sz w:val="24"/>
          <w:szCs w:val="24"/>
        </w:rPr>
        <w:t xml:space="preserve">adjust the agents activities to the dynamic environmental changes, </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i/>
          <w:iCs/>
          <w:sz w:val="24"/>
          <w:szCs w:val="24"/>
        </w:rPr>
        <w:t xml:space="preserve">Concurrency </w:t>
      </w:r>
      <w:r w:rsidRPr="004E4C64">
        <w:rPr>
          <w:rFonts w:ascii="Times New Roman" w:hAnsi="Times New Roman" w:cs="Times New Roman"/>
          <w:sz w:val="24"/>
          <w:szCs w:val="24"/>
        </w:rPr>
        <w:t xml:space="preserve">in case of tasks parallel processing, </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i/>
          <w:iCs/>
          <w:sz w:val="24"/>
          <w:szCs w:val="24"/>
        </w:rPr>
        <w:t>Communication</w:t>
      </w:r>
      <w:r w:rsidRPr="004E4C64">
        <w:rPr>
          <w:rFonts w:ascii="Times New Roman" w:hAnsi="Times New Roman" w:cs="Times New Roman"/>
          <w:sz w:val="24"/>
          <w:szCs w:val="24"/>
        </w:rPr>
        <w:t xml:space="preserve"> inter-agent, intra-agent, </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i/>
          <w:iCs/>
          <w:sz w:val="24"/>
          <w:szCs w:val="24"/>
        </w:rPr>
        <w:t xml:space="preserve">Distribution </w:t>
      </w:r>
      <w:r w:rsidRPr="004E4C64">
        <w:rPr>
          <w:rFonts w:ascii="Times New Roman" w:hAnsi="Times New Roman" w:cs="Times New Roman"/>
          <w:sz w:val="24"/>
          <w:szCs w:val="24"/>
        </w:rPr>
        <w:t xml:space="preserve">MASs often operate on different hosts and are distributed over a network, </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i/>
          <w:iCs/>
          <w:sz w:val="24"/>
          <w:szCs w:val="24"/>
        </w:rPr>
        <w:t xml:space="preserve">Mobility </w:t>
      </w:r>
      <w:r w:rsidRPr="004E4C64">
        <w:rPr>
          <w:rFonts w:ascii="Times New Roman" w:hAnsi="Times New Roman" w:cs="Times New Roman"/>
          <w:sz w:val="24"/>
          <w:szCs w:val="24"/>
        </w:rPr>
        <w:t xml:space="preserve">agents need to migrate between platforms and environments, </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i/>
          <w:iCs/>
          <w:sz w:val="24"/>
          <w:szCs w:val="24"/>
        </w:rPr>
        <w:t xml:space="preserve">Security and privacy </w:t>
      </w:r>
      <w:r w:rsidRPr="004E4C64">
        <w:rPr>
          <w:rFonts w:ascii="Times New Roman" w:hAnsi="Times New Roman" w:cs="Times New Roman"/>
          <w:sz w:val="24"/>
          <w:szCs w:val="24"/>
        </w:rPr>
        <w:t xml:space="preserve">possible intrusion of the agents’ data, state, or activities, and </w:t>
      </w:r>
    </w:p>
    <w:p w:rsidR="00C90BA4" w:rsidRPr="004E4C64" w:rsidRDefault="00C90BA4"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i/>
          <w:iCs/>
          <w:sz w:val="24"/>
          <w:szCs w:val="24"/>
        </w:rPr>
        <w:t xml:space="preserve">Openness </w:t>
      </w:r>
      <w:r w:rsidRPr="004E4C64">
        <w:rPr>
          <w:rFonts w:ascii="Times New Roman" w:hAnsi="Times New Roman" w:cs="Times New Roman"/>
          <w:sz w:val="24"/>
          <w:szCs w:val="24"/>
        </w:rPr>
        <w:t>MASs can dynamically decide upon their participants.</w:t>
      </w:r>
    </w:p>
    <w:p w:rsidR="00453D45" w:rsidRPr="004E4C64" w:rsidRDefault="00453D45"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Pr="004E4C64"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453D45" w:rsidRPr="006004F2" w:rsidRDefault="00453D45" w:rsidP="004E4C64">
      <w:pPr>
        <w:shd w:val="clear" w:color="auto" w:fill="FFFFFF"/>
        <w:spacing w:before="240" w:after="0"/>
        <w:jc w:val="both"/>
        <w:rPr>
          <w:rFonts w:ascii="Times New Roman" w:eastAsia="Times New Roman" w:hAnsi="Times New Roman" w:cs="Times New Roman"/>
          <w:b/>
          <w:sz w:val="28"/>
          <w:szCs w:val="28"/>
        </w:rPr>
      </w:pPr>
      <w:r w:rsidRPr="006004F2">
        <w:rPr>
          <w:rFonts w:ascii="Times New Roman" w:eastAsia="Times New Roman" w:hAnsi="Times New Roman" w:cs="Times New Roman"/>
          <w:b/>
          <w:sz w:val="28"/>
          <w:szCs w:val="28"/>
        </w:rPr>
        <w:t>CHAPTER 2</w:t>
      </w:r>
    </w:p>
    <w:p w:rsidR="00453D45" w:rsidRPr="006004F2" w:rsidRDefault="00253E67" w:rsidP="006004F2">
      <w:pPr>
        <w:pStyle w:val="Heading2"/>
        <w:rPr>
          <w:sz w:val="28"/>
          <w:szCs w:val="28"/>
        </w:rPr>
      </w:pPr>
      <w:bookmarkStart w:id="9" w:name="_Toc106077373"/>
      <w:r w:rsidRPr="006004F2">
        <w:rPr>
          <w:sz w:val="28"/>
          <w:szCs w:val="28"/>
        </w:rPr>
        <w:t>2.1</w:t>
      </w:r>
      <w:r w:rsidRPr="006004F2">
        <w:rPr>
          <w:sz w:val="28"/>
          <w:szCs w:val="28"/>
        </w:rPr>
        <w:tab/>
        <w:t>WAYS FOR INTERACTION TO PROBLEMS</w:t>
      </w:r>
      <w:bookmarkEnd w:id="9"/>
    </w:p>
    <w:p w:rsidR="00885DBD" w:rsidRPr="006004F2" w:rsidRDefault="00253E67" w:rsidP="006004F2">
      <w:pPr>
        <w:pStyle w:val="Heading3"/>
        <w:rPr>
          <w:rFonts w:ascii="Times New Roman" w:eastAsia="Times New Roman" w:hAnsi="Times New Roman" w:cs="Times New Roman"/>
          <w:color w:val="auto"/>
          <w:sz w:val="28"/>
          <w:szCs w:val="28"/>
        </w:rPr>
      </w:pPr>
      <w:bookmarkStart w:id="10" w:name="_Toc106077374"/>
      <w:r w:rsidRPr="006004F2">
        <w:rPr>
          <w:rFonts w:ascii="Times New Roman" w:eastAsia="Times New Roman" w:hAnsi="Times New Roman" w:cs="Times New Roman"/>
          <w:color w:val="auto"/>
          <w:sz w:val="28"/>
          <w:szCs w:val="28"/>
        </w:rPr>
        <w:t>2.1.1</w:t>
      </w:r>
      <w:r w:rsidRPr="006004F2">
        <w:rPr>
          <w:rFonts w:ascii="Times New Roman" w:eastAsia="Times New Roman" w:hAnsi="Times New Roman" w:cs="Times New Roman"/>
          <w:color w:val="auto"/>
          <w:sz w:val="28"/>
          <w:szCs w:val="28"/>
        </w:rPr>
        <w:tab/>
      </w:r>
      <w:r w:rsidR="00C90BA4" w:rsidRPr="006004F2">
        <w:rPr>
          <w:rFonts w:ascii="Times New Roman" w:eastAsia="Times New Roman" w:hAnsi="Times New Roman" w:cs="Times New Roman"/>
          <w:color w:val="auto"/>
          <w:sz w:val="28"/>
          <w:szCs w:val="28"/>
        </w:rPr>
        <w:t>COMMUNICATION.</w:t>
      </w:r>
      <w:bookmarkEnd w:id="10"/>
    </w:p>
    <w:p w:rsidR="00453D45" w:rsidRPr="004E4C64" w:rsidRDefault="00C90BA4" w:rsidP="004E4C64">
      <w:pPr>
        <w:shd w:val="clear" w:color="auto" w:fill="FFFFFF"/>
        <w:spacing w:before="240" w:after="0"/>
        <w:jc w:val="both"/>
        <w:rPr>
          <w:rFonts w:ascii="Times New Roman" w:eastAsia="Times New Roman" w:hAnsi="Times New Roman" w:cs="Times New Roman"/>
          <w:color w:val="000000"/>
          <w:sz w:val="24"/>
          <w:szCs w:val="24"/>
        </w:rPr>
      </w:pPr>
      <w:r w:rsidRPr="004E4C64">
        <w:rPr>
          <w:rFonts w:ascii="Times New Roman" w:hAnsi="Times New Roman" w:cs="Times New Roman"/>
          <w:color w:val="333333"/>
          <w:sz w:val="24"/>
          <w:szCs w:val="24"/>
          <w:shd w:val="clear" w:color="auto" w:fill="FFFFFF"/>
        </w:rPr>
        <w:t>Effective communication is an important skill for enabling information exchange and cooperation in multi-agent systems, in which agents coexist in shared environments with humans and/or other artificial agents.  Indeed, human domain experts can be a highly informative source of instructive guidance and feedback (supervision).  My prior work explores this type of interaction in depth, as a mechanism for enabling learning for artificial agents.  However, dependence upon human partners for acquiring or adapting skills has important limitations.  Human time and cognitive load is typically constrained (particularly in realistic settings) and data collection from humans, though potentially qualitatively rich, can be slow and costly to acquire. Yet, the ability to learn through interaction with other agents represents another powerful mechanism for enabling interactive learning.  Though other artificial agents may </w:t>
      </w:r>
      <w:r w:rsidRPr="004E4C64">
        <w:rPr>
          <w:rStyle w:val="Emphasis"/>
          <w:rFonts w:ascii="Times New Roman" w:hAnsi="Times New Roman" w:cs="Times New Roman"/>
          <w:color w:val="333333"/>
          <w:sz w:val="24"/>
          <w:szCs w:val="24"/>
          <w:shd w:val="clear" w:color="auto" w:fill="FFFFFF"/>
        </w:rPr>
        <w:t>also</w:t>
      </w:r>
      <w:r w:rsidRPr="004E4C64">
        <w:rPr>
          <w:rFonts w:ascii="Times New Roman" w:hAnsi="Times New Roman" w:cs="Times New Roman"/>
          <w:color w:val="333333"/>
          <w:sz w:val="24"/>
          <w:szCs w:val="24"/>
          <w:shd w:val="clear" w:color="auto" w:fill="FFFFFF"/>
        </w:rPr>
        <w:t> be novices, agents can co-learn through providing each other evaluative feedback (reinforcement), given the learning task has been sufficiently structured and allows for generalization to novel settings.</w:t>
      </w:r>
    </w:p>
    <w:p w:rsidR="00453D45" w:rsidRPr="006004F2" w:rsidRDefault="00253E67" w:rsidP="006004F2">
      <w:pPr>
        <w:pStyle w:val="Heading3"/>
        <w:rPr>
          <w:rFonts w:ascii="Times New Roman" w:eastAsia="Times New Roman" w:hAnsi="Times New Roman" w:cs="Times New Roman"/>
          <w:color w:val="auto"/>
          <w:sz w:val="28"/>
          <w:szCs w:val="28"/>
        </w:rPr>
      </w:pPr>
      <w:bookmarkStart w:id="11" w:name="_Toc106077375"/>
      <w:r w:rsidRPr="006004F2">
        <w:rPr>
          <w:rFonts w:ascii="Times New Roman" w:eastAsia="Times New Roman" w:hAnsi="Times New Roman" w:cs="Times New Roman"/>
          <w:color w:val="auto"/>
          <w:sz w:val="28"/>
          <w:szCs w:val="28"/>
        </w:rPr>
        <w:t>2.1.2</w:t>
      </w:r>
      <w:r w:rsidRPr="006004F2">
        <w:rPr>
          <w:rFonts w:ascii="Times New Roman" w:eastAsia="Times New Roman" w:hAnsi="Times New Roman" w:cs="Times New Roman"/>
          <w:color w:val="auto"/>
          <w:sz w:val="28"/>
          <w:szCs w:val="28"/>
        </w:rPr>
        <w:tab/>
      </w:r>
      <w:r w:rsidR="00C90BA4" w:rsidRPr="006004F2">
        <w:rPr>
          <w:rFonts w:ascii="Times New Roman" w:eastAsia="Times New Roman" w:hAnsi="Times New Roman" w:cs="Times New Roman"/>
          <w:color w:val="auto"/>
          <w:sz w:val="28"/>
          <w:szCs w:val="28"/>
        </w:rPr>
        <w:t>COOPERATION</w:t>
      </w:r>
      <w:bookmarkEnd w:id="11"/>
    </w:p>
    <w:p w:rsidR="00453D45" w:rsidRPr="004E4C64" w:rsidRDefault="00885DBD"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sz w:val="24"/>
          <w:szCs w:val="24"/>
        </w:rPr>
        <w:t xml:space="preserve">Cooperation is often presented as one of the key concepts which </w:t>
      </w:r>
      <w:r w:rsidR="00C90BA4" w:rsidRPr="004E4C64">
        <w:rPr>
          <w:rFonts w:ascii="Times New Roman" w:hAnsi="Times New Roman" w:cs="Times New Roman"/>
          <w:sz w:val="24"/>
          <w:szCs w:val="24"/>
        </w:rPr>
        <w:t>differentiate</w:t>
      </w:r>
      <w:r w:rsidRPr="004E4C64">
        <w:rPr>
          <w:rFonts w:ascii="Times New Roman" w:hAnsi="Times New Roman" w:cs="Times New Roman"/>
          <w:sz w:val="24"/>
          <w:szCs w:val="24"/>
        </w:rPr>
        <w:t xml:space="preserve"> multi-agent systems from other related disciplines such as distributed computing, object-oriented systems, and expert systems. However it is a concept whose precise usage in agent-based systems is at best unclear and at worst highly inconsistent.</w:t>
      </w:r>
      <w:r w:rsidR="00C90BA4" w:rsidRPr="004E4C64">
        <w:rPr>
          <w:rFonts w:ascii="Times New Roman" w:hAnsi="Times New Roman" w:cs="Times New Roman"/>
          <w:sz w:val="24"/>
          <w:szCs w:val="24"/>
        </w:rPr>
        <w:t xml:space="preserve"> The complement of independent systems is systems in which the agendas of the agents include cooperating with other agents in the system in some way (</w:t>
      </w:r>
      <w:r w:rsidR="00C90BA4" w:rsidRPr="004E4C64">
        <w:rPr>
          <w:rFonts w:ascii="Times New Roman" w:hAnsi="Times New Roman" w:cs="Times New Roman"/>
          <w:i/>
          <w:iCs/>
          <w:sz w:val="24"/>
          <w:szCs w:val="24"/>
        </w:rPr>
        <w:t xml:space="preserve">cooperative </w:t>
      </w:r>
      <w:r w:rsidR="00C90BA4" w:rsidRPr="004E4C64">
        <w:rPr>
          <w:rFonts w:ascii="Times New Roman" w:hAnsi="Times New Roman" w:cs="Times New Roman"/>
          <w:sz w:val="24"/>
          <w:szCs w:val="24"/>
        </w:rPr>
        <w:t xml:space="preserve">systems). Such cooperation can either be </w:t>
      </w:r>
      <w:r w:rsidR="00C90BA4" w:rsidRPr="004E4C64">
        <w:rPr>
          <w:rFonts w:ascii="Times New Roman" w:hAnsi="Times New Roman" w:cs="Times New Roman"/>
          <w:i/>
          <w:iCs/>
          <w:sz w:val="24"/>
          <w:szCs w:val="24"/>
        </w:rPr>
        <w:t xml:space="preserve">communicative </w:t>
      </w:r>
      <w:r w:rsidR="00C90BA4" w:rsidRPr="004E4C64">
        <w:rPr>
          <w:rFonts w:ascii="Times New Roman" w:hAnsi="Times New Roman" w:cs="Times New Roman"/>
          <w:sz w:val="24"/>
          <w:szCs w:val="24"/>
        </w:rPr>
        <w:t xml:space="preserve">in that the agents communicate (the intentional sending and receiving of signals) with each other in order to cooperate or it can be </w:t>
      </w:r>
      <w:r w:rsidR="00C90BA4" w:rsidRPr="004E4C64">
        <w:rPr>
          <w:rFonts w:ascii="Times New Roman" w:hAnsi="Times New Roman" w:cs="Times New Roman"/>
          <w:i/>
          <w:iCs/>
          <w:sz w:val="24"/>
          <w:szCs w:val="24"/>
        </w:rPr>
        <w:t>noncommunicative</w:t>
      </w:r>
      <w:r w:rsidR="00C90BA4" w:rsidRPr="004E4C64">
        <w:rPr>
          <w:rFonts w:ascii="Times New Roman" w:hAnsi="Times New Roman" w:cs="Times New Roman"/>
          <w:sz w:val="24"/>
          <w:szCs w:val="24"/>
        </w:rPr>
        <w:t xml:space="preserve">. In the latter case, agents coordinate their cooperative activity by each observing and reacting to the behaviour of the other, as do lionesses on a hunt (Franklin, forthcoming). Intentional communication can take at least two forms—agents can deliberate or they can negotiate. In </w:t>
      </w:r>
      <w:r w:rsidR="00C90BA4" w:rsidRPr="004E4C64">
        <w:rPr>
          <w:rFonts w:ascii="Times New Roman" w:hAnsi="Times New Roman" w:cs="Times New Roman"/>
          <w:i/>
          <w:iCs/>
          <w:sz w:val="24"/>
          <w:szCs w:val="24"/>
        </w:rPr>
        <w:t xml:space="preserve">deliberative </w:t>
      </w:r>
      <w:r w:rsidR="00C90BA4" w:rsidRPr="004E4C64">
        <w:rPr>
          <w:rFonts w:ascii="Times New Roman" w:hAnsi="Times New Roman" w:cs="Times New Roman"/>
          <w:sz w:val="24"/>
          <w:szCs w:val="24"/>
        </w:rPr>
        <w:t xml:space="preserve">systems agents jointly plan their actions so as to cooperate with each other. Such cooperation may, or may not, entail coordination. </w:t>
      </w:r>
      <w:r w:rsidR="00C90BA4" w:rsidRPr="004E4C64">
        <w:rPr>
          <w:rFonts w:ascii="Times New Roman" w:hAnsi="Times New Roman" w:cs="Times New Roman"/>
          <w:i/>
          <w:iCs/>
          <w:sz w:val="24"/>
          <w:szCs w:val="24"/>
        </w:rPr>
        <w:t xml:space="preserve">Negotiating </w:t>
      </w:r>
      <w:r w:rsidR="00C90BA4" w:rsidRPr="004E4C64">
        <w:rPr>
          <w:rFonts w:ascii="Times New Roman" w:hAnsi="Times New Roman" w:cs="Times New Roman"/>
          <w:sz w:val="24"/>
          <w:szCs w:val="24"/>
        </w:rPr>
        <w:t>systems are like deliberative systems, except that they have an added dose of competition.</w:t>
      </w:r>
    </w:p>
    <w:p w:rsidR="00453D45" w:rsidRDefault="00453D45"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Pr="004E4C64"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453D45" w:rsidRPr="004E4C64" w:rsidRDefault="00453D45" w:rsidP="004E4C64">
      <w:pPr>
        <w:shd w:val="clear" w:color="auto" w:fill="FFFFFF"/>
        <w:spacing w:before="240" w:after="0"/>
        <w:jc w:val="both"/>
        <w:rPr>
          <w:rFonts w:ascii="Times New Roman" w:eastAsia="Times New Roman" w:hAnsi="Times New Roman" w:cs="Times New Roman"/>
          <w:color w:val="000000"/>
          <w:sz w:val="24"/>
          <w:szCs w:val="24"/>
        </w:rPr>
      </w:pPr>
    </w:p>
    <w:p w:rsidR="00453D45" w:rsidRPr="006004F2" w:rsidRDefault="00253E67" w:rsidP="006004F2">
      <w:pPr>
        <w:pStyle w:val="Heading3"/>
        <w:rPr>
          <w:rFonts w:ascii="Times New Roman" w:eastAsia="Times New Roman" w:hAnsi="Times New Roman" w:cs="Times New Roman"/>
          <w:color w:val="auto"/>
          <w:sz w:val="28"/>
          <w:szCs w:val="28"/>
        </w:rPr>
      </w:pPr>
      <w:bookmarkStart w:id="12" w:name="_Toc106077376"/>
      <w:r w:rsidRPr="006004F2">
        <w:rPr>
          <w:rFonts w:ascii="Times New Roman" w:eastAsia="Times New Roman" w:hAnsi="Times New Roman" w:cs="Times New Roman"/>
          <w:color w:val="auto"/>
          <w:sz w:val="28"/>
          <w:szCs w:val="28"/>
        </w:rPr>
        <w:t>2.1.3</w:t>
      </w:r>
      <w:r w:rsidRPr="006004F2">
        <w:rPr>
          <w:rFonts w:ascii="Times New Roman" w:eastAsia="Times New Roman" w:hAnsi="Times New Roman" w:cs="Times New Roman"/>
          <w:color w:val="auto"/>
          <w:sz w:val="28"/>
          <w:szCs w:val="28"/>
        </w:rPr>
        <w:tab/>
      </w:r>
      <w:r w:rsidR="00C90BA4" w:rsidRPr="006004F2">
        <w:rPr>
          <w:rFonts w:ascii="Times New Roman" w:eastAsia="Times New Roman" w:hAnsi="Times New Roman" w:cs="Times New Roman"/>
          <w:color w:val="auto"/>
          <w:sz w:val="28"/>
          <w:szCs w:val="28"/>
        </w:rPr>
        <w:t>COMPETITION.</w:t>
      </w:r>
      <w:bookmarkEnd w:id="12"/>
    </w:p>
    <w:p w:rsidR="00EB217E" w:rsidRPr="004E4C64" w:rsidRDefault="00EB217E" w:rsidP="004E4C64">
      <w:pPr>
        <w:autoSpaceDE w:val="0"/>
        <w:autoSpaceDN w:val="0"/>
        <w:adjustRightInd w:val="0"/>
        <w:spacing w:before="240" w:after="0"/>
        <w:jc w:val="both"/>
        <w:rPr>
          <w:rFonts w:ascii="Times New Roman" w:hAnsi="Times New Roman" w:cs="Times New Roman"/>
          <w:sz w:val="24"/>
          <w:szCs w:val="24"/>
        </w:rPr>
      </w:pPr>
      <w:r w:rsidRPr="004E4C64">
        <w:rPr>
          <w:rFonts w:ascii="Times New Roman" w:hAnsi="Times New Roman" w:cs="Times New Roman"/>
          <w:sz w:val="24"/>
          <w:szCs w:val="24"/>
        </w:rPr>
        <w:t xml:space="preserve">The fundamental distinction between systems labeled as cooperative or competitive is that for </w:t>
      </w:r>
      <w:proofErr w:type="gramStart"/>
      <w:r w:rsidRPr="004E4C64">
        <w:rPr>
          <w:rFonts w:ascii="Times New Roman" w:hAnsi="Times New Roman" w:cs="Times New Roman"/>
          <w:sz w:val="24"/>
          <w:szCs w:val="24"/>
        </w:rPr>
        <w:t>the</w:t>
      </w:r>
      <w:proofErr w:type="gramEnd"/>
      <w:r w:rsidRPr="004E4C64">
        <w:rPr>
          <w:rFonts w:ascii="Times New Roman" w:hAnsi="Times New Roman" w:cs="Times New Roman"/>
          <w:sz w:val="24"/>
          <w:szCs w:val="24"/>
        </w:rPr>
        <w:t xml:space="preserve"> former the agents are designed with as goal the maximization of a group utility. Competitive agents are solely focused on maximizing their own utility. We, in this section, label the agents as either utilitarian or selfish</w:t>
      </w:r>
    </w:p>
    <w:p w:rsidR="00EB217E" w:rsidRPr="004E4C64" w:rsidRDefault="00EB217E" w:rsidP="004E4C64">
      <w:pPr>
        <w:autoSpaceDE w:val="0"/>
        <w:autoSpaceDN w:val="0"/>
        <w:adjustRightInd w:val="0"/>
        <w:spacing w:before="240" w:after="0"/>
        <w:jc w:val="both"/>
        <w:rPr>
          <w:rFonts w:ascii="Times New Roman" w:hAnsi="Times New Roman" w:cs="Times New Roman"/>
          <w:sz w:val="24"/>
          <w:szCs w:val="24"/>
        </w:rPr>
      </w:pPr>
      <w:proofErr w:type="gramStart"/>
      <w:r w:rsidRPr="004E4C64">
        <w:rPr>
          <w:rFonts w:ascii="Times New Roman" w:hAnsi="Times New Roman" w:cs="Times New Roman"/>
          <w:sz w:val="24"/>
          <w:szCs w:val="24"/>
        </w:rPr>
        <w:t>to</w:t>
      </w:r>
      <w:proofErr w:type="gramEnd"/>
      <w:r w:rsidRPr="004E4C64">
        <w:rPr>
          <w:rFonts w:ascii="Times New Roman" w:hAnsi="Times New Roman" w:cs="Times New Roman"/>
          <w:sz w:val="24"/>
          <w:szCs w:val="24"/>
        </w:rPr>
        <w:t xml:space="preserve"> stress more their intention, i.e. their design goal, than their actual behavior.</w:t>
      </w:r>
    </w:p>
    <w:p w:rsidR="00453D45" w:rsidRPr="004E4C64" w:rsidRDefault="00EB217E" w:rsidP="004E4C64">
      <w:pPr>
        <w:autoSpaceDE w:val="0"/>
        <w:autoSpaceDN w:val="0"/>
        <w:adjustRightInd w:val="0"/>
        <w:spacing w:before="240" w:after="0"/>
        <w:jc w:val="both"/>
        <w:rPr>
          <w:rFonts w:ascii="Times New Roman" w:eastAsia="Times New Roman" w:hAnsi="Times New Roman" w:cs="Times New Roman"/>
          <w:color w:val="000000"/>
          <w:sz w:val="24"/>
          <w:szCs w:val="24"/>
        </w:rPr>
      </w:pPr>
      <w:r w:rsidRPr="004E4C64">
        <w:rPr>
          <w:rFonts w:ascii="Times New Roman" w:hAnsi="Times New Roman" w:cs="Times New Roman"/>
          <w:sz w:val="24"/>
          <w:szCs w:val="24"/>
        </w:rPr>
        <w:t>For example, a competitive/selfish agent may cooperate with other agents in a temporary coalition. The selfish intentions of the agent are met due to a larger expected reward from cooperation. On the other hand, a cooperative/utilitarian agent may seem competitive if it accidentally hogs a resource to the detriment of other agents in its group. In complex cooperative systems, agents can easily hinder the other agents as the complexity of the interactions increase. The label utilitarian or selfish stresses more the intentional stance of the agent (and of its designer), as opposed to its apparent behavior.</w:t>
      </w:r>
    </w:p>
    <w:p w:rsidR="00453D45" w:rsidRPr="004E4C64" w:rsidRDefault="00453D45"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6004F2" w:rsidRPr="004E4C64" w:rsidRDefault="006004F2"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4E4C64" w:rsidRDefault="00253E67" w:rsidP="004E4C64">
      <w:pPr>
        <w:shd w:val="clear" w:color="auto" w:fill="FFFFFF"/>
        <w:spacing w:before="240" w:after="0"/>
        <w:jc w:val="both"/>
        <w:rPr>
          <w:rFonts w:ascii="Times New Roman" w:eastAsia="Times New Roman" w:hAnsi="Times New Roman" w:cs="Times New Roman"/>
          <w:color w:val="000000"/>
          <w:sz w:val="24"/>
          <w:szCs w:val="24"/>
        </w:rPr>
      </w:pPr>
    </w:p>
    <w:p w:rsidR="00253E67" w:rsidRPr="006004F2" w:rsidRDefault="00253E67" w:rsidP="006004F2">
      <w:pPr>
        <w:pStyle w:val="Heading1"/>
        <w:rPr>
          <w:rFonts w:ascii="Times New Roman" w:eastAsia="Times New Roman" w:hAnsi="Times New Roman" w:cs="Times New Roman"/>
          <w:color w:val="auto"/>
        </w:rPr>
      </w:pPr>
      <w:bookmarkStart w:id="13" w:name="_Toc106077377"/>
      <w:r w:rsidRPr="006004F2">
        <w:rPr>
          <w:rFonts w:ascii="Times New Roman" w:eastAsia="Times New Roman" w:hAnsi="Times New Roman" w:cs="Times New Roman"/>
          <w:color w:val="auto"/>
        </w:rPr>
        <w:t>CHAPTER 3</w:t>
      </w:r>
      <w:bookmarkEnd w:id="13"/>
    </w:p>
    <w:p w:rsidR="00253E67" w:rsidRPr="006004F2" w:rsidRDefault="00253E67" w:rsidP="006004F2">
      <w:pPr>
        <w:pStyle w:val="Heading2"/>
        <w:spacing w:before="0" w:beforeAutospacing="0"/>
        <w:rPr>
          <w:sz w:val="28"/>
          <w:szCs w:val="28"/>
        </w:rPr>
      </w:pPr>
      <w:bookmarkStart w:id="14" w:name="_Toc106077378"/>
      <w:r w:rsidRPr="006004F2">
        <w:rPr>
          <w:sz w:val="28"/>
          <w:szCs w:val="28"/>
        </w:rPr>
        <w:t>3.1</w:t>
      </w:r>
      <w:r w:rsidRPr="006004F2">
        <w:rPr>
          <w:sz w:val="28"/>
          <w:szCs w:val="28"/>
        </w:rPr>
        <w:tab/>
        <w:t>CASE STUDY NMB AGENT</w:t>
      </w:r>
      <w:bookmarkEnd w:id="14"/>
    </w:p>
    <w:p w:rsidR="004039A4" w:rsidRPr="004E4C64" w:rsidRDefault="004039A4" w:rsidP="004E4C64">
      <w:pPr>
        <w:shd w:val="clear" w:color="auto" w:fill="FFFFFF"/>
        <w:spacing w:after="0"/>
        <w:jc w:val="both"/>
        <w:rPr>
          <w:rFonts w:ascii="Times New Roman" w:eastAsia="Times New Roman" w:hAnsi="Times New Roman" w:cs="Times New Roman"/>
          <w:color w:val="000000"/>
          <w:sz w:val="24"/>
          <w:szCs w:val="24"/>
        </w:rPr>
      </w:pPr>
      <w:r w:rsidRPr="004E4C64">
        <w:rPr>
          <w:rFonts w:ascii="Times New Roman" w:eastAsia="Times New Roman" w:hAnsi="Times New Roman" w:cs="Times New Roman"/>
          <w:color w:val="000000"/>
          <w:sz w:val="24"/>
          <w:szCs w:val="24"/>
        </w:rPr>
        <w:t>An agent living in an environment usually does not have the luxury of offline thinking while the world waits for it to consider the best option. However, offline reasoning, where the agent can reason about the best thing to do before having to act, is often a simplifying assumption.</w:t>
      </w:r>
    </w:p>
    <w:p w:rsidR="004039A4" w:rsidRPr="004E4C64" w:rsidRDefault="004039A4" w:rsidP="004E4C64">
      <w:pPr>
        <w:shd w:val="clear" w:color="auto" w:fill="FFFFFF"/>
        <w:spacing w:before="240" w:after="0"/>
        <w:ind w:firstLine="480"/>
        <w:jc w:val="both"/>
        <w:rPr>
          <w:rFonts w:ascii="Times New Roman" w:eastAsia="Times New Roman" w:hAnsi="Times New Roman" w:cs="Times New Roman"/>
          <w:color w:val="000000"/>
          <w:sz w:val="24"/>
          <w:szCs w:val="24"/>
        </w:rPr>
      </w:pPr>
      <w:r w:rsidRPr="004E4C64">
        <w:rPr>
          <w:rFonts w:ascii="Times New Roman" w:eastAsia="Times New Roman" w:hAnsi="Times New Roman" w:cs="Times New Roman"/>
          <w:color w:val="000000"/>
          <w:sz w:val="24"/>
          <w:szCs w:val="24"/>
        </w:rPr>
        <w:t>The </w:t>
      </w:r>
      <w:r w:rsidRPr="004E4C64">
        <w:rPr>
          <w:rFonts w:ascii="Times New Roman" w:eastAsia="Times New Roman" w:hAnsi="Times New Roman" w:cs="Times New Roman"/>
          <w:bCs/>
          <w:color w:val="000000"/>
          <w:sz w:val="24"/>
          <w:szCs w:val="24"/>
        </w:rPr>
        <w:t>interaction dimension</w:t>
      </w:r>
      <w:r w:rsidRPr="004E4C64">
        <w:rPr>
          <w:rFonts w:ascii="Times New Roman" w:eastAsia="Times New Roman" w:hAnsi="Times New Roman" w:cs="Times New Roman"/>
          <w:color w:val="000000"/>
          <w:sz w:val="24"/>
          <w:szCs w:val="24"/>
        </w:rPr>
        <w:t> considers whether the agent does</w:t>
      </w:r>
    </w:p>
    <w:p w:rsidR="004039A4" w:rsidRPr="004E4C64" w:rsidRDefault="00453D45" w:rsidP="004E4C64">
      <w:pPr>
        <w:numPr>
          <w:ilvl w:val="0"/>
          <w:numId w:val="2"/>
        </w:numPr>
        <w:shd w:val="clear" w:color="auto" w:fill="FFFFFF"/>
        <w:spacing w:before="240" w:after="0"/>
        <w:ind w:left="240" w:right="242"/>
        <w:jc w:val="both"/>
        <w:rPr>
          <w:rFonts w:ascii="Times New Roman" w:eastAsia="Times New Roman" w:hAnsi="Times New Roman" w:cs="Times New Roman"/>
          <w:color w:val="000000"/>
          <w:sz w:val="24"/>
          <w:szCs w:val="24"/>
        </w:rPr>
      </w:pPr>
      <w:r w:rsidRPr="004E4C64">
        <w:rPr>
          <w:rFonts w:ascii="Times New Roman" w:eastAsia="Times New Roman" w:hAnsi="Times New Roman" w:cs="Times New Roman"/>
          <w:bCs/>
          <w:color w:val="000000"/>
          <w:sz w:val="24"/>
          <w:szCs w:val="24"/>
        </w:rPr>
        <w:t>Offline</w:t>
      </w:r>
      <w:r w:rsidR="004039A4" w:rsidRPr="004E4C64">
        <w:rPr>
          <w:rFonts w:ascii="Times New Roman" w:eastAsia="Times New Roman" w:hAnsi="Times New Roman" w:cs="Times New Roman"/>
          <w:bCs/>
          <w:color w:val="000000"/>
          <w:sz w:val="24"/>
          <w:szCs w:val="24"/>
        </w:rPr>
        <w:t xml:space="preserve"> reasoning</w:t>
      </w:r>
      <w:r w:rsidR="004039A4" w:rsidRPr="004E4C64">
        <w:rPr>
          <w:rFonts w:ascii="Times New Roman" w:eastAsia="Times New Roman" w:hAnsi="Times New Roman" w:cs="Times New Roman"/>
          <w:color w:val="000000"/>
          <w:sz w:val="24"/>
          <w:szCs w:val="24"/>
        </w:rPr>
        <w:t> where the agent determines what to do before interacting with the environment, or</w:t>
      </w:r>
    </w:p>
    <w:p w:rsidR="004039A4" w:rsidRPr="004E4C64" w:rsidRDefault="00453D45" w:rsidP="004E4C64">
      <w:pPr>
        <w:numPr>
          <w:ilvl w:val="0"/>
          <w:numId w:val="2"/>
        </w:numPr>
        <w:shd w:val="clear" w:color="auto" w:fill="FFFFFF"/>
        <w:spacing w:before="240" w:after="0"/>
        <w:ind w:left="240" w:right="242"/>
        <w:jc w:val="both"/>
        <w:rPr>
          <w:rFonts w:ascii="Times New Roman" w:eastAsia="Times New Roman" w:hAnsi="Times New Roman" w:cs="Times New Roman"/>
          <w:color w:val="000000"/>
          <w:sz w:val="24"/>
          <w:szCs w:val="24"/>
        </w:rPr>
      </w:pPr>
      <w:r w:rsidRPr="004E4C64">
        <w:rPr>
          <w:rFonts w:ascii="Times New Roman" w:eastAsia="Times New Roman" w:hAnsi="Times New Roman" w:cs="Times New Roman"/>
          <w:bCs/>
          <w:color w:val="000000"/>
          <w:sz w:val="24"/>
          <w:szCs w:val="24"/>
        </w:rPr>
        <w:t>Online</w:t>
      </w:r>
      <w:r w:rsidR="004039A4" w:rsidRPr="004E4C64">
        <w:rPr>
          <w:rFonts w:ascii="Times New Roman" w:eastAsia="Times New Roman" w:hAnsi="Times New Roman" w:cs="Times New Roman"/>
          <w:bCs/>
          <w:color w:val="000000"/>
          <w:sz w:val="24"/>
          <w:szCs w:val="24"/>
        </w:rPr>
        <w:t xml:space="preserve"> reasoning</w:t>
      </w:r>
      <w:r w:rsidR="004039A4" w:rsidRPr="004E4C64">
        <w:rPr>
          <w:rFonts w:ascii="Times New Roman" w:eastAsia="Times New Roman" w:hAnsi="Times New Roman" w:cs="Times New Roman"/>
          <w:color w:val="000000"/>
          <w:sz w:val="24"/>
          <w:szCs w:val="24"/>
        </w:rPr>
        <w:t> where the agent must determine what action to do while interacting in the environment, and needs to make timely decisions.</w:t>
      </w:r>
    </w:p>
    <w:p w:rsidR="004039A4" w:rsidRPr="004E4C64" w:rsidRDefault="004039A4" w:rsidP="004E4C64">
      <w:pPr>
        <w:shd w:val="clear" w:color="auto" w:fill="FFFFFF"/>
        <w:spacing w:before="240" w:after="0"/>
        <w:ind w:firstLine="480"/>
        <w:jc w:val="both"/>
        <w:rPr>
          <w:rFonts w:ascii="Times New Roman" w:eastAsia="Times New Roman" w:hAnsi="Times New Roman" w:cs="Times New Roman"/>
          <w:color w:val="000000"/>
          <w:sz w:val="24"/>
          <w:szCs w:val="24"/>
        </w:rPr>
      </w:pPr>
      <w:r w:rsidRPr="004E4C64">
        <w:rPr>
          <w:rFonts w:ascii="Times New Roman" w:eastAsia="Times New Roman" w:hAnsi="Times New Roman" w:cs="Times New Roman"/>
          <w:color w:val="000000"/>
          <w:sz w:val="24"/>
          <w:szCs w:val="24"/>
        </w:rPr>
        <w:t>Some of the algorithms are simplified to do what could be called pure thought, without interaction with the environment. More sophisticated agents reason while acting; this includes long-range strategic reasoning as well as reasoning for reacting in a timely manner to the environment.</w:t>
      </w:r>
    </w:p>
    <w:p w:rsidR="000A1360" w:rsidRPr="004E4C64" w:rsidRDefault="000A1360" w:rsidP="004E4C64">
      <w:pPr>
        <w:shd w:val="clear" w:color="auto" w:fill="FFFFFF"/>
        <w:spacing w:before="240" w:after="0"/>
        <w:ind w:firstLine="480"/>
        <w:jc w:val="both"/>
        <w:rPr>
          <w:rFonts w:ascii="Times New Roman" w:eastAsia="Times New Roman" w:hAnsi="Times New Roman" w:cs="Times New Roman"/>
          <w:color w:val="000000"/>
          <w:sz w:val="24"/>
          <w:szCs w:val="24"/>
        </w:rPr>
      </w:pPr>
    </w:p>
    <w:p w:rsidR="006C23B4" w:rsidRPr="006004F2" w:rsidRDefault="004039A4" w:rsidP="006004F2">
      <w:pPr>
        <w:pStyle w:val="Heading3"/>
        <w:rPr>
          <w:rFonts w:ascii="Times New Roman" w:hAnsi="Times New Roman" w:cs="Times New Roman"/>
          <w:color w:val="auto"/>
          <w:sz w:val="28"/>
          <w:szCs w:val="28"/>
        </w:rPr>
      </w:pPr>
      <w:r w:rsidRPr="006004F2">
        <w:rPr>
          <w:rFonts w:ascii="Times New Roman" w:hAnsi="Times New Roman" w:cs="Times New Roman"/>
          <w:color w:val="auto"/>
          <w:sz w:val="28"/>
          <w:szCs w:val="28"/>
        </w:rPr>
        <w:t xml:space="preserve"> </w:t>
      </w:r>
      <w:bookmarkStart w:id="15" w:name="_Toc106077379"/>
      <w:r w:rsidR="00253E67" w:rsidRPr="006004F2">
        <w:rPr>
          <w:rFonts w:ascii="Times New Roman" w:hAnsi="Times New Roman" w:cs="Times New Roman"/>
          <w:color w:val="auto"/>
          <w:sz w:val="28"/>
          <w:szCs w:val="28"/>
        </w:rPr>
        <w:t>3.1.1</w:t>
      </w:r>
      <w:r w:rsidR="00253E67" w:rsidRPr="006004F2">
        <w:rPr>
          <w:rFonts w:ascii="Times New Roman" w:hAnsi="Times New Roman" w:cs="Times New Roman"/>
          <w:color w:val="auto"/>
          <w:sz w:val="28"/>
          <w:szCs w:val="28"/>
        </w:rPr>
        <w:tab/>
      </w:r>
      <w:r w:rsidR="000A1360" w:rsidRPr="006004F2">
        <w:rPr>
          <w:rFonts w:ascii="Times New Roman" w:hAnsi="Times New Roman" w:cs="Times New Roman"/>
          <w:color w:val="auto"/>
          <w:sz w:val="28"/>
          <w:szCs w:val="28"/>
        </w:rPr>
        <w:t>INFLUENCE OF COMMUNICATION ON INTERACTION</w:t>
      </w:r>
      <w:bookmarkEnd w:id="15"/>
    </w:p>
    <w:p w:rsidR="000A1360" w:rsidRPr="004E4C64" w:rsidRDefault="000A1360" w:rsidP="004E4C64">
      <w:pPr>
        <w:pStyle w:val="Default"/>
        <w:spacing w:before="240" w:line="276" w:lineRule="auto"/>
        <w:jc w:val="both"/>
        <w:rPr>
          <w:color w:val="auto"/>
        </w:rPr>
      </w:pPr>
      <w:r w:rsidRPr="004E4C64">
        <w:t xml:space="preserve">According to the findings, in management majority of respondents said that excellent customer service was a strategy that was adopted while flexible service for the customer that changed according to what customer wants “customer-centric was adopted by the bank example by offering “NMB CHAPCHAP ACCOUNT” which suit the requirement of customer who want to have account but are afraid to come to the bank and maybe </w:t>
      </w:r>
      <w:proofErr w:type="spellStart"/>
      <w:r w:rsidRPr="004E4C64">
        <w:t>don‟t</w:t>
      </w:r>
      <w:proofErr w:type="spellEnd"/>
      <w:r w:rsidRPr="004E4C64">
        <w:t xml:space="preserve"> have time to come all this is </w:t>
      </w:r>
      <w:proofErr w:type="gramStart"/>
      <w:r w:rsidRPr="004E4C64">
        <w:t>done</w:t>
      </w:r>
      <w:proofErr w:type="gramEnd"/>
      <w:r w:rsidRPr="004E4C64">
        <w:t xml:space="preserve"> for the purpose of trying delivering the best customer service to the customer Most of the respondents reported that customer service strategy to a very great extent had impact on the bank success.</w:t>
      </w:r>
    </w:p>
    <w:p w:rsidR="006C23B4" w:rsidRPr="004E4C64" w:rsidRDefault="006C23B4" w:rsidP="004E4C64">
      <w:pPr>
        <w:pStyle w:val="Default"/>
        <w:spacing w:before="240" w:line="276" w:lineRule="auto"/>
        <w:jc w:val="both"/>
        <w:rPr>
          <w:color w:val="auto"/>
        </w:rPr>
      </w:pPr>
      <w:r w:rsidRPr="004E4C64">
        <w:rPr>
          <w:color w:val="auto"/>
        </w:rPr>
        <w:t>Contemporary communication scholars describe communication as an ever continuing process and an integral part of the world of all living things, an individual as well as a social need1. It is not only a mere transmission of information from one place to another, but rather an interactive process with exchanging and sharing of experiences, information in a particular communication context.</w:t>
      </w:r>
    </w:p>
    <w:p w:rsidR="006C23B4" w:rsidRPr="004E4C64" w:rsidRDefault="006C23B4" w:rsidP="004E4C64">
      <w:pPr>
        <w:pStyle w:val="Default"/>
        <w:spacing w:before="240" w:line="276" w:lineRule="auto"/>
        <w:jc w:val="both"/>
        <w:rPr>
          <w:color w:val="auto"/>
        </w:rPr>
      </w:pPr>
      <w:r w:rsidRPr="004E4C64">
        <w:rPr>
          <w:color w:val="auto"/>
        </w:rPr>
        <w:t xml:space="preserve">Based on that, there is always a purpose for any communication process, and thus it is important to consider the effects or impact of a given communication process. Therefore, communication should not be separated from the culture of the people involved; it can influence human behaviour and mannerism, through exchanging ideas, thoughts, skills, knowledge, beliefs, </w:t>
      </w:r>
      <w:proofErr w:type="spellStart"/>
      <w:proofErr w:type="gramStart"/>
      <w:r w:rsidRPr="004E4C64">
        <w:rPr>
          <w:color w:val="auto"/>
        </w:rPr>
        <w:t>attitudes'and</w:t>
      </w:r>
      <w:proofErr w:type="spellEnd"/>
      <w:proofErr w:type="gramEnd"/>
      <w:r w:rsidRPr="004E4C64">
        <w:rPr>
          <w:color w:val="auto"/>
        </w:rPr>
        <w:t xml:space="preserve"> social values.</w:t>
      </w:r>
    </w:p>
    <w:p w:rsidR="006C23B4" w:rsidRPr="004E4C64" w:rsidRDefault="006C23B4" w:rsidP="004E4C64">
      <w:p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 xml:space="preserve">For instance, how people behave in certain areas at certain times and contexts, is believed to be influenced by their communication orientation among other factors. This can be experienced in various levels of communication; ranging from intrapersonal, interpersonal, group, and corporate communications. </w:t>
      </w:r>
    </w:p>
    <w:p w:rsidR="006C23B4" w:rsidRPr="004E4C64" w:rsidRDefault="006C23B4" w:rsidP="004E4C64">
      <w:pPr>
        <w:pStyle w:val="Default"/>
        <w:spacing w:before="240" w:line="276" w:lineRule="auto"/>
        <w:jc w:val="both"/>
        <w:rPr>
          <w:color w:val="auto"/>
        </w:rPr>
      </w:pPr>
    </w:p>
    <w:p w:rsidR="006C23B4" w:rsidRPr="006004F2" w:rsidRDefault="00253E67" w:rsidP="006004F2">
      <w:pPr>
        <w:pStyle w:val="Heading3"/>
        <w:rPr>
          <w:rFonts w:ascii="Times New Roman" w:hAnsi="Times New Roman" w:cs="Times New Roman"/>
          <w:color w:val="auto"/>
          <w:sz w:val="28"/>
          <w:szCs w:val="28"/>
        </w:rPr>
      </w:pPr>
      <w:bookmarkStart w:id="16" w:name="_Toc106077380"/>
      <w:r w:rsidRPr="006004F2">
        <w:rPr>
          <w:rFonts w:ascii="Times New Roman" w:hAnsi="Times New Roman" w:cs="Times New Roman"/>
          <w:color w:val="auto"/>
          <w:sz w:val="28"/>
          <w:szCs w:val="28"/>
        </w:rPr>
        <w:t>3.1.2</w:t>
      </w:r>
      <w:r w:rsidRPr="006004F2">
        <w:rPr>
          <w:rFonts w:ascii="Times New Roman" w:hAnsi="Times New Roman" w:cs="Times New Roman"/>
          <w:color w:val="auto"/>
          <w:sz w:val="28"/>
          <w:szCs w:val="28"/>
        </w:rPr>
        <w:tab/>
        <w:t>CORPORATE COMMUNICATIONS</w:t>
      </w:r>
      <w:bookmarkEnd w:id="16"/>
    </w:p>
    <w:p w:rsidR="006C23B4" w:rsidRPr="004E4C64" w:rsidRDefault="006C23B4" w:rsidP="004E4C64">
      <w:p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This refers to the activities undertaken by an organization to pass on information both to its own employees and to its existing and prospective customers and the general public2. Employees and stakeholders constitute the internal publics; while the media, government, industry bodies and educational institutes among others, form the external publics.</w:t>
      </w:r>
    </w:p>
    <w:p w:rsidR="006C23B4" w:rsidRPr="006004F2" w:rsidRDefault="006C23B4" w:rsidP="004E4C64">
      <w:pPr>
        <w:pStyle w:val="Default"/>
        <w:spacing w:before="240" w:line="276" w:lineRule="auto"/>
        <w:jc w:val="both"/>
      </w:pPr>
      <w:r w:rsidRPr="004E4C64">
        <w:rPr>
          <w:color w:val="auto"/>
        </w:rPr>
        <w:t>Corporate Communications help the organization to build its message, combining its</w:t>
      </w:r>
      <w:r w:rsidR="00253E67" w:rsidRPr="004E4C64">
        <w:rPr>
          <w:color w:val="auto"/>
        </w:rPr>
        <w:t xml:space="preserve"> </w:t>
      </w:r>
      <w:r w:rsidRPr="004E4C64">
        <w:rPr>
          <w:color w:val="auto"/>
        </w:rPr>
        <w:t>vision, mission and values and also support the organization by communicating its</w:t>
      </w:r>
      <w:r w:rsidR="00253E67" w:rsidRPr="004E4C64">
        <w:rPr>
          <w:color w:val="auto"/>
        </w:rPr>
        <w:t xml:space="preserve"> </w:t>
      </w:r>
      <w:r w:rsidRPr="004E4C64">
        <w:rPr>
          <w:color w:val="auto"/>
        </w:rPr>
        <w:t>message, activities and practices to all of its publics. Fisher (2007:4) writes that</w:t>
      </w:r>
      <w:r w:rsidR="00253E67" w:rsidRPr="004E4C64">
        <w:rPr>
          <w:color w:val="auto"/>
        </w:rPr>
        <w:t xml:space="preserve"> c</w:t>
      </w:r>
      <w:r w:rsidRPr="004E4C64">
        <w:rPr>
          <w:color w:val="auto"/>
        </w:rPr>
        <w:t xml:space="preserve">orporate Communication or </w:t>
      </w:r>
      <w:r w:rsidR="00253E67" w:rsidRPr="004E4C64">
        <w:rPr>
          <w:color w:val="auto"/>
        </w:rPr>
        <w:t xml:space="preserve">organizational </w:t>
      </w:r>
      <w:r w:rsidRPr="004E4C64">
        <w:rPr>
          <w:color w:val="auto"/>
        </w:rPr>
        <w:t>communicati</w:t>
      </w:r>
      <w:r w:rsidR="00253E67" w:rsidRPr="004E4C64">
        <w:rPr>
          <w:color w:val="auto"/>
        </w:rPr>
        <w:t xml:space="preserve">on is part of an ongoing process </w:t>
      </w:r>
      <w:r w:rsidRPr="004E4C64">
        <w:rPr>
          <w:color w:val="auto"/>
        </w:rPr>
        <w:t xml:space="preserve">that includes </w:t>
      </w:r>
      <w:r w:rsidR="00253E67" w:rsidRPr="004E4C64">
        <w:rPr>
          <w:color w:val="auto"/>
        </w:rPr>
        <w:t>patterns of interaction between organization</w:t>
      </w:r>
      <w:r w:rsidRPr="004E4C64">
        <w:rPr>
          <w:color w:val="auto"/>
        </w:rPr>
        <w:t xml:space="preserve"> members that both emerge from</w:t>
      </w:r>
      <w:r w:rsidR="00253E67" w:rsidRPr="004E4C64">
        <w:rPr>
          <w:color w:val="auto"/>
        </w:rPr>
        <w:t xml:space="preserve"> </w:t>
      </w:r>
      <w:r w:rsidRPr="004E4C64">
        <w:t>and shape the n</w:t>
      </w:r>
      <w:r w:rsidR="00253E67" w:rsidRPr="004E4C64">
        <w:t>ature and actions of the organiz</w:t>
      </w:r>
      <w:r w:rsidRPr="004E4C64">
        <w:t>ation and the events within it.</w:t>
      </w:r>
    </w:p>
    <w:p w:rsidR="006C23B4" w:rsidRPr="004E4C64" w:rsidRDefault="006C23B4" w:rsidP="004E4C64">
      <w:pPr>
        <w:pStyle w:val="Default"/>
        <w:spacing w:before="240" w:line="276" w:lineRule="auto"/>
        <w:jc w:val="both"/>
        <w:rPr>
          <w:color w:val="auto"/>
        </w:rPr>
      </w:pPr>
      <w:r w:rsidRPr="004E4C64">
        <w:rPr>
          <w:color w:val="auto"/>
        </w:rPr>
        <w:t>This study aimed to realize the following specific objectives:-</w:t>
      </w:r>
    </w:p>
    <w:p w:rsidR="006C23B4" w:rsidRPr="004E4C64" w:rsidRDefault="006C23B4" w:rsidP="004E4C64">
      <w:pPr>
        <w:pStyle w:val="Default"/>
        <w:numPr>
          <w:ilvl w:val="0"/>
          <w:numId w:val="5"/>
        </w:numPr>
        <w:spacing w:before="240" w:line="276" w:lineRule="auto"/>
        <w:jc w:val="both"/>
        <w:rPr>
          <w:color w:val="auto"/>
        </w:rPr>
      </w:pPr>
      <w:r w:rsidRPr="004E4C64">
        <w:rPr>
          <w:color w:val="auto"/>
        </w:rPr>
        <w:t xml:space="preserve"> To establish Corporate Communication strategies used by NMB - PLC</w:t>
      </w:r>
    </w:p>
    <w:p w:rsidR="006C23B4" w:rsidRPr="004E4C64" w:rsidRDefault="006C23B4" w:rsidP="004E4C64">
      <w:pPr>
        <w:pStyle w:val="Default"/>
        <w:numPr>
          <w:ilvl w:val="0"/>
          <w:numId w:val="5"/>
        </w:numPr>
        <w:spacing w:before="240" w:line="276" w:lineRule="auto"/>
        <w:jc w:val="both"/>
        <w:rPr>
          <w:color w:val="auto"/>
        </w:rPr>
      </w:pPr>
      <w:r w:rsidRPr="004E4C64">
        <w:rPr>
          <w:color w:val="auto"/>
        </w:rPr>
        <w:t xml:space="preserve">To identify the values which have led to achieving organizational goals at NMB- </w:t>
      </w:r>
      <w:r w:rsidR="008450E3" w:rsidRPr="004E4C64">
        <w:rPr>
          <w:color w:val="auto"/>
        </w:rPr>
        <w:t>PLC?</w:t>
      </w:r>
    </w:p>
    <w:p w:rsidR="006C23B4" w:rsidRPr="004E4C64" w:rsidRDefault="006C23B4" w:rsidP="004E4C64">
      <w:pPr>
        <w:pStyle w:val="Default"/>
        <w:numPr>
          <w:ilvl w:val="0"/>
          <w:numId w:val="5"/>
        </w:numPr>
        <w:spacing w:before="240" w:line="276" w:lineRule="auto"/>
        <w:jc w:val="both"/>
        <w:rPr>
          <w:color w:val="auto"/>
        </w:rPr>
      </w:pPr>
      <w:r w:rsidRPr="004E4C64">
        <w:rPr>
          <w:color w:val="auto"/>
        </w:rPr>
        <w:t>To find out the influence that Corporate Communications has on employee value</w:t>
      </w:r>
      <w:r w:rsidR="008450E3" w:rsidRPr="004E4C64">
        <w:rPr>
          <w:color w:val="auto"/>
        </w:rPr>
        <w:t xml:space="preserve"> </w:t>
      </w:r>
      <w:r w:rsidRPr="004E4C64">
        <w:rPr>
          <w:color w:val="auto"/>
        </w:rPr>
        <w:t>systems.</w:t>
      </w:r>
    </w:p>
    <w:p w:rsidR="008450E3" w:rsidRPr="004E4C64" w:rsidRDefault="006C23B4" w:rsidP="004E4C64">
      <w:pPr>
        <w:pStyle w:val="ListParagraph"/>
        <w:numPr>
          <w:ilvl w:val="0"/>
          <w:numId w:val="5"/>
        </w:num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To recommend ways on how NMB - PLC can promote value-based messages in corporate communication programs.</w:t>
      </w:r>
    </w:p>
    <w:p w:rsidR="00253E67" w:rsidRPr="004E4C64" w:rsidRDefault="00F20B02" w:rsidP="004E4C64">
      <w:pPr>
        <w:spacing w:before="240" w:after="0"/>
        <w:ind w:left="360"/>
        <w:jc w:val="both"/>
        <w:rPr>
          <w:rFonts w:ascii="Times New Roman" w:hAnsi="Times New Roman" w:cs="Times New Roman"/>
          <w:sz w:val="24"/>
          <w:szCs w:val="24"/>
        </w:rPr>
      </w:pPr>
      <w:r w:rsidRPr="004E4C64">
        <w:rPr>
          <w:rFonts w:ascii="Times New Roman" w:hAnsi="Times New Roman" w:cs="Times New Roman"/>
          <w:sz w:val="24"/>
          <w:szCs w:val="24"/>
        </w:rPr>
        <w:t>A customer (also known as a client, buyer, or purchaser) is the recipient of a good, service, product, or idea, obtained from a seller, vendor, or supplier for a monetary or other valuable consideration (</w:t>
      </w:r>
      <w:r w:rsidR="006C23B4" w:rsidRPr="004E4C64">
        <w:rPr>
          <w:rFonts w:ascii="Times New Roman" w:hAnsi="Times New Roman" w:cs="Times New Roman"/>
          <w:sz w:val="24"/>
          <w:szCs w:val="24"/>
        </w:rPr>
        <w:t>Eisenstein</w:t>
      </w:r>
      <w:r w:rsidRPr="004E4C64">
        <w:rPr>
          <w:rFonts w:ascii="Times New Roman" w:hAnsi="Times New Roman" w:cs="Times New Roman"/>
          <w:sz w:val="24"/>
          <w:szCs w:val="24"/>
        </w:rPr>
        <w:t>, Richard C., 2004). Furthermore a customer is any person needing any enquiries from Bank office whether loan or deposit and drawing service. A customer could be a person, company, institution, or group of people who buy service from the bank. The bank management insists caring of customers, who can come from within or outside the bank because it believes that through caring of customers, can maximize the number of customer and also revenue.</w:t>
      </w:r>
    </w:p>
    <w:p w:rsidR="00253E67" w:rsidRPr="006004F2" w:rsidRDefault="00253E67" w:rsidP="006004F2">
      <w:pPr>
        <w:pStyle w:val="Heading3"/>
        <w:rPr>
          <w:rFonts w:ascii="Times New Roman" w:hAnsi="Times New Roman" w:cs="Times New Roman"/>
          <w:color w:val="auto"/>
          <w:sz w:val="28"/>
          <w:szCs w:val="28"/>
        </w:rPr>
      </w:pPr>
      <w:bookmarkStart w:id="17" w:name="_Toc106077381"/>
      <w:r w:rsidRPr="006004F2">
        <w:rPr>
          <w:rFonts w:ascii="Times New Roman" w:hAnsi="Times New Roman" w:cs="Times New Roman"/>
          <w:color w:val="auto"/>
          <w:sz w:val="28"/>
          <w:szCs w:val="28"/>
        </w:rPr>
        <w:t>3.1.3</w:t>
      </w:r>
      <w:r w:rsidRPr="006004F2">
        <w:rPr>
          <w:rFonts w:ascii="Times New Roman" w:hAnsi="Times New Roman" w:cs="Times New Roman"/>
          <w:color w:val="auto"/>
          <w:sz w:val="28"/>
          <w:szCs w:val="28"/>
        </w:rPr>
        <w:tab/>
        <w:t>SATISFACTION AND NEGOTITION</w:t>
      </w:r>
      <w:bookmarkEnd w:id="17"/>
    </w:p>
    <w:p w:rsidR="006C23B4" w:rsidRPr="004E4C64" w:rsidRDefault="006C23B4" w:rsidP="004E4C64">
      <w:pPr>
        <w:pStyle w:val="Default"/>
        <w:spacing w:before="240" w:line="276" w:lineRule="auto"/>
        <w:jc w:val="both"/>
      </w:pPr>
      <w:r w:rsidRPr="004E4C64">
        <w:t>Customer satisfaction refers to the degree of satisfaction provided by the goods or services of a company as measured by the number of repeat customers</w:t>
      </w:r>
      <w:proofErr w:type="gramStart"/>
      <w:r w:rsidRPr="004E4C64">
        <w:t>.(</w:t>
      </w:r>
      <w:proofErr w:type="gramEnd"/>
      <w:r w:rsidRPr="004E4C64">
        <w:t xml:space="preserve">www.businessdictionary.com 2ndDecember 2013) There are two principles of customer satisfaction </w:t>
      </w:r>
    </w:p>
    <w:p w:rsidR="006C23B4" w:rsidRPr="004E4C64" w:rsidRDefault="006C23B4" w:rsidP="004E4C64">
      <w:pPr>
        <w:pStyle w:val="Default"/>
        <w:numPr>
          <w:ilvl w:val="0"/>
          <w:numId w:val="4"/>
        </w:numPr>
        <w:spacing w:before="240" w:line="276" w:lineRule="auto"/>
        <w:jc w:val="both"/>
      </w:pPr>
      <w:r w:rsidRPr="004E4C64">
        <w:t xml:space="preserve"> Customer wants meeting between their values and (wants and needs) an object of their evaluation but more recently attention has been valued on nature of satisfaction and </w:t>
      </w:r>
      <w:r w:rsidR="00253E67" w:rsidRPr="004E4C64">
        <w:t>fulfillment</w:t>
      </w:r>
      <w:r w:rsidRPr="004E4C64">
        <w:t xml:space="preserve"> (Parker &amp; Mathew, 2001). </w:t>
      </w:r>
    </w:p>
    <w:p w:rsidR="006C23B4" w:rsidRPr="004E4C64" w:rsidRDefault="006C23B4" w:rsidP="004E4C64">
      <w:pPr>
        <w:pStyle w:val="Default"/>
        <w:numPr>
          <w:ilvl w:val="0"/>
          <w:numId w:val="4"/>
        </w:numPr>
        <w:spacing w:before="240" w:line="276" w:lineRule="auto"/>
        <w:jc w:val="both"/>
      </w:pPr>
      <w:r w:rsidRPr="004E4C64">
        <w:t xml:space="preserve"> Satisfaction should be measured on </w:t>
      </w:r>
      <w:r w:rsidR="00253E67" w:rsidRPr="004E4C64">
        <w:t>judgment</w:t>
      </w:r>
      <w:r w:rsidRPr="004E4C64">
        <w:t xml:space="preserve"> made on cumulative experience made with certain product or service rather than transaction of specific phenomenon (Wilton &amp; Nicosia, 1986). </w:t>
      </w:r>
    </w:p>
    <w:p w:rsidR="006004F2" w:rsidRDefault="006004F2" w:rsidP="004E4C64">
      <w:pPr>
        <w:pStyle w:val="Default"/>
        <w:spacing w:before="240" w:line="276" w:lineRule="auto"/>
        <w:jc w:val="both"/>
        <w:rPr>
          <w:b/>
          <w:bCs/>
        </w:rPr>
      </w:pPr>
    </w:p>
    <w:p w:rsidR="000A1360" w:rsidRPr="006004F2" w:rsidRDefault="006004F2" w:rsidP="006004F2">
      <w:pPr>
        <w:pStyle w:val="Heading2"/>
        <w:rPr>
          <w:sz w:val="28"/>
          <w:szCs w:val="28"/>
        </w:rPr>
      </w:pPr>
      <w:bookmarkStart w:id="18" w:name="_Toc106077382"/>
      <w:r w:rsidRPr="006004F2">
        <w:rPr>
          <w:sz w:val="28"/>
          <w:szCs w:val="28"/>
        </w:rPr>
        <w:t>3.2</w:t>
      </w:r>
      <w:r w:rsidRPr="006004F2">
        <w:rPr>
          <w:sz w:val="28"/>
          <w:szCs w:val="28"/>
        </w:rPr>
        <w:tab/>
        <w:t xml:space="preserve"> DATA COLLECTION AND SOURCES</w:t>
      </w:r>
      <w:bookmarkEnd w:id="18"/>
      <w:r w:rsidRPr="006004F2">
        <w:rPr>
          <w:sz w:val="28"/>
          <w:szCs w:val="28"/>
        </w:rPr>
        <w:t xml:space="preserve"> </w:t>
      </w:r>
    </w:p>
    <w:p w:rsidR="000A1360" w:rsidRDefault="000A1360" w:rsidP="004E4C64">
      <w:p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 xml:space="preserve">One of the most interesting characteristics of banking halls in is long queues of customers waiting for services especially in town branches “grade one branches” like </w:t>
      </w:r>
      <w:proofErr w:type="spellStart"/>
      <w:r w:rsidRPr="004E4C64">
        <w:rPr>
          <w:rFonts w:ascii="Times New Roman" w:hAnsi="Times New Roman" w:cs="Times New Roman"/>
          <w:sz w:val="24"/>
          <w:szCs w:val="24"/>
        </w:rPr>
        <w:t>Wami</w:t>
      </w:r>
      <w:proofErr w:type="spellEnd"/>
      <w:r w:rsidRPr="004E4C64">
        <w:rPr>
          <w:rFonts w:ascii="Times New Roman" w:hAnsi="Times New Roman" w:cs="Times New Roman"/>
          <w:sz w:val="24"/>
          <w:szCs w:val="24"/>
        </w:rPr>
        <w:t xml:space="preserve"> branch. This enables adequate collection of information from the customers of this situation in collecting primary data from the customers. Both primary and secondary data was used. Personal interviews were used to pre-test the structured questionnaires that were developed to be administered in the survey. The main instrument to gather data from the customer of NMB was through face-to-face interviews. The interview guide was designed to help the researcher to focus on topics that were important to explore, maintain consistency across interviews with different respondents, and stay on track during the interview process. The instrument was advantageous as the researcher was able to observe surroundings, use nonverbal communication and use extensive probing to get answers for the more complex interview questions For the secondary data documents, sources were employed whereby use of previous document or materials to support the data received from questionnaires and information from interviews that includes book and magazines available in the libraries which were visited as well as information from relevant websites.</w:t>
      </w:r>
    </w:p>
    <w:p w:rsidR="00E666F1" w:rsidRDefault="00E666F1"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Pr="004E4C64" w:rsidRDefault="00E666F1" w:rsidP="004E4C64">
      <w:pPr>
        <w:spacing w:before="240" w:after="0"/>
        <w:jc w:val="both"/>
        <w:rPr>
          <w:rFonts w:ascii="Times New Roman" w:hAnsi="Times New Roman" w:cs="Times New Roman"/>
          <w:sz w:val="24"/>
          <w:szCs w:val="24"/>
        </w:rPr>
      </w:pPr>
    </w:p>
    <w:p w:rsidR="000A1360" w:rsidRPr="00E666F1" w:rsidRDefault="00E666F1" w:rsidP="00E666F1">
      <w:pPr>
        <w:pStyle w:val="Heading3"/>
        <w:rPr>
          <w:rFonts w:ascii="Times New Roman" w:hAnsi="Times New Roman" w:cs="Times New Roman"/>
          <w:color w:val="auto"/>
          <w:sz w:val="28"/>
          <w:szCs w:val="28"/>
        </w:rPr>
      </w:pPr>
      <w:bookmarkStart w:id="19" w:name="_Toc106077383"/>
      <w:r w:rsidRPr="00E666F1">
        <w:rPr>
          <w:rFonts w:ascii="Times New Roman" w:hAnsi="Times New Roman" w:cs="Times New Roman"/>
          <w:color w:val="auto"/>
          <w:sz w:val="28"/>
          <w:szCs w:val="28"/>
        </w:rPr>
        <w:t>3.2.1</w:t>
      </w:r>
      <w:r w:rsidRPr="00E666F1">
        <w:rPr>
          <w:rFonts w:ascii="Times New Roman" w:hAnsi="Times New Roman" w:cs="Times New Roman"/>
          <w:color w:val="auto"/>
          <w:sz w:val="28"/>
          <w:szCs w:val="28"/>
        </w:rPr>
        <w:tab/>
        <w:t xml:space="preserve"> PRIMARY DATA</w:t>
      </w:r>
      <w:bookmarkEnd w:id="19"/>
      <w:r w:rsidRPr="00E666F1">
        <w:rPr>
          <w:rFonts w:ascii="Times New Roman" w:hAnsi="Times New Roman" w:cs="Times New Roman"/>
          <w:color w:val="auto"/>
          <w:sz w:val="28"/>
          <w:szCs w:val="28"/>
        </w:rPr>
        <w:t xml:space="preserve"> </w:t>
      </w:r>
    </w:p>
    <w:p w:rsidR="000A1360" w:rsidRPr="004E4C64" w:rsidRDefault="000A1360" w:rsidP="004E4C64">
      <w:pPr>
        <w:pStyle w:val="Default"/>
        <w:spacing w:before="240" w:line="276" w:lineRule="auto"/>
        <w:jc w:val="both"/>
      </w:pPr>
      <w:r w:rsidRPr="004E4C64">
        <w:t xml:space="preserve">Data were collected by visiting the banks during business hours and pleading the customers who were waiting for service to complete the questionnaires. Questionnaires were selected and used as the data collection instruments for several reasons. One, being anonymity which usually is assured when using a questionnaire and it is critical in a situation where a researcher is also the assessor of the respondents. The questionnaire allows quick and efficient data collection providing a stable, consistent and uniform measure without variation. . Structured questionnaire with closed-ended questions was used to provide answers to specific objectives of the study. The information included what customers expected from the bank and what exactly they got from the bank. </w:t>
      </w:r>
    </w:p>
    <w:p w:rsidR="000A1360" w:rsidRPr="004E4C64" w:rsidRDefault="000A1360" w:rsidP="004E4C64">
      <w:pPr>
        <w:pStyle w:val="Default"/>
        <w:spacing w:before="240" w:line="276" w:lineRule="auto"/>
        <w:jc w:val="both"/>
      </w:pPr>
    </w:p>
    <w:p w:rsidR="000A1360" w:rsidRPr="00E666F1" w:rsidRDefault="00E666F1" w:rsidP="00E666F1">
      <w:pPr>
        <w:pStyle w:val="Heading3"/>
        <w:rPr>
          <w:rFonts w:ascii="Times New Roman" w:hAnsi="Times New Roman" w:cs="Times New Roman"/>
          <w:color w:val="auto"/>
          <w:sz w:val="28"/>
          <w:szCs w:val="28"/>
        </w:rPr>
      </w:pPr>
      <w:bookmarkStart w:id="20" w:name="_Toc106077384"/>
      <w:r w:rsidRPr="00E666F1">
        <w:rPr>
          <w:rFonts w:ascii="Times New Roman" w:hAnsi="Times New Roman" w:cs="Times New Roman"/>
          <w:color w:val="auto"/>
          <w:sz w:val="28"/>
          <w:szCs w:val="28"/>
        </w:rPr>
        <w:t>3.2.3</w:t>
      </w:r>
      <w:r w:rsidRPr="00E666F1">
        <w:rPr>
          <w:rFonts w:ascii="Times New Roman" w:hAnsi="Times New Roman" w:cs="Times New Roman"/>
          <w:color w:val="auto"/>
          <w:sz w:val="28"/>
          <w:szCs w:val="28"/>
        </w:rPr>
        <w:tab/>
        <w:t xml:space="preserve"> SECONDARY DATA</w:t>
      </w:r>
      <w:bookmarkEnd w:id="20"/>
    </w:p>
    <w:p w:rsidR="000A1360" w:rsidRPr="004E4C64" w:rsidRDefault="000A1360" w:rsidP="004E4C64">
      <w:p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 xml:space="preserve">Secondary data were collected from bank office in </w:t>
      </w:r>
      <w:proofErr w:type="spellStart"/>
      <w:r w:rsidRPr="004E4C64">
        <w:rPr>
          <w:rFonts w:ascii="Times New Roman" w:hAnsi="Times New Roman" w:cs="Times New Roman"/>
          <w:sz w:val="24"/>
          <w:szCs w:val="24"/>
        </w:rPr>
        <w:t>Morogoro</w:t>
      </w:r>
      <w:proofErr w:type="spellEnd"/>
      <w:r w:rsidRPr="004E4C64">
        <w:rPr>
          <w:rFonts w:ascii="Times New Roman" w:hAnsi="Times New Roman" w:cs="Times New Roman"/>
          <w:sz w:val="24"/>
          <w:szCs w:val="24"/>
        </w:rPr>
        <w:t xml:space="preserve"> and also from internet. More secondary data were obtained from relevant institutions and organization like bank office and on the internet.</w:t>
      </w:r>
    </w:p>
    <w:p w:rsidR="000A1360" w:rsidRPr="004E4C64" w:rsidRDefault="000A1360" w:rsidP="004E4C64">
      <w:pPr>
        <w:spacing w:before="240" w:after="0"/>
        <w:jc w:val="both"/>
        <w:rPr>
          <w:rFonts w:ascii="Times New Roman" w:hAnsi="Times New Roman" w:cs="Times New Roman"/>
          <w:sz w:val="24"/>
          <w:szCs w:val="24"/>
        </w:rPr>
      </w:pPr>
    </w:p>
    <w:p w:rsidR="000A1360" w:rsidRPr="004E4C64" w:rsidRDefault="000A1360" w:rsidP="004E4C64">
      <w:pPr>
        <w:spacing w:before="240" w:after="0"/>
        <w:jc w:val="both"/>
        <w:rPr>
          <w:rFonts w:ascii="Times New Roman" w:hAnsi="Times New Roman" w:cs="Times New Roman"/>
          <w:sz w:val="24"/>
          <w:szCs w:val="24"/>
        </w:rPr>
      </w:pPr>
    </w:p>
    <w:p w:rsidR="000A1360" w:rsidRPr="004E4C64" w:rsidRDefault="000A1360" w:rsidP="004E4C64">
      <w:pPr>
        <w:spacing w:before="240" w:after="0"/>
        <w:jc w:val="both"/>
        <w:rPr>
          <w:rFonts w:ascii="Times New Roman" w:hAnsi="Times New Roman" w:cs="Times New Roman"/>
          <w:sz w:val="24"/>
          <w:szCs w:val="24"/>
        </w:rPr>
      </w:pPr>
    </w:p>
    <w:p w:rsidR="000A1360" w:rsidRPr="004E4C64" w:rsidRDefault="000A1360" w:rsidP="004E4C64">
      <w:pPr>
        <w:spacing w:before="240" w:after="0"/>
        <w:jc w:val="both"/>
        <w:rPr>
          <w:rFonts w:ascii="Times New Roman" w:hAnsi="Times New Roman" w:cs="Times New Roman"/>
          <w:sz w:val="24"/>
          <w:szCs w:val="24"/>
        </w:rPr>
      </w:pPr>
    </w:p>
    <w:p w:rsidR="000A1360" w:rsidRDefault="000A1360"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Pr="004E4C64" w:rsidRDefault="00E666F1" w:rsidP="004E4C64">
      <w:pPr>
        <w:spacing w:before="240" w:after="0"/>
        <w:jc w:val="both"/>
        <w:rPr>
          <w:rFonts w:ascii="Times New Roman" w:hAnsi="Times New Roman" w:cs="Times New Roman"/>
          <w:sz w:val="24"/>
          <w:szCs w:val="24"/>
        </w:rPr>
      </w:pPr>
    </w:p>
    <w:p w:rsidR="000A1360" w:rsidRPr="004E4C64" w:rsidRDefault="000A1360" w:rsidP="004E4C64">
      <w:pPr>
        <w:spacing w:before="240" w:after="0"/>
        <w:jc w:val="both"/>
        <w:rPr>
          <w:rFonts w:ascii="Times New Roman" w:hAnsi="Times New Roman" w:cs="Times New Roman"/>
          <w:sz w:val="24"/>
          <w:szCs w:val="24"/>
        </w:rPr>
      </w:pPr>
    </w:p>
    <w:p w:rsidR="004E4C64" w:rsidRPr="004E4C64" w:rsidRDefault="004E4C64" w:rsidP="004E4C64">
      <w:pPr>
        <w:spacing w:before="240" w:after="0"/>
        <w:jc w:val="both"/>
        <w:rPr>
          <w:rFonts w:ascii="Times New Roman" w:hAnsi="Times New Roman" w:cs="Times New Roman"/>
          <w:sz w:val="24"/>
          <w:szCs w:val="24"/>
        </w:rPr>
      </w:pPr>
    </w:p>
    <w:p w:rsidR="004E4C64" w:rsidRPr="004E4C64" w:rsidRDefault="004E4C64" w:rsidP="004E4C64">
      <w:pPr>
        <w:spacing w:before="240" w:after="0"/>
        <w:jc w:val="both"/>
        <w:rPr>
          <w:rFonts w:ascii="Times New Roman" w:hAnsi="Times New Roman" w:cs="Times New Roman"/>
          <w:sz w:val="24"/>
          <w:szCs w:val="24"/>
        </w:rPr>
      </w:pPr>
    </w:p>
    <w:p w:rsidR="004E4C64" w:rsidRPr="004E4C64" w:rsidRDefault="004E4C64" w:rsidP="004E4C64">
      <w:pPr>
        <w:spacing w:before="240" w:after="0"/>
        <w:jc w:val="both"/>
        <w:rPr>
          <w:rFonts w:ascii="Times New Roman" w:hAnsi="Times New Roman" w:cs="Times New Roman"/>
          <w:sz w:val="24"/>
          <w:szCs w:val="24"/>
        </w:rPr>
      </w:pPr>
    </w:p>
    <w:p w:rsidR="004E4C64" w:rsidRPr="004E4C64" w:rsidRDefault="004E4C64" w:rsidP="004E4C64">
      <w:pPr>
        <w:spacing w:before="240" w:after="0"/>
        <w:jc w:val="both"/>
        <w:rPr>
          <w:rFonts w:ascii="Times New Roman" w:hAnsi="Times New Roman" w:cs="Times New Roman"/>
          <w:sz w:val="24"/>
          <w:szCs w:val="24"/>
        </w:rPr>
      </w:pPr>
    </w:p>
    <w:p w:rsidR="000A1360" w:rsidRPr="00E666F1" w:rsidRDefault="000A1360" w:rsidP="00E666F1">
      <w:pPr>
        <w:pStyle w:val="Heading1"/>
        <w:rPr>
          <w:rFonts w:ascii="Times New Roman" w:hAnsi="Times New Roman" w:cs="Times New Roman"/>
          <w:color w:val="auto"/>
        </w:rPr>
      </w:pPr>
      <w:bookmarkStart w:id="21" w:name="_Toc106077385"/>
      <w:r w:rsidRPr="00E666F1">
        <w:rPr>
          <w:rFonts w:ascii="Times New Roman" w:hAnsi="Times New Roman" w:cs="Times New Roman"/>
          <w:color w:val="auto"/>
        </w:rPr>
        <w:t>CHAPTER 4</w:t>
      </w:r>
      <w:bookmarkEnd w:id="21"/>
    </w:p>
    <w:p w:rsidR="000A1360" w:rsidRPr="00E666F1" w:rsidRDefault="000A1360" w:rsidP="00E666F1">
      <w:pPr>
        <w:pStyle w:val="Heading2"/>
        <w:spacing w:before="0" w:beforeAutospacing="0"/>
        <w:rPr>
          <w:sz w:val="28"/>
          <w:szCs w:val="28"/>
        </w:rPr>
      </w:pPr>
      <w:bookmarkStart w:id="22" w:name="_Toc106077386"/>
      <w:r w:rsidRPr="00E666F1">
        <w:rPr>
          <w:sz w:val="28"/>
          <w:szCs w:val="28"/>
        </w:rPr>
        <w:t>4.1</w:t>
      </w:r>
      <w:r w:rsidRPr="00E666F1">
        <w:rPr>
          <w:sz w:val="28"/>
          <w:szCs w:val="28"/>
        </w:rPr>
        <w:tab/>
        <w:t>RECOMMENDATION AND CONCLUSION</w:t>
      </w:r>
      <w:bookmarkEnd w:id="22"/>
    </w:p>
    <w:p w:rsidR="004E4C64" w:rsidRPr="00E666F1" w:rsidRDefault="000A1360" w:rsidP="00E666F1">
      <w:pPr>
        <w:pStyle w:val="Heading3"/>
        <w:rPr>
          <w:rFonts w:ascii="Times New Roman" w:hAnsi="Times New Roman" w:cs="Times New Roman"/>
          <w:color w:val="auto"/>
          <w:sz w:val="28"/>
          <w:szCs w:val="28"/>
        </w:rPr>
      </w:pPr>
      <w:bookmarkStart w:id="23" w:name="_Toc106077387"/>
      <w:r w:rsidRPr="00E666F1">
        <w:rPr>
          <w:rFonts w:ascii="Times New Roman" w:hAnsi="Times New Roman" w:cs="Times New Roman"/>
          <w:color w:val="auto"/>
          <w:sz w:val="28"/>
          <w:szCs w:val="28"/>
        </w:rPr>
        <w:t>4.1.1</w:t>
      </w:r>
      <w:r w:rsidRPr="00E666F1">
        <w:rPr>
          <w:rFonts w:ascii="Times New Roman" w:hAnsi="Times New Roman" w:cs="Times New Roman"/>
          <w:color w:val="auto"/>
          <w:sz w:val="28"/>
          <w:szCs w:val="28"/>
        </w:rPr>
        <w:tab/>
        <w:t>RECOMMENDATIONS</w:t>
      </w:r>
      <w:bookmarkEnd w:id="23"/>
    </w:p>
    <w:p w:rsidR="004E4C64" w:rsidRPr="004E4C64" w:rsidRDefault="004E4C64" w:rsidP="004E4C64">
      <w:pPr>
        <w:pStyle w:val="Default"/>
        <w:spacing w:before="240" w:line="276" w:lineRule="auto"/>
        <w:jc w:val="both"/>
      </w:pPr>
      <w:r w:rsidRPr="004E4C64">
        <w:t xml:space="preserve">Basing on the findings the following recommendations were made: </w:t>
      </w:r>
    </w:p>
    <w:p w:rsidR="004E4C64" w:rsidRPr="004E4C64" w:rsidRDefault="004E4C64" w:rsidP="004E4C64">
      <w:pPr>
        <w:pStyle w:val="Default"/>
        <w:numPr>
          <w:ilvl w:val="0"/>
          <w:numId w:val="6"/>
        </w:numPr>
        <w:spacing w:before="240" w:line="276" w:lineRule="auto"/>
        <w:jc w:val="both"/>
      </w:pPr>
      <w:r w:rsidRPr="004E4C64">
        <w:t xml:space="preserve"> Communication as a major driver to performance of any organization should be enhanced in the bank. Customers should be kept informed on any changes made or proposed through an effective communication channel which in turn calls for effective communication policies. </w:t>
      </w:r>
    </w:p>
    <w:p w:rsidR="000A1360" w:rsidRPr="00E666F1" w:rsidRDefault="004E4C64" w:rsidP="004E4C64">
      <w:pPr>
        <w:pStyle w:val="Default"/>
        <w:numPr>
          <w:ilvl w:val="0"/>
          <w:numId w:val="6"/>
        </w:numPr>
        <w:spacing w:before="240" w:line="276" w:lineRule="auto"/>
        <w:jc w:val="both"/>
      </w:pPr>
      <w:r w:rsidRPr="004E4C64">
        <w:t xml:space="preserve">The management of different firms in banking industry should consider frequent training of employees on customer services especially through creating strong customer relationship and improvements on presentations. Also, bank Management should improve employee’s incentives and training programme, particularly on customer service training from time to time and not only at the time when the employees join the organization. </w:t>
      </w:r>
    </w:p>
    <w:p w:rsidR="000A1360" w:rsidRPr="00E666F1" w:rsidRDefault="000A1360" w:rsidP="00E666F1">
      <w:pPr>
        <w:pStyle w:val="Heading3"/>
        <w:rPr>
          <w:rFonts w:ascii="Times New Roman" w:hAnsi="Times New Roman" w:cs="Times New Roman"/>
          <w:color w:val="auto"/>
          <w:sz w:val="28"/>
          <w:szCs w:val="28"/>
        </w:rPr>
      </w:pPr>
      <w:bookmarkStart w:id="24" w:name="_Toc106077388"/>
      <w:r w:rsidRPr="00E666F1">
        <w:rPr>
          <w:rFonts w:ascii="Times New Roman" w:hAnsi="Times New Roman" w:cs="Times New Roman"/>
          <w:color w:val="auto"/>
          <w:sz w:val="28"/>
          <w:szCs w:val="28"/>
        </w:rPr>
        <w:t>4.1.2</w:t>
      </w:r>
      <w:r w:rsidRPr="00E666F1">
        <w:rPr>
          <w:rFonts w:ascii="Times New Roman" w:hAnsi="Times New Roman" w:cs="Times New Roman"/>
          <w:color w:val="auto"/>
          <w:sz w:val="28"/>
          <w:szCs w:val="28"/>
        </w:rPr>
        <w:tab/>
        <w:t>CONCLUSION</w:t>
      </w:r>
      <w:bookmarkEnd w:id="24"/>
    </w:p>
    <w:p w:rsidR="004E4C64" w:rsidRDefault="004E4C64" w:rsidP="004E4C64">
      <w:pPr>
        <w:spacing w:before="240" w:after="0"/>
        <w:jc w:val="both"/>
        <w:rPr>
          <w:rFonts w:ascii="Times New Roman" w:hAnsi="Times New Roman" w:cs="Times New Roman"/>
          <w:sz w:val="24"/>
          <w:szCs w:val="24"/>
        </w:rPr>
      </w:pPr>
      <w:r w:rsidRPr="004E4C64">
        <w:rPr>
          <w:rFonts w:ascii="Times New Roman" w:hAnsi="Times New Roman" w:cs="Times New Roman"/>
          <w:sz w:val="24"/>
          <w:szCs w:val="24"/>
        </w:rPr>
        <w:t>From the study it can be concluded that all strategies identified in the study need a dedicated workforce that works towards ensuring customers are satisfied at all times. Markets are also segmented based on the size of the market and the size of the loan applied while positioning is done according to the needs they satisfy, the benefits they deliver, specific service features and when and how they are needed.</w:t>
      </w:r>
    </w:p>
    <w:p w:rsidR="00E666F1" w:rsidRDefault="00E666F1"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Default="00E666F1" w:rsidP="004E4C64">
      <w:pPr>
        <w:spacing w:before="240" w:after="0"/>
        <w:jc w:val="both"/>
        <w:rPr>
          <w:rFonts w:ascii="Times New Roman" w:hAnsi="Times New Roman" w:cs="Times New Roman"/>
          <w:sz w:val="24"/>
          <w:szCs w:val="24"/>
        </w:rPr>
      </w:pPr>
    </w:p>
    <w:p w:rsidR="00E666F1" w:rsidRDefault="00E666F1" w:rsidP="00414281">
      <w:pPr>
        <w:pStyle w:val="Heading1"/>
        <w:rPr>
          <w:rFonts w:ascii="Times New Roman" w:hAnsi="Times New Roman" w:cs="Times New Roman"/>
          <w:color w:val="auto"/>
        </w:rPr>
      </w:pPr>
      <w:bookmarkStart w:id="25" w:name="_Toc106077389"/>
      <w:r w:rsidRPr="00E666F1">
        <w:rPr>
          <w:rFonts w:ascii="Times New Roman" w:hAnsi="Times New Roman" w:cs="Times New Roman"/>
          <w:color w:val="auto"/>
        </w:rPr>
        <w:t>REFERENCE</w:t>
      </w:r>
      <w:bookmarkEnd w:id="25"/>
    </w:p>
    <w:p w:rsidR="00414281" w:rsidRDefault="00414281" w:rsidP="00414281">
      <w:pPr>
        <w:pStyle w:val="Bibliography"/>
        <w:rPr>
          <w:noProof/>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BIBLIOGRAPHY  \l 1033 </w:instrText>
      </w:r>
      <w:r>
        <w:rPr>
          <w:rFonts w:ascii="Times New Roman" w:hAnsi="Times New Roman" w:cs="Times New Roman"/>
          <w:color w:val="000000"/>
          <w:sz w:val="24"/>
          <w:szCs w:val="24"/>
        </w:rPr>
        <w:fldChar w:fldCharType="separate"/>
      </w:r>
      <w:r>
        <w:rPr>
          <w:noProof/>
        </w:rPr>
        <w:t xml:space="preserve">Chapelle J, Simonin O, Ferber J. (2002). </w:t>
      </w:r>
      <w:r>
        <w:rPr>
          <w:i/>
          <w:iCs/>
          <w:noProof/>
        </w:rPr>
        <w:t>How Situated Agents can Learn to Cooperate</w:t>
      </w:r>
      <w:r>
        <w:rPr>
          <w:noProof/>
        </w:rPr>
        <w:t xml:space="preserve"> (15 ed.). America: Monitoring their Neighbors' Satifaction Proc.</w:t>
      </w:r>
    </w:p>
    <w:p w:rsidR="00414281" w:rsidRDefault="00414281" w:rsidP="00414281">
      <w:pPr>
        <w:pStyle w:val="Bibliography"/>
        <w:rPr>
          <w:noProof/>
        </w:rPr>
      </w:pPr>
      <w:r>
        <w:rPr>
          <w:noProof/>
        </w:rPr>
        <w:t xml:space="preserve">Joseph, F. (1999). </w:t>
      </w:r>
      <w:r>
        <w:rPr>
          <w:i/>
          <w:iCs/>
          <w:noProof/>
        </w:rPr>
        <w:t>Multi-Agent System: An Introduction to Distributed Artiﬁcial Intelligence.</w:t>
      </w:r>
      <w:r>
        <w:rPr>
          <w:noProof/>
        </w:rPr>
        <w:t xml:space="preserve"> Harlow: Addison Wesley Longman.</w:t>
      </w:r>
    </w:p>
    <w:p w:rsidR="00414281" w:rsidRDefault="00F00EC7" w:rsidP="00414281">
      <w:pPr>
        <w:pStyle w:val="Bibliography"/>
        <w:rPr>
          <w:noProof/>
        </w:rPr>
      </w:pPr>
      <w:proofErr w:type="spellStart"/>
      <w:proofErr w:type="gramStart"/>
      <w:r>
        <w:rPr>
          <w:rFonts w:ascii="Times New Roman" w:hAnsi="Times New Roman" w:cs="Times New Roman"/>
          <w:color w:val="000000"/>
          <w:sz w:val="24"/>
          <w:szCs w:val="24"/>
        </w:rPr>
        <w:t>Arkin</w:t>
      </w:r>
      <w:proofErr w:type="spellEnd"/>
      <w:r w:rsidR="0041428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414281">
        <w:rPr>
          <w:noProof/>
        </w:rPr>
        <w:t>R.C</w:t>
      </w:r>
      <w:proofErr w:type="gramEnd"/>
      <w:r w:rsidR="00414281">
        <w:rPr>
          <w:noProof/>
        </w:rPr>
        <w:t xml:space="preserve">. (1998). </w:t>
      </w:r>
      <w:r w:rsidR="00414281">
        <w:rPr>
          <w:i/>
          <w:iCs/>
          <w:noProof/>
        </w:rPr>
        <w:t>Behavior Based Robotics.</w:t>
      </w:r>
      <w:r w:rsidR="00414281">
        <w:rPr>
          <w:noProof/>
        </w:rPr>
        <w:t xml:space="preserve"> Chicago: The MIT Press.</w:t>
      </w:r>
    </w:p>
    <w:p w:rsidR="00414281" w:rsidRPr="00414281" w:rsidRDefault="00414281" w:rsidP="00414281">
      <w:pPr>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sectPr w:rsidR="00414281" w:rsidRPr="00414281" w:rsidSect="007606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5514E"/>
    <w:multiLevelType w:val="hybridMultilevel"/>
    <w:tmpl w:val="22B046CA"/>
    <w:lvl w:ilvl="0" w:tplc="134C8D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0075A"/>
    <w:multiLevelType w:val="hybridMultilevel"/>
    <w:tmpl w:val="6D0606E8"/>
    <w:lvl w:ilvl="0" w:tplc="20D4E2E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72A47"/>
    <w:multiLevelType w:val="multilevel"/>
    <w:tmpl w:val="2380493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1140657"/>
    <w:multiLevelType w:val="hybridMultilevel"/>
    <w:tmpl w:val="E0721CEE"/>
    <w:lvl w:ilvl="0" w:tplc="A92A3A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A3694"/>
    <w:multiLevelType w:val="multilevel"/>
    <w:tmpl w:val="0910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565F8"/>
    <w:multiLevelType w:val="hybridMultilevel"/>
    <w:tmpl w:val="C11E1302"/>
    <w:lvl w:ilvl="0" w:tplc="79D0ACAC">
      <w:start w:val="1"/>
      <w:numFmt w:val="bullet"/>
      <w:lvlText w:val=""/>
      <w:lvlJc w:val="left"/>
      <w:pPr>
        <w:tabs>
          <w:tab w:val="num" w:pos="720"/>
        </w:tabs>
        <w:ind w:left="720" w:hanging="360"/>
      </w:pPr>
      <w:rPr>
        <w:rFonts w:ascii="Symbol" w:hAnsi="Symbol" w:hint="default"/>
      </w:rPr>
    </w:lvl>
    <w:lvl w:ilvl="1" w:tplc="DBAAB3F6" w:tentative="1">
      <w:start w:val="1"/>
      <w:numFmt w:val="bullet"/>
      <w:lvlText w:val=""/>
      <w:lvlJc w:val="left"/>
      <w:pPr>
        <w:tabs>
          <w:tab w:val="num" w:pos="1440"/>
        </w:tabs>
        <w:ind w:left="1440" w:hanging="360"/>
      </w:pPr>
      <w:rPr>
        <w:rFonts w:ascii="Symbol" w:hAnsi="Symbol" w:hint="default"/>
      </w:rPr>
    </w:lvl>
    <w:lvl w:ilvl="2" w:tplc="9980549E" w:tentative="1">
      <w:start w:val="1"/>
      <w:numFmt w:val="bullet"/>
      <w:lvlText w:val=""/>
      <w:lvlJc w:val="left"/>
      <w:pPr>
        <w:tabs>
          <w:tab w:val="num" w:pos="2160"/>
        </w:tabs>
        <w:ind w:left="2160" w:hanging="360"/>
      </w:pPr>
      <w:rPr>
        <w:rFonts w:ascii="Symbol" w:hAnsi="Symbol" w:hint="default"/>
      </w:rPr>
    </w:lvl>
    <w:lvl w:ilvl="3" w:tplc="84C4E7F8" w:tentative="1">
      <w:start w:val="1"/>
      <w:numFmt w:val="bullet"/>
      <w:lvlText w:val=""/>
      <w:lvlJc w:val="left"/>
      <w:pPr>
        <w:tabs>
          <w:tab w:val="num" w:pos="2880"/>
        </w:tabs>
        <w:ind w:left="2880" w:hanging="360"/>
      </w:pPr>
      <w:rPr>
        <w:rFonts w:ascii="Symbol" w:hAnsi="Symbol" w:hint="default"/>
      </w:rPr>
    </w:lvl>
    <w:lvl w:ilvl="4" w:tplc="A3C8E13E" w:tentative="1">
      <w:start w:val="1"/>
      <w:numFmt w:val="bullet"/>
      <w:lvlText w:val=""/>
      <w:lvlJc w:val="left"/>
      <w:pPr>
        <w:tabs>
          <w:tab w:val="num" w:pos="3600"/>
        </w:tabs>
        <w:ind w:left="3600" w:hanging="360"/>
      </w:pPr>
      <w:rPr>
        <w:rFonts w:ascii="Symbol" w:hAnsi="Symbol" w:hint="default"/>
      </w:rPr>
    </w:lvl>
    <w:lvl w:ilvl="5" w:tplc="C5BE8A72" w:tentative="1">
      <w:start w:val="1"/>
      <w:numFmt w:val="bullet"/>
      <w:lvlText w:val=""/>
      <w:lvlJc w:val="left"/>
      <w:pPr>
        <w:tabs>
          <w:tab w:val="num" w:pos="4320"/>
        </w:tabs>
        <w:ind w:left="4320" w:hanging="360"/>
      </w:pPr>
      <w:rPr>
        <w:rFonts w:ascii="Symbol" w:hAnsi="Symbol" w:hint="default"/>
      </w:rPr>
    </w:lvl>
    <w:lvl w:ilvl="6" w:tplc="BE125A98" w:tentative="1">
      <w:start w:val="1"/>
      <w:numFmt w:val="bullet"/>
      <w:lvlText w:val=""/>
      <w:lvlJc w:val="left"/>
      <w:pPr>
        <w:tabs>
          <w:tab w:val="num" w:pos="5040"/>
        </w:tabs>
        <w:ind w:left="5040" w:hanging="360"/>
      </w:pPr>
      <w:rPr>
        <w:rFonts w:ascii="Symbol" w:hAnsi="Symbol" w:hint="default"/>
      </w:rPr>
    </w:lvl>
    <w:lvl w:ilvl="7" w:tplc="01882AFC" w:tentative="1">
      <w:start w:val="1"/>
      <w:numFmt w:val="bullet"/>
      <w:lvlText w:val=""/>
      <w:lvlJc w:val="left"/>
      <w:pPr>
        <w:tabs>
          <w:tab w:val="num" w:pos="5760"/>
        </w:tabs>
        <w:ind w:left="5760" w:hanging="360"/>
      </w:pPr>
      <w:rPr>
        <w:rFonts w:ascii="Symbol" w:hAnsi="Symbol" w:hint="default"/>
      </w:rPr>
    </w:lvl>
    <w:lvl w:ilvl="8" w:tplc="911421B6"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savePreviewPicture/>
  <w:compat/>
  <w:rsids>
    <w:rsidRoot w:val="004039A4"/>
    <w:rsid w:val="000A1360"/>
    <w:rsid w:val="000A2851"/>
    <w:rsid w:val="000B5B22"/>
    <w:rsid w:val="00245817"/>
    <w:rsid w:val="00253E67"/>
    <w:rsid w:val="002845B6"/>
    <w:rsid w:val="003B3D3B"/>
    <w:rsid w:val="004039A4"/>
    <w:rsid w:val="00414281"/>
    <w:rsid w:val="00453D45"/>
    <w:rsid w:val="004E4C64"/>
    <w:rsid w:val="006004F2"/>
    <w:rsid w:val="006C23B4"/>
    <w:rsid w:val="007606C0"/>
    <w:rsid w:val="008450E3"/>
    <w:rsid w:val="00885DBD"/>
    <w:rsid w:val="00C90BA4"/>
    <w:rsid w:val="00CD3F12"/>
    <w:rsid w:val="00CE404F"/>
    <w:rsid w:val="00E3202B"/>
    <w:rsid w:val="00E666F1"/>
    <w:rsid w:val="00EB217E"/>
    <w:rsid w:val="00F00EC7"/>
    <w:rsid w:val="00F20B02"/>
    <w:rsid w:val="00FE3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36"/>
  </w:style>
  <w:style w:type="paragraph" w:styleId="Heading1">
    <w:name w:val="heading 1"/>
    <w:basedOn w:val="Normal"/>
    <w:next w:val="Normal"/>
    <w:link w:val="Heading1Char"/>
    <w:uiPriority w:val="9"/>
    <w:qFormat/>
    <w:rsid w:val="003B3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3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04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9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39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txp">
    <w:name w:val="ltx_p"/>
    <w:basedOn w:val="Normal"/>
    <w:rsid w:val="00403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xtext">
    <w:name w:val="ltx_text"/>
    <w:basedOn w:val="DefaultParagraphFont"/>
    <w:rsid w:val="004039A4"/>
  </w:style>
  <w:style w:type="character" w:customStyle="1" w:styleId="ltxtag">
    <w:name w:val="ltx_tag"/>
    <w:basedOn w:val="DefaultParagraphFont"/>
    <w:rsid w:val="004039A4"/>
  </w:style>
  <w:style w:type="character" w:styleId="Strong">
    <w:name w:val="Strong"/>
    <w:basedOn w:val="DefaultParagraphFont"/>
    <w:uiPriority w:val="22"/>
    <w:qFormat/>
    <w:rsid w:val="004039A4"/>
    <w:rPr>
      <w:b/>
      <w:bCs/>
    </w:rPr>
  </w:style>
  <w:style w:type="paragraph" w:customStyle="1" w:styleId="pw-post-body-paragraph">
    <w:name w:val="pw-post-body-paragraph"/>
    <w:basedOn w:val="Normal"/>
    <w:rsid w:val="004039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39A4"/>
    <w:rPr>
      <w:color w:val="0000FF"/>
      <w:u w:val="single"/>
    </w:rPr>
  </w:style>
  <w:style w:type="character" w:styleId="Emphasis">
    <w:name w:val="Emphasis"/>
    <w:basedOn w:val="DefaultParagraphFont"/>
    <w:uiPriority w:val="20"/>
    <w:qFormat/>
    <w:rsid w:val="004039A4"/>
    <w:rPr>
      <w:i/>
      <w:iCs/>
    </w:rPr>
  </w:style>
  <w:style w:type="character" w:customStyle="1" w:styleId="Heading1Char">
    <w:name w:val="Heading 1 Char"/>
    <w:basedOn w:val="DefaultParagraphFont"/>
    <w:link w:val="Heading1"/>
    <w:uiPriority w:val="9"/>
    <w:rsid w:val="003B3D3B"/>
    <w:rPr>
      <w:rFonts w:asciiTheme="majorHAnsi" w:eastAsiaTheme="majorEastAsia" w:hAnsiTheme="majorHAnsi" w:cstheme="majorBidi"/>
      <w:b/>
      <w:bCs/>
      <w:color w:val="365F91" w:themeColor="accent1" w:themeShade="BF"/>
      <w:sz w:val="28"/>
      <w:szCs w:val="28"/>
    </w:rPr>
  </w:style>
  <w:style w:type="paragraph" w:customStyle="1" w:styleId="kf">
    <w:name w:val="kf"/>
    <w:basedOn w:val="Normal"/>
    <w:rsid w:val="003B3D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C23B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E3036"/>
    <w:pPr>
      <w:ind w:left="720"/>
      <w:contextualSpacing/>
    </w:pPr>
  </w:style>
  <w:style w:type="table" w:styleId="TableGrid">
    <w:name w:val="Table Grid"/>
    <w:basedOn w:val="TableNormal"/>
    <w:uiPriority w:val="39"/>
    <w:rsid w:val="004E4C64"/>
    <w:pPr>
      <w:suppressAutoHyphen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4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C64"/>
    <w:rPr>
      <w:rFonts w:ascii="Tahoma" w:hAnsi="Tahoma" w:cs="Tahoma"/>
      <w:sz w:val="16"/>
      <w:szCs w:val="16"/>
    </w:rPr>
  </w:style>
  <w:style w:type="character" w:customStyle="1" w:styleId="Heading3Char">
    <w:name w:val="Heading 3 Char"/>
    <w:basedOn w:val="DefaultParagraphFont"/>
    <w:link w:val="Heading3"/>
    <w:uiPriority w:val="9"/>
    <w:rsid w:val="006004F2"/>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414281"/>
  </w:style>
  <w:style w:type="paragraph" w:styleId="TOC1">
    <w:name w:val="toc 1"/>
    <w:basedOn w:val="Normal"/>
    <w:next w:val="Normal"/>
    <w:autoRedefine/>
    <w:uiPriority w:val="39"/>
    <w:unhideWhenUsed/>
    <w:rsid w:val="002845B6"/>
    <w:pPr>
      <w:spacing w:after="100"/>
    </w:pPr>
  </w:style>
  <w:style w:type="paragraph" w:styleId="TOC2">
    <w:name w:val="toc 2"/>
    <w:basedOn w:val="Normal"/>
    <w:next w:val="Normal"/>
    <w:autoRedefine/>
    <w:uiPriority w:val="39"/>
    <w:unhideWhenUsed/>
    <w:rsid w:val="002845B6"/>
    <w:pPr>
      <w:spacing w:after="100"/>
      <w:ind w:left="220"/>
    </w:pPr>
  </w:style>
  <w:style w:type="paragraph" w:styleId="TOC3">
    <w:name w:val="toc 3"/>
    <w:basedOn w:val="Normal"/>
    <w:next w:val="Normal"/>
    <w:autoRedefine/>
    <w:uiPriority w:val="39"/>
    <w:unhideWhenUsed/>
    <w:rsid w:val="002845B6"/>
    <w:pPr>
      <w:spacing w:after="100"/>
      <w:ind w:left="440"/>
    </w:pPr>
  </w:style>
</w:styles>
</file>

<file path=word/webSettings.xml><?xml version="1.0" encoding="utf-8"?>
<w:webSettings xmlns:r="http://schemas.openxmlformats.org/officeDocument/2006/relationships" xmlns:w="http://schemas.openxmlformats.org/wordprocessingml/2006/main">
  <w:divs>
    <w:div w:id="612443893">
      <w:bodyDiv w:val="1"/>
      <w:marLeft w:val="0"/>
      <w:marRight w:val="0"/>
      <w:marTop w:val="0"/>
      <w:marBottom w:val="0"/>
      <w:divBdr>
        <w:top w:val="none" w:sz="0" w:space="0" w:color="auto"/>
        <w:left w:val="none" w:sz="0" w:space="0" w:color="auto"/>
        <w:bottom w:val="none" w:sz="0" w:space="0" w:color="auto"/>
        <w:right w:val="none" w:sz="0" w:space="0" w:color="auto"/>
      </w:divBdr>
      <w:divsChild>
        <w:div w:id="590628850">
          <w:marLeft w:val="0"/>
          <w:marRight w:val="0"/>
          <w:marTop w:val="0"/>
          <w:marBottom w:val="0"/>
          <w:divBdr>
            <w:top w:val="none" w:sz="0" w:space="0" w:color="auto"/>
            <w:left w:val="none" w:sz="0" w:space="0" w:color="auto"/>
            <w:bottom w:val="none" w:sz="0" w:space="0" w:color="auto"/>
            <w:right w:val="none" w:sz="0" w:space="0" w:color="auto"/>
          </w:divBdr>
        </w:div>
        <w:div w:id="741951801">
          <w:marLeft w:val="0"/>
          <w:marRight w:val="0"/>
          <w:marTop w:val="0"/>
          <w:marBottom w:val="0"/>
          <w:divBdr>
            <w:top w:val="none" w:sz="0" w:space="0" w:color="auto"/>
            <w:left w:val="none" w:sz="0" w:space="0" w:color="auto"/>
            <w:bottom w:val="none" w:sz="0" w:space="0" w:color="auto"/>
            <w:right w:val="none" w:sz="0" w:space="0" w:color="auto"/>
          </w:divBdr>
        </w:div>
      </w:divsChild>
    </w:div>
    <w:div w:id="802308207">
      <w:bodyDiv w:val="1"/>
      <w:marLeft w:val="0"/>
      <w:marRight w:val="0"/>
      <w:marTop w:val="0"/>
      <w:marBottom w:val="0"/>
      <w:divBdr>
        <w:top w:val="none" w:sz="0" w:space="0" w:color="auto"/>
        <w:left w:val="none" w:sz="0" w:space="0" w:color="auto"/>
        <w:bottom w:val="none" w:sz="0" w:space="0" w:color="auto"/>
        <w:right w:val="none" w:sz="0" w:space="0" w:color="auto"/>
      </w:divBdr>
      <w:divsChild>
        <w:div w:id="1880317503">
          <w:blockQuote w:val="1"/>
          <w:marLeft w:val="-242"/>
          <w:marRight w:val="0"/>
          <w:marTop w:val="0"/>
          <w:marBottom w:val="0"/>
          <w:divBdr>
            <w:top w:val="none" w:sz="0" w:space="0" w:color="auto"/>
            <w:left w:val="none" w:sz="0" w:space="0" w:color="auto"/>
            <w:bottom w:val="none" w:sz="0" w:space="0" w:color="auto"/>
            <w:right w:val="none" w:sz="0" w:space="0" w:color="auto"/>
          </w:divBdr>
        </w:div>
      </w:divsChild>
    </w:div>
    <w:div w:id="1019622600">
      <w:bodyDiv w:val="1"/>
      <w:marLeft w:val="0"/>
      <w:marRight w:val="0"/>
      <w:marTop w:val="0"/>
      <w:marBottom w:val="0"/>
      <w:divBdr>
        <w:top w:val="none" w:sz="0" w:space="0" w:color="auto"/>
        <w:left w:val="none" w:sz="0" w:space="0" w:color="auto"/>
        <w:bottom w:val="none" w:sz="0" w:space="0" w:color="auto"/>
        <w:right w:val="none" w:sz="0" w:space="0" w:color="auto"/>
      </w:divBdr>
    </w:div>
    <w:div w:id="1710908907">
      <w:bodyDiv w:val="1"/>
      <w:marLeft w:val="0"/>
      <w:marRight w:val="0"/>
      <w:marTop w:val="0"/>
      <w:marBottom w:val="0"/>
      <w:divBdr>
        <w:top w:val="none" w:sz="0" w:space="0" w:color="auto"/>
        <w:left w:val="none" w:sz="0" w:space="0" w:color="auto"/>
        <w:bottom w:val="none" w:sz="0" w:space="0" w:color="auto"/>
        <w:right w:val="none" w:sz="0" w:space="0" w:color="auto"/>
      </w:divBdr>
      <w:divsChild>
        <w:div w:id="1402362405">
          <w:marLeft w:val="547"/>
          <w:marRight w:val="0"/>
          <w:marTop w:val="115"/>
          <w:marBottom w:val="0"/>
          <w:divBdr>
            <w:top w:val="none" w:sz="0" w:space="0" w:color="auto"/>
            <w:left w:val="none" w:sz="0" w:space="0" w:color="auto"/>
            <w:bottom w:val="none" w:sz="0" w:space="0" w:color="auto"/>
            <w:right w:val="none" w:sz="0" w:space="0" w:color="auto"/>
          </w:divBdr>
        </w:div>
      </w:divsChild>
    </w:div>
    <w:div w:id="1753502726">
      <w:bodyDiv w:val="1"/>
      <w:marLeft w:val="0"/>
      <w:marRight w:val="0"/>
      <w:marTop w:val="0"/>
      <w:marBottom w:val="0"/>
      <w:divBdr>
        <w:top w:val="none" w:sz="0" w:space="0" w:color="auto"/>
        <w:left w:val="none" w:sz="0" w:space="0" w:color="auto"/>
        <w:bottom w:val="none" w:sz="0" w:space="0" w:color="auto"/>
        <w:right w:val="none" w:sz="0" w:space="0" w:color="auto"/>
      </w:divBdr>
    </w:div>
    <w:div w:id="19505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ima.cs.berkeley.edu/" TargetMode="External"/><Relationship Id="rId3" Type="http://schemas.openxmlformats.org/officeDocument/2006/relationships/styles" Target="styles.xml"/><Relationship Id="rId7" Type="http://schemas.openxmlformats.org/officeDocument/2006/relationships/hyperlink" Target="https://medium.com/swlh/artificial-intelligence-types-of-environments-f5a6b54bea7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Ark98</b:Tag>
    <b:SourceType>Book</b:SourceType>
    <b:Guid>{D6967C2F-A2B5-486F-851C-689D8E58C5F7}</b:Guid>
    <b:LCID>0</b:LCID>
    <b:Author>
      <b:Author>
        <b:NameList>
          <b:Person>
            <b:Last>R.C</b:Last>
            <b:First>Arkin</b:First>
          </b:Person>
        </b:NameList>
      </b:Author>
    </b:Author>
    <b:Title>Behavior Based Robotics</b:Title>
    <b:Year>1998</b:Year>
    <b:City>Chicago</b:City>
    <b:Publisher>The MIT Press</b:Publisher>
    <b:RefOrder>1</b:RefOrder>
  </b:Source>
  <b:Source>
    <b:Tag>Cha02</b:Tag>
    <b:SourceType>Book</b:SourceType>
    <b:Guid>{A231EA70-691F-4078-BD7D-049C95739FD4}</b:Guid>
    <b:LCID>0</b:LCID>
    <b:Author>
      <b:Author>
        <b:Corporate>Chapelle J, Simonin O, Ferber J.</b:Corporate>
      </b:Author>
    </b:Author>
    <b:Title>How Situated Agents can Learn to Cooperate</b:Title>
    <b:Year>2002</b:Year>
    <b:City> America</b:City>
    <b:Publisher>Monitoring their Neighbors' Satifaction Proc</b:Publisher>
    <b:Pages>68-72</b:Pages>
    <b:Edition>15</b:Edition>
    <b:RefOrder>2</b:RefOrder>
  </b:Source>
  <b:Source>
    <b:Tag>Fer99</b:Tag>
    <b:SourceType>Book</b:SourceType>
    <b:Guid>{21067730-484A-4613-9B03-612FB9AFAB18}</b:Guid>
    <b:LCID>0</b:LCID>
    <b:Author>
      <b:Author>
        <b:NameList>
          <b:Person>
            <b:Last>J.</b:Last>
            <b:First>Ferber</b:First>
          </b:Person>
        </b:NameList>
      </b:Author>
    </b:Author>
    <b:Title>Multi-Agent System: An Introduction to Distributed Artiﬁcial Intelligence</b:Title>
    <b:Year>1999</b:Year>
    <b:City>Harlow</b:City>
    <b:Publisher>Addison Wesley Longman</b:Publisher>
    <b:RefOrder>3</b:RefOrder>
  </b:Source>
</b:Sources>
</file>

<file path=customXml/itemProps1.xml><?xml version="1.0" encoding="utf-8"?>
<ds:datastoreItem xmlns:ds="http://schemas.openxmlformats.org/officeDocument/2006/customXml" ds:itemID="{6648A41E-9215-4FF3-80C3-E671C536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17</Pages>
  <Words>3886</Words>
  <Characters>22155</Characters>
  <Application>Microsoft Office Word</Application>
  <DocSecurity>0</DocSecurity>
  <Lines>184</Lines>
  <Paragraphs>51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CERTIFICATION </vt:lpstr>
      <vt:lpstr>DECLARATION AND COPYRIGHT</vt:lpstr>
      <vt:lpstr>ACKNOWLEDGEMENT </vt:lpstr>
      <vt:lpstr>CHAPTER 1</vt:lpstr>
      <vt:lpstr>    1.1DEFINITION OF TERMS AND CONCEPTS </vt:lpstr>
      <vt:lpstr>        1.1.1	 AGENT </vt:lpstr>
      <vt:lpstr>        1.1.2 	ENVIRONMENT</vt:lpstr>
      <vt:lpstr>        1.1.3	MULTI-AGENT SYSTEMS.</vt:lpstr>
      <vt:lpstr>    2.1	WAYS FOR INTERACTION TO PROBLEMS</vt:lpstr>
      <vt:lpstr>        2.1.1	COMMUNICATION.</vt:lpstr>
      <vt:lpstr>        2.1.2	COOPERATION</vt:lpstr>
      <vt:lpstr>        2.1.3	COMPETITION.</vt:lpstr>
      <vt:lpstr>CHAPTER 3</vt:lpstr>
      <vt:lpstr>    3.1	CASE STUDY NMB AGENT</vt:lpstr>
      <vt:lpstr>        3.1.1	INFLUENCE OF COMMUNICATION ON INTERACTION</vt:lpstr>
      <vt:lpstr>        3.1.2	CORPORATE COMMUNICATIONS</vt:lpstr>
      <vt:lpstr>        3.1.3	SATISFACTION AND NEGOTITION</vt:lpstr>
      <vt:lpstr>    3.2	 DATA COLLECTION AND SOURCES </vt:lpstr>
      <vt:lpstr>        3.2.1	 PRIMARY DATA </vt:lpstr>
      <vt:lpstr>        3.2.3	 SECONDARY DATA</vt:lpstr>
      <vt:lpstr>CHAPTER 4</vt:lpstr>
      <vt:lpstr>    4.1	RECOMMENDATION AND CONCLUSION</vt:lpstr>
      <vt:lpstr>        4.1.1	RECOMMENDATIONS</vt:lpstr>
      <vt:lpstr>        4.1.2	CONCLUSION</vt:lpstr>
      <vt:lpstr>REFERENCE</vt:lpstr>
    </vt:vector>
  </TitlesOfParts>
  <Company>Deftones</Company>
  <LinksUpToDate>false</LinksUpToDate>
  <CharactersWithSpaces>25990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Maganga</dc:creator>
  <cp:lastModifiedBy>David Maganga</cp:lastModifiedBy>
  <cp:revision>11</cp:revision>
  <dcterms:created xsi:type="dcterms:W3CDTF">2022-06-13T18:40:00Z</dcterms:created>
  <dcterms:modified xsi:type="dcterms:W3CDTF">2022-06-14T00:36:00Z</dcterms:modified>
</cp:coreProperties>
</file>