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010CD" w14:textId="631998A6" w:rsidR="008E33FD" w:rsidRPr="00285B0F" w:rsidRDefault="008E33FD" w:rsidP="008E33FD">
      <w:pPr>
        <w:rPr>
          <w:b/>
          <w:lang w:val="en-US"/>
        </w:rPr>
      </w:pPr>
      <w:r w:rsidRPr="0029655C">
        <w:rPr>
          <w:b/>
        </w:rPr>
        <w:t xml:space="preserve">TPI – Seminar </w:t>
      </w:r>
      <w:r w:rsidR="007F7C66">
        <w:rPr>
          <w:b/>
        </w:rPr>
        <w:t>1</w:t>
      </w:r>
      <w:r w:rsidR="00AC0C55">
        <w:rPr>
          <w:b/>
        </w:rPr>
        <w:t>0.1</w:t>
      </w:r>
      <w:r w:rsidR="00B40AAF">
        <w:rPr>
          <w:b/>
        </w:rPr>
        <w:t xml:space="preserve"> – Restaurarea imaginilor</w:t>
      </w:r>
      <w:r w:rsidR="00285B0F">
        <w:rPr>
          <w:b/>
        </w:rPr>
        <w:t xml:space="preserve"> (</w:t>
      </w:r>
      <w:r w:rsidR="00285B0F" w:rsidRPr="00285B0F">
        <w:rPr>
          <w:b/>
        </w:rPr>
        <w:t>împreună cu seminarul 10)</w:t>
      </w:r>
    </w:p>
    <w:p w14:paraId="0C41762C" w14:textId="77777777" w:rsidR="00B40AAF" w:rsidRPr="0029655C" w:rsidRDefault="00B40AAF" w:rsidP="008E33FD">
      <w:pPr>
        <w:rPr>
          <w:b/>
        </w:rPr>
      </w:pPr>
    </w:p>
    <w:p w14:paraId="465F2677" w14:textId="639588F1" w:rsidR="00B40AAF" w:rsidRDefault="00B40AAF" w:rsidP="00C952BE">
      <w:pPr>
        <w:pStyle w:val="ListParagraph"/>
        <w:numPr>
          <w:ilvl w:val="0"/>
          <w:numId w:val="1"/>
        </w:numPr>
      </w:pPr>
      <w:r>
        <w:t>Filtre de ordine</w:t>
      </w:r>
      <w:r w:rsidR="00CA213E">
        <w:t xml:space="preserve"> (prezentare powerpoint)</w:t>
      </w:r>
    </w:p>
    <w:p w14:paraId="4B536AB6" w14:textId="327208DC" w:rsidR="00B40AAF" w:rsidRDefault="00B40AAF" w:rsidP="00B40AAF">
      <w:pPr>
        <w:pStyle w:val="ListParagraph"/>
        <w:numPr>
          <w:ilvl w:val="1"/>
          <w:numId w:val="1"/>
        </w:numPr>
      </w:pPr>
      <w:r>
        <w:t xml:space="preserve">Median: </w:t>
      </w:r>
      <w:r w:rsidRPr="00B40AAF">
        <w:rPr>
          <w:b/>
        </w:rPr>
        <w:t>impuls uni și bi polar</w:t>
      </w:r>
      <w:r>
        <w:t>, gaussian, Rayleigh, exponențial negativ</w:t>
      </w:r>
    </w:p>
    <w:p w14:paraId="5A31ACE5" w14:textId="77777777" w:rsidR="00B40AAF" w:rsidRDefault="00B40AAF" w:rsidP="00B40AAF">
      <w:pPr>
        <w:pStyle w:val="ListParagraph"/>
        <w:numPr>
          <w:ilvl w:val="1"/>
          <w:numId w:val="1"/>
        </w:numPr>
      </w:pPr>
      <w:r>
        <w:t>Maxim: zgomot sare</w:t>
      </w:r>
    </w:p>
    <w:p w14:paraId="3EC2B2CB" w14:textId="77777777" w:rsidR="00B40AAF" w:rsidRDefault="00B40AAF" w:rsidP="00B40AAF">
      <w:pPr>
        <w:pStyle w:val="ListParagraph"/>
        <w:numPr>
          <w:ilvl w:val="1"/>
          <w:numId w:val="1"/>
        </w:numPr>
      </w:pPr>
      <w:r>
        <w:t>Minim: zgomot piper</w:t>
      </w:r>
    </w:p>
    <w:p w14:paraId="4E51FB46" w14:textId="67644DB3" w:rsidR="00B40AAF" w:rsidRDefault="00B40AAF" w:rsidP="00B40AAF">
      <w:pPr>
        <w:pStyle w:val="ListParagraph"/>
        <w:numPr>
          <w:ilvl w:val="1"/>
          <w:numId w:val="1"/>
        </w:numPr>
      </w:pPr>
      <w:r>
        <w:t>Punct mediu: zgomot uniform, gaussian</w:t>
      </w:r>
    </w:p>
    <w:p w14:paraId="3A218AFD" w14:textId="77777777" w:rsidR="00B40AAF" w:rsidRDefault="00B40AAF" w:rsidP="00B40AAF">
      <w:pPr>
        <w:pStyle w:val="ListParagraph"/>
        <w:numPr>
          <w:ilvl w:val="1"/>
          <w:numId w:val="1"/>
        </w:numPr>
      </w:pPr>
      <w:r>
        <w:t>Alfa-trimmed: parametru T</w:t>
      </w:r>
    </w:p>
    <w:p w14:paraId="33DDEE97" w14:textId="77777777" w:rsidR="00B40AAF" w:rsidRDefault="00B40AAF" w:rsidP="00B40AAF">
      <w:pPr>
        <w:pStyle w:val="ListParagraph"/>
        <w:numPr>
          <w:ilvl w:val="0"/>
          <w:numId w:val="1"/>
        </w:numPr>
      </w:pPr>
      <w:r>
        <w:t>Filtre tip medie</w:t>
      </w:r>
    </w:p>
    <w:p w14:paraId="6416F929" w14:textId="2C946F7F" w:rsidR="00B40AAF" w:rsidRDefault="00B40AAF" w:rsidP="00B40AAF">
      <w:pPr>
        <w:pStyle w:val="ListParagraph"/>
        <w:numPr>
          <w:ilvl w:val="1"/>
          <w:numId w:val="1"/>
        </w:numPr>
      </w:pPr>
      <w:r>
        <w:t>Medie: efect de nivelare (voalare), tip trece-jos</w:t>
      </w:r>
      <w:r w:rsidR="00016BD5">
        <w:t xml:space="preserve"> </w:t>
      </w:r>
    </w:p>
    <w:p w14:paraId="60617FB8" w14:textId="77777777" w:rsidR="00B40AAF" w:rsidRDefault="00B40AAF" w:rsidP="00B40AAF">
      <w:pPr>
        <w:pStyle w:val="ListParagraph"/>
        <w:numPr>
          <w:ilvl w:val="1"/>
          <w:numId w:val="1"/>
        </w:numPr>
      </w:pPr>
      <w:r>
        <w:t>Media geometrică</w:t>
      </w:r>
    </w:p>
    <w:p w14:paraId="176DB048" w14:textId="77777777" w:rsidR="00B40AAF" w:rsidRDefault="00B40AAF" w:rsidP="00B40AAF">
      <w:pPr>
        <w:pStyle w:val="ListParagraph"/>
        <w:numPr>
          <w:ilvl w:val="1"/>
          <w:numId w:val="1"/>
        </w:numPr>
      </w:pPr>
      <w:r>
        <w:t>Medie armonică</w:t>
      </w:r>
    </w:p>
    <w:p w14:paraId="661065FD" w14:textId="59626E5D" w:rsidR="00B40AAF" w:rsidRPr="005325B1" w:rsidRDefault="00B40AAF" w:rsidP="00B40AAF">
      <w:pPr>
        <w:pStyle w:val="ListParagraph"/>
        <w:numPr>
          <w:ilvl w:val="0"/>
          <w:numId w:val="1"/>
        </w:numPr>
        <w:rPr>
          <w:color w:val="FF0000"/>
        </w:rPr>
      </w:pPr>
      <w:r>
        <w:t>Filtre adaptive: țin cont și de contextul local</w:t>
      </w:r>
      <w:r w:rsidR="005E3704">
        <w:t xml:space="preserve"> – </w:t>
      </w:r>
    </w:p>
    <w:p w14:paraId="1E257EB8" w14:textId="77777777" w:rsidR="00B40AAF" w:rsidRDefault="00B40AAF" w:rsidP="00B40AAF">
      <w:pPr>
        <w:pStyle w:val="ListParagraph"/>
        <w:numPr>
          <w:ilvl w:val="1"/>
          <w:numId w:val="1"/>
        </w:numPr>
      </w:pPr>
      <w:r>
        <w:t>MMSE: optim pentru zgomot uniform și gaussian</w:t>
      </w:r>
    </w:p>
    <w:p w14:paraId="1F7B0A39" w14:textId="77777777" w:rsidR="00B40AAF" w:rsidRPr="00B40AAF" w:rsidRDefault="00CA213E" w:rsidP="00B40AAF">
      <w:pPr>
        <w:pStyle w:val="ListParagraph"/>
        <w:numPr>
          <w:ilvl w:val="2"/>
          <w:numId w:val="1"/>
        </w:numPr>
      </w:pP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l,c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l,c</m:t>
            </m:r>
          </m:e>
        </m:d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l,c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l,c</m:t>
                </m:r>
              </m:e>
            </m:d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l,c</m:t>
                </m:r>
              </m:sub>
            </m:sSub>
          </m:e>
        </m:d>
      </m:oMath>
    </w:p>
    <w:p w14:paraId="4E43FB15" w14:textId="77777777" w:rsidR="00B40AAF" w:rsidRPr="00B40AAF" w:rsidRDefault="00B40AAF" w:rsidP="00B40AAF">
      <w:pPr>
        <w:pStyle w:val="ListParagraph"/>
        <w:numPr>
          <w:ilvl w:val="2"/>
          <w:numId w:val="1"/>
        </w:numPr>
      </w:pPr>
      <w:r>
        <w:t xml:space="preserve">Dacă </w:t>
      </w:r>
      <m:oMath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l,c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>
        <w:rPr>
          <w:rFonts w:eastAsiaTheme="minorEastAsia"/>
          <w:iCs/>
          <w:lang w:val="en-US"/>
        </w:rPr>
        <w:t xml:space="preserve"> &gt;1 </w:t>
      </w:r>
      <w:r>
        <w:rPr>
          <w:rFonts w:eastAsiaTheme="minorEastAsia"/>
          <w:iCs/>
        </w:rPr>
        <w:t>se înlocuiește cu 1</w:t>
      </w:r>
    </w:p>
    <w:p w14:paraId="21042E52" w14:textId="48538C1C" w:rsidR="00B40AAF" w:rsidRPr="00B40AAF" w:rsidRDefault="00B40AAF" w:rsidP="00B40AAF">
      <w:pPr>
        <w:pStyle w:val="ListParagraph"/>
        <w:numPr>
          <w:ilvl w:val="1"/>
          <w:numId w:val="1"/>
        </w:numPr>
      </w:pPr>
      <w:r>
        <w:rPr>
          <w:rFonts w:eastAsiaTheme="minorEastAsia"/>
          <w:iCs/>
        </w:rPr>
        <w:t xml:space="preserve">Adaptiv median: zgomot impuls </w:t>
      </w:r>
      <w:r w:rsidR="00633A8F">
        <w:rPr>
          <w:rFonts w:eastAsiaTheme="minorEastAsia"/>
          <w:iCs/>
        </w:rPr>
        <w:t xml:space="preserve">cu prob. </w:t>
      </w:r>
      <w:r w:rsidR="00407CF8">
        <w:rPr>
          <w:rFonts w:eastAsiaTheme="minorEastAsia"/>
          <w:iCs/>
        </w:rPr>
        <w:t>m</w:t>
      </w:r>
      <w:r w:rsidR="00633A8F">
        <w:rPr>
          <w:rFonts w:eastAsiaTheme="minorEastAsia"/>
          <w:iCs/>
        </w:rPr>
        <w:t>are și păstrare contururi</w:t>
      </w:r>
    </w:p>
    <w:p w14:paraId="3871C386" w14:textId="77777777" w:rsidR="00B40AAF" w:rsidRDefault="00B40AAF" w:rsidP="00633A8F"/>
    <w:p w14:paraId="7F66CD4F" w14:textId="77777777" w:rsidR="00C952BE" w:rsidRDefault="00633A8F" w:rsidP="00C952BE">
      <w:pPr>
        <w:pStyle w:val="ListParagraph"/>
        <w:numPr>
          <w:ilvl w:val="0"/>
          <w:numId w:val="1"/>
        </w:numPr>
      </w:pPr>
      <w:r>
        <w:t>Funcții seminar</w:t>
      </w:r>
    </w:p>
    <w:p w14:paraId="012ED815" w14:textId="7A5C80FB" w:rsidR="00633A8F" w:rsidRPr="007262C5" w:rsidRDefault="00633A8F" w:rsidP="00225049">
      <w:pPr>
        <w:pStyle w:val="ListParagraph"/>
        <w:numPr>
          <w:ilvl w:val="1"/>
          <w:numId w:val="1"/>
        </w:numPr>
        <w:rPr>
          <w:rFonts w:ascii="Courier New" w:hAnsi="Courier New" w:cs="Courier New"/>
          <w:b/>
          <w:sz w:val="24"/>
        </w:rPr>
      </w:pPr>
      <w:r>
        <w:rPr>
          <w:rFonts w:ascii="Courier New" w:hAnsi="Courier New" w:cs="Courier New"/>
          <w:b/>
          <w:sz w:val="24"/>
        </w:rPr>
        <w:t>aproximeaza_hist_sigma.m</w:t>
      </w:r>
      <w:r w:rsidR="00B60020">
        <w:rPr>
          <w:rFonts w:ascii="Courier New" w:hAnsi="Courier New" w:cs="Courier New"/>
          <w:b/>
          <w:sz w:val="24"/>
        </w:rPr>
        <w:t xml:space="preserve"> </w:t>
      </w:r>
      <w:r w:rsidR="00B60020" w:rsidRPr="00B60020">
        <w:rPr>
          <w:bCs/>
          <w:sz w:val="24"/>
        </w:rPr>
        <w:t>(a fost data trecută)</w:t>
      </w:r>
    </w:p>
    <w:p w14:paraId="49CD1C09" w14:textId="0E6F43E0" w:rsidR="007262C5" w:rsidRDefault="007262C5" w:rsidP="00225049">
      <w:pPr>
        <w:pStyle w:val="ListParagraph"/>
        <w:numPr>
          <w:ilvl w:val="1"/>
          <w:numId w:val="1"/>
        </w:numPr>
        <w:rPr>
          <w:rFonts w:ascii="Courier New" w:hAnsi="Courier New" w:cs="Courier New"/>
          <w:b/>
          <w:sz w:val="24"/>
        </w:rPr>
      </w:pPr>
      <w:r>
        <w:rPr>
          <w:rFonts w:ascii="Courier New" w:hAnsi="Courier New" w:cs="Courier New"/>
          <w:b/>
          <w:sz w:val="24"/>
        </w:rPr>
        <w:t>filtru_median.m</w:t>
      </w:r>
    </w:p>
    <w:p w14:paraId="7D245406" w14:textId="77777777" w:rsidR="00633A8F" w:rsidRPr="0057578D" w:rsidRDefault="00633A8F" w:rsidP="00225049">
      <w:pPr>
        <w:pStyle w:val="ListParagraph"/>
        <w:numPr>
          <w:ilvl w:val="1"/>
          <w:numId w:val="1"/>
        </w:numPr>
        <w:rPr>
          <w:rFonts w:ascii="Courier New" w:hAnsi="Courier New" w:cs="Courier New"/>
          <w:b/>
          <w:sz w:val="24"/>
        </w:rPr>
      </w:pPr>
      <w:r w:rsidRPr="0057578D">
        <w:rPr>
          <w:rFonts w:ascii="Courier New" w:hAnsi="Courier New" w:cs="Courier New"/>
          <w:b/>
          <w:sz w:val="24"/>
        </w:rPr>
        <w:t>filtru_MMSE.m</w:t>
      </w:r>
    </w:p>
    <w:p w14:paraId="75B8656F" w14:textId="60F38C5C" w:rsidR="00633A8F" w:rsidRDefault="00633A8F" w:rsidP="00225049">
      <w:pPr>
        <w:pStyle w:val="ListParagraph"/>
        <w:numPr>
          <w:ilvl w:val="1"/>
          <w:numId w:val="1"/>
        </w:numPr>
        <w:rPr>
          <w:rFonts w:ascii="Courier New" w:hAnsi="Courier New" w:cs="Courier New"/>
          <w:b/>
          <w:sz w:val="24"/>
        </w:rPr>
      </w:pPr>
      <w:r>
        <w:rPr>
          <w:rFonts w:ascii="Courier New" w:hAnsi="Courier New" w:cs="Courier New"/>
          <w:b/>
          <w:sz w:val="24"/>
        </w:rPr>
        <w:t>filtru_median</w:t>
      </w:r>
      <w:r w:rsidR="007262C5">
        <w:rPr>
          <w:rFonts w:ascii="Courier New" w:hAnsi="Courier New" w:cs="Courier New"/>
          <w:b/>
          <w:sz w:val="24"/>
        </w:rPr>
        <w:t>_m</w:t>
      </w:r>
      <w:r>
        <w:rPr>
          <w:rFonts w:ascii="Courier New" w:hAnsi="Courier New" w:cs="Courier New"/>
          <w:b/>
          <w:sz w:val="24"/>
        </w:rPr>
        <w:t>.m (MatLab)</w:t>
      </w:r>
    </w:p>
    <w:p w14:paraId="3E18576C" w14:textId="77777777" w:rsidR="00633A8F" w:rsidRPr="009261D5" w:rsidRDefault="00633A8F" w:rsidP="00225049">
      <w:pPr>
        <w:pStyle w:val="ListParagraph"/>
        <w:numPr>
          <w:ilvl w:val="1"/>
          <w:numId w:val="1"/>
        </w:numPr>
        <w:rPr>
          <w:rFonts w:ascii="Courier New" w:hAnsi="Courier New" w:cs="Courier New"/>
          <w:b/>
          <w:sz w:val="24"/>
        </w:rPr>
      </w:pPr>
      <w:r>
        <w:rPr>
          <w:rFonts w:ascii="Courier New" w:hAnsi="Courier New" w:cs="Courier New"/>
          <w:b/>
          <w:sz w:val="24"/>
        </w:rPr>
        <w:t>filtre_zgomot.m</w:t>
      </w:r>
    </w:p>
    <w:p w14:paraId="46DEAD11" w14:textId="731C2D58" w:rsidR="00AE6C66" w:rsidRPr="0036608C" w:rsidRDefault="00AE6C66" w:rsidP="00225049">
      <w:pPr>
        <w:pStyle w:val="ListParagraph"/>
        <w:rPr>
          <w:lang w:val="en-US"/>
        </w:rPr>
      </w:pPr>
    </w:p>
    <w:p w14:paraId="1B0480B5" w14:textId="4590E9AE" w:rsidR="0069005C" w:rsidRPr="0069005C" w:rsidRDefault="0069005C" w:rsidP="00225049">
      <w:pPr>
        <w:pStyle w:val="ListParagraph"/>
        <w:rPr>
          <w:rFonts w:eastAsiaTheme="minorEastAsia"/>
        </w:rPr>
      </w:pPr>
    </w:p>
    <w:p w14:paraId="49A74003" w14:textId="77777777" w:rsidR="001000B5" w:rsidRDefault="001000B5" w:rsidP="00225049">
      <w:pPr>
        <w:pStyle w:val="ListParagraph"/>
      </w:pPr>
    </w:p>
    <w:sectPr w:rsidR="001000B5" w:rsidSect="002151A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E8650E"/>
    <w:multiLevelType w:val="hybridMultilevel"/>
    <w:tmpl w:val="F10ACD22"/>
    <w:lvl w:ilvl="0" w:tplc="A8C2AD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996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143"/>
    <w:rsid w:val="00016BD5"/>
    <w:rsid w:val="000401CA"/>
    <w:rsid w:val="00040BC6"/>
    <w:rsid w:val="00051924"/>
    <w:rsid w:val="00082EBA"/>
    <w:rsid w:val="000C5A2D"/>
    <w:rsid w:val="001000B5"/>
    <w:rsid w:val="00100F61"/>
    <w:rsid w:val="00110C5B"/>
    <w:rsid w:val="0011662C"/>
    <w:rsid w:val="00184475"/>
    <w:rsid w:val="00185915"/>
    <w:rsid w:val="00203288"/>
    <w:rsid w:val="002151A0"/>
    <w:rsid w:val="00225049"/>
    <w:rsid w:val="00256967"/>
    <w:rsid w:val="00285B0F"/>
    <w:rsid w:val="0029655C"/>
    <w:rsid w:val="00337669"/>
    <w:rsid w:val="0036379C"/>
    <w:rsid w:val="0036608C"/>
    <w:rsid w:val="003B6A77"/>
    <w:rsid w:val="003F61B9"/>
    <w:rsid w:val="00407CF8"/>
    <w:rsid w:val="00421028"/>
    <w:rsid w:val="004641CB"/>
    <w:rsid w:val="004C7974"/>
    <w:rsid w:val="005325B1"/>
    <w:rsid w:val="00574849"/>
    <w:rsid w:val="0057578D"/>
    <w:rsid w:val="005E3704"/>
    <w:rsid w:val="00633A8F"/>
    <w:rsid w:val="0069005C"/>
    <w:rsid w:val="006906F8"/>
    <w:rsid w:val="007262C5"/>
    <w:rsid w:val="00753DF8"/>
    <w:rsid w:val="007A12FE"/>
    <w:rsid w:val="007C4DEF"/>
    <w:rsid w:val="007F7C66"/>
    <w:rsid w:val="00827FAD"/>
    <w:rsid w:val="00886520"/>
    <w:rsid w:val="008C2B03"/>
    <w:rsid w:val="008E33FD"/>
    <w:rsid w:val="008F4B27"/>
    <w:rsid w:val="009261D5"/>
    <w:rsid w:val="00A46F35"/>
    <w:rsid w:val="00A50650"/>
    <w:rsid w:val="00A920EF"/>
    <w:rsid w:val="00AC0C55"/>
    <w:rsid w:val="00AE6C66"/>
    <w:rsid w:val="00B13164"/>
    <w:rsid w:val="00B40AAF"/>
    <w:rsid w:val="00B43D1F"/>
    <w:rsid w:val="00B60020"/>
    <w:rsid w:val="00BA1CC1"/>
    <w:rsid w:val="00BF333D"/>
    <w:rsid w:val="00C73DDF"/>
    <w:rsid w:val="00C952BE"/>
    <w:rsid w:val="00CA213E"/>
    <w:rsid w:val="00CB42D0"/>
    <w:rsid w:val="00D14EFC"/>
    <w:rsid w:val="00D96957"/>
    <w:rsid w:val="00DD2DA1"/>
    <w:rsid w:val="00DD393B"/>
    <w:rsid w:val="00DD3C80"/>
    <w:rsid w:val="00DF3143"/>
    <w:rsid w:val="00E25BD2"/>
    <w:rsid w:val="00E42D43"/>
    <w:rsid w:val="00EB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409AC"/>
  <w15:docId w15:val="{90BF8DF6-6854-4DAA-8EC5-D3C2B6A3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2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0A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AA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9005C"/>
    <w:rPr>
      <w:color w:val="808080"/>
    </w:rPr>
  </w:style>
  <w:style w:type="paragraph" w:styleId="BodyTextIndent3">
    <w:name w:val="Body Text Indent 3"/>
    <w:basedOn w:val="Normal"/>
    <w:link w:val="BodyTextIndent3Char"/>
    <w:semiHidden/>
    <w:rsid w:val="00256967"/>
    <w:pPr>
      <w:spacing w:line="240" w:lineRule="auto"/>
      <w:ind w:firstLine="720"/>
      <w:jc w:val="both"/>
    </w:pPr>
    <w:rPr>
      <w:rFonts w:ascii="Bookman Old Style" w:eastAsia="Times New Roman" w:hAnsi="Bookman Old Style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256967"/>
    <w:rPr>
      <w:rFonts w:ascii="Bookman Old Style" w:eastAsia="Times New Roman" w:hAnsi="Bookman Old Style"/>
      <w:sz w:val="24"/>
      <w:szCs w:val="20"/>
    </w:rPr>
  </w:style>
  <w:style w:type="table" w:styleId="TableGrid">
    <w:name w:val="Table Grid"/>
    <w:basedOn w:val="TableNormal"/>
    <w:rsid w:val="00256967"/>
    <w:pPr>
      <w:spacing w:after="0" w:line="240" w:lineRule="auto"/>
    </w:pPr>
    <w:rPr>
      <w:rFonts w:eastAsia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43D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83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Academia de Studii Economice</Company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X</cp:lastModifiedBy>
  <cp:revision>3</cp:revision>
  <cp:lastPrinted>2019-10-23T14:24:00Z</cp:lastPrinted>
  <dcterms:created xsi:type="dcterms:W3CDTF">2024-11-28T10:47:00Z</dcterms:created>
  <dcterms:modified xsi:type="dcterms:W3CDTF">2024-12-02T10:37:00Z</dcterms:modified>
</cp:coreProperties>
</file>