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A6345" w14:textId="64CE09B1" w:rsidR="00C236E1" w:rsidRDefault="00C236E1">
      <w:r>
        <w:rPr>
          <w:noProof/>
        </w:rPr>
        <w:drawing>
          <wp:inline distT="0" distB="0" distL="0" distR="0" wp14:anchorId="765EFFAA" wp14:editId="3583266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r>
        <w:rPr>
          <w:noProof/>
        </w:rPr>
        <w:drawing>
          <wp:inline distT="0" distB="0" distL="0" distR="0" wp14:anchorId="123D497F" wp14:editId="6516602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5970DAFE" wp14:editId="3CF381F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61ACA415" w14:textId="77777777" w:rsidR="00C236E1" w:rsidRPr="00C236E1" w:rsidRDefault="00C236E1" w:rsidP="00C236E1">
      <w:pPr>
        <w:spacing w:after="150" w:line="480" w:lineRule="atLeast"/>
        <w:outlineLvl w:val="0"/>
        <w:rPr>
          <w:rFonts w:ascii="Montserrat" w:eastAsia="Times New Roman" w:hAnsi="Montserrat" w:cs="Times New Roman"/>
          <w:color w:val="404041"/>
          <w:kern w:val="36"/>
          <w:sz w:val="48"/>
          <w:szCs w:val="48"/>
          <w:lang w:eastAsia="en-IN"/>
        </w:rPr>
      </w:pPr>
      <w:r w:rsidRPr="00C236E1">
        <w:rPr>
          <w:rFonts w:ascii="Montserrat" w:eastAsia="Times New Roman" w:hAnsi="Montserrat" w:cs="Times New Roman"/>
          <w:color w:val="404041"/>
          <w:kern w:val="36"/>
          <w:sz w:val="48"/>
          <w:szCs w:val="48"/>
          <w:lang w:eastAsia="en-IN"/>
        </w:rPr>
        <w:t>Optical Position Encoder with Arduino</w:t>
      </w:r>
    </w:p>
    <w:p w14:paraId="371FA8AC" w14:textId="77777777" w:rsidR="00C236E1" w:rsidRPr="00C236E1" w:rsidRDefault="00C236E1" w:rsidP="00C236E1">
      <w:pPr>
        <w:spacing w:line="240" w:lineRule="auto"/>
        <w:rPr>
          <w:rFonts w:ascii="Arial" w:eastAsia="Times New Roman" w:hAnsi="Arial" w:cs="Times New Roman"/>
          <w:caps/>
          <w:color w:val="414042"/>
          <w:sz w:val="21"/>
          <w:szCs w:val="21"/>
          <w:lang w:eastAsia="en-IN"/>
        </w:rPr>
      </w:pPr>
      <w:hyperlink r:id="rId8" w:history="1">
        <w:r w:rsidRPr="00C236E1">
          <w:rPr>
            <w:rFonts w:ascii="Arial" w:eastAsia="Times New Roman" w:hAnsi="Arial" w:cs="Times New Roman"/>
            <w:caps/>
            <w:color w:val="404041"/>
            <w:sz w:val="21"/>
            <w:szCs w:val="21"/>
            <w:u w:val="single"/>
            <w:lang w:eastAsia="en-IN"/>
          </w:rPr>
          <w:t>T.K. HAREENDRAN</w:t>
        </w:r>
      </w:hyperlink>
    </w:p>
    <w:p w14:paraId="5496AFAA" w14:textId="51BFB565" w:rsidR="00C236E1" w:rsidRPr="00C236E1" w:rsidRDefault="00C236E1" w:rsidP="00C236E1">
      <w:pPr>
        <w:spacing w:line="240" w:lineRule="auto"/>
        <w:rPr>
          <w:rFonts w:ascii="Arial" w:eastAsia="Times New Roman" w:hAnsi="Arial" w:cs="Times New Roman"/>
          <w:color w:val="414042"/>
          <w:sz w:val="24"/>
          <w:szCs w:val="24"/>
          <w:lang w:eastAsia="en-IN"/>
        </w:rPr>
      </w:pPr>
      <w:r w:rsidRPr="00C236E1">
        <w:rPr>
          <w:rFonts w:ascii="Arial" w:eastAsia="Times New Roman" w:hAnsi="Arial" w:cs="Times New Roman"/>
          <w:noProof/>
          <w:color w:val="337AB7"/>
          <w:sz w:val="24"/>
          <w:szCs w:val="24"/>
          <w:lang w:eastAsia="en-IN"/>
        </w:rPr>
        <w:drawing>
          <wp:inline distT="0" distB="0" distL="0" distR="0" wp14:anchorId="7FCC6BEA" wp14:editId="54977711">
            <wp:extent cx="1112520" cy="1112520"/>
            <wp:effectExtent l="0" t="0" r="0" b="0"/>
            <wp:docPr id="11" name="Picture 11" descr="Shar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inline>
        </w:drawing>
      </w:r>
      <w:r w:rsidRPr="00C236E1">
        <w:rPr>
          <w:rFonts w:ascii="Arial" w:eastAsia="Times New Roman" w:hAnsi="Arial" w:cs="Times New Roman"/>
          <w:color w:val="414042"/>
          <w:sz w:val="24"/>
          <w:szCs w:val="24"/>
          <w:lang w:eastAsia="en-IN"/>
        </w:rPr>
        <w:t> </w:t>
      </w:r>
      <w:hyperlink r:id="rId11" w:tgtFrame="_blank" w:history="1">
        <w:r w:rsidRPr="00C236E1">
          <w:rPr>
            <w:rFonts w:ascii="Arial" w:eastAsia="Times New Roman" w:hAnsi="Arial" w:cs="Times New Roman"/>
            <w:noProof/>
            <w:color w:val="337AB7"/>
            <w:sz w:val="24"/>
            <w:szCs w:val="24"/>
            <w:lang w:eastAsia="en-IN"/>
          </w:rPr>
          <w:drawing>
            <wp:inline distT="0" distB="0" distL="0" distR="0" wp14:anchorId="6054DFA6" wp14:editId="0F12BB20">
              <wp:extent cx="1112520" cy="1112520"/>
              <wp:effectExtent l="0" t="0" r="0" b="0"/>
              <wp:docPr id="10" name="Picture 10" descr="Twee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eet">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inline>
          </w:drawing>
        </w:r>
        <w:r w:rsidRPr="00C236E1">
          <w:rPr>
            <w:rFonts w:ascii="Arial" w:eastAsia="Times New Roman" w:hAnsi="Arial" w:cs="Times New Roman"/>
            <w:color w:val="337AB7"/>
            <w:sz w:val="24"/>
            <w:szCs w:val="24"/>
            <w:u w:val="single"/>
            <w:lang w:eastAsia="en-IN"/>
          </w:rPr>
          <w:t> </w:t>
        </w:r>
      </w:hyperlink>
      <w:r w:rsidRPr="00C236E1">
        <w:rPr>
          <w:rFonts w:ascii="Arial" w:eastAsia="Times New Roman" w:hAnsi="Arial" w:cs="Times New Roman"/>
          <w:noProof/>
          <w:color w:val="337AB7"/>
          <w:sz w:val="24"/>
          <w:szCs w:val="24"/>
          <w:lang w:eastAsia="en-IN"/>
        </w:rPr>
        <w:drawing>
          <wp:inline distT="0" distB="0" distL="0" distR="0" wp14:anchorId="3314D605" wp14:editId="4AD780BF">
            <wp:extent cx="238760" cy="238760"/>
            <wp:effectExtent l="0" t="0" r="8890" b="8890"/>
            <wp:docPr id="9" name="Picture 9" descr="https://www.electroschematics.com/wp-content/themes/electroschematics-v2/img/icn-question-orb.png">
              <a:hlinkClick xmlns:a="http://schemas.openxmlformats.org/drawingml/2006/main" r:id="rId13" tgtFrame="&quot;_blank&quot;" tooltip="&quot;ask a ques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ctroschematics.com/wp-content/themes/electroschematics-v2/img/icn-question-orb.png">
                      <a:hlinkClick r:id="rId13" tgtFrame="&quot;_blank&quot;" tooltip="&quot;ask a question&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760" cy="238760"/>
                    </a:xfrm>
                    <a:prstGeom prst="rect">
                      <a:avLst/>
                    </a:prstGeom>
                    <a:noFill/>
                    <a:ln>
                      <a:noFill/>
                    </a:ln>
                  </pic:spPr>
                </pic:pic>
              </a:graphicData>
            </a:graphic>
          </wp:inline>
        </w:drawing>
      </w:r>
    </w:p>
    <w:p w14:paraId="33DDFD27" w14:textId="77777777"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Times New Roman" w:eastAsia="Times New Roman" w:hAnsi="Times New Roman" w:cs="Times New Roman"/>
          <w:color w:val="414042"/>
          <w:sz w:val="24"/>
          <w:szCs w:val="24"/>
          <w:lang w:eastAsia="en-IN"/>
        </w:rPr>
        <w:t>Now a days, optical position encoders/rotary encoders are widely used even in hobby robotics. Common applications of position encoders are:</w:t>
      </w:r>
    </w:p>
    <w:p w14:paraId="66458653" w14:textId="77777777" w:rsidR="00C236E1" w:rsidRPr="00C236E1" w:rsidRDefault="00C236E1" w:rsidP="00C236E1">
      <w:pPr>
        <w:numPr>
          <w:ilvl w:val="0"/>
          <w:numId w:val="1"/>
        </w:numPr>
        <w:spacing w:before="100" w:beforeAutospacing="1" w:after="100" w:afterAutospacing="1" w:line="240" w:lineRule="auto"/>
        <w:rPr>
          <w:rFonts w:ascii="Arial" w:eastAsia="Times New Roman" w:hAnsi="Arial" w:cs="Times New Roman"/>
          <w:color w:val="414042"/>
          <w:sz w:val="24"/>
          <w:szCs w:val="24"/>
          <w:lang w:eastAsia="en-IN"/>
        </w:rPr>
      </w:pPr>
      <w:r w:rsidRPr="00C236E1">
        <w:rPr>
          <w:rFonts w:ascii="Arial" w:eastAsia="Times New Roman" w:hAnsi="Arial" w:cs="Times New Roman"/>
          <w:color w:val="414042"/>
          <w:sz w:val="24"/>
          <w:szCs w:val="24"/>
          <w:lang w:eastAsia="en-IN"/>
        </w:rPr>
        <w:t>DC motor position / velocity control</w:t>
      </w:r>
    </w:p>
    <w:p w14:paraId="143F1118" w14:textId="77777777" w:rsidR="00C236E1" w:rsidRPr="00C236E1" w:rsidRDefault="00C236E1" w:rsidP="00C236E1">
      <w:pPr>
        <w:numPr>
          <w:ilvl w:val="0"/>
          <w:numId w:val="1"/>
        </w:numPr>
        <w:spacing w:before="100" w:beforeAutospacing="1" w:after="100" w:afterAutospacing="1" w:line="240" w:lineRule="auto"/>
        <w:rPr>
          <w:rFonts w:ascii="Arial" w:eastAsia="Times New Roman" w:hAnsi="Arial" w:cs="Times New Roman"/>
          <w:color w:val="414042"/>
          <w:sz w:val="24"/>
          <w:szCs w:val="24"/>
          <w:lang w:eastAsia="en-IN"/>
        </w:rPr>
      </w:pPr>
      <w:r w:rsidRPr="00C236E1">
        <w:rPr>
          <w:rFonts w:ascii="Arial" w:eastAsia="Times New Roman" w:hAnsi="Arial" w:cs="Times New Roman"/>
          <w:color w:val="414042"/>
          <w:sz w:val="24"/>
          <w:szCs w:val="24"/>
          <w:lang w:eastAsia="en-IN"/>
        </w:rPr>
        <w:t>Servo-mechanism Position / velocity control</w:t>
      </w:r>
    </w:p>
    <w:p w14:paraId="527F919F" w14:textId="77777777" w:rsidR="00C236E1" w:rsidRPr="00C236E1" w:rsidRDefault="00C236E1" w:rsidP="00C236E1">
      <w:pPr>
        <w:numPr>
          <w:ilvl w:val="0"/>
          <w:numId w:val="1"/>
        </w:numPr>
        <w:spacing w:before="100" w:beforeAutospacing="1" w:after="100" w:afterAutospacing="1" w:line="240" w:lineRule="auto"/>
        <w:rPr>
          <w:rFonts w:ascii="Arial" w:eastAsia="Times New Roman" w:hAnsi="Arial" w:cs="Times New Roman"/>
          <w:color w:val="414042"/>
          <w:sz w:val="24"/>
          <w:szCs w:val="24"/>
          <w:lang w:eastAsia="en-IN"/>
        </w:rPr>
      </w:pPr>
      <w:r w:rsidRPr="00C236E1">
        <w:rPr>
          <w:rFonts w:ascii="Arial" w:eastAsia="Times New Roman" w:hAnsi="Arial" w:cs="Times New Roman"/>
          <w:color w:val="414042"/>
          <w:sz w:val="24"/>
          <w:szCs w:val="24"/>
          <w:lang w:eastAsia="en-IN"/>
        </w:rPr>
        <w:t>Computer printer</w:t>
      </w:r>
    </w:p>
    <w:p w14:paraId="03025AAE" w14:textId="77777777" w:rsidR="00C236E1" w:rsidRPr="00C236E1" w:rsidRDefault="00C236E1" w:rsidP="00C236E1">
      <w:pPr>
        <w:numPr>
          <w:ilvl w:val="0"/>
          <w:numId w:val="1"/>
        </w:numPr>
        <w:spacing w:before="100" w:beforeAutospacing="1" w:after="100" w:afterAutospacing="1" w:line="240" w:lineRule="auto"/>
        <w:rPr>
          <w:rFonts w:ascii="Arial" w:eastAsia="Times New Roman" w:hAnsi="Arial" w:cs="Times New Roman"/>
          <w:color w:val="414042"/>
          <w:sz w:val="24"/>
          <w:szCs w:val="24"/>
          <w:lang w:eastAsia="en-IN"/>
        </w:rPr>
      </w:pPr>
      <w:r w:rsidRPr="00C236E1">
        <w:rPr>
          <w:rFonts w:ascii="Arial" w:eastAsia="Times New Roman" w:hAnsi="Arial" w:cs="Times New Roman"/>
          <w:color w:val="414042"/>
          <w:sz w:val="24"/>
          <w:szCs w:val="24"/>
          <w:lang w:eastAsia="en-IN"/>
        </w:rPr>
        <w:t>Numerically controlled machinery</w:t>
      </w:r>
    </w:p>
    <w:p w14:paraId="0C5D777E" w14:textId="77777777" w:rsidR="00C236E1" w:rsidRPr="00C236E1" w:rsidRDefault="00C236E1" w:rsidP="00C236E1">
      <w:pPr>
        <w:numPr>
          <w:ilvl w:val="0"/>
          <w:numId w:val="1"/>
        </w:numPr>
        <w:spacing w:before="100" w:beforeAutospacing="1" w:after="100" w:afterAutospacing="1" w:line="240" w:lineRule="auto"/>
        <w:rPr>
          <w:rFonts w:ascii="Arial" w:eastAsia="Times New Roman" w:hAnsi="Arial" w:cs="Times New Roman"/>
          <w:color w:val="414042"/>
          <w:sz w:val="24"/>
          <w:szCs w:val="24"/>
          <w:lang w:eastAsia="en-IN"/>
        </w:rPr>
      </w:pPr>
      <w:r w:rsidRPr="00C236E1">
        <w:rPr>
          <w:rFonts w:ascii="Arial" w:eastAsia="Times New Roman" w:hAnsi="Arial" w:cs="Times New Roman"/>
          <w:color w:val="414042"/>
          <w:sz w:val="24"/>
          <w:szCs w:val="24"/>
          <w:lang w:eastAsia="en-IN"/>
        </w:rPr>
        <w:t>RPM sensors in robotics</w:t>
      </w:r>
    </w:p>
    <w:p w14:paraId="78BDCBAE" w14:textId="77777777"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Arial" w:eastAsia="Times New Roman" w:hAnsi="Arial" w:cs="Arial"/>
          <w:b/>
          <w:bCs/>
          <w:color w:val="414042"/>
          <w:sz w:val="30"/>
          <w:szCs w:val="30"/>
          <w:lang w:eastAsia="en-IN"/>
        </w:rPr>
        <w:t>Photo-Interrupter</w:t>
      </w:r>
    </w:p>
    <w:p w14:paraId="243BB7CE" w14:textId="77777777"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Times New Roman" w:eastAsia="Times New Roman" w:hAnsi="Times New Roman" w:cs="Times New Roman"/>
          <w:color w:val="414042"/>
          <w:sz w:val="24"/>
          <w:szCs w:val="24"/>
          <w:lang w:eastAsia="en-IN"/>
        </w:rPr>
        <w:t xml:space="preserve">Front end of an ordinary optical position encoder, used for these tasks, is a slotted Photo Interrupter /Opto-Interrupter module with an IR LED &amp; a Photo Transistor/Diode mounted facing each other enclosed in plastic body. When light emitted by the IR LED is blocked because of the alternating slots of the encoder disc (also known as index disc), conduction level of the photo transistor/diode changes. This change can be detected by a discrete hardware or by a microcontroller. In short, a photo-interrupter is composed of an infrared emitter on one side and an infrared detector on the other </w:t>
      </w:r>
      <w:proofErr w:type="gramStart"/>
      <w:r w:rsidRPr="00C236E1">
        <w:rPr>
          <w:rFonts w:ascii="Times New Roman" w:eastAsia="Times New Roman" w:hAnsi="Times New Roman" w:cs="Times New Roman"/>
          <w:color w:val="414042"/>
          <w:sz w:val="24"/>
          <w:szCs w:val="24"/>
          <w:lang w:eastAsia="en-IN"/>
        </w:rPr>
        <w:t>By</w:t>
      </w:r>
      <w:proofErr w:type="gramEnd"/>
      <w:r w:rsidRPr="00C236E1">
        <w:rPr>
          <w:rFonts w:ascii="Times New Roman" w:eastAsia="Times New Roman" w:hAnsi="Times New Roman" w:cs="Times New Roman"/>
          <w:color w:val="414042"/>
          <w:sz w:val="24"/>
          <w:szCs w:val="24"/>
          <w:lang w:eastAsia="en-IN"/>
        </w:rPr>
        <w:t xml:space="preserve"> emitting a beam of infrared light from one side to the other, the photo-interrupter can detect when an object passes between them, breaking the beam.</w:t>
      </w:r>
    </w:p>
    <w:p w14:paraId="2207303B" w14:textId="043203FE"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Times New Roman" w:eastAsia="Times New Roman" w:hAnsi="Times New Roman" w:cs="Times New Roman"/>
          <w:b/>
          <w:bCs/>
          <w:noProof/>
          <w:color w:val="404041"/>
          <w:sz w:val="21"/>
          <w:szCs w:val="21"/>
          <w:lang w:eastAsia="en-IN"/>
        </w:rPr>
        <w:lastRenderedPageBreak/>
        <w:drawing>
          <wp:inline distT="0" distB="0" distL="0" distR="0" wp14:anchorId="41635B2D" wp14:editId="0D6203A2">
            <wp:extent cx="4668520" cy="2382520"/>
            <wp:effectExtent l="0" t="0" r="0" b="0"/>
            <wp:docPr id="8" name="Picture 8" descr="photo-interrupte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interrupter">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8520" cy="2382520"/>
                    </a:xfrm>
                    <a:prstGeom prst="rect">
                      <a:avLst/>
                    </a:prstGeom>
                    <a:noFill/>
                    <a:ln>
                      <a:noFill/>
                    </a:ln>
                  </pic:spPr>
                </pic:pic>
              </a:graphicData>
            </a:graphic>
          </wp:inline>
        </w:drawing>
      </w:r>
    </w:p>
    <w:p w14:paraId="08D20B79" w14:textId="77777777"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Arial" w:eastAsia="Times New Roman" w:hAnsi="Arial" w:cs="Arial"/>
          <w:b/>
          <w:bCs/>
          <w:color w:val="414042"/>
          <w:sz w:val="30"/>
          <w:szCs w:val="30"/>
          <w:lang w:eastAsia="en-IN"/>
        </w:rPr>
        <w:t>Encoder/Index Disc</w:t>
      </w:r>
    </w:p>
    <w:p w14:paraId="7D0ED1BB" w14:textId="77777777"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Times New Roman" w:eastAsia="Times New Roman" w:hAnsi="Times New Roman" w:cs="Times New Roman"/>
          <w:color w:val="414042"/>
          <w:sz w:val="24"/>
          <w:szCs w:val="24"/>
          <w:lang w:eastAsia="en-IN"/>
        </w:rPr>
        <w:t>As we need to create pulses, an encoder disc/index disc is very necessary here. An easy way to make it is with a thin transparent acrylic, thin transparent adhesive transparency sheet and a laser printer. Take a drawing software and draw the black stripes as shown in the picture. Print it to the transparency sheet and fix it on the round-shaped thin transparent acrylic. As an alternative, you can make the disc from black acrylic and cut out the white spaces.</w:t>
      </w:r>
    </w:p>
    <w:p w14:paraId="3C90FCA7" w14:textId="3A2C7B2A"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Times New Roman" w:eastAsia="Times New Roman" w:hAnsi="Times New Roman" w:cs="Times New Roman"/>
          <w:b/>
          <w:bCs/>
          <w:noProof/>
          <w:color w:val="404041"/>
          <w:sz w:val="21"/>
          <w:szCs w:val="21"/>
          <w:lang w:eastAsia="en-IN"/>
        </w:rPr>
        <w:drawing>
          <wp:inline distT="0" distB="0" distL="0" distR="0" wp14:anchorId="1BADB3A1" wp14:editId="3DBDECA6">
            <wp:extent cx="1935480" cy="1935480"/>
            <wp:effectExtent l="0" t="0" r="7620" b="7620"/>
            <wp:docPr id="7" name="Picture 7" descr="rotary encoder disc">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tary encoder disc">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14:paraId="2139671D" w14:textId="77777777"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Times New Roman" w:eastAsia="Times New Roman" w:hAnsi="Times New Roman" w:cs="Times New Roman"/>
          <w:color w:val="414042"/>
          <w:sz w:val="24"/>
          <w:szCs w:val="24"/>
          <w:lang w:eastAsia="en-IN"/>
        </w:rPr>
        <w:t xml:space="preserve">An important note: Physical width of stripes and spaces is a most critical factor. Look at the datasheet of the photo-interrupter to find its slit width. It is better to set minimum </w:t>
      </w:r>
      <w:proofErr w:type="spellStart"/>
      <w:r w:rsidRPr="00C236E1">
        <w:rPr>
          <w:rFonts w:ascii="Times New Roman" w:eastAsia="Times New Roman" w:hAnsi="Times New Roman" w:cs="Times New Roman"/>
          <w:color w:val="414042"/>
          <w:sz w:val="24"/>
          <w:szCs w:val="24"/>
          <w:lang w:eastAsia="en-IN"/>
        </w:rPr>
        <w:t>witdh</w:t>
      </w:r>
      <w:proofErr w:type="spellEnd"/>
      <w:r w:rsidRPr="00C236E1">
        <w:rPr>
          <w:rFonts w:ascii="Times New Roman" w:eastAsia="Times New Roman" w:hAnsi="Times New Roman" w:cs="Times New Roman"/>
          <w:color w:val="414042"/>
          <w:sz w:val="24"/>
          <w:szCs w:val="24"/>
          <w:lang w:eastAsia="en-IN"/>
        </w:rPr>
        <w:t xml:space="preserve"> of the stripes (and also of the spaces) two times (x2) the slit width of the photo-interrupter. For example, if the slit width is 1mm, the width of the stripes and spaces should be 2 mm. If the RPM of the disc is 60, then we have </w:t>
      </w:r>
      <w:proofErr w:type="gramStart"/>
      <w:r w:rsidRPr="00C236E1">
        <w:rPr>
          <w:rFonts w:ascii="Times New Roman" w:eastAsia="Times New Roman" w:hAnsi="Times New Roman" w:cs="Times New Roman"/>
          <w:color w:val="414042"/>
          <w:sz w:val="24"/>
          <w:szCs w:val="24"/>
          <w:lang w:eastAsia="en-IN"/>
        </w:rPr>
        <w:t>1 disc</w:t>
      </w:r>
      <w:proofErr w:type="gramEnd"/>
      <w:r w:rsidRPr="00C236E1">
        <w:rPr>
          <w:rFonts w:ascii="Times New Roman" w:eastAsia="Times New Roman" w:hAnsi="Times New Roman" w:cs="Times New Roman"/>
          <w:color w:val="414042"/>
          <w:sz w:val="24"/>
          <w:szCs w:val="24"/>
          <w:lang w:eastAsia="en-IN"/>
        </w:rPr>
        <w:t xml:space="preserve"> turn/second. If the disc has 36 stripes then the pulse frequency is 36Hz, which can easily be handled by the photo-interrupter.</w:t>
      </w:r>
    </w:p>
    <w:p w14:paraId="32359236" w14:textId="77777777"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Arial" w:eastAsia="Times New Roman" w:hAnsi="Arial" w:cs="Arial"/>
          <w:b/>
          <w:bCs/>
          <w:color w:val="414042"/>
          <w:sz w:val="30"/>
          <w:szCs w:val="30"/>
          <w:lang w:eastAsia="en-IN"/>
        </w:rPr>
        <w:t>The Hardware</w:t>
      </w:r>
    </w:p>
    <w:p w14:paraId="4C36F0D1" w14:textId="77777777"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Times New Roman" w:eastAsia="Times New Roman" w:hAnsi="Times New Roman" w:cs="Times New Roman"/>
          <w:color w:val="414042"/>
          <w:sz w:val="24"/>
          <w:szCs w:val="24"/>
          <w:lang w:eastAsia="en-IN"/>
        </w:rPr>
        <w:t xml:space="preserve">To get started, just create a small test circuit as shown here with a photo- interrupter and an Arduino. This allows you to experiment and make sure all things </w:t>
      </w:r>
      <w:proofErr w:type="gramStart"/>
      <w:r w:rsidRPr="00C236E1">
        <w:rPr>
          <w:rFonts w:ascii="Times New Roman" w:eastAsia="Times New Roman" w:hAnsi="Times New Roman" w:cs="Times New Roman"/>
          <w:color w:val="414042"/>
          <w:sz w:val="24"/>
          <w:szCs w:val="24"/>
          <w:lang w:eastAsia="en-IN"/>
        </w:rPr>
        <w:t>works</w:t>
      </w:r>
      <w:proofErr w:type="gramEnd"/>
      <w:r w:rsidRPr="00C236E1">
        <w:rPr>
          <w:rFonts w:ascii="Times New Roman" w:eastAsia="Times New Roman" w:hAnsi="Times New Roman" w:cs="Times New Roman"/>
          <w:color w:val="414042"/>
          <w:sz w:val="24"/>
          <w:szCs w:val="24"/>
          <w:lang w:eastAsia="en-IN"/>
        </w:rPr>
        <w:t xml:space="preserve"> as per your expectation. The 10K resistor (R2) is a pull-up resistor. Value of the first resistor (R1) depends on the photo-interrupter you use. In this set-up, the onboard LED (at D13) of the Arduino board is usually in off mode, and when the beam broken the LED goes on. </w:t>
      </w:r>
      <w:proofErr w:type="spellStart"/>
      <w:r w:rsidRPr="00C236E1">
        <w:rPr>
          <w:rFonts w:ascii="Times New Roman" w:eastAsia="Times New Roman" w:hAnsi="Times New Roman" w:cs="Times New Roman"/>
          <w:color w:val="414042"/>
          <w:sz w:val="24"/>
          <w:szCs w:val="24"/>
          <w:lang w:eastAsia="en-IN"/>
        </w:rPr>
        <w:t>Auxillary</w:t>
      </w:r>
      <w:proofErr w:type="spellEnd"/>
      <w:r w:rsidRPr="00C236E1">
        <w:rPr>
          <w:rFonts w:ascii="Times New Roman" w:eastAsia="Times New Roman" w:hAnsi="Times New Roman" w:cs="Times New Roman"/>
          <w:color w:val="414042"/>
          <w:sz w:val="24"/>
          <w:szCs w:val="24"/>
          <w:lang w:eastAsia="en-IN"/>
        </w:rPr>
        <w:t xml:space="preserve"> output available from D12 of the Arduino can be used to monitor the encoded signal on an oscilloscope, for example.</w:t>
      </w:r>
    </w:p>
    <w:p w14:paraId="72C15B8A" w14:textId="2789C079"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Times New Roman" w:eastAsia="Times New Roman" w:hAnsi="Times New Roman" w:cs="Times New Roman"/>
          <w:b/>
          <w:bCs/>
          <w:noProof/>
          <w:color w:val="404041"/>
          <w:sz w:val="21"/>
          <w:szCs w:val="21"/>
          <w:lang w:eastAsia="en-IN"/>
        </w:rPr>
        <w:lastRenderedPageBreak/>
        <w:drawing>
          <wp:inline distT="0" distB="0" distL="0" distR="0" wp14:anchorId="71D0D8A3" wp14:editId="3ED90B0D">
            <wp:extent cx="5237480" cy="3418840"/>
            <wp:effectExtent l="0" t="0" r="1270" b="0"/>
            <wp:docPr id="6" name="Picture 6" descr="arduino hardwar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hardwar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7480" cy="3418840"/>
                    </a:xfrm>
                    <a:prstGeom prst="rect">
                      <a:avLst/>
                    </a:prstGeom>
                    <a:noFill/>
                    <a:ln>
                      <a:noFill/>
                    </a:ln>
                  </pic:spPr>
                </pic:pic>
              </a:graphicData>
            </a:graphic>
          </wp:inline>
        </w:drawing>
      </w:r>
    </w:p>
    <w:p w14:paraId="7EE1A042" w14:textId="77777777"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Arial" w:eastAsia="Times New Roman" w:hAnsi="Arial" w:cs="Arial"/>
          <w:b/>
          <w:bCs/>
          <w:color w:val="414042"/>
          <w:sz w:val="30"/>
          <w:szCs w:val="30"/>
          <w:lang w:eastAsia="en-IN"/>
        </w:rPr>
        <w:t>The Arduino Sketch</w:t>
      </w:r>
    </w:p>
    <w:p w14:paraId="30CE102B"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w:t>
      </w:r>
    </w:p>
    <w:p w14:paraId="6C4F15C3"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-Arduino Position Encoder</w:t>
      </w:r>
    </w:p>
    <w:p w14:paraId="3102D95E"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-Using a generic photo-interrupter</w:t>
      </w:r>
    </w:p>
    <w:p w14:paraId="5559CAFB"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-Basic Test Sketch 1 / June 2014</w:t>
      </w:r>
    </w:p>
    <w:p w14:paraId="70CCE53C"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 xml:space="preserve">-Tested at </w:t>
      </w:r>
      <w:proofErr w:type="spellStart"/>
      <w:r w:rsidRPr="00C236E1">
        <w:rPr>
          <w:rFonts w:ascii="Consolas" w:eastAsia="Times New Roman" w:hAnsi="Consolas" w:cs="Courier New"/>
          <w:color w:val="333333"/>
          <w:sz w:val="18"/>
          <w:szCs w:val="18"/>
          <w:lang w:eastAsia="en-IN"/>
        </w:rPr>
        <w:t>TechNode</w:t>
      </w:r>
      <w:proofErr w:type="spellEnd"/>
      <w:r w:rsidRPr="00C236E1">
        <w:rPr>
          <w:rFonts w:ascii="Consolas" w:eastAsia="Times New Roman" w:hAnsi="Consolas" w:cs="Courier New"/>
          <w:color w:val="333333"/>
          <w:sz w:val="18"/>
          <w:szCs w:val="18"/>
          <w:lang w:eastAsia="en-IN"/>
        </w:rPr>
        <w:t xml:space="preserve"> </w:t>
      </w:r>
      <w:proofErr w:type="spellStart"/>
      <w:r w:rsidRPr="00C236E1">
        <w:rPr>
          <w:rFonts w:ascii="Consolas" w:eastAsia="Times New Roman" w:hAnsi="Consolas" w:cs="Courier New"/>
          <w:color w:val="333333"/>
          <w:sz w:val="18"/>
          <w:szCs w:val="18"/>
          <w:lang w:eastAsia="en-IN"/>
        </w:rPr>
        <w:t>Protolabz</w:t>
      </w:r>
      <w:proofErr w:type="spellEnd"/>
    </w:p>
    <w:p w14:paraId="7F8317C5"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-www.electroschematics.com/</w:t>
      </w:r>
    </w:p>
    <w:p w14:paraId="6333CCD6"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w:t>
      </w:r>
    </w:p>
    <w:p w14:paraId="554619B6"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proofErr w:type="spellStart"/>
      <w:r w:rsidRPr="00C236E1">
        <w:rPr>
          <w:rFonts w:ascii="Consolas" w:eastAsia="Times New Roman" w:hAnsi="Consolas" w:cs="Courier New"/>
          <w:color w:val="333333"/>
          <w:sz w:val="18"/>
          <w:szCs w:val="18"/>
          <w:lang w:eastAsia="en-IN"/>
        </w:rPr>
        <w:t>const</w:t>
      </w:r>
      <w:proofErr w:type="spellEnd"/>
      <w:r w:rsidRPr="00C236E1">
        <w:rPr>
          <w:rFonts w:ascii="Consolas" w:eastAsia="Times New Roman" w:hAnsi="Consolas" w:cs="Courier New"/>
          <w:color w:val="333333"/>
          <w:sz w:val="18"/>
          <w:szCs w:val="18"/>
          <w:lang w:eastAsia="en-IN"/>
        </w:rPr>
        <w:t xml:space="preserve"> int </w:t>
      </w:r>
      <w:proofErr w:type="spellStart"/>
      <w:r w:rsidRPr="00C236E1">
        <w:rPr>
          <w:rFonts w:ascii="Consolas" w:eastAsia="Times New Roman" w:hAnsi="Consolas" w:cs="Courier New"/>
          <w:color w:val="333333"/>
          <w:sz w:val="18"/>
          <w:szCs w:val="18"/>
          <w:lang w:eastAsia="en-IN"/>
        </w:rPr>
        <w:t>encoderIn</w:t>
      </w:r>
      <w:proofErr w:type="spellEnd"/>
      <w:r w:rsidRPr="00C236E1">
        <w:rPr>
          <w:rFonts w:ascii="Consolas" w:eastAsia="Times New Roman" w:hAnsi="Consolas" w:cs="Courier New"/>
          <w:color w:val="333333"/>
          <w:sz w:val="18"/>
          <w:szCs w:val="18"/>
          <w:lang w:eastAsia="en-IN"/>
        </w:rPr>
        <w:t xml:space="preserve"> = 8; // input pin for the interrupter </w:t>
      </w:r>
    </w:p>
    <w:p w14:paraId="7D555180"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proofErr w:type="spellStart"/>
      <w:r w:rsidRPr="00C236E1">
        <w:rPr>
          <w:rFonts w:ascii="Consolas" w:eastAsia="Times New Roman" w:hAnsi="Consolas" w:cs="Courier New"/>
          <w:color w:val="333333"/>
          <w:sz w:val="18"/>
          <w:szCs w:val="18"/>
          <w:lang w:eastAsia="en-IN"/>
        </w:rPr>
        <w:t>const</w:t>
      </w:r>
      <w:proofErr w:type="spellEnd"/>
      <w:r w:rsidRPr="00C236E1">
        <w:rPr>
          <w:rFonts w:ascii="Consolas" w:eastAsia="Times New Roman" w:hAnsi="Consolas" w:cs="Courier New"/>
          <w:color w:val="333333"/>
          <w:sz w:val="18"/>
          <w:szCs w:val="18"/>
          <w:lang w:eastAsia="en-IN"/>
        </w:rPr>
        <w:t xml:space="preserve"> int </w:t>
      </w:r>
      <w:proofErr w:type="spellStart"/>
      <w:r w:rsidRPr="00C236E1">
        <w:rPr>
          <w:rFonts w:ascii="Consolas" w:eastAsia="Times New Roman" w:hAnsi="Consolas" w:cs="Courier New"/>
          <w:color w:val="333333"/>
          <w:sz w:val="18"/>
          <w:szCs w:val="18"/>
          <w:lang w:eastAsia="en-IN"/>
        </w:rPr>
        <w:t>statusLED</w:t>
      </w:r>
      <w:proofErr w:type="spellEnd"/>
      <w:r w:rsidRPr="00C236E1">
        <w:rPr>
          <w:rFonts w:ascii="Consolas" w:eastAsia="Times New Roman" w:hAnsi="Consolas" w:cs="Courier New"/>
          <w:color w:val="333333"/>
          <w:sz w:val="18"/>
          <w:szCs w:val="18"/>
          <w:lang w:eastAsia="en-IN"/>
        </w:rPr>
        <w:t xml:space="preserve"> = 13; // Output pin for Status indicator</w:t>
      </w:r>
    </w:p>
    <w:p w14:paraId="4D249B67"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proofErr w:type="spellStart"/>
      <w:r w:rsidRPr="00C236E1">
        <w:rPr>
          <w:rFonts w:ascii="Consolas" w:eastAsia="Times New Roman" w:hAnsi="Consolas" w:cs="Courier New"/>
          <w:color w:val="333333"/>
          <w:sz w:val="18"/>
          <w:szCs w:val="18"/>
          <w:lang w:eastAsia="en-IN"/>
        </w:rPr>
        <w:t>const</w:t>
      </w:r>
      <w:proofErr w:type="spellEnd"/>
      <w:r w:rsidRPr="00C236E1">
        <w:rPr>
          <w:rFonts w:ascii="Consolas" w:eastAsia="Times New Roman" w:hAnsi="Consolas" w:cs="Courier New"/>
          <w:color w:val="333333"/>
          <w:sz w:val="18"/>
          <w:szCs w:val="18"/>
          <w:lang w:eastAsia="en-IN"/>
        </w:rPr>
        <w:t xml:space="preserve"> int </w:t>
      </w:r>
      <w:proofErr w:type="spellStart"/>
      <w:r w:rsidRPr="00C236E1">
        <w:rPr>
          <w:rFonts w:ascii="Consolas" w:eastAsia="Times New Roman" w:hAnsi="Consolas" w:cs="Courier New"/>
          <w:color w:val="333333"/>
          <w:sz w:val="18"/>
          <w:szCs w:val="18"/>
          <w:lang w:eastAsia="en-IN"/>
        </w:rPr>
        <w:t>pulseOutput</w:t>
      </w:r>
      <w:proofErr w:type="spellEnd"/>
      <w:r w:rsidRPr="00C236E1">
        <w:rPr>
          <w:rFonts w:ascii="Consolas" w:eastAsia="Times New Roman" w:hAnsi="Consolas" w:cs="Courier New"/>
          <w:color w:val="333333"/>
          <w:sz w:val="18"/>
          <w:szCs w:val="18"/>
          <w:lang w:eastAsia="en-IN"/>
        </w:rPr>
        <w:t xml:space="preserve"> = 12; // Pulse output pin for external interfacing</w:t>
      </w:r>
    </w:p>
    <w:p w14:paraId="106A9AA8"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 xml:space="preserve">int </w:t>
      </w:r>
      <w:proofErr w:type="spellStart"/>
      <w:r w:rsidRPr="00C236E1">
        <w:rPr>
          <w:rFonts w:ascii="Consolas" w:eastAsia="Times New Roman" w:hAnsi="Consolas" w:cs="Courier New"/>
          <w:color w:val="333333"/>
          <w:sz w:val="18"/>
          <w:szCs w:val="18"/>
          <w:lang w:eastAsia="en-IN"/>
        </w:rPr>
        <w:t>detectState</w:t>
      </w:r>
      <w:proofErr w:type="spellEnd"/>
      <w:r w:rsidRPr="00C236E1">
        <w:rPr>
          <w:rFonts w:ascii="Consolas" w:eastAsia="Times New Roman" w:hAnsi="Consolas" w:cs="Courier New"/>
          <w:color w:val="333333"/>
          <w:sz w:val="18"/>
          <w:szCs w:val="18"/>
          <w:lang w:eastAsia="en-IN"/>
        </w:rPr>
        <w:t>=0; // Variable for reading the encoder status</w:t>
      </w:r>
    </w:p>
    <w:p w14:paraId="64BBE982"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 xml:space="preserve">void </w:t>
      </w:r>
      <w:proofErr w:type="gramStart"/>
      <w:r w:rsidRPr="00C236E1">
        <w:rPr>
          <w:rFonts w:ascii="Consolas" w:eastAsia="Times New Roman" w:hAnsi="Consolas" w:cs="Courier New"/>
          <w:color w:val="333333"/>
          <w:sz w:val="18"/>
          <w:szCs w:val="18"/>
          <w:lang w:eastAsia="en-IN"/>
        </w:rPr>
        <w:t>setup(</w:t>
      </w:r>
      <w:proofErr w:type="gramEnd"/>
      <w:r w:rsidRPr="00C236E1">
        <w:rPr>
          <w:rFonts w:ascii="Consolas" w:eastAsia="Times New Roman" w:hAnsi="Consolas" w:cs="Courier New"/>
          <w:color w:val="333333"/>
          <w:sz w:val="18"/>
          <w:szCs w:val="18"/>
          <w:lang w:eastAsia="en-IN"/>
        </w:rPr>
        <w:t>)</w:t>
      </w:r>
    </w:p>
    <w:p w14:paraId="17FA0F33"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w:t>
      </w:r>
    </w:p>
    <w:p w14:paraId="6F25CB60"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 xml:space="preserve">   </w:t>
      </w:r>
      <w:proofErr w:type="spellStart"/>
      <w:proofErr w:type="gramStart"/>
      <w:r w:rsidRPr="00C236E1">
        <w:rPr>
          <w:rFonts w:ascii="Consolas" w:eastAsia="Times New Roman" w:hAnsi="Consolas" w:cs="Courier New"/>
          <w:color w:val="333333"/>
          <w:sz w:val="18"/>
          <w:szCs w:val="18"/>
          <w:lang w:eastAsia="en-IN"/>
        </w:rPr>
        <w:t>pinMode</w:t>
      </w:r>
      <w:proofErr w:type="spellEnd"/>
      <w:r w:rsidRPr="00C236E1">
        <w:rPr>
          <w:rFonts w:ascii="Consolas" w:eastAsia="Times New Roman" w:hAnsi="Consolas" w:cs="Courier New"/>
          <w:color w:val="333333"/>
          <w:sz w:val="18"/>
          <w:szCs w:val="18"/>
          <w:lang w:eastAsia="en-IN"/>
        </w:rPr>
        <w:t>(</w:t>
      </w:r>
      <w:proofErr w:type="spellStart"/>
      <w:proofErr w:type="gramEnd"/>
      <w:r w:rsidRPr="00C236E1">
        <w:rPr>
          <w:rFonts w:ascii="Consolas" w:eastAsia="Times New Roman" w:hAnsi="Consolas" w:cs="Courier New"/>
          <w:color w:val="333333"/>
          <w:sz w:val="18"/>
          <w:szCs w:val="18"/>
          <w:lang w:eastAsia="en-IN"/>
        </w:rPr>
        <w:t>encoderIn</w:t>
      </w:r>
      <w:proofErr w:type="spellEnd"/>
      <w:r w:rsidRPr="00C236E1">
        <w:rPr>
          <w:rFonts w:ascii="Consolas" w:eastAsia="Times New Roman" w:hAnsi="Consolas" w:cs="Courier New"/>
          <w:color w:val="333333"/>
          <w:sz w:val="18"/>
          <w:szCs w:val="18"/>
          <w:lang w:eastAsia="en-IN"/>
        </w:rPr>
        <w:t>, INPUT); //Set pin 8 as input</w:t>
      </w:r>
    </w:p>
    <w:p w14:paraId="17F81664"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 xml:space="preserve">   </w:t>
      </w:r>
      <w:proofErr w:type="spellStart"/>
      <w:proofErr w:type="gramStart"/>
      <w:r w:rsidRPr="00C236E1">
        <w:rPr>
          <w:rFonts w:ascii="Consolas" w:eastAsia="Times New Roman" w:hAnsi="Consolas" w:cs="Courier New"/>
          <w:color w:val="333333"/>
          <w:sz w:val="18"/>
          <w:szCs w:val="18"/>
          <w:lang w:eastAsia="en-IN"/>
        </w:rPr>
        <w:t>pinMode</w:t>
      </w:r>
      <w:proofErr w:type="spellEnd"/>
      <w:r w:rsidRPr="00C236E1">
        <w:rPr>
          <w:rFonts w:ascii="Consolas" w:eastAsia="Times New Roman" w:hAnsi="Consolas" w:cs="Courier New"/>
          <w:color w:val="333333"/>
          <w:sz w:val="18"/>
          <w:szCs w:val="18"/>
          <w:lang w:eastAsia="en-IN"/>
        </w:rPr>
        <w:t>(</w:t>
      </w:r>
      <w:proofErr w:type="spellStart"/>
      <w:proofErr w:type="gramEnd"/>
      <w:r w:rsidRPr="00C236E1">
        <w:rPr>
          <w:rFonts w:ascii="Consolas" w:eastAsia="Times New Roman" w:hAnsi="Consolas" w:cs="Courier New"/>
          <w:color w:val="333333"/>
          <w:sz w:val="18"/>
          <w:szCs w:val="18"/>
          <w:lang w:eastAsia="en-IN"/>
        </w:rPr>
        <w:t>statusLED</w:t>
      </w:r>
      <w:proofErr w:type="spellEnd"/>
      <w:r w:rsidRPr="00C236E1">
        <w:rPr>
          <w:rFonts w:ascii="Consolas" w:eastAsia="Times New Roman" w:hAnsi="Consolas" w:cs="Courier New"/>
          <w:color w:val="333333"/>
          <w:sz w:val="18"/>
          <w:szCs w:val="18"/>
          <w:lang w:eastAsia="en-IN"/>
        </w:rPr>
        <w:t>, OUTPUT); //Set pin 13 as output</w:t>
      </w:r>
    </w:p>
    <w:p w14:paraId="237FBF30"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 xml:space="preserve">   </w:t>
      </w:r>
      <w:proofErr w:type="spellStart"/>
      <w:proofErr w:type="gramStart"/>
      <w:r w:rsidRPr="00C236E1">
        <w:rPr>
          <w:rFonts w:ascii="Consolas" w:eastAsia="Times New Roman" w:hAnsi="Consolas" w:cs="Courier New"/>
          <w:color w:val="333333"/>
          <w:sz w:val="18"/>
          <w:szCs w:val="18"/>
          <w:lang w:eastAsia="en-IN"/>
        </w:rPr>
        <w:t>pinMode</w:t>
      </w:r>
      <w:proofErr w:type="spellEnd"/>
      <w:r w:rsidRPr="00C236E1">
        <w:rPr>
          <w:rFonts w:ascii="Consolas" w:eastAsia="Times New Roman" w:hAnsi="Consolas" w:cs="Courier New"/>
          <w:color w:val="333333"/>
          <w:sz w:val="18"/>
          <w:szCs w:val="18"/>
          <w:lang w:eastAsia="en-IN"/>
        </w:rPr>
        <w:t>(</w:t>
      </w:r>
      <w:proofErr w:type="spellStart"/>
      <w:proofErr w:type="gramEnd"/>
      <w:r w:rsidRPr="00C236E1">
        <w:rPr>
          <w:rFonts w:ascii="Consolas" w:eastAsia="Times New Roman" w:hAnsi="Consolas" w:cs="Courier New"/>
          <w:color w:val="333333"/>
          <w:sz w:val="18"/>
          <w:szCs w:val="18"/>
          <w:lang w:eastAsia="en-IN"/>
        </w:rPr>
        <w:t>pulseOutput</w:t>
      </w:r>
      <w:proofErr w:type="spellEnd"/>
      <w:r w:rsidRPr="00C236E1">
        <w:rPr>
          <w:rFonts w:ascii="Consolas" w:eastAsia="Times New Roman" w:hAnsi="Consolas" w:cs="Courier New"/>
          <w:color w:val="333333"/>
          <w:sz w:val="18"/>
          <w:szCs w:val="18"/>
          <w:lang w:eastAsia="en-IN"/>
        </w:rPr>
        <w:t>, OUTPUT); // Set Pin 12 as output</w:t>
      </w:r>
    </w:p>
    <w:p w14:paraId="76D66B80"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w:t>
      </w:r>
    </w:p>
    <w:p w14:paraId="1AE71041"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 xml:space="preserve">void </w:t>
      </w:r>
      <w:proofErr w:type="gramStart"/>
      <w:r w:rsidRPr="00C236E1">
        <w:rPr>
          <w:rFonts w:ascii="Consolas" w:eastAsia="Times New Roman" w:hAnsi="Consolas" w:cs="Courier New"/>
          <w:color w:val="333333"/>
          <w:sz w:val="18"/>
          <w:szCs w:val="18"/>
          <w:lang w:eastAsia="en-IN"/>
        </w:rPr>
        <w:t>loop(</w:t>
      </w:r>
      <w:proofErr w:type="gramEnd"/>
      <w:r w:rsidRPr="00C236E1">
        <w:rPr>
          <w:rFonts w:ascii="Consolas" w:eastAsia="Times New Roman" w:hAnsi="Consolas" w:cs="Courier New"/>
          <w:color w:val="333333"/>
          <w:sz w:val="18"/>
          <w:szCs w:val="18"/>
          <w:lang w:eastAsia="en-IN"/>
        </w:rPr>
        <w:t>) {</w:t>
      </w:r>
    </w:p>
    <w:p w14:paraId="2D673FBE"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 xml:space="preserve">   </w:t>
      </w:r>
      <w:proofErr w:type="spellStart"/>
      <w:r w:rsidRPr="00C236E1">
        <w:rPr>
          <w:rFonts w:ascii="Consolas" w:eastAsia="Times New Roman" w:hAnsi="Consolas" w:cs="Courier New"/>
          <w:color w:val="333333"/>
          <w:sz w:val="18"/>
          <w:szCs w:val="18"/>
          <w:lang w:eastAsia="en-IN"/>
        </w:rPr>
        <w:t>detectState</w:t>
      </w:r>
      <w:proofErr w:type="spellEnd"/>
      <w:r w:rsidRPr="00C236E1">
        <w:rPr>
          <w:rFonts w:ascii="Consolas" w:eastAsia="Times New Roman" w:hAnsi="Consolas" w:cs="Courier New"/>
          <w:color w:val="333333"/>
          <w:sz w:val="18"/>
          <w:szCs w:val="18"/>
          <w:lang w:eastAsia="en-IN"/>
        </w:rPr>
        <w:t>=</w:t>
      </w:r>
      <w:proofErr w:type="spellStart"/>
      <w:r w:rsidRPr="00C236E1">
        <w:rPr>
          <w:rFonts w:ascii="Consolas" w:eastAsia="Times New Roman" w:hAnsi="Consolas" w:cs="Courier New"/>
          <w:color w:val="333333"/>
          <w:sz w:val="18"/>
          <w:szCs w:val="18"/>
          <w:lang w:eastAsia="en-IN"/>
        </w:rPr>
        <w:t>digitalRead</w:t>
      </w:r>
      <w:proofErr w:type="spellEnd"/>
      <w:r w:rsidRPr="00C236E1">
        <w:rPr>
          <w:rFonts w:ascii="Consolas" w:eastAsia="Times New Roman" w:hAnsi="Consolas" w:cs="Courier New"/>
          <w:color w:val="333333"/>
          <w:sz w:val="18"/>
          <w:szCs w:val="18"/>
          <w:lang w:eastAsia="en-IN"/>
        </w:rPr>
        <w:t>(</w:t>
      </w:r>
      <w:proofErr w:type="spellStart"/>
      <w:r w:rsidRPr="00C236E1">
        <w:rPr>
          <w:rFonts w:ascii="Consolas" w:eastAsia="Times New Roman" w:hAnsi="Consolas" w:cs="Courier New"/>
          <w:color w:val="333333"/>
          <w:sz w:val="18"/>
          <w:szCs w:val="18"/>
          <w:lang w:eastAsia="en-IN"/>
        </w:rPr>
        <w:t>encoderIn</w:t>
      </w:r>
      <w:proofErr w:type="spellEnd"/>
      <w:r w:rsidRPr="00C236E1">
        <w:rPr>
          <w:rFonts w:ascii="Consolas" w:eastAsia="Times New Roman" w:hAnsi="Consolas" w:cs="Courier New"/>
          <w:color w:val="333333"/>
          <w:sz w:val="18"/>
          <w:szCs w:val="18"/>
          <w:lang w:eastAsia="en-IN"/>
        </w:rPr>
        <w:t>);</w:t>
      </w:r>
    </w:p>
    <w:p w14:paraId="6D05235A"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 xml:space="preserve">   if (</w:t>
      </w:r>
      <w:proofErr w:type="spellStart"/>
      <w:r w:rsidRPr="00C236E1">
        <w:rPr>
          <w:rFonts w:ascii="Consolas" w:eastAsia="Times New Roman" w:hAnsi="Consolas" w:cs="Courier New"/>
          <w:color w:val="333333"/>
          <w:sz w:val="18"/>
          <w:szCs w:val="18"/>
          <w:lang w:eastAsia="en-IN"/>
        </w:rPr>
        <w:t>detectState</w:t>
      </w:r>
      <w:proofErr w:type="spellEnd"/>
      <w:r w:rsidRPr="00C236E1">
        <w:rPr>
          <w:rFonts w:ascii="Consolas" w:eastAsia="Times New Roman" w:hAnsi="Consolas" w:cs="Courier New"/>
          <w:color w:val="333333"/>
          <w:sz w:val="18"/>
          <w:szCs w:val="18"/>
          <w:lang w:eastAsia="en-IN"/>
        </w:rPr>
        <w:t xml:space="preserve"> == HIGH) </w:t>
      </w:r>
      <w:proofErr w:type="gramStart"/>
      <w:r w:rsidRPr="00C236E1">
        <w:rPr>
          <w:rFonts w:ascii="Consolas" w:eastAsia="Times New Roman" w:hAnsi="Consolas" w:cs="Courier New"/>
          <w:color w:val="333333"/>
          <w:sz w:val="18"/>
          <w:szCs w:val="18"/>
          <w:lang w:eastAsia="en-IN"/>
        </w:rPr>
        <w:t>{ /</w:t>
      </w:r>
      <w:proofErr w:type="gramEnd"/>
      <w:r w:rsidRPr="00C236E1">
        <w:rPr>
          <w:rFonts w:ascii="Consolas" w:eastAsia="Times New Roman" w:hAnsi="Consolas" w:cs="Courier New"/>
          <w:color w:val="333333"/>
          <w:sz w:val="18"/>
          <w:szCs w:val="18"/>
          <w:lang w:eastAsia="en-IN"/>
        </w:rPr>
        <w:t>/If encoder output is high</w:t>
      </w:r>
    </w:p>
    <w:p w14:paraId="792A30E6"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 xml:space="preserve">      </w:t>
      </w:r>
      <w:proofErr w:type="spellStart"/>
      <w:proofErr w:type="gramStart"/>
      <w:r w:rsidRPr="00C236E1">
        <w:rPr>
          <w:rFonts w:ascii="Consolas" w:eastAsia="Times New Roman" w:hAnsi="Consolas" w:cs="Courier New"/>
          <w:color w:val="333333"/>
          <w:sz w:val="18"/>
          <w:szCs w:val="18"/>
          <w:lang w:eastAsia="en-IN"/>
        </w:rPr>
        <w:t>digitalWrite</w:t>
      </w:r>
      <w:proofErr w:type="spellEnd"/>
      <w:r w:rsidRPr="00C236E1">
        <w:rPr>
          <w:rFonts w:ascii="Consolas" w:eastAsia="Times New Roman" w:hAnsi="Consolas" w:cs="Courier New"/>
          <w:color w:val="333333"/>
          <w:sz w:val="18"/>
          <w:szCs w:val="18"/>
          <w:lang w:eastAsia="en-IN"/>
        </w:rPr>
        <w:t>(</w:t>
      </w:r>
      <w:proofErr w:type="spellStart"/>
      <w:proofErr w:type="gramEnd"/>
      <w:r w:rsidRPr="00C236E1">
        <w:rPr>
          <w:rFonts w:ascii="Consolas" w:eastAsia="Times New Roman" w:hAnsi="Consolas" w:cs="Courier New"/>
          <w:color w:val="333333"/>
          <w:sz w:val="18"/>
          <w:szCs w:val="18"/>
          <w:lang w:eastAsia="en-IN"/>
        </w:rPr>
        <w:t>statusLED</w:t>
      </w:r>
      <w:proofErr w:type="spellEnd"/>
      <w:r w:rsidRPr="00C236E1">
        <w:rPr>
          <w:rFonts w:ascii="Consolas" w:eastAsia="Times New Roman" w:hAnsi="Consolas" w:cs="Courier New"/>
          <w:color w:val="333333"/>
          <w:sz w:val="18"/>
          <w:szCs w:val="18"/>
          <w:lang w:eastAsia="en-IN"/>
        </w:rPr>
        <w:t>, HIGH); //Turn on the status LED</w:t>
      </w:r>
    </w:p>
    <w:p w14:paraId="62A2D579"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 xml:space="preserve">      </w:t>
      </w:r>
      <w:proofErr w:type="spellStart"/>
      <w:r w:rsidRPr="00C236E1">
        <w:rPr>
          <w:rFonts w:ascii="Consolas" w:eastAsia="Times New Roman" w:hAnsi="Consolas" w:cs="Courier New"/>
          <w:color w:val="333333"/>
          <w:sz w:val="18"/>
          <w:szCs w:val="18"/>
          <w:lang w:eastAsia="en-IN"/>
        </w:rPr>
        <w:t>digitalWrite</w:t>
      </w:r>
      <w:proofErr w:type="spellEnd"/>
      <w:r w:rsidRPr="00C236E1">
        <w:rPr>
          <w:rFonts w:ascii="Consolas" w:eastAsia="Times New Roman" w:hAnsi="Consolas" w:cs="Courier New"/>
          <w:color w:val="333333"/>
          <w:sz w:val="18"/>
          <w:szCs w:val="18"/>
          <w:lang w:eastAsia="en-IN"/>
        </w:rPr>
        <w:t>(</w:t>
      </w:r>
      <w:proofErr w:type="spellStart"/>
      <w:proofErr w:type="gramStart"/>
      <w:r w:rsidRPr="00C236E1">
        <w:rPr>
          <w:rFonts w:ascii="Consolas" w:eastAsia="Times New Roman" w:hAnsi="Consolas" w:cs="Courier New"/>
          <w:color w:val="333333"/>
          <w:sz w:val="18"/>
          <w:szCs w:val="18"/>
          <w:lang w:eastAsia="en-IN"/>
        </w:rPr>
        <w:t>pulseOutput,HIGH</w:t>
      </w:r>
      <w:proofErr w:type="spellEnd"/>
      <w:proofErr w:type="gramEnd"/>
      <w:r w:rsidRPr="00C236E1">
        <w:rPr>
          <w:rFonts w:ascii="Consolas" w:eastAsia="Times New Roman" w:hAnsi="Consolas" w:cs="Courier New"/>
          <w:color w:val="333333"/>
          <w:sz w:val="18"/>
          <w:szCs w:val="18"/>
          <w:lang w:eastAsia="en-IN"/>
        </w:rPr>
        <w:t>); // Give a logic-High level output</w:t>
      </w:r>
    </w:p>
    <w:p w14:paraId="1BE46EC8"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 xml:space="preserve">   }</w:t>
      </w:r>
    </w:p>
    <w:p w14:paraId="257AB0BF"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 xml:space="preserve">   else {</w:t>
      </w:r>
    </w:p>
    <w:p w14:paraId="6EDB4ACD"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lastRenderedPageBreak/>
        <w:t xml:space="preserve">      </w:t>
      </w:r>
      <w:proofErr w:type="spellStart"/>
      <w:proofErr w:type="gramStart"/>
      <w:r w:rsidRPr="00C236E1">
        <w:rPr>
          <w:rFonts w:ascii="Consolas" w:eastAsia="Times New Roman" w:hAnsi="Consolas" w:cs="Courier New"/>
          <w:color w:val="333333"/>
          <w:sz w:val="18"/>
          <w:szCs w:val="18"/>
          <w:lang w:eastAsia="en-IN"/>
        </w:rPr>
        <w:t>digitalWrite</w:t>
      </w:r>
      <w:proofErr w:type="spellEnd"/>
      <w:r w:rsidRPr="00C236E1">
        <w:rPr>
          <w:rFonts w:ascii="Consolas" w:eastAsia="Times New Roman" w:hAnsi="Consolas" w:cs="Courier New"/>
          <w:color w:val="333333"/>
          <w:sz w:val="18"/>
          <w:szCs w:val="18"/>
          <w:lang w:eastAsia="en-IN"/>
        </w:rPr>
        <w:t>(</w:t>
      </w:r>
      <w:proofErr w:type="spellStart"/>
      <w:proofErr w:type="gramEnd"/>
      <w:r w:rsidRPr="00C236E1">
        <w:rPr>
          <w:rFonts w:ascii="Consolas" w:eastAsia="Times New Roman" w:hAnsi="Consolas" w:cs="Courier New"/>
          <w:color w:val="333333"/>
          <w:sz w:val="18"/>
          <w:szCs w:val="18"/>
          <w:lang w:eastAsia="en-IN"/>
        </w:rPr>
        <w:t>statusLED</w:t>
      </w:r>
      <w:proofErr w:type="spellEnd"/>
      <w:r w:rsidRPr="00C236E1">
        <w:rPr>
          <w:rFonts w:ascii="Consolas" w:eastAsia="Times New Roman" w:hAnsi="Consolas" w:cs="Courier New"/>
          <w:color w:val="333333"/>
          <w:sz w:val="18"/>
          <w:szCs w:val="18"/>
          <w:lang w:eastAsia="en-IN"/>
        </w:rPr>
        <w:t>, LOW); //Turn off the status LED</w:t>
      </w:r>
    </w:p>
    <w:p w14:paraId="6DD19C3F"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 xml:space="preserve">      </w:t>
      </w:r>
      <w:proofErr w:type="spellStart"/>
      <w:r w:rsidRPr="00C236E1">
        <w:rPr>
          <w:rFonts w:ascii="Consolas" w:eastAsia="Times New Roman" w:hAnsi="Consolas" w:cs="Courier New"/>
          <w:color w:val="333333"/>
          <w:sz w:val="18"/>
          <w:szCs w:val="18"/>
          <w:lang w:eastAsia="en-IN"/>
        </w:rPr>
        <w:t>digitalWrite</w:t>
      </w:r>
      <w:proofErr w:type="spellEnd"/>
      <w:r w:rsidRPr="00C236E1">
        <w:rPr>
          <w:rFonts w:ascii="Consolas" w:eastAsia="Times New Roman" w:hAnsi="Consolas" w:cs="Courier New"/>
          <w:color w:val="333333"/>
          <w:sz w:val="18"/>
          <w:szCs w:val="18"/>
          <w:lang w:eastAsia="en-IN"/>
        </w:rPr>
        <w:t>(</w:t>
      </w:r>
      <w:proofErr w:type="spellStart"/>
      <w:proofErr w:type="gramStart"/>
      <w:r w:rsidRPr="00C236E1">
        <w:rPr>
          <w:rFonts w:ascii="Consolas" w:eastAsia="Times New Roman" w:hAnsi="Consolas" w:cs="Courier New"/>
          <w:color w:val="333333"/>
          <w:sz w:val="18"/>
          <w:szCs w:val="18"/>
          <w:lang w:eastAsia="en-IN"/>
        </w:rPr>
        <w:t>pulseOutput,LOW</w:t>
      </w:r>
      <w:proofErr w:type="spellEnd"/>
      <w:proofErr w:type="gramEnd"/>
      <w:r w:rsidRPr="00C236E1">
        <w:rPr>
          <w:rFonts w:ascii="Consolas" w:eastAsia="Times New Roman" w:hAnsi="Consolas" w:cs="Courier New"/>
          <w:color w:val="333333"/>
          <w:sz w:val="18"/>
          <w:szCs w:val="18"/>
          <w:lang w:eastAsia="en-IN"/>
        </w:rPr>
        <w:t>); // Give a logic-Low level output</w:t>
      </w:r>
    </w:p>
    <w:p w14:paraId="1D640DCE"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 xml:space="preserve">   }</w:t>
      </w:r>
    </w:p>
    <w:p w14:paraId="2272677D" w14:textId="77777777" w:rsidR="00C236E1" w:rsidRPr="00C236E1" w:rsidRDefault="00C236E1" w:rsidP="00C236E1">
      <w:pPr>
        <w:pBdr>
          <w:top w:val="single" w:sz="6" w:space="2" w:color="CCCCCC"/>
          <w:left w:val="single" w:sz="6" w:space="5" w:color="CCCCCC"/>
          <w:bottom w:val="single" w:sz="6" w:space="2" w:color="CCCCCC"/>
          <w:right w:val="single" w:sz="6" w:space="5"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IN"/>
        </w:rPr>
      </w:pPr>
      <w:r w:rsidRPr="00C236E1">
        <w:rPr>
          <w:rFonts w:ascii="Consolas" w:eastAsia="Times New Roman" w:hAnsi="Consolas" w:cs="Courier New"/>
          <w:color w:val="333333"/>
          <w:sz w:val="18"/>
          <w:szCs w:val="18"/>
          <w:lang w:eastAsia="en-IN"/>
        </w:rPr>
        <w:t>}</w:t>
      </w:r>
    </w:p>
    <w:p w14:paraId="19F8DD1C" w14:textId="77777777"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Arial" w:eastAsia="Times New Roman" w:hAnsi="Arial" w:cs="Arial"/>
          <w:b/>
          <w:bCs/>
          <w:color w:val="414042"/>
          <w:sz w:val="30"/>
          <w:szCs w:val="30"/>
          <w:lang w:eastAsia="en-IN"/>
        </w:rPr>
        <w:t>Test Procedure</w:t>
      </w:r>
    </w:p>
    <w:p w14:paraId="7B474593" w14:textId="77777777"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Times New Roman" w:eastAsia="Times New Roman" w:hAnsi="Times New Roman" w:cs="Times New Roman"/>
          <w:color w:val="414042"/>
          <w:sz w:val="24"/>
          <w:szCs w:val="24"/>
          <w:lang w:eastAsia="en-IN"/>
        </w:rPr>
        <w:t>Bring the photo-interrupter connected with the hardware to your encoder disc and do the test. Connect the D12 output to an oscilloscope and run your encoder disc by hand, or by using a low rpm dc motor. If you don’t have an oscilloscope, watch the onboard LED (D13) to note the pulse output. In this case, try to turn the disc slowly by hand to see the pulse activity directly.</w:t>
      </w:r>
    </w:p>
    <w:p w14:paraId="78450066" w14:textId="14A14499"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Times New Roman" w:eastAsia="Times New Roman" w:hAnsi="Times New Roman" w:cs="Times New Roman"/>
          <w:b/>
          <w:bCs/>
          <w:noProof/>
          <w:color w:val="404041"/>
          <w:sz w:val="21"/>
          <w:szCs w:val="21"/>
          <w:lang w:eastAsia="en-IN"/>
        </w:rPr>
        <w:drawing>
          <wp:inline distT="0" distB="0" distL="0" distR="0" wp14:anchorId="7413EB69" wp14:editId="7DF0A971">
            <wp:extent cx="1838960" cy="2077720"/>
            <wp:effectExtent l="0" t="0" r="8890" b="0"/>
            <wp:docPr id="5" name="Picture 5" descr="test procedur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rocedur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8960" cy="2077720"/>
                    </a:xfrm>
                    <a:prstGeom prst="rect">
                      <a:avLst/>
                    </a:prstGeom>
                    <a:noFill/>
                    <a:ln>
                      <a:noFill/>
                    </a:ln>
                  </pic:spPr>
                </pic:pic>
              </a:graphicData>
            </a:graphic>
          </wp:inline>
        </w:drawing>
      </w:r>
    </w:p>
    <w:p w14:paraId="0A2D4DC2" w14:textId="77777777"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Times New Roman" w:eastAsia="Times New Roman" w:hAnsi="Times New Roman" w:cs="Times New Roman"/>
          <w:color w:val="414042"/>
          <w:sz w:val="24"/>
          <w:szCs w:val="24"/>
          <w:lang w:eastAsia="en-IN"/>
        </w:rPr>
        <w:t>This is the very basic code you need. We have the hardware and the basic software up and running. Now you can upgrade it to whatever you want it to do.</w:t>
      </w:r>
    </w:p>
    <w:p w14:paraId="070CB2F8" w14:textId="06D4A5C1" w:rsidR="00C236E1" w:rsidRPr="00C236E1" w:rsidRDefault="00C236E1" w:rsidP="00C236E1">
      <w:pPr>
        <w:spacing w:after="0" w:line="240" w:lineRule="auto"/>
        <w:jc w:val="center"/>
        <w:rPr>
          <w:rFonts w:ascii="Arial" w:eastAsia="Times New Roman" w:hAnsi="Arial" w:cs="Times New Roman"/>
          <w:color w:val="414042"/>
          <w:sz w:val="24"/>
          <w:szCs w:val="24"/>
          <w:lang w:eastAsia="en-IN"/>
        </w:rPr>
      </w:pPr>
      <w:bookmarkStart w:id="0" w:name="_GoBack"/>
      <w:r w:rsidRPr="00C236E1">
        <w:rPr>
          <w:rFonts w:ascii="Times New Roman" w:eastAsia="Times New Roman" w:hAnsi="Times New Roman" w:cs="Times New Roman"/>
          <w:b/>
          <w:bCs/>
          <w:noProof/>
          <w:color w:val="404041"/>
          <w:sz w:val="24"/>
          <w:szCs w:val="24"/>
          <w:lang w:eastAsia="en-IN"/>
        </w:rPr>
        <w:lastRenderedPageBreak/>
        <w:drawing>
          <wp:inline distT="0" distB="0" distL="0" distR="0" wp14:anchorId="3B3B0146" wp14:editId="52F11C39">
            <wp:extent cx="5237480" cy="4089400"/>
            <wp:effectExtent l="0" t="0" r="1270" b="6350"/>
            <wp:docPr id="4" name="Picture 4" descr="Initial set up of the testing process @ author's lab">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itial set up of the testing process @ author's lab">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7480" cy="4089400"/>
                    </a:xfrm>
                    <a:prstGeom prst="rect">
                      <a:avLst/>
                    </a:prstGeom>
                    <a:noFill/>
                    <a:ln>
                      <a:noFill/>
                    </a:ln>
                  </pic:spPr>
                </pic:pic>
              </a:graphicData>
            </a:graphic>
          </wp:inline>
        </w:drawing>
      </w:r>
      <w:bookmarkEnd w:id="0"/>
    </w:p>
    <w:p w14:paraId="0D3A7D02" w14:textId="77777777" w:rsidR="00C236E1" w:rsidRPr="00C236E1" w:rsidRDefault="00C236E1" w:rsidP="00C236E1">
      <w:pPr>
        <w:spacing w:line="240" w:lineRule="auto"/>
        <w:jc w:val="center"/>
        <w:rPr>
          <w:rFonts w:ascii="Arial" w:eastAsia="Times New Roman" w:hAnsi="Arial" w:cs="Arial"/>
          <w:color w:val="414042"/>
          <w:sz w:val="21"/>
          <w:szCs w:val="21"/>
          <w:lang w:eastAsia="en-IN"/>
        </w:rPr>
      </w:pPr>
      <w:r w:rsidRPr="00C236E1">
        <w:rPr>
          <w:rFonts w:ascii="Arial" w:eastAsia="Times New Roman" w:hAnsi="Arial" w:cs="Arial"/>
          <w:color w:val="414042"/>
          <w:sz w:val="21"/>
          <w:szCs w:val="21"/>
          <w:lang w:eastAsia="en-IN"/>
        </w:rPr>
        <w:t>Initial set up of the testing process @ author’s lab</w:t>
      </w:r>
    </w:p>
    <w:p w14:paraId="17DA6FF3" w14:textId="77777777"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Arial" w:eastAsia="Times New Roman" w:hAnsi="Arial" w:cs="Arial"/>
          <w:b/>
          <w:bCs/>
          <w:color w:val="414042"/>
          <w:sz w:val="30"/>
          <w:szCs w:val="30"/>
          <w:lang w:eastAsia="en-IN"/>
        </w:rPr>
        <w:t xml:space="preserve">Improving </w:t>
      </w:r>
      <w:proofErr w:type="gramStart"/>
      <w:r w:rsidRPr="00C236E1">
        <w:rPr>
          <w:rFonts w:ascii="Arial" w:eastAsia="Times New Roman" w:hAnsi="Arial" w:cs="Arial"/>
          <w:b/>
          <w:bCs/>
          <w:color w:val="414042"/>
          <w:sz w:val="30"/>
          <w:szCs w:val="30"/>
          <w:lang w:eastAsia="en-IN"/>
        </w:rPr>
        <w:t>The</w:t>
      </w:r>
      <w:proofErr w:type="gramEnd"/>
      <w:r w:rsidRPr="00C236E1">
        <w:rPr>
          <w:rFonts w:ascii="Arial" w:eastAsia="Times New Roman" w:hAnsi="Arial" w:cs="Arial"/>
          <w:b/>
          <w:bCs/>
          <w:color w:val="414042"/>
          <w:sz w:val="30"/>
          <w:szCs w:val="30"/>
          <w:lang w:eastAsia="en-IN"/>
        </w:rPr>
        <w:t xml:space="preserve"> Code</w:t>
      </w:r>
    </w:p>
    <w:p w14:paraId="320575ED" w14:textId="77777777"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Times New Roman" w:eastAsia="Times New Roman" w:hAnsi="Times New Roman" w:cs="Times New Roman"/>
          <w:color w:val="414042"/>
          <w:sz w:val="24"/>
          <w:szCs w:val="24"/>
          <w:lang w:eastAsia="en-IN"/>
        </w:rPr>
        <w:t xml:space="preserve">There are two basic ways to read a microcontroller’s digital input; Polling, and Interrupt. With polling, the system reads the input all the time inside a loop (as used in this sketch). Main drawback of this polling method is that it is difficult to do other things while polling. The controller does the only job of reading the input and processing the data. </w:t>
      </w:r>
      <w:proofErr w:type="gramStart"/>
      <w:r w:rsidRPr="00C236E1">
        <w:rPr>
          <w:rFonts w:ascii="Times New Roman" w:eastAsia="Times New Roman" w:hAnsi="Times New Roman" w:cs="Times New Roman"/>
          <w:color w:val="414042"/>
          <w:sz w:val="24"/>
          <w:szCs w:val="24"/>
          <w:lang w:eastAsia="en-IN"/>
        </w:rPr>
        <w:t>But,</w:t>
      </w:r>
      <w:proofErr w:type="gramEnd"/>
      <w:r w:rsidRPr="00C236E1">
        <w:rPr>
          <w:rFonts w:ascii="Times New Roman" w:eastAsia="Times New Roman" w:hAnsi="Times New Roman" w:cs="Times New Roman"/>
          <w:color w:val="414042"/>
          <w:sz w:val="24"/>
          <w:szCs w:val="24"/>
          <w:lang w:eastAsia="en-IN"/>
        </w:rPr>
        <w:t xml:space="preserve"> when using interrupts the system can do any other job without any mishaps. When an input pulse arrives, the system stops </w:t>
      </w:r>
      <w:proofErr w:type="gramStart"/>
      <w:r w:rsidRPr="00C236E1">
        <w:rPr>
          <w:rFonts w:ascii="Times New Roman" w:eastAsia="Times New Roman" w:hAnsi="Times New Roman" w:cs="Times New Roman"/>
          <w:color w:val="414042"/>
          <w:sz w:val="24"/>
          <w:szCs w:val="24"/>
          <w:lang w:eastAsia="en-IN"/>
        </w:rPr>
        <w:t>it’s</w:t>
      </w:r>
      <w:proofErr w:type="gramEnd"/>
      <w:r w:rsidRPr="00C236E1">
        <w:rPr>
          <w:rFonts w:ascii="Times New Roman" w:eastAsia="Times New Roman" w:hAnsi="Times New Roman" w:cs="Times New Roman"/>
          <w:color w:val="414042"/>
          <w:sz w:val="24"/>
          <w:szCs w:val="24"/>
          <w:lang w:eastAsia="en-IN"/>
        </w:rPr>
        <w:t xml:space="preserve"> job, jumps to the interrupt routine and then returns to the job before. So, working with interrupts is what better when </w:t>
      </w:r>
      <w:proofErr w:type="spellStart"/>
      <w:proofErr w:type="gramStart"/>
      <w:r w:rsidRPr="00C236E1">
        <w:rPr>
          <w:rFonts w:ascii="Times New Roman" w:eastAsia="Times New Roman" w:hAnsi="Times New Roman" w:cs="Times New Roman"/>
          <w:color w:val="414042"/>
          <w:sz w:val="24"/>
          <w:szCs w:val="24"/>
          <w:lang w:eastAsia="en-IN"/>
        </w:rPr>
        <w:t>its</w:t>
      </w:r>
      <w:proofErr w:type="spellEnd"/>
      <w:proofErr w:type="gramEnd"/>
      <w:r w:rsidRPr="00C236E1">
        <w:rPr>
          <w:rFonts w:ascii="Times New Roman" w:eastAsia="Times New Roman" w:hAnsi="Times New Roman" w:cs="Times New Roman"/>
          <w:color w:val="414042"/>
          <w:sz w:val="24"/>
          <w:szCs w:val="24"/>
          <w:lang w:eastAsia="en-IN"/>
        </w:rPr>
        <w:t xml:space="preserve"> comes to this type of encoding tasks. In a forthcoming article you can see many more about this idea!</w:t>
      </w:r>
    </w:p>
    <w:p w14:paraId="1689C4DD" w14:textId="77777777" w:rsidR="00C236E1" w:rsidRPr="00C236E1" w:rsidRDefault="00C236E1" w:rsidP="00C236E1">
      <w:pPr>
        <w:spacing w:after="150" w:line="240" w:lineRule="auto"/>
        <w:rPr>
          <w:rFonts w:ascii="Times New Roman" w:eastAsia="Times New Roman" w:hAnsi="Times New Roman" w:cs="Times New Roman"/>
          <w:color w:val="414042"/>
          <w:sz w:val="24"/>
          <w:szCs w:val="24"/>
          <w:lang w:eastAsia="en-IN"/>
        </w:rPr>
      </w:pPr>
      <w:r w:rsidRPr="00C236E1">
        <w:rPr>
          <w:rFonts w:ascii="Times New Roman" w:eastAsia="Times New Roman" w:hAnsi="Times New Roman" w:cs="Times New Roman"/>
          <w:color w:val="414042"/>
          <w:sz w:val="24"/>
          <w:szCs w:val="24"/>
          <w:lang w:eastAsia="en-IN"/>
        </w:rPr>
        <w:t>Related Products: </w:t>
      </w:r>
      <w:hyperlink r:id="rId25" w:tgtFrame="_blank" w:history="1">
        <w:r w:rsidRPr="00C236E1">
          <w:rPr>
            <w:rFonts w:ascii="Times New Roman" w:eastAsia="Times New Roman" w:hAnsi="Times New Roman" w:cs="Times New Roman"/>
            <w:b/>
            <w:bCs/>
            <w:color w:val="404041"/>
            <w:sz w:val="21"/>
            <w:szCs w:val="21"/>
            <w:u w:val="single"/>
            <w:lang w:eastAsia="en-IN"/>
          </w:rPr>
          <w:t>Encoders</w:t>
        </w:r>
      </w:hyperlink>
      <w:r w:rsidRPr="00C236E1">
        <w:rPr>
          <w:rFonts w:ascii="Times New Roman" w:eastAsia="Times New Roman" w:hAnsi="Times New Roman" w:cs="Times New Roman"/>
          <w:color w:val="414042"/>
          <w:sz w:val="24"/>
          <w:szCs w:val="24"/>
          <w:lang w:eastAsia="en-IN"/>
        </w:rPr>
        <w:t> | </w:t>
      </w:r>
      <w:hyperlink r:id="rId26" w:tgtFrame="_blank" w:history="1">
        <w:r w:rsidRPr="00C236E1">
          <w:rPr>
            <w:rFonts w:ascii="Times New Roman" w:eastAsia="Times New Roman" w:hAnsi="Times New Roman" w:cs="Times New Roman"/>
            <w:b/>
            <w:bCs/>
            <w:color w:val="404041"/>
            <w:sz w:val="21"/>
            <w:szCs w:val="21"/>
            <w:u w:val="single"/>
            <w:lang w:eastAsia="en-IN"/>
          </w:rPr>
          <w:t>Optical Encoder</w:t>
        </w:r>
      </w:hyperlink>
    </w:p>
    <w:p w14:paraId="4F56BC24" w14:textId="608290F3" w:rsidR="00C236E1" w:rsidRDefault="00C236E1">
      <w:r>
        <w:rPr>
          <w:noProof/>
        </w:rPr>
        <w:lastRenderedPageBreak/>
        <w:drawing>
          <wp:inline distT="0" distB="0" distL="0" distR="0" wp14:anchorId="0BFF94F2" wp14:editId="6C3D8E3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sectPr w:rsidR="00C236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2B2DB1"/>
    <w:multiLevelType w:val="multilevel"/>
    <w:tmpl w:val="4C72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6E1"/>
    <w:rsid w:val="004B3972"/>
    <w:rsid w:val="00C2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4DFD8"/>
  <w15:chartTrackingRefBased/>
  <w15:docId w15:val="{AA35EB24-A18F-4690-B41A-46EC666DA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236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6E1"/>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C236E1"/>
    <w:rPr>
      <w:color w:val="0000FF"/>
      <w:u w:val="single"/>
    </w:rPr>
  </w:style>
  <w:style w:type="character" w:customStyle="1" w:styleId="facebook">
    <w:name w:val="facebook"/>
    <w:basedOn w:val="DefaultParagraphFont"/>
    <w:rsid w:val="00C236E1"/>
  </w:style>
  <w:style w:type="character" w:customStyle="1" w:styleId="twitter">
    <w:name w:val="twitter"/>
    <w:basedOn w:val="DefaultParagraphFont"/>
    <w:rsid w:val="00C236E1"/>
  </w:style>
  <w:style w:type="character" w:customStyle="1" w:styleId="askqa">
    <w:name w:val="ask_qa"/>
    <w:basedOn w:val="DefaultParagraphFont"/>
    <w:rsid w:val="00C236E1"/>
  </w:style>
  <w:style w:type="paragraph" w:styleId="NormalWeb">
    <w:name w:val="Normal (Web)"/>
    <w:basedOn w:val="Normal"/>
    <w:uiPriority w:val="99"/>
    <w:semiHidden/>
    <w:unhideWhenUsed/>
    <w:rsid w:val="00C236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236E1"/>
    <w:rPr>
      <w:b/>
      <w:bCs/>
    </w:rPr>
  </w:style>
  <w:style w:type="paragraph" w:styleId="HTMLPreformatted">
    <w:name w:val="HTML Preformatted"/>
    <w:basedOn w:val="Normal"/>
    <w:link w:val="HTMLPreformattedChar"/>
    <w:uiPriority w:val="99"/>
    <w:semiHidden/>
    <w:unhideWhenUsed/>
    <w:rsid w:val="00C23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236E1"/>
    <w:rPr>
      <w:rFonts w:ascii="Courier New" w:eastAsia="Times New Roman" w:hAnsi="Courier New" w:cs="Courier New"/>
      <w:sz w:val="20"/>
      <w:szCs w:val="20"/>
      <w:lang w:eastAsia="en-IN"/>
    </w:rPr>
  </w:style>
  <w:style w:type="paragraph" w:customStyle="1" w:styleId="wp-caption-text">
    <w:name w:val="wp-caption-text"/>
    <w:basedOn w:val="Normal"/>
    <w:rsid w:val="00C236E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168494">
      <w:bodyDiv w:val="1"/>
      <w:marLeft w:val="0"/>
      <w:marRight w:val="0"/>
      <w:marTop w:val="0"/>
      <w:marBottom w:val="0"/>
      <w:divBdr>
        <w:top w:val="none" w:sz="0" w:space="0" w:color="auto"/>
        <w:left w:val="none" w:sz="0" w:space="0" w:color="auto"/>
        <w:bottom w:val="none" w:sz="0" w:space="0" w:color="auto"/>
        <w:right w:val="none" w:sz="0" w:space="0" w:color="auto"/>
      </w:divBdr>
      <w:divsChild>
        <w:div w:id="1614553715">
          <w:marLeft w:val="0"/>
          <w:marRight w:val="0"/>
          <w:marTop w:val="0"/>
          <w:marBottom w:val="0"/>
          <w:divBdr>
            <w:top w:val="none" w:sz="0" w:space="0" w:color="auto"/>
            <w:left w:val="none" w:sz="0" w:space="0" w:color="auto"/>
            <w:bottom w:val="none" w:sz="0" w:space="0" w:color="auto"/>
            <w:right w:val="none" w:sz="0" w:space="0" w:color="auto"/>
          </w:divBdr>
          <w:divsChild>
            <w:div w:id="1926065098">
              <w:marLeft w:val="0"/>
              <w:marRight w:val="0"/>
              <w:marTop w:val="0"/>
              <w:marBottom w:val="225"/>
              <w:divBdr>
                <w:top w:val="none" w:sz="0" w:space="0" w:color="auto"/>
                <w:left w:val="none" w:sz="0" w:space="0" w:color="auto"/>
                <w:bottom w:val="none" w:sz="0" w:space="0" w:color="auto"/>
                <w:right w:val="none" w:sz="0" w:space="0" w:color="auto"/>
              </w:divBdr>
            </w:div>
            <w:div w:id="1436250599">
              <w:marLeft w:val="0"/>
              <w:marRight w:val="0"/>
              <w:marTop w:val="225"/>
              <w:marBottom w:val="225"/>
              <w:divBdr>
                <w:top w:val="none" w:sz="0" w:space="0" w:color="auto"/>
                <w:left w:val="none" w:sz="0" w:space="0" w:color="auto"/>
                <w:bottom w:val="none" w:sz="0" w:space="0" w:color="auto"/>
                <w:right w:val="none" w:sz="0" w:space="0" w:color="auto"/>
              </w:divBdr>
            </w:div>
          </w:divsChild>
        </w:div>
        <w:div w:id="372582394">
          <w:marLeft w:val="0"/>
          <w:marRight w:val="0"/>
          <w:marTop w:val="0"/>
          <w:marBottom w:val="0"/>
          <w:divBdr>
            <w:top w:val="none" w:sz="0" w:space="0" w:color="auto"/>
            <w:left w:val="none" w:sz="0" w:space="0" w:color="auto"/>
            <w:bottom w:val="none" w:sz="0" w:space="0" w:color="auto"/>
            <w:right w:val="none" w:sz="0" w:space="0" w:color="auto"/>
          </w:divBdr>
          <w:divsChild>
            <w:div w:id="106510731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ectroschematics.com/author/hareendran/" TargetMode="External"/><Relationship Id="rId13" Type="http://schemas.openxmlformats.org/officeDocument/2006/relationships/hyperlink" Target="https://www.electroschematics.com/qa/" TargetMode="External"/><Relationship Id="rId18" Type="http://schemas.openxmlformats.org/officeDocument/2006/relationships/image" Target="media/image8.jpeg"/><Relationship Id="rId26" Type="http://schemas.openxmlformats.org/officeDocument/2006/relationships/hyperlink" Target="https://www.arrow.com/en/products/encoders/optical-encoders" TargetMode="External"/><Relationship Id="rId3" Type="http://schemas.openxmlformats.org/officeDocument/2006/relationships/settings" Target="settings.xml"/><Relationship Id="rId21" Type="http://schemas.openxmlformats.org/officeDocument/2006/relationships/hyperlink" Target="https://www.electroschematics.com/wp-content/uploads/2014/06/test-procedure.jpg" TargetMode="Externa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hyperlink" Target="https://www.electroschematics.com/wp-content/uploads/2014/06/rotary-encoder-disc.jpg" TargetMode="External"/><Relationship Id="rId25" Type="http://schemas.openxmlformats.org/officeDocument/2006/relationships/hyperlink" Target="https://www.arrow.com/en/products/encoders"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witter.com/share" TargetMode="External"/><Relationship Id="rId24" Type="http://schemas.openxmlformats.org/officeDocument/2006/relationships/image" Target="media/image11.jpeg"/><Relationship Id="rId5" Type="http://schemas.openxmlformats.org/officeDocument/2006/relationships/image" Target="media/image1.png"/><Relationship Id="rId15" Type="http://schemas.openxmlformats.org/officeDocument/2006/relationships/hyperlink" Target="https://www.electroschematics.com/wp-content/uploads/2014/06/photo-interrupter.jpg" TargetMode="External"/><Relationship Id="rId23" Type="http://schemas.openxmlformats.org/officeDocument/2006/relationships/hyperlink" Target="https://www.electroschematics.com/wp-content/uploads/2014/06/initial-setup.jpg"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electroschematics.com/wp-content/uploads/2014/06/arduino-hardware.jpg" TargetMode="External"/><Relationship Id="rId4" Type="http://schemas.openxmlformats.org/officeDocument/2006/relationships/webSettings" Target="webSettings.xml"/><Relationship Id="rId9" Type="http://schemas.openxmlformats.org/officeDocument/2006/relationships/hyperlink" Target="https://www.facebook.com/sharer/sharer.php?u=https://www.electroschematics.com/10494/arduino-optical-position-rotary-encoder/" TargetMode="External"/><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7</Pages>
  <Words>809</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NANDHINI S.R</dc:creator>
  <cp:keywords/>
  <dc:description/>
  <cp:lastModifiedBy>NANDHINI S.R</cp:lastModifiedBy>
  <cp:revision>1</cp:revision>
  <dcterms:created xsi:type="dcterms:W3CDTF">2018-12-28T10:21:00Z</dcterms:created>
  <dcterms:modified xsi:type="dcterms:W3CDTF">2018-12-28T11:27:00Z</dcterms:modified>
</cp:coreProperties>
</file>