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SYLLABUS - PYTHON PROGRAMMING</w:t>
      </w:r>
    </w:p>
    <w:p>
      <w:pPr>
        <w:pStyle w:val="Heading1"/>
      </w:pPr>
      <w:r>
        <w:t>UNIT I - ALGORITHMIC PROBLEM SOLVING</w:t>
      </w:r>
    </w:p>
    <w:p>
      <w:r>
        <w:t>Algorithms, building blocks of algorithms (statements, state, control flow, functions), notation (pseudo code, flow chart, programming language), algorithmic problem solving, simple strategies for developing algorithms (iteration, recursion). Illustrative problems: find minimum in a list, insert a card in a list of sorted cards, guess an integer number in a range, Towers of Hanoi.</w:t>
      </w:r>
    </w:p>
    <w:p>
      <w:pPr>
        <w:pStyle w:val="Heading1"/>
      </w:pPr>
      <w:r>
        <w:t>UNIT II - DATA, EXPRESSIONS, STATEMENTS</w:t>
      </w:r>
    </w:p>
    <w:p>
      <w:r>
        <w:t>Python interpreter and interactive mode; values and types: int, float, boolean, string, and list; variables, expressions, statements, tuple assignment, precedence of operators, comments; modules and functions, function definition and use, flow of execution, parameters and arguments; Illustrative programs: exchange the values of two variables, circulate the values of n variables, distance between two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