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F3864" w:val="clear"/>
            <w:tcMar>
              <w:top w:type="dxa" w:w="700"/>
              <w:left w:type="dxa" w:w="400"/>
              <w:bottom w:type="dxa" w:w="700"/>
              <w:right w:type="dxa" w:w="400"/>
            </w:tcMar>
          </w:tcPr>
          <w:p>
            <w:pPr>
              <w:spacing w:after="180"/>
              <w:jc w:val="center"/>
            </w:pPr>
            <w:r>
              <w:rPr>
                <w:rFonts w:ascii="Arial" w:cs="Arial" w:eastAsia="Arial" w:hAnsi="Arial"/>
                <w:b/>
                <w:bCs/>
                <w:color w:val="A8D8F8"/>
                <w:sz w:val="20"/>
                <w:szCs w:val="20"/>
              </w:rPr>
              <w:t xml:space="preserve">SENIOR DATA ARCHITECT SYNTAX REFERENCE</w:t>
            </w:r>
          </w:p>
          <w:p>
            <w:pPr>
              <w:spacing w:after="1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Databricks Healthcare IoT Project</w:t>
            </w:r>
          </w:p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7FCFEF"/>
                <w:sz w:val="28"/>
                <w:szCs w:val="28"/>
              </w:rPr>
              <w:t xml:space="preserve">Phase-by-Phase Method &amp; API Reference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3A6080"/>
                <w:sz w:val="20"/>
                <w:szCs w:val="20"/>
              </w:rPr>
              <w:t xml:space="preserve">────────────────────────────────────────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A8C8D8"/>
                <w:sz w:val="20"/>
                <w:szCs w:val="20"/>
              </w:rPr>
              <w:t xml:space="preserve">No full code provided — syntax building blocks only</w:t>
            </w:r>
          </w:p>
          <w:p>
            <w:pPr>
              <w:spacing w:before="200"/>
              <w:jc w:val="center"/>
            </w:pPr>
            <w:r>
              <w:rPr>
                <w:rFonts w:ascii="Arial" w:cs="Arial" w:eastAsia="Arial" w:hAnsi="Arial"/>
                <w:color w:val="607890"/>
                <w:sz w:val="18"/>
                <w:szCs w:val="18"/>
              </w:rPr>
              <w:t xml:space="preserve">Community Edition  •  Delta Lake 3.x  •  PySpark 3.5  •  Runtime 14.3 LTS  •  2025-26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3"/>
                <w:szCs w:val="23"/>
              </w:rPr>
              <w:t xml:space="preserve">How to Use This Reference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1"/>
                <w:sz w:val="20"/>
                <w:szCs w:val="20"/>
              </w:rPr>
              <w:t xml:space="preserve">Each phase lists the exact PySpark / SQL methods you need, with options to pass and the official doc link. You write all code yourself — this guide tells you WHICH method to use, WHICH options matter, and WHY.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Colour coding:  🔧 Key Syntax = methods to use  |  ⚙️ Options = parameters to set  |  💡 Why = architectural reason  |  ✅ Self-Check = test yourself before moving on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Data Simulator — Read CSV, Split Batches, Write JSON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Notebook: 01_data_simulator.py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1.1 — Read your CSV from DBFS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Use the SparkSession (spark) that is pre-available in every Databricks notebook. You do not need to create it.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spark.read.csv(path)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Entry point to read a CSV file into a DataFrame. Path must use dbfs:/ prefix.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.option('header','true')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Tells Spark the first row is column names, not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.option('inferSchema','true')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Spark scans the file to guess column types. Acceptable for simulation — avoid in production.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.option('nullValue','NA')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Treats the string 'NA' as a null. Set this if your CSV uses NA for missing values.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display(df)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Databricks-specific command. Shows a rich interactive table. Use this to explore your data.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df.printSchema()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Prints column names and inferred types. Always run this after reading to confirm types are correct.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df.count()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Returns total row count. Note this after reading — you will verify this matches Bronze later.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📝  Remember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DBFS path format inside PySpark:   dbfs:/FileStore/raw_iot_data/your_file.csv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DBFS path format in %sh or display:   /dbfs/FileStore/raw_iot_data/your_file.csv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These two formats are equivalent — Spark normalises them internally.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1.2 — Explore and Understand Your Data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Before splitting, always profile your data. These methods are your standard data exploration toolkit.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df.describe()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Summary statistics: count, mean, stddev, min, max for all numeric columns.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df.select(col).distinct()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Find unique values in a column — use on ward_id, alert_flag to understand cardinality.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df.filter(condition)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Filter rows. Use this to check: how many rows have null heart_rate?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df.withColumn(name, expr)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 or replace a column. You will use this heavily in Silver — practice the syntax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df.dtypes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Python property (no brackets). Returns list of (column_name, type_string) tuples.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df.columns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Python property. Returns list of column name strings.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580"/>
                <w:sz w:val="21"/>
                <w:szCs w:val="21"/>
              </w:rPr>
              <w:t xml:space="preserve">💡  Why This Method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Why explore before splitting?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You need to know the timestamp column's format before you convert it in Silver.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If timestamp is stored as '2024-01-15 08:30:00' (string) vs a Unix epoch (long integer),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the cast method you use in Phase 3 will be completely different.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Catch this now — not after you have written 3 phases of pipeline.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1.3 — Split Into Batches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You have two solid approaches. Read both, understand the trade-off, then choose.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 to Use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Best When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Equal row-count batches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randomSplit([0.1,0.1,...]) or filter on row_number()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 want N equal files regardless of time order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Time-window batches (recommended)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filter() on timestamp column using date_trunc() or hour() function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 want batches that mirror real IoT time-based emissions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🔧  Key Syntax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For time-window splitting, the PySpark functions you need are: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b/>
                <w:bCs/>
                <w:color w:val="C7254E"/>
                <w:sz w:val="20"/>
                <w:szCs w:val="20"/>
              </w:rPr>
              <w:t xml:space="preserve">from pyspark.sql.functions import </w:t>
            </w: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hour, col, date_trunc, to_timestamp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Key functions in this import:  hour(col)  →  extracts hour integer from a timestamp column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date_trunc('hour', col)  →  rounds timestamp down to the nearest hour (use for grouping)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to_timestamp(col, format)  →  converts a string column to TimestampType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Example format string for '2024-01-15 08:30:00':   'yyyy-MM-dd HH:mm:ss'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2500"/>
                <w:sz w:val="21"/>
                <w:szCs w:val="21"/>
              </w:rPr>
              <w:t xml:space="preserve">⚙️  Options to 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For equal-row splitting using randomSplit: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Pass a list of weights that sum to 1.0  →  e.g. [0.1, 0.1, 0.1, 0.1, 0.1, 0.1, 0.1, 0.1, 0.1, 0.1]  =  10 batches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randomSplit uses a seed parameter for reproducibility  →  always pass seed=42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Note: resulting splits will NOT be exactly equal — they are probabilistic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1.4 — Write Each Batch as JSON to Landing Zone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df.coalesce(1)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Reduces partitions to 1 → produces a single output file. Use ONLY for simulation.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.write.mode('append')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Appends to the folder without overwriting existing files. Correct for a landing zone.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.write.mode('overwrite')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Deletes everything in the path first, then writes. Use this to reset your landing zone.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.format('json')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Writes output as newline-delimited JSON (NDJSON). This is what Auto Loader expects.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.save(path)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Final trigger method that executes the write. Nothing happens until .save() is called.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dbutils.fs.ls(path)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Lists files in a DBFS path. Use to verify your JSON files were created correctly.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dbutils.fs.rm(path, recurse=True)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Deletes a DBFS path. Use to clean up your landing zone before re-running simulator.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F5F00" w:sz="1"/>
              <w:left w:val="single" w:color="7F5F00" w:sz="1"/>
              <w:bottom w:val="single" w:color="7F5F00" w:sz="1"/>
              <w:right w:val="single" w:color="7F5F00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F5F00"/>
                <w:sz w:val="21"/>
                <w:szCs w:val="21"/>
              </w:rPr>
              <w:t xml:space="preserve">⚠️  Watch Out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19"/>
                <w:szCs w:val="19"/>
              </w:rPr>
              <w:t xml:space="preserve">coalesce(1) vs repartition(1) — know the difference before using either: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19"/>
                <w:szCs w:val="19"/>
              </w:rPr>
              <w:t xml:space="preserve">coalesce(1)    →  narrow transformation, avoids a full shuffle, preferred for writes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19"/>
                <w:szCs w:val="19"/>
              </w:rPr>
              <w:t xml:space="preserve">repartition(1) →  wide transformation, triggers a full shuffle across the cluster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19"/>
                <w:szCs w:val="19"/>
              </w:rPr>
              <w:t xml:space="preserve">For writing a single file to DBFS, always prefer coalesce(1).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19"/>
                <w:szCs w:val="19"/>
              </w:rPr>
              <w:t xml:space="preserve">Write chain must end with .save(path) — not .json(path) which is a shorthand.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7F5F00"/>
                <w:sz w:val="19"/>
                <w:szCs w:val="19"/>
              </w:rPr>
              <w:t xml:space="preserve">Always use .save() so your chain is explicit and readable.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🔧  Key Syntax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The full write chain you will build (method names only — you write the values):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df  →  .coalesce(1)  →  .write  →  .mode(...)  →  .format(...)  →  .save(path)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Landing zone path pattern to follow (Hive-style partitioned):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dbfs:/FileStore/landing_zone/batch_01/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dbfs:/FileStore/landing_zone/batch_02/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... and so on for each batch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5A"/>
                <w:sz w:val="21"/>
                <w:szCs w:val="21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Run df.printSchema() — is your timestamp column StringType or TimestampType? Note this down.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Run dbutils.fs.ls('dbfs:/FileStore/landing_zone/batch_01/') after writing. Do you see a .json file AND a _SUCCESS file?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What does the _SUCCESS file mean? Why does Spark create it?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Try df.count() on one batch. Does the total across all batches match your original CSV row count?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What happens if you run your simulator notebook twice without clearing the landing zone?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Bronze Layer — Auto Loader + Structured Streaming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Notebook: 02_bronze_ingestion.py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2.1 — Imports You Need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Always declare imports at the top of your notebook in Cell 1. These are the exact classes and functions required for Bronze ingestion.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from pyspark.sql.functions import 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Wildcard import for all SQL functions: current_timestamp, input_file_name, col, etc.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from pyspark.sql.types import *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For schema definition if you choose manual schema over inferSchema.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from delta.tables import DeltaTable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Required in Phase 3 for MERGE INTO. Import it in Bronze too so you know it exists.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2.2 — Define All Paths First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In a real project, all paths and config are defined at the top — never hardcoded inside transform logic. Define these as Python variables in Cell 2.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🔧  Key Syntax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Variables to define (you supply the actual path strings):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landing_path      →  where your JSON batch files live (from Phase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bronze_path       →  where Bronze Delta table will be written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checkpoint_path   →  separate folder — NEVER inside bronze_path or landing_path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schema_path       →  where Auto Loader stores inferred schema (schemaLocation)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Why separate checkpoint_path?  Auto Loader writes offset tracking files here.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If you accidentally point it to bronze_path, your Delta table gets corrupted.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2.3 — Auto Loader Read Stream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This is the core of Bronze ingestion. Auto Loader uses the cloudFiles format. Every option below is important — understand each one before setting it.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spark.readStream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Entry point for all Structured Streaming reads. Returns a DataStreamReader.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.format('cloudFiles')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Activates Auto Loader. Without this, Spark uses standard streaming — no file tracking.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.option('cloudFiles.format','json')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Tells Auto Loader the format of files in the landing zone.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.option('cloudFiles.schemaLocation', 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Path where Auto Loader saves and evolves the inferred schema across runs.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.option('cloudFiles.inferColumnTypes','true')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 Auto Loader infers correct types (int, float, timestamp) not just strings.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.option('cloudFiles.schemaEvolutionMode','addNewColumns')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If new fields appear in future files, Auto Loader adds them as columns automatically.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.load(landing_path)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Points Auto Loader at your landing zone. Triggers no execution — stream is lazy.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580"/>
                <w:sz w:val="21"/>
                <w:szCs w:val="21"/>
              </w:rPr>
              <w:t xml:space="preserve">💡  Why This Method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Why schemaLocation is not optional: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Without schemaLocation, Auto Loader re-infers schema on every stream restart.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This means column types can silently change between runs if new files have different data.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schemaLocation persists the schema — guaranteeing consistency across restarts.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In production, a schema change without schemaEvolutionMode set will crash your stream.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Setting addNewColumns means: add new fields gracefully, never crash on schema change.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2.4 — Add Metadata Columns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Before writing to Bronze, add two technical columns. These are data lineage columns — they tell you WHEN a record arrived and FROM WHICH FILE. Use withColumn() chained twice.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current_timestamp()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Returns the current timestamp at the time the micro-batch was processed. Use for ingestion_timestamp column.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input_file_name()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Returns the full DBFS path of the source file that produced this row. Use for source_file column.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.withColumn(name, expr)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Chain this twice — once per metadata column. The column name you choose becomes part of your Bronze schema.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2.5 — Write Stream to Bronze Delta Table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df.writeStream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Entry point for streaming writes. Returns a DataStreamWriter.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.format('delta')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Writes micro-batches as Delta format — gives you ACID, versioning, and time travel.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.outputMode('append')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Each micro-batch appends new rows. Correct for Bronze — never use 'complete'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.option('checkpointLocation', 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Points to your checkpoint_path. Tracks which files have been processed — enables exactly-once.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.option('mergeSchema','true')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Allows Bronze schema to grow if new columns appear. Pairs with schemaEvolutionMode above.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.trigger(availableNow=True)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Process all currently available files then stop the stream. Ideal for Community Edition.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.start(bronze_path)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Starts the stream and writes to bronze_path. Returns a StreamingQuery object.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.awaitTermination()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Blocks notebook execution until the stream finishes. Always pair with availableNow=True.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2500"/>
                <w:sz w:val="21"/>
                <w:szCs w:val="21"/>
              </w:rPr>
              <w:t xml:space="preserve">⚙️  Options to 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outputMode options — understand all three: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'append'    →  only new rows written each micro-batch  →  use for Bronze (your case)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'complete'  →  entire result table rewritten each micro-batch  →  use only with aggregations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'update'    →  only changed rows written  →  use with stateful streaming (watermarks)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trigger options — understand both: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trigger(availableNow=True)           →  process all backlog, then stop  →  use in Community Edition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trigger(processingTime='30 seconds') →  run every 30s continuously     →  use in production clusters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2.6 — Verify Bronze Table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After the stream stops, verify everything is correct using these methods in a new cell.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spark.read.format('delta').load(path)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Read a Delta table as a static DataFrame. Always use this to inspect after streaming write.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spark.sql('DESCRIBE HISTORY delta.`path`')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Shows every version of the Delta table — version number, timestamp, operation, user.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spark.sql('DESCRIBE DETAIL delta.`path`')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Shows table metadata — number of files, total size, partition columns, format.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spark.sql('SELECT * FROM delta.`path` LIMIT 10')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Quick sanity check on Bronze data using SQL syntax directly on a Delta path.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5A"/>
                <w:sz w:val="21"/>
                <w:szCs w:val="21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Does your Bronze row count match your total rows written in Phase 1?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Does DESCRIBE HISTORY show exactly one version (version 0)?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Can you see source_file column in Bronze? Does it show the correct DBFS path?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What happens to your Bronze table if you delete the checkpoint and run the stream again?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Open DBFS Explorer → navigate to bronze_path → do you see a _delta_log folder? What is inside it?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Silver Layer — Cleansing, MERGE, Time Travel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Notebook: 03_silver_cleansing.py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3.1 — Read Bronze as a Stream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spark.readStream.format('delta').load(path)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Read a Delta table as a stream. Auto-detects new appended versions since last checkpoint.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.option('ignoreChanges','true')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Required if Bronze ever gets updated/deleted rows. Prevents stream from failing on non-appends.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.option('maxFilesPerTrigger', 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Limits how many Delta log files are processed per micro-batch. Useful for controlling throughput.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3.2 — Transformations: PySpark Functions to Use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All transformations happen inside a foreachBatch function. Import these from pyspark.sql.functions.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to_timestamp(col, format)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Converts a string column to TimestampType. Format must match your data exactly.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col('column_name')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Refers to a DataFrame column by name. Used inside withColumn and filter expressions.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when(condition, value).otherwise(val)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Conditional expression — equivalent to SQL CASE WHEN. Use for is_anomaly and alert_severity.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.isNull() / .isNotNull()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Column methods to check for nulls. Chain on col() — e.g. col('heart_rate').isNotNull()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df.filter(condition)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Keeps rows where condition is True. Chain multiple filters for multi-column validation.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df.dropDuplicates([cols])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Removes duplicate rows based on specified columns. Use before MERGE for extra safety.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df.withColumn(name, expr)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Adds a new column or replaces existing one. Chain multiple times for multiple new columns.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current_timestamp()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Adds the processing time as silver_processed_at column.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lit(value)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Creates a literal constant column. Use when you want to stamp a fixed value like a layer name.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C2A" w:sz="1"/>
              <w:left w:val="single" w:color="1A5C2A" w:sz="1"/>
              <w:bottom w:val="single" w:color="1A5C2A" w:sz="1"/>
              <w:right w:val="single" w:color="1A5C2A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A5C2A"/>
                <w:sz w:val="21"/>
                <w:szCs w:val="21"/>
              </w:rPr>
              <w:t xml:space="preserve">🔧  Key Syntax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The when().otherwise() pattern for alert_severity column (logic only, no code):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IF heart_rate &lt; 50 OR heart_rate &gt; 120 OR spo2 &lt; 90 OR temperature &gt; 38.0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  → severity = 'CRITICAL'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ELSE IF heart_rate &lt; 60 OR spo2 &lt; 95 OR temperature &gt; 37.2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  → severity = 'WARNING'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  ELSE → severity = 'NORMAL'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Build this using:  when(condition1, 'CRITICAL').when(condition2, 'WARNING').otherwise('NORMAL')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5C2A"/>
                <w:sz w:val="19"/>
                <w:szCs w:val="19"/>
              </w:rPr>
              <w:t xml:space="preserve">Wrap the whole expression inside .withColumn('alert_severity', ...)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3.3 — foreachBatch Pattern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foreachBatch is the bridge between streaming and batch operations like MERGE. You define a function and pass it to the stream writer.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def process_batch(batch_df, batch_id):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Your function signature — Spark calls this for each micro-batch. batch_id is an integer.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DeltaTable.forPath(spark, silver_path)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Gets a DeltaTable object for an existing Delta table. Required before calling MERGE.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.alias('silver')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Assigns an alias to the target Delta table — used in MERGE ON condition.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batch_df.alias('updates')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Assigns an alias to the incoming batch — used in MERGE ON condition.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.merge(source, condition)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Starts a MERGE operation. condition is your match key — e.g. device_id AND timestamp.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.whenNotMatchedInsertAll()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If no matching row in Silver → INSERT the new row with all columns.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.whenMatchedUpdateAll()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If matching row found → UPDATE all columns. Use only if you want updates.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.execute()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Executes the MERGE. Nothing happens until this is called — like .save() for writes.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.writeStream.foreachBatch(process_batch)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Passes your function to the stream. Spark calls it once per micro-batch.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580"/>
                <w:sz w:val="21"/>
                <w:szCs w:val="21"/>
              </w:rPr>
              <w:t xml:space="preserve">💡  Why This Method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Why foreachBatch instead of direct writeStream?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writeStream.format('delta').outputMode('append') cannot run MERGE — MERGE is a batch operation.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foreachBatch gives you each micro-batch as a plain DataFrame (batch_df).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Inside process_batch you can call ANY batch API: MERGE, SQL, cache, external writes.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This is the standard production pattern for Silver and Gold layers in Databricks pipelines.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📝  Remember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DeltaTable.forPath() requires the Delta table to already exist on first run.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Handle this by checking:  if DeltaTable.isDeltaTable(spark, silver_path):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→ if True:  use MERGE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  → if False: use batch_df.write.format('delta').save(silver_path)  to create it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This makes your Silver notebook idempotent — safe to run multiple times.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3.4 — Time Travel Queries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Run these AFTER your stream completes. These SQL commands prove Delta Lake's versioning works.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VERSION AS OF 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 SQL: SELECT * FROM delta.`path` VERSION AS OF 0  — returns data as it was at version 0.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TIMESTAMP AS OF 'yyyy-MM-dd'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Returns data as it existed at a point in time. Use a date from yesterday or earlier version.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DESCRIBE HISTORY delta.`path`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Lists all versions with operation, timestamp, user, and metrics (rows added/removed).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RESTORE TABLE delta.`path` TO VERSION AS OF 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Rolls back the entire table to version n. A powerful recovery tool.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df.sparkSession.sql('...')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Run SQL inside foreachBatch using batch_df.sparkSession — not spark directly.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5A"/>
                <w:sz w:val="21"/>
                <w:szCs w:val="21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Query VERSION AS OF 0 on your Silver table. How many rows does it have?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Now query VERSION AS OF 1. How did row count change? What does this tell you?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Run DESCRIBE HISTORY — find the MERGE operation entry. What metrics does it show?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Delete one row from Silver manually using DELETE SQL. Check DESCRIBE HISTORY — what version was created?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Can you RESTORE to the version before your DELETE? Try it and verify.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Gold Layer — Business Aggregations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Notebook: 04_gold_aggregation.py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4.1 — Read Silver as Batch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spark.read.format('delta').load(path)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Read Silver as a static DataFrame — no streaming needed for Gold aggregations.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.filter(col('is_anomaly') == 1)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Filter only anomaly rows for the alerts Gold 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.cache()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Caches the Silver DataFrame in memory. Use if you read Silver multiple times for different Gold tables.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.unpersist()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Releases cached data from memory. Always call this after you no longer need the cache.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4.2 — Aggregation Functions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These PySpark functions from pyspark.sql.functions are your core aggregation toolkit for Gold tables.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df.groupBy(cols)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Groups DataFrame by one or more columns. Returns a GroupedData object — must chain with .agg().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.agg(avg(col), max(col), ...)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Computes aggregations on each group. Pass multiple functions as comma-separated arguments.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avg(col('heart_rate'))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Average of a column within each group. Import from pyspark.sql.functions.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max(col) / min(col)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Maximum and minimum of a column within each group.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count('*') / countDistinct(col)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Total row count or distinct value count within each group.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round(col, 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Rounds a float column to n decimal places. Use on avg() results for cleaner output.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date_trunc('hour', 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Truncates timestamp to the nearest hour. Use as a groupBy key for hourly aggregations.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hour(col)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Extracts the hour integer (0-23) from a timestamp. Use for shift logic in ward_summary.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date(col)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Extracts the date part from a timestamp. Use as a groupBy key for daily aggregations.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when(hour(col) &gt;= 6 &amp; hour(col) &lt; 14, 'Morning')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Build shift column: Morning 6-14, Evening 14-22, Night 22-6.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4.3 — Write Gold Tables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.write.format('delta')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Write aggregated DataFrame as a Delta table.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.mode('overwrite')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For Gold: overwrite is correct — you recompute the full aggregation each run.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.option('overwriteSchema','true')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Allows schema to change on overwrite. Use if you add/remove Gold columns between runs.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.partitionBy(col)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Physically partitions files by a column value. For Gold: partitionBy('ward_id') is a good choice.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.save(gold_path)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Writes to DBFS path. Alternatively use .saveAsTable('db.table_name') to register in metastore.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B3580" w:sz="1"/>
              <w:left w:val="single" w:color="4B3580" w:sz="1"/>
              <w:bottom w:val="single" w:color="4B3580" w:sz="1"/>
              <w:right w:val="single" w:color="4B3580" w:sz="1"/>
            </w:tcBorders>
            <w:shd w:fill="EDE7F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580"/>
                <w:sz w:val="21"/>
                <w:szCs w:val="21"/>
              </w:rPr>
              <w:t xml:space="preserve">💡  Why This Method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Why overwrite for Gold but append for Bronze?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Bronze is a permanent raw log — you never want to lose source data → append only.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Gold is derived/computed — if Silver data changes, you want Gold to reflect the latest state.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Overwrite replaces old aggregates with freshly computed ones → always current.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4B3580"/>
                <w:sz w:val="19"/>
                <w:szCs w:val="19"/>
              </w:rPr>
              <w:t xml:space="preserve">In production, you would use MERGE for incremental Gold updates, but overwrite is correct here.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4.4 — Optimize Gold Tables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OPTIMIZE delta.`path`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Compacts small Parquet files into fewer large files. Run after every Gold write.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OPTIMIZE delta.`path` ZORDER BY (col)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Compacts AND co-locates related data. Best for columns used in WHERE/JOIN filters.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VACUUM delta.`path` RETAIN 168 HOURS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Deletes old Parquet files no longer referenced by Delta log. 168h = 7 days minimum.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DESCRIBE DETAIL delta.`path`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Shows numFiles and sizeInBytes before and after OPTIMIZE — compare to see impact.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spark.sql('...')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Run these as SQL commands inside a %sql cell or wrapped in spark.sql().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2500" w:sz="1"/>
              <w:left w:val="single" w:color="8B2500" w:sz="1"/>
              <w:bottom w:val="single" w:color="8B2500" w:sz="1"/>
              <w:right w:val="single" w:color="8B2500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2500"/>
                <w:sz w:val="21"/>
                <w:szCs w:val="21"/>
              </w:rPr>
              <w:t xml:space="preserve">⚙️  Options to 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ZORDER BY column selection guide: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gold_patient_vitals_hourly   →  ZORDER BY patient_id    (queries filter by patient)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gold_anomaly_alerts          →  ZORDER BY ward_id        (dashboard filters by ward)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  gold_ward_summary            →  ZORDER BY ward_id, shift (queries filter by ward and shift)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VACUUM default retention is 7 days (168 hours). Do NOT set below 168h unless you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have disabled time travel for that table — otherwise you will delete versions still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8B2500"/>
                <w:sz w:val="19"/>
                <w:szCs w:val="19"/>
              </w:rPr>
              <w:t xml:space="preserve">needed for VERSION AS OF queries.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5A"/>
                <w:sz w:val="21"/>
                <w:szCs w:val="21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Run DESCRIBE DETAIL on a Gold table before and after OPTIMIZE. Did numFiles decrease?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What is the difference between ZORDER and partitionBy? When would you use each?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Try adding .partitionBy('ward_id') to your Gold write. How does the DBFS folder structure change?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After VACUUM, can you still run VERSION AS OF 0 on your Gold table? Why or why not?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r>
              <w:rPr>
                <w:rFonts w:ascii="Arial" w:cs="Arial" w:eastAsia="Arial" w:hAnsi="Arial"/>
                <w:b/>
                <w:bCs/>
                <w:color w:val="A8D8F8"/>
                <w:sz w:val="18"/>
                <w:szCs w:val="18"/>
              </w:rPr>
              <w:t xml:space="preserve">PHASE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SQL Dashboard — Register Tables &amp; Build Queries</w:t>
            </w:r>
          </w:p>
          <w:p>
            <w:r>
              <w:rPr>
                <w:rFonts w:ascii="Arial" w:cs="Arial" w:eastAsia="Arial" w:hAnsi="Arial"/>
                <w:i/>
                <w:iCs/>
                <w:color w:val="C8E6FA"/>
                <w:sz w:val="20"/>
                <w:szCs w:val="20"/>
              </w:rPr>
              <w:t xml:space="preserve">Notebook: 05_dashboard_queries.sql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5.1 — Register Gold Tables in Hive Metastore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Run these SQL commands in a %sql cell. This makes your Delta tables queryable by name in Databricks SQL.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CREATE DATABASE IF NOT EXISTS db_name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Creates a logical database (schema) in the Hive Metastore. Use once per project.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CREATE TABLE IF NOT EXISTS db.table USING DELTA LOCATION 'path'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Registers an existing Delta path as a named table. Does NOT copy data — just creates a pointer.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SHOW TABLES IN database_name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Lists all registered tables in a database. Verify your 3 Gold tables appear here.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SELECT * FROM database_name.table_name LIMIT 10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Query a registered table by name — no path needed. This is what the Dashboard uses.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REFRESH TABLE db.table_name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Forces Metastore to pick up schema or data changes. Run if Dashboard shows stale data.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5.2 — SQL Functions for Dashboard Queries</w:t>
      </w:r>
    </w:p>
    <w:p>
      <w:pPr>
        <w:spacing w:before="60" w:after="80"/>
      </w:pPr>
      <w:r>
        <w:rPr>
          <w:rFonts w:ascii="Arial" w:cs="Arial" w:eastAsia="Arial" w:hAnsi="Arial"/>
          <w:color w:val="444441"/>
          <w:sz w:val="21"/>
          <w:szCs w:val="21"/>
        </w:rPr>
        <w:t xml:space="preserve">These SQL functions build your dashboard queries. Write them in %sql cells or in Databricks SQL editor.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Syntax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 &amp; when to use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COUNT(DISTINCT 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Count unique values — use for total distinct patients in KPI tile.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AVG(col) / ROUND(AVG(col), 2)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Average with rounding — use for vitals over time line chart.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DATE_TRUNC('hour', 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SQL equivalent of PySpark date_trunc — use in GROUP BY for hourly time series.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CURRENT_DATE()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Returns today's date. Use in WHERE clause to filter today's alerts for KPI tile.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DATE(col)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Extracts date from timestamp column. Use in WHERE for date-range filtering.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CASE WHEN ... THEN ... 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SQL conditional — use for shift labeling in ward_summary queries.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ORDER BY col DESC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Sort results descending — use for 'most recent alerts' table widget.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LIMIT 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Restrict rows returned — use LIMIT 20 for recent alerts table in dashboard.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7254E"/>
                <w:sz w:val="19"/>
                <w:szCs w:val="19"/>
              </w:rPr>
              <w:t xml:space="preserve">GROUP BY col1, col2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Group aggregation by multiple columns — required for all chart queries.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5.3 — Dashboard Widget Types &amp; Which Query Powers Each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Dashboard Widget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Query It Needs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SQL Pattern to Use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Counter — Total Patients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Single number: distinct patient 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SELECT COUNT(DISTINCT patient_id) FROM 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Counter — Critical Alerts Today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Single number: filtered count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SELECT COUNT(*) FROM ... WHERE severity='CRITICAL' AND DATE(col)=CURRENT_DATE()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Line Chart — Vitals Over 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Time series: avg vitals per ward per hour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GROUP BY ward_id, DATE_TRUNC('hour', timestamp) ORDER BY hour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Bar Chart — Alerts by Ward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Aggregated count per ward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GROUP BY ward_id ORDER BY COUNT(*) DESC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Table — Recent Critical 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Raw rows, most recent 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WHERE severity='CRITICAL' ORDER BY timestamp DESC LIMIT 20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Bar Chart — Ward by Shift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Double groupBy: ward + shift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GROUP BY ward_id, shift ORDER BY ward_id, shift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📝  Remember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In Databricks SQL Dashboard: each widget is powered by one saved query.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Save each query first in SQL Editor → then reference it when adding a widget.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For Line Chart: X-axis = hour column, Y-axis = avg_value, Series = ward_id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F3864"/>
                <w:sz w:val="19"/>
                <w:szCs w:val="19"/>
              </w:rPr>
              <w:t xml:space="preserve">For Counter widget: the query must return exactly 1 row with 1 numeric column.</w:t>
            </w:r>
          </w:p>
        </w:tc>
      </w:tr>
    </w:tbl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6B5A" w:sz="1"/>
              <w:left w:val="single" w:color="1B6B5A" w:sz="1"/>
              <w:bottom w:val="single" w:color="1B6B5A" w:sz="1"/>
              <w:right w:val="single" w:color="1B6B5A" w:sz="1"/>
            </w:tcBorders>
            <w:shd w:fill="D8EF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6B5A"/>
                <w:sz w:val="21"/>
                <w:szCs w:val="21"/>
              </w:rPr>
              <w:t xml:space="preserve">✅  Self-Check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Run SHOW TABLES IN healthcare_iot — do all 3 Gold tables appear?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Can you query SELECT COUNT(*) FROM healthcare_iot.anomaly_alerts in SQL Editor?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Build the Counter widget for total patients. Does it show a number (not a table)?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In your Line Chart, does each ward appear as a separate line?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B6B5A"/>
                <w:sz w:val="19"/>
                <w:szCs w:val="19"/>
              </w:rPr>
              <w:t xml:space="preserve">Share your dashboard link — is it publicly accessible without login?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pPr>
        <w:pBdr>
          <w:bottom w:val="single" w:color="2E75B6" w:sz="6"/>
        </w:pBdr>
        <w:spacing w:before="120" w:after="12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Quick Reference — Most-Used Methods Across All Phases</w:t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5160"/>
      </w:tblGrid>
      <w:tr>
        <w:trPr>
          <w:tblHeader/>
        </w:trPr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 Used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spark.read.csv(path).option(...)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Read CSV from DBFS into DataFrame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df.printSchema()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Verify column names and types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df.coalesce(1).write.format('json').mode('append').save(path)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Write single JSON batch to landing zone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dbutils.fs.ls(path)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1,2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List DBFS files to verify writes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spark.readStream.format('cloudFiles')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Auto Loader streaming read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input_file_name() / current_timestamp()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 lineage metadata columns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df.writeStream.format('delta').trigger(availableNow=True)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Write stream to Bronze Delta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spark.sql('DESCRIBE HISTORY delta.`path`')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2,3,4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Inspect Delta table versions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DeltaTable.forPath(spark, path).merge(...).execute()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MERGE INTO for deduplication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df.withColumn('col', when(...).otherwise(...))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Add conditional columns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to_timestamp(col, format)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Cast string to TimestampType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writeStream.foreachBatch(func).start()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Run MERGE inside a stream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df.groupBy(...).agg(avg(...), count(...))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Compute Gold aggregations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spark.sql('OPTIMIZE ... ZORDER BY')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Compact files and sort data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CREATE TABLE IF NOT EXISTS ... USING DELTA LOCATION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Register Gold table in metastore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DATE_TRUNC / COUNT(DISTINCT) / CASE WHEN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1"/>
                <w:sz w:val="19"/>
                <w:szCs w:val="19"/>
              </w:rPr>
              <w:t xml:space="preserve">SQL patterns for dashboard queries</w:t>
            </w:r>
          </w:p>
        </w:tc>
      </w:tr>
    </w:tbl>
    <w:p>
      <w:r>
        <w:rPr>
          <w:sz w:val="18"/>
          <w:szCs w:val="18"/>
        </w:rPr>
        <w:t xml:space="preserve"/>
      </w:r>
    </w:p>
    <w:p>
      <w:r>
        <w:rPr>
          <w:sz w:val="18"/>
          <w:szCs w:val="18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A8D8F8"/>
                <w:sz w:val="21"/>
                <w:szCs w:val="21"/>
              </w:rPr>
              <w:t xml:space="preserve">Stuck on a method? Come back and ask — describe what you tried and what error you got.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You have everything you need to build this. Now go write the code.  🎯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</w:pPr>
    <w:r>
      <w:rPr>
        <w:rFonts w:ascii="Arial" w:cs="Arial" w:eastAsia="Arial" w:hAnsi="Arial"/>
        <w:color w:val="444441"/>
        <w:sz w:val="18"/>
        <w:szCs w:val="18"/>
      </w:rPr>
      <w:t xml:space="preserve">Page </w:t>
    </w:r>
    <w:r>
      <w:rPr>
        <w:rFonts w:ascii="Arial" w:cs="Arial" w:eastAsia="Arial" w:hAnsi="Arial"/>
        <w:color w:val="444441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CCCCC"/>
        <w:sz w:val="18"/>
        <w:szCs w:val="18"/>
      </w:rPr>
      <w:t xml:space="preserve">  |  No full code provided — learn by building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/>
      </w:pBdr>
    </w:pPr>
    <w:r>
      <w:rPr>
        <w:rFonts w:ascii="Arial" w:cs="Arial" w:eastAsia="Arial" w:hAnsi="Arial"/>
        <w:color w:val="444441"/>
        <w:sz w:val="18"/>
        <w:szCs w:val="18"/>
      </w:rPr>
      <w:t xml:space="preserve">Databricks Healthcare IoT — Senior Architect Syntax Reference  |  Community Edition 2025-26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6B5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2026-03-17T06:51:41.306Z</dcterms:created>
  <dcterms:modified xsi:type="dcterms:W3CDTF">2026-03-17T06:51:41.307Z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