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817" w:rsidRPr="00F37EF7" w:rsidRDefault="00F37EF7" w:rsidP="007F2E18">
      <w:pPr>
        <w:pStyle w:val="Title"/>
        <w:numPr>
          <w:ilvl w:val="0"/>
          <w:numId w:val="8"/>
        </w:numPr>
        <w:rPr>
          <w:rStyle w:val="IntenseEmphasis"/>
          <w:i w:val="0"/>
        </w:rPr>
      </w:pPr>
      <w:r w:rsidRPr="00F37EF7">
        <w:rPr>
          <w:rStyle w:val="IntenseEmphasis"/>
          <w:i w:val="0"/>
        </w:rPr>
        <w:t>W</w:t>
      </w:r>
      <w:r w:rsidR="00F32E1F" w:rsidRPr="00F37EF7">
        <w:rPr>
          <w:rStyle w:val="IntenseEmphasis"/>
          <w:i w:val="0"/>
        </w:rPr>
        <w:t>rite</w:t>
      </w:r>
      <w:r w:rsidR="00451817" w:rsidRPr="00F37EF7">
        <w:rPr>
          <w:rStyle w:val="IntenseEmphasis"/>
          <w:i w:val="0"/>
        </w:rPr>
        <w:t xml:space="preserve"> a blog</w:t>
      </w:r>
      <w:r w:rsidR="00F32E1F" w:rsidRPr="00F37EF7">
        <w:rPr>
          <w:rStyle w:val="IntenseEmphasis"/>
          <w:i w:val="0"/>
        </w:rPr>
        <w:t xml:space="preserve"> on Difference betweenHTTP1.1 VS</w:t>
      </w:r>
      <w:r w:rsidR="00451817" w:rsidRPr="00F37EF7">
        <w:rPr>
          <w:rStyle w:val="IntenseEmphasis"/>
          <w:i w:val="0"/>
        </w:rPr>
        <w:t xml:space="preserve"> HTTP2</w:t>
      </w:r>
    </w:p>
    <w:p w:rsidR="00451817" w:rsidRPr="00F37EF7" w:rsidRDefault="00F37EF7" w:rsidP="00451817">
      <w:pPr>
        <w:spacing w:after="225" w:line="420" w:lineRule="atLeast"/>
        <w:textAlignment w:val="baseline"/>
        <w:outlineLvl w:val="1"/>
        <w:rPr>
          <w:rStyle w:val="Emphasis"/>
          <w:b/>
          <w:i w:val="0"/>
          <w:sz w:val="32"/>
          <w:szCs w:val="32"/>
        </w:rPr>
      </w:pPr>
      <w:r w:rsidRPr="00F37EF7">
        <w:rPr>
          <w:rStyle w:val="Emphasis"/>
          <w:b/>
          <w:i w:val="0"/>
          <w:sz w:val="32"/>
          <w:szCs w:val="32"/>
        </w:rPr>
        <w:t>HTTP/1.1</w:t>
      </w:r>
    </w:p>
    <w:p w:rsidR="00451817" w:rsidRPr="00F37EF7" w:rsidRDefault="00451817" w:rsidP="00F32E1F">
      <w:pPr>
        <w:pStyle w:val="NoSpacing"/>
        <w:rPr>
          <w:rStyle w:val="IntenseEmphasis"/>
          <w:i w:val="0"/>
        </w:rPr>
      </w:pPr>
      <w:r w:rsidRPr="00F37EF7">
        <w:rPr>
          <w:rStyle w:val="IntenseEmphasis"/>
          <w:i w:val="0"/>
        </w:rPr>
        <w:t>A. It was no longer required for each connection to be terminated immediately after every request was served with a response; instead, with the keep-alive header, it was possible to have persistent connections. It allowed multiple requests/responses per TCP connection.</w:t>
      </w:r>
    </w:p>
    <w:p w:rsidR="00451817" w:rsidRPr="00F37EF7" w:rsidRDefault="00451817" w:rsidP="00451817">
      <w:pPr>
        <w:spacing w:before="75" w:after="0" w:line="240" w:lineRule="auto"/>
        <w:textAlignment w:val="baseline"/>
        <w:rPr>
          <w:rStyle w:val="IntenseEmphasis"/>
          <w:i w:val="0"/>
        </w:rPr>
      </w:pPr>
      <w:r w:rsidRPr="00F37EF7">
        <w:rPr>
          <w:rStyle w:val="IntenseEmphasis"/>
          <w:i w:val="0"/>
        </w:rPr>
        <w:t>B. The Upgrade header was used to indicate a preference from the client that made it possible to switch to a more preferred protocol if found appropriate by the server.</w:t>
      </w:r>
    </w:p>
    <w:p w:rsidR="00451817" w:rsidRPr="00F37EF7" w:rsidRDefault="00451817" w:rsidP="00451817">
      <w:pPr>
        <w:spacing w:before="75" w:after="0" w:line="240" w:lineRule="auto"/>
        <w:textAlignment w:val="baseline"/>
        <w:rPr>
          <w:rStyle w:val="IntenseEmphasis"/>
          <w:i w:val="0"/>
        </w:rPr>
      </w:pPr>
      <w:r w:rsidRPr="00F37EF7">
        <w:rPr>
          <w:rStyle w:val="IntenseEmphasis"/>
          <w:i w:val="0"/>
        </w:rPr>
        <w:t>C. 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451817" w:rsidRPr="00F37EF7" w:rsidRDefault="00451817" w:rsidP="00451817">
      <w:pPr>
        <w:spacing w:before="75" w:after="0" w:line="240" w:lineRule="auto"/>
        <w:textAlignment w:val="baseline"/>
        <w:rPr>
          <w:rStyle w:val="IntenseEmphasis"/>
          <w:i w:val="0"/>
        </w:rPr>
      </w:pPr>
      <w:r w:rsidRPr="00F37EF7">
        <w:rPr>
          <w:rStyle w:val="IntenseEmphasis"/>
          <w:i w:val="0"/>
        </w:rPr>
        <w:t>D. Other features that reinforced its stability were introduced such as:</w:t>
      </w:r>
    </w:p>
    <w:p w:rsidR="00451817" w:rsidRPr="00F37EF7" w:rsidRDefault="00451817" w:rsidP="00451817">
      <w:pPr>
        <w:numPr>
          <w:ilvl w:val="1"/>
          <w:numId w:val="1"/>
        </w:numPr>
        <w:spacing w:after="0" w:line="240" w:lineRule="auto"/>
        <w:ind w:left="600"/>
        <w:textAlignment w:val="baseline"/>
        <w:rPr>
          <w:rStyle w:val="IntenseEmphasis"/>
          <w:i w:val="0"/>
        </w:rPr>
      </w:pPr>
      <w:r w:rsidRPr="00F37EF7">
        <w:rPr>
          <w:rStyle w:val="IntenseEmphasis"/>
          <w:i w:val="0"/>
        </w:rPr>
        <w:t>pipelining (the second request is sent before the response to the first is adequately served)</w:t>
      </w:r>
    </w:p>
    <w:p w:rsidR="00451817" w:rsidRPr="00F37EF7" w:rsidRDefault="00451817" w:rsidP="00451817">
      <w:pPr>
        <w:numPr>
          <w:ilvl w:val="1"/>
          <w:numId w:val="1"/>
        </w:numPr>
        <w:spacing w:before="75" w:after="0" w:line="240" w:lineRule="auto"/>
        <w:ind w:left="600"/>
        <w:textAlignment w:val="baseline"/>
        <w:rPr>
          <w:rStyle w:val="IntenseEmphasis"/>
          <w:i w:val="0"/>
        </w:rPr>
      </w:pPr>
      <w:r w:rsidRPr="00F37EF7">
        <w:rPr>
          <w:rStyle w:val="IntenseEmphasis"/>
          <w:i w:val="0"/>
        </w:rPr>
        <w:t>content negotiation (an exchange between client and server to determine the media type, it also provides the provision to serve different versions of a resource at the same URI)</w:t>
      </w:r>
    </w:p>
    <w:p w:rsidR="00451817" w:rsidRPr="00F37EF7" w:rsidRDefault="00451817" w:rsidP="00451817">
      <w:pPr>
        <w:numPr>
          <w:ilvl w:val="1"/>
          <w:numId w:val="1"/>
        </w:numPr>
        <w:spacing w:before="75" w:after="0" w:line="240" w:lineRule="auto"/>
        <w:ind w:left="600"/>
        <w:textAlignment w:val="baseline"/>
        <w:rPr>
          <w:rStyle w:val="IntenseEmphasis"/>
          <w:i w:val="0"/>
        </w:rPr>
      </w:pPr>
      <w:r w:rsidRPr="00F37EF7">
        <w:rPr>
          <w:rStyle w:val="IntenseEmphasis"/>
          <w:i w:val="0"/>
        </w:rPr>
        <w:t>cache control (used to specify caching policies in both requests and responses)</w:t>
      </w:r>
    </w:p>
    <w:p w:rsidR="00451817" w:rsidRPr="00F37EF7" w:rsidRDefault="00F37EF7" w:rsidP="00451817">
      <w:pPr>
        <w:pStyle w:val="Heading2"/>
        <w:spacing w:before="0" w:beforeAutospacing="0" w:after="225" w:afterAutospacing="0" w:line="420" w:lineRule="atLeast"/>
        <w:textAlignment w:val="baseline"/>
        <w:rPr>
          <w:rStyle w:val="Emphasis"/>
          <w:i w:val="0"/>
        </w:rPr>
      </w:pPr>
      <w:r w:rsidRPr="00F37EF7">
        <w:rPr>
          <w:rStyle w:val="Emphasis"/>
          <w:i w:val="0"/>
        </w:rPr>
        <w:t>HTTP/</w:t>
      </w:r>
      <w:r w:rsidR="00451817" w:rsidRPr="00F37EF7">
        <w:rPr>
          <w:rStyle w:val="Emphasis"/>
          <w:i w:val="0"/>
        </w:rPr>
        <w:t>2</w:t>
      </w:r>
    </w:p>
    <w:p w:rsidR="00451817" w:rsidRPr="00F37EF7" w:rsidRDefault="00451817" w:rsidP="00451817">
      <w:pPr>
        <w:pStyle w:val="ListParagraph"/>
        <w:numPr>
          <w:ilvl w:val="0"/>
          <w:numId w:val="3"/>
        </w:numPr>
        <w:spacing w:after="0" w:line="240" w:lineRule="auto"/>
        <w:textAlignment w:val="baseline"/>
        <w:rPr>
          <w:rStyle w:val="IntenseEmphasis"/>
          <w:i w:val="0"/>
        </w:rPr>
      </w:pPr>
      <w:r w:rsidRPr="00F37EF7">
        <w:rPr>
          <w:rStyle w:val="IntenseEmphasis"/>
          <w:i w:val="0"/>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451817" w:rsidRPr="00F37EF7" w:rsidRDefault="00451817" w:rsidP="00451817">
      <w:pPr>
        <w:numPr>
          <w:ilvl w:val="0"/>
          <w:numId w:val="3"/>
        </w:numPr>
        <w:spacing w:after="0" w:line="240" w:lineRule="auto"/>
        <w:textAlignment w:val="baseline"/>
        <w:rPr>
          <w:rStyle w:val="IntenseEmphasis"/>
          <w:i w:val="0"/>
        </w:rPr>
      </w:pPr>
      <w:r w:rsidRPr="00F37EF7">
        <w:rPr>
          <w:rStyle w:val="IntenseEmphasis"/>
          <w:i w:val="0"/>
        </w:rPr>
        <w:t>Introduces the concept of multiplexing that interleaves the requests and responses without head-of-line blocking and does so over a single TCP connection.</w:t>
      </w:r>
    </w:p>
    <w:p w:rsidR="00451817" w:rsidRPr="00F37EF7" w:rsidRDefault="00451817" w:rsidP="00451817">
      <w:pPr>
        <w:spacing w:after="0" w:line="240" w:lineRule="auto"/>
        <w:ind w:left="720"/>
        <w:textAlignment w:val="baseline"/>
        <w:rPr>
          <w:rStyle w:val="IntenseEmphasis"/>
          <w:i w:val="0"/>
        </w:rPr>
      </w:pPr>
    </w:p>
    <w:p w:rsidR="00451817" w:rsidRPr="00F37EF7" w:rsidRDefault="00451817" w:rsidP="00451817">
      <w:pPr>
        <w:numPr>
          <w:ilvl w:val="0"/>
          <w:numId w:val="3"/>
        </w:numPr>
        <w:spacing w:after="0" w:line="240" w:lineRule="auto"/>
        <w:textAlignment w:val="baseline"/>
        <w:rPr>
          <w:rStyle w:val="IntenseEmphasis"/>
          <w:i w:val="0"/>
        </w:rPr>
      </w:pPr>
      <w:r w:rsidRPr="00F37EF7">
        <w:rPr>
          <w:rStyle w:val="IntenseEmphasis"/>
          <w:i w:val="0"/>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F32E1F" w:rsidRPr="00F37EF7" w:rsidRDefault="00F37EF7" w:rsidP="00F37EF7">
      <w:pPr>
        <w:pStyle w:val="Title"/>
        <w:rPr>
          <w:rStyle w:val="Emphasis"/>
          <w:b/>
          <w:i w:val="0"/>
        </w:rPr>
      </w:pPr>
      <w:r w:rsidRPr="00F37EF7">
        <w:rPr>
          <w:rStyle w:val="Emphasis"/>
          <w:b/>
          <w:i w:val="0"/>
        </w:rPr>
        <w:t xml:space="preserve">2. </w:t>
      </w:r>
      <w:r w:rsidR="00F32E1F" w:rsidRPr="00F37EF7">
        <w:rPr>
          <w:rStyle w:val="Emphasis"/>
          <w:b/>
          <w:i w:val="0"/>
        </w:rPr>
        <w:t xml:space="preserve">Internal Representation </w:t>
      </w:r>
      <w:proofErr w:type="gramStart"/>
      <w:r w:rsidR="00F32E1F" w:rsidRPr="00F37EF7">
        <w:rPr>
          <w:rStyle w:val="Emphasis"/>
          <w:b/>
          <w:i w:val="0"/>
        </w:rPr>
        <w:t>Of</w:t>
      </w:r>
      <w:proofErr w:type="gramEnd"/>
      <w:r w:rsidR="00F32E1F" w:rsidRPr="00F37EF7">
        <w:rPr>
          <w:rStyle w:val="Emphasis"/>
          <w:b/>
          <w:i w:val="0"/>
        </w:rPr>
        <w:t xml:space="preserve"> Objects In Java Script</w:t>
      </w:r>
    </w:p>
    <w:p w:rsidR="00F32E1F" w:rsidRPr="00F37EF7" w:rsidRDefault="00F32E1F" w:rsidP="00F32E1F">
      <w:pPr>
        <w:pStyle w:val="NormalWeb"/>
        <w:rPr>
          <w:rStyle w:val="IntenseEmphasis"/>
          <w:i w:val="0"/>
        </w:rPr>
      </w:pPr>
      <w:r w:rsidRPr="00F37EF7">
        <w:rPr>
          <w:rStyle w:val="IntenseEmphasis"/>
          <w:i w:val="0"/>
        </w:rPr>
        <w:t xml:space="preserve">Objects, is most important data-type and forms the building blocks for modern JavaScript. These objects are quite different from JavaScript’s primitive data-types (Number, String, </w:t>
      </w:r>
      <w:r w:rsidRPr="00F37EF7">
        <w:rPr>
          <w:rStyle w:val="IntenseEmphasis"/>
          <w:i w:val="0"/>
        </w:rPr>
        <w:lastRenderedPageBreak/>
        <w:t>Boolean, null, undefined and symbol) in the sense that while these primitive data-types all store a single value each (depending on their types).</w:t>
      </w:r>
    </w:p>
    <w:p w:rsidR="00F32E1F" w:rsidRPr="00F37EF7" w:rsidRDefault="00F32E1F" w:rsidP="00F32E1F">
      <w:pPr>
        <w:pStyle w:val="NormalWeb"/>
        <w:rPr>
          <w:rStyle w:val="IntenseEmphasis"/>
          <w:i w:val="0"/>
        </w:rPr>
      </w:pPr>
      <w:r w:rsidRPr="00F37EF7">
        <w:rPr>
          <w:rStyle w:val="IntenseEmphasis"/>
          <w:i w:val="0"/>
        </w:rPr>
        <w:t>Objects are more complex and each object may contain any combination of these primitive data-types as well as reference data-types.</w:t>
      </w:r>
      <w:r w:rsidRPr="00F37EF7">
        <w:rPr>
          <w:rStyle w:val="IntenseEmphasis"/>
          <w:i w:val="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F32E1F" w:rsidRPr="00F37EF7" w:rsidRDefault="00F32E1F" w:rsidP="00F32E1F">
      <w:pPr>
        <w:pStyle w:val="NormalWeb"/>
        <w:rPr>
          <w:rStyle w:val="IntenseEmphasis"/>
          <w:i w:val="0"/>
        </w:rPr>
      </w:pPr>
      <w:r w:rsidRPr="00F37EF7">
        <w:rPr>
          <w:rStyle w:val="IntenseEmphasis"/>
          <w:i w:val="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F37EF7">
        <w:rPr>
          <w:rStyle w:val="IntenseEmphasis"/>
          <w:i w:val="0"/>
        </w:rPr>
        <w:br/>
        <w:t>An object can be created with figure brackets {…} with an optional list of properties. A property is a “key: value” pair, where a key is a string (also called a “property name”), and value can be anything.</w:t>
      </w:r>
    </w:p>
    <w:p w:rsidR="00F32E1F" w:rsidRPr="00F37EF7" w:rsidRDefault="00F32E1F" w:rsidP="00F32E1F">
      <w:pPr>
        <w:pStyle w:val="NormalWeb"/>
        <w:rPr>
          <w:rStyle w:val="IntenseEmphasis"/>
          <w:i w:val="0"/>
        </w:rPr>
      </w:pPr>
      <w:r w:rsidRPr="00F37EF7">
        <w:rPr>
          <w:rStyle w:val="IntenseEmphasis"/>
          <w:i w:val="0"/>
        </w:rPr>
        <w:t>To understand this rather abstract definition, let us look at an example of a JavaScript Object,</w:t>
      </w:r>
    </w:p>
    <w:p w:rsidR="00F32E1F" w:rsidRPr="00F37EF7" w:rsidRDefault="00F32E1F" w:rsidP="00F32E1F">
      <w:pPr>
        <w:pStyle w:val="NormalWeb"/>
        <w:rPr>
          <w:rStyle w:val="IntenseEmphasis"/>
          <w:i w:val="0"/>
        </w:rPr>
      </w:pPr>
      <w:r w:rsidRPr="00F37EF7">
        <w:rPr>
          <w:rStyle w:val="IntenseEmphasis"/>
          <w:i w:val="0"/>
        </w:rPr>
        <w:t>let school = {</w:t>
      </w:r>
      <w:r w:rsidRPr="00F37EF7">
        <w:rPr>
          <w:rStyle w:val="IntenseEmphasis"/>
          <w:i w:val="0"/>
        </w:rPr>
        <w:br/>
        <w:t>name : “Vivekananda School”,</w:t>
      </w:r>
      <w:r w:rsidRPr="00F37EF7">
        <w:rPr>
          <w:rStyle w:val="IntenseEmphasis"/>
          <w:i w:val="0"/>
        </w:rPr>
        <w:br/>
        <w:t>location : “Delhi”,</w:t>
      </w:r>
      <w:r w:rsidRPr="00F37EF7">
        <w:rPr>
          <w:rStyle w:val="IntenseEmphasis"/>
          <w:i w:val="0"/>
        </w:rPr>
        <w:br/>
        <w:t>established : “1971”</w:t>
      </w:r>
      <w:r w:rsidRPr="00F37EF7">
        <w:rPr>
          <w:rStyle w:val="IntenseEmphasis"/>
          <w:i w:val="0"/>
        </w:rPr>
        <w:br/>
        <w:t>}</w:t>
      </w:r>
      <w:r w:rsidRPr="00F37EF7">
        <w:rPr>
          <w:rStyle w:val="IntenseEmphasis"/>
          <w:i w:val="0"/>
        </w:rPr>
        <w:br/>
        <w:t>In the above example “name”, “location”, “established” are all “keys” and “Vivekananda School”, “Delhi” and 1971 are values of these keys respectively.</w:t>
      </w:r>
    </w:p>
    <w:p w:rsidR="00F32E1F" w:rsidRPr="00F37EF7" w:rsidRDefault="00F32E1F" w:rsidP="00F32E1F">
      <w:pPr>
        <w:pStyle w:val="NormalWeb"/>
        <w:rPr>
          <w:rStyle w:val="IntenseEmphasis"/>
          <w:i w:val="0"/>
        </w:rPr>
      </w:pPr>
      <w:r w:rsidRPr="00F37EF7">
        <w:rPr>
          <w:rStyle w:val="IntenseEmphasis"/>
          <w:i w:val="0"/>
        </w:rPr>
        <w:t>Each of these keys is referred to as properties of the object. An object in JavaScript may also have a function as a member, in which case it will be known as a method of that object.</w:t>
      </w:r>
    </w:p>
    <w:p w:rsidR="00F32E1F" w:rsidRPr="00F37EF7" w:rsidRDefault="00F32E1F" w:rsidP="00F32E1F">
      <w:pPr>
        <w:spacing w:after="0" w:line="240" w:lineRule="auto"/>
        <w:textAlignment w:val="baseline"/>
        <w:rPr>
          <w:rStyle w:val="IntenseEmphasis"/>
          <w:i w:val="0"/>
        </w:rPr>
      </w:pPr>
    </w:p>
    <w:p w:rsidR="00761740" w:rsidRPr="00F37EF7" w:rsidRDefault="00761740" w:rsidP="00451817">
      <w:pPr>
        <w:pStyle w:val="ListParagraph"/>
        <w:rPr>
          <w:rStyle w:val="IntenseEmphasis"/>
          <w:i w:val="0"/>
        </w:rPr>
      </w:pPr>
    </w:p>
    <w:sectPr w:rsidR="00761740" w:rsidRPr="00F37EF7" w:rsidSect="007617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0B3F"/>
    <w:multiLevelType w:val="hybridMultilevel"/>
    <w:tmpl w:val="CFAA6B00"/>
    <w:lvl w:ilvl="0" w:tplc="6A025F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278FA"/>
    <w:multiLevelType w:val="hybridMultilevel"/>
    <w:tmpl w:val="C466F91E"/>
    <w:lvl w:ilvl="0" w:tplc="0409000F">
      <w:start w:val="1"/>
      <w:numFmt w:val="decimal"/>
      <w:lvlText w:val="%1."/>
      <w:lvlJc w:val="left"/>
      <w:pPr>
        <w:ind w:left="3762" w:hanging="360"/>
      </w:pPr>
      <w:rPr>
        <w:rFonts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2">
    <w:nsid w:val="19B97AA0"/>
    <w:multiLevelType w:val="multilevel"/>
    <w:tmpl w:val="B21C5B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1507583"/>
    <w:multiLevelType w:val="multilevel"/>
    <w:tmpl w:val="C84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30E2B"/>
    <w:multiLevelType w:val="hybridMultilevel"/>
    <w:tmpl w:val="AFF831E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4750ED"/>
    <w:multiLevelType w:val="multilevel"/>
    <w:tmpl w:val="A39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F7A1C"/>
    <w:multiLevelType w:val="multilevel"/>
    <w:tmpl w:val="A85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00E83"/>
    <w:multiLevelType w:val="hybridMultilevel"/>
    <w:tmpl w:val="73064F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817"/>
    <w:rsid w:val="00451817"/>
    <w:rsid w:val="00761740"/>
    <w:rsid w:val="007F2E18"/>
    <w:rsid w:val="00F32E1F"/>
    <w:rsid w:val="00F37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40"/>
  </w:style>
  <w:style w:type="paragraph" w:styleId="Heading1">
    <w:name w:val="heading 1"/>
    <w:basedOn w:val="Normal"/>
    <w:next w:val="Normal"/>
    <w:link w:val="Heading1Char"/>
    <w:uiPriority w:val="9"/>
    <w:qFormat/>
    <w:rsid w:val="00F32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1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32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817"/>
    <w:rPr>
      <w:rFonts w:ascii="Times New Roman" w:eastAsia="Times New Roman" w:hAnsi="Times New Roman" w:cs="Times New Roman"/>
      <w:b/>
      <w:bCs/>
      <w:sz w:val="36"/>
      <w:szCs w:val="36"/>
    </w:rPr>
  </w:style>
  <w:style w:type="paragraph" w:styleId="ListParagraph">
    <w:name w:val="List Paragraph"/>
    <w:basedOn w:val="Normal"/>
    <w:uiPriority w:val="34"/>
    <w:qFormat/>
    <w:rsid w:val="00451817"/>
    <w:pPr>
      <w:ind w:left="720"/>
      <w:contextualSpacing/>
    </w:pPr>
  </w:style>
  <w:style w:type="character" w:customStyle="1" w:styleId="Heading1Char">
    <w:name w:val="Heading 1 Char"/>
    <w:basedOn w:val="DefaultParagraphFont"/>
    <w:link w:val="Heading1"/>
    <w:uiPriority w:val="9"/>
    <w:rsid w:val="00F32E1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32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E1F"/>
    <w:rPr>
      <w:b/>
      <w:bCs/>
    </w:rPr>
  </w:style>
  <w:style w:type="character" w:styleId="SubtleEmphasis">
    <w:name w:val="Subtle Emphasis"/>
    <w:basedOn w:val="DefaultParagraphFont"/>
    <w:uiPriority w:val="19"/>
    <w:qFormat/>
    <w:rsid w:val="00F32E1F"/>
    <w:rPr>
      <w:i/>
      <w:iCs/>
      <w:color w:val="808080" w:themeColor="text1" w:themeTint="7F"/>
    </w:rPr>
  </w:style>
  <w:style w:type="character" w:styleId="Emphasis">
    <w:name w:val="Emphasis"/>
    <w:basedOn w:val="DefaultParagraphFont"/>
    <w:uiPriority w:val="20"/>
    <w:qFormat/>
    <w:rsid w:val="00F37EF7"/>
    <w:rPr>
      <w:i/>
      <w:iCs/>
    </w:rPr>
  </w:style>
  <w:style w:type="character" w:styleId="IntenseEmphasis">
    <w:name w:val="Intense Emphasis"/>
    <w:basedOn w:val="DefaultParagraphFont"/>
    <w:uiPriority w:val="21"/>
    <w:qFormat/>
    <w:rsid w:val="00F32E1F"/>
    <w:rPr>
      <w:b/>
      <w:bCs/>
      <w:i/>
      <w:iCs/>
      <w:color w:val="4F81BD" w:themeColor="accent1"/>
    </w:rPr>
  </w:style>
  <w:style w:type="paragraph" w:styleId="Subtitle">
    <w:name w:val="Subtitle"/>
    <w:basedOn w:val="Normal"/>
    <w:next w:val="Normal"/>
    <w:link w:val="SubtitleChar"/>
    <w:uiPriority w:val="11"/>
    <w:qFormat/>
    <w:rsid w:val="00F32E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E1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32E1F"/>
    <w:rPr>
      <w:rFonts w:asciiTheme="majorHAnsi" w:eastAsiaTheme="majorEastAsia" w:hAnsiTheme="majorHAnsi" w:cstheme="majorBidi"/>
      <w:b/>
      <w:bCs/>
      <w:color w:val="4F81BD" w:themeColor="accent1"/>
    </w:rPr>
  </w:style>
  <w:style w:type="paragraph" w:styleId="NoSpacing">
    <w:name w:val="No Spacing"/>
    <w:uiPriority w:val="1"/>
    <w:qFormat/>
    <w:rsid w:val="00F32E1F"/>
    <w:pPr>
      <w:spacing w:after="0" w:line="240" w:lineRule="auto"/>
    </w:pPr>
  </w:style>
  <w:style w:type="paragraph" w:styleId="Title">
    <w:name w:val="Title"/>
    <w:basedOn w:val="Normal"/>
    <w:next w:val="Normal"/>
    <w:link w:val="TitleChar"/>
    <w:uiPriority w:val="10"/>
    <w:qFormat/>
    <w:rsid w:val="00F32E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E1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9016066">
      <w:bodyDiv w:val="1"/>
      <w:marLeft w:val="0"/>
      <w:marRight w:val="0"/>
      <w:marTop w:val="0"/>
      <w:marBottom w:val="0"/>
      <w:divBdr>
        <w:top w:val="none" w:sz="0" w:space="0" w:color="auto"/>
        <w:left w:val="none" w:sz="0" w:space="0" w:color="auto"/>
        <w:bottom w:val="none" w:sz="0" w:space="0" w:color="auto"/>
        <w:right w:val="none" w:sz="0" w:space="0" w:color="auto"/>
      </w:divBdr>
    </w:div>
    <w:div w:id="752824779">
      <w:bodyDiv w:val="1"/>
      <w:marLeft w:val="0"/>
      <w:marRight w:val="0"/>
      <w:marTop w:val="0"/>
      <w:marBottom w:val="0"/>
      <w:divBdr>
        <w:top w:val="none" w:sz="0" w:space="0" w:color="auto"/>
        <w:left w:val="none" w:sz="0" w:space="0" w:color="auto"/>
        <w:bottom w:val="none" w:sz="0" w:space="0" w:color="auto"/>
        <w:right w:val="none" w:sz="0" w:space="0" w:color="auto"/>
      </w:divBdr>
    </w:div>
    <w:div w:id="1073088240">
      <w:bodyDiv w:val="1"/>
      <w:marLeft w:val="0"/>
      <w:marRight w:val="0"/>
      <w:marTop w:val="0"/>
      <w:marBottom w:val="0"/>
      <w:divBdr>
        <w:top w:val="none" w:sz="0" w:space="0" w:color="auto"/>
        <w:left w:val="none" w:sz="0" w:space="0" w:color="auto"/>
        <w:bottom w:val="none" w:sz="0" w:space="0" w:color="auto"/>
        <w:right w:val="none" w:sz="0" w:space="0" w:color="auto"/>
      </w:divBdr>
    </w:div>
    <w:div w:id="1128671112">
      <w:bodyDiv w:val="1"/>
      <w:marLeft w:val="0"/>
      <w:marRight w:val="0"/>
      <w:marTop w:val="0"/>
      <w:marBottom w:val="0"/>
      <w:divBdr>
        <w:top w:val="none" w:sz="0" w:space="0" w:color="auto"/>
        <w:left w:val="none" w:sz="0" w:space="0" w:color="auto"/>
        <w:bottom w:val="none" w:sz="0" w:space="0" w:color="auto"/>
        <w:right w:val="none" w:sz="0" w:space="0" w:color="auto"/>
      </w:divBdr>
    </w:div>
    <w:div w:id="1613320931">
      <w:bodyDiv w:val="1"/>
      <w:marLeft w:val="0"/>
      <w:marRight w:val="0"/>
      <w:marTop w:val="0"/>
      <w:marBottom w:val="0"/>
      <w:divBdr>
        <w:top w:val="none" w:sz="0" w:space="0" w:color="auto"/>
        <w:left w:val="none" w:sz="0" w:space="0" w:color="auto"/>
        <w:bottom w:val="none" w:sz="0" w:space="0" w:color="auto"/>
        <w:right w:val="none" w:sz="0" w:space="0" w:color="auto"/>
      </w:divBdr>
    </w:div>
    <w:div w:id="1735616878">
      <w:bodyDiv w:val="1"/>
      <w:marLeft w:val="0"/>
      <w:marRight w:val="0"/>
      <w:marTop w:val="0"/>
      <w:marBottom w:val="0"/>
      <w:divBdr>
        <w:top w:val="none" w:sz="0" w:space="0" w:color="auto"/>
        <w:left w:val="none" w:sz="0" w:space="0" w:color="auto"/>
        <w:bottom w:val="none" w:sz="0" w:space="0" w:color="auto"/>
        <w:right w:val="none" w:sz="0" w:space="0" w:color="auto"/>
      </w:divBdr>
      <w:divsChild>
        <w:div w:id="984434039">
          <w:marLeft w:val="0"/>
          <w:marRight w:val="0"/>
          <w:marTop w:val="0"/>
          <w:marBottom w:val="0"/>
          <w:divBdr>
            <w:top w:val="none" w:sz="0" w:space="0" w:color="auto"/>
            <w:left w:val="none" w:sz="0" w:space="0" w:color="auto"/>
            <w:bottom w:val="none" w:sz="0" w:space="0" w:color="auto"/>
            <w:right w:val="none" w:sz="0" w:space="0" w:color="auto"/>
          </w:divBdr>
        </w:div>
        <w:div w:id="340159521">
          <w:marLeft w:val="0"/>
          <w:marRight w:val="0"/>
          <w:marTop w:val="0"/>
          <w:marBottom w:val="0"/>
          <w:divBdr>
            <w:top w:val="none" w:sz="0" w:space="0" w:color="auto"/>
            <w:left w:val="none" w:sz="0" w:space="0" w:color="auto"/>
            <w:bottom w:val="none" w:sz="0" w:space="0" w:color="auto"/>
            <w:right w:val="none" w:sz="0" w:space="0" w:color="auto"/>
          </w:divBdr>
          <w:divsChild>
            <w:div w:id="19535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2021-10-31T10:29:00Z</dcterms:created>
  <dcterms:modified xsi:type="dcterms:W3CDTF">2021-10-31T10:55:00Z</dcterms:modified>
</cp:coreProperties>
</file>