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A778" w14:textId="24F1BBE7" w:rsidR="00927EA6" w:rsidRDefault="000621A7" w:rsidP="000621A7">
      <w:pPr>
        <w:pStyle w:val="Title"/>
      </w:pPr>
      <w:proofErr w:type="spellStart"/>
      <w:r>
        <w:t>FactorAnalytics</w:t>
      </w:r>
      <w:proofErr w:type="spellEnd"/>
      <w:r>
        <w:t xml:space="preserve"> Development </w:t>
      </w:r>
      <w:r w:rsidR="003325A9">
        <w:t>Plan</w:t>
      </w:r>
      <w:r>
        <w:t xml:space="preserve"> for a CRAN Package</w:t>
      </w:r>
    </w:p>
    <w:p w14:paraId="7CD6025E" w14:textId="3925D718" w:rsidR="000621A7" w:rsidRDefault="000621A7" w:rsidP="000621A7"/>
    <w:p w14:paraId="7BB992CD" w14:textId="12E0CD7E" w:rsidR="000621A7" w:rsidRDefault="000621A7" w:rsidP="000621A7">
      <w:r>
        <w:t xml:space="preserve">This document provides a brief description of a </w:t>
      </w:r>
      <w:r w:rsidR="003325A9">
        <w:t xml:space="preserve">development plan </w:t>
      </w:r>
      <w:r>
        <w:t xml:space="preserve">set of tasks for the first few releases of </w:t>
      </w:r>
      <w:proofErr w:type="spellStart"/>
      <w:r>
        <w:t>FactorAnalytics</w:t>
      </w:r>
      <w:proofErr w:type="spellEnd"/>
      <w:r>
        <w:t xml:space="preserve"> (FA) on CRAN.</w:t>
      </w:r>
    </w:p>
    <w:p w14:paraId="245B06B9" w14:textId="531DA685" w:rsidR="000621A7" w:rsidRDefault="000621A7" w:rsidP="000621A7"/>
    <w:p w14:paraId="338A28D0" w14:textId="4817EABE" w:rsidR="000621A7" w:rsidRDefault="000621A7" w:rsidP="000621A7">
      <w:pPr>
        <w:pStyle w:val="Heading2"/>
      </w:pPr>
      <w:r>
        <w:t xml:space="preserve">Create Proper CRSP Names for </w:t>
      </w:r>
      <w:proofErr w:type="spellStart"/>
      <w:r>
        <w:t>stocksCRSP</w:t>
      </w:r>
      <w:proofErr w:type="spellEnd"/>
      <w:r>
        <w:t xml:space="preserve"> Monthly Data</w:t>
      </w:r>
    </w:p>
    <w:p w14:paraId="58956532" w14:textId="6EA06796" w:rsidR="000621A7" w:rsidRDefault="000621A7" w:rsidP="000621A7">
      <w:pPr>
        <w:pStyle w:val="maintext"/>
      </w:pPr>
      <w:r>
        <w:t xml:space="preserve">We have decided to use </w:t>
      </w:r>
      <w:r w:rsidR="0051475B">
        <w:t xml:space="preserve">official CRSP </w:t>
      </w:r>
      <w:r>
        <w:t xml:space="preserve">names for </w:t>
      </w:r>
      <w:r w:rsidR="0051475B">
        <w:t xml:space="preserve">the </w:t>
      </w:r>
      <w:proofErr w:type="spellStart"/>
      <w:r w:rsidR="0051475B">
        <w:t>stocksCRSP</w:t>
      </w:r>
      <w:proofErr w:type="spellEnd"/>
      <w:r w:rsidR="0051475B">
        <w:t xml:space="preserve"> data sets (monthly, </w:t>
      </w:r>
      <w:proofErr w:type="gramStart"/>
      <w:r w:rsidR="0051475B">
        <w:t>weekly</w:t>
      </w:r>
      <w:proofErr w:type="gramEnd"/>
      <w:r w:rsidR="0051475B">
        <w:t xml:space="preserve"> and daily, but focusing only on monthly for now).  Please see Issues #80 and #81 for all the relevant details, including documents </w:t>
      </w:r>
      <w:r w:rsidR="00271A04">
        <w:t>in</w:t>
      </w:r>
      <w:r w:rsidR="0051475B">
        <w:t xml:space="preserve"> the </w:t>
      </w:r>
      <w:r w:rsidR="0018077C">
        <w:t>FactorAnalytic/sandbox/Data Details CRSP SPGMI, especially the document FAdataCRSPandSPGMI.pdf.</w:t>
      </w:r>
    </w:p>
    <w:p w14:paraId="0149E127" w14:textId="77777777" w:rsidR="00271A04" w:rsidRDefault="00271A04" w:rsidP="000621A7">
      <w:pPr>
        <w:pStyle w:val="maintext"/>
      </w:pPr>
    </w:p>
    <w:p w14:paraId="7F2D3435" w14:textId="69084355" w:rsidR="00271A04" w:rsidRDefault="00271A04" w:rsidP="000621A7">
      <w:pPr>
        <w:pStyle w:val="maintext"/>
      </w:pPr>
      <w:r>
        <w:t xml:space="preserve">NOTE:  The current names for the 14 factors in the </w:t>
      </w:r>
      <w:proofErr w:type="spellStart"/>
      <w:r>
        <w:t>factorsSPGMI</w:t>
      </w:r>
      <w:proofErr w:type="spellEnd"/>
      <w:r>
        <w:t xml:space="preserve"> data set are already the official SPGMI (Standard and </w:t>
      </w:r>
      <w:proofErr w:type="spellStart"/>
      <w:r>
        <w:t>Poors</w:t>
      </w:r>
      <w:proofErr w:type="spellEnd"/>
      <w:r>
        <w:t xml:space="preserve"> Global Market Intelligence) names.</w:t>
      </w:r>
    </w:p>
    <w:p w14:paraId="7D0C06F7" w14:textId="51743D65" w:rsidR="00DA007D" w:rsidRDefault="00DA007D" w:rsidP="000621A7">
      <w:pPr>
        <w:pStyle w:val="maintext"/>
      </w:pPr>
    </w:p>
    <w:p w14:paraId="73643BB5" w14:textId="375D3EE6" w:rsidR="00DA007D" w:rsidRDefault="00DA007D" w:rsidP="00DA007D">
      <w:pPr>
        <w:pStyle w:val="Heading2"/>
      </w:pPr>
      <w:r>
        <w:t xml:space="preserve">Create Nice Names for </w:t>
      </w:r>
      <w:proofErr w:type="spellStart"/>
      <w:r>
        <w:t>stocksCRSP</w:t>
      </w:r>
      <w:proofErr w:type="spellEnd"/>
      <w:r>
        <w:t xml:space="preserve"> Monthly Data</w:t>
      </w:r>
    </w:p>
    <w:p w14:paraId="0F42D2E7" w14:textId="225BAC83" w:rsidR="00DA007D" w:rsidRPr="00DA007D" w:rsidRDefault="00DA007D" w:rsidP="00DA007D">
      <w:pPr>
        <w:pStyle w:val="maintext"/>
      </w:pPr>
      <w:r>
        <w:t xml:space="preserve">These are the </w:t>
      </w:r>
      <w:proofErr w:type="spellStart"/>
      <w:r>
        <w:t>NiceNamesMonthly</w:t>
      </w:r>
      <w:proofErr w:type="spellEnd"/>
      <w:r>
        <w:t xml:space="preserve"> in the Table at top of page 4 of FAdataCRSPandSPGMI.pdf. I will use these for all “user friendly” documentation, including Man pages examples, etc.  I can write the simple function to do this as the first thing after loading </w:t>
      </w:r>
      <w:proofErr w:type="spellStart"/>
      <w:r>
        <w:t>stocksCRSP</w:t>
      </w:r>
      <w:proofErr w:type="spellEnd"/>
      <w:r>
        <w:t xml:space="preserve"> or </w:t>
      </w:r>
      <w:proofErr w:type="spellStart"/>
      <w:r>
        <w:t>factorsSPGMI</w:t>
      </w:r>
      <w:proofErr w:type="spellEnd"/>
      <w:r>
        <w:t xml:space="preserve">, or the merged </w:t>
      </w:r>
    </w:p>
    <w:p w14:paraId="65E847B8" w14:textId="1B144EFD" w:rsidR="0051475B" w:rsidRDefault="0051475B" w:rsidP="000621A7">
      <w:pPr>
        <w:pStyle w:val="maintext"/>
      </w:pPr>
    </w:p>
    <w:p w14:paraId="7526FE06" w14:textId="1FD90FC0" w:rsidR="0051475B" w:rsidRDefault="00271A04" w:rsidP="00271A04">
      <w:pPr>
        <w:pStyle w:val="Heading2"/>
      </w:pPr>
      <w:r>
        <w:t xml:space="preserve">Create Short Sector Names in </w:t>
      </w:r>
      <w:proofErr w:type="spellStart"/>
      <w:r>
        <w:t>stocksCRSP</w:t>
      </w:r>
      <w:r w:rsidR="0018077C">
        <w:t>$Sector</w:t>
      </w:r>
      <w:proofErr w:type="spellEnd"/>
      <w:r>
        <w:t xml:space="preserve"> and </w:t>
      </w:r>
      <w:proofErr w:type="spellStart"/>
      <w:r>
        <w:t>factorsSPGMI</w:t>
      </w:r>
      <w:r w:rsidR="0018077C">
        <w:t>$Sector</w:t>
      </w:r>
      <w:proofErr w:type="spellEnd"/>
    </w:p>
    <w:p w14:paraId="653E046D" w14:textId="2ED52767" w:rsidR="0018077C" w:rsidRDefault="00FB56A2" w:rsidP="0018077C">
      <w:pPr>
        <w:pStyle w:val="maintext"/>
      </w:pPr>
      <w:r>
        <w:t xml:space="preserve">These should be the names in the FA Sector Choice 1 column of the Table on page 5 of the document FAdataCRSPandSPGMI.pdf. </w:t>
      </w:r>
    </w:p>
    <w:p w14:paraId="4255771B" w14:textId="63C714BB" w:rsidR="0080664C" w:rsidRDefault="0080664C" w:rsidP="0018077C">
      <w:pPr>
        <w:pStyle w:val="maintext"/>
      </w:pPr>
    </w:p>
    <w:p w14:paraId="6773468A" w14:textId="2BFB3494" w:rsidR="0080664C" w:rsidRDefault="0080664C" w:rsidP="0080664C">
      <w:pPr>
        <w:pStyle w:val="Heading2"/>
      </w:pPr>
      <w:r>
        <w:t xml:space="preserve">Next Step for </w:t>
      </w:r>
      <w:proofErr w:type="spellStart"/>
      <w:r>
        <w:t>stocksCRSP</w:t>
      </w:r>
      <w:proofErr w:type="spellEnd"/>
    </w:p>
    <w:p w14:paraId="5F1CED67" w14:textId="5D000644" w:rsidR="0080664C" w:rsidRDefault="0080664C" w:rsidP="0080664C">
      <w:pPr>
        <w:pStyle w:val="maintext"/>
      </w:pPr>
      <w:r>
        <w:t>See Note 5 on page 5 of FAdataCRSPandSPGMI.pdf.</w:t>
      </w:r>
    </w:p>
    <w:p w14:paraId="64FD3698" w14:textId="61244187" w:rsidR="0080664C" w:rsidRDefault="0080664C" w:rsidP="0080664C">
      <w:pPr>
        <w:pStyle w:val="maintext"/>
      </w:pPr>
    </w:p>
    <w:p w14:paraId="46F2CFDA" w14:textId="0FD4836D" w:rsidR="0080664C" w:rsidRDefault="0080664C" w:rsidP="0080664C">
      <w:pPr>
        <w:pStyle w:val="Heading2"/>
      </w:pPr>
      <w:r>
        <w:t>Get FA Prepared for a V1.0 Submission to CRAN</w:t>
      </w:r>
    </w:p>
    <w:p w14:paraId="66C29D26" w14:textId="194F819A" w:rsidR="0080664C" w:rsidRDefault="0080664C" w:rsidP="0080664C">
      <w:pPr>
        <w:pStyle w:val="maintext"/>
      </w:pPr>
      <w:r>
        <w:t>This requires that there are no Errors upon build, and I think at most some small number of Warnings (need to check)</w:t>
      </w:r>
      <w:r w:rsidR="007B1C72">
        <w:t>.</w:t>
      </w:r>
    </w:p>
    <w:p w14:paraId="1A2BB702" w14:textId="1A1874D6" w:rsidR="007B1C72" w:rsidRDefault="007B1C72" w:rsidP="0080664C">
      <w:pPr>
        <w:pStyle w:val="maintext"/>
      </w:pPr>
    </w:p>
    <w:p w14:paraId="3746F68E" w14:textId="585537F4" w:rsidR="007B1C72" w:rsidRDefault="007B1C72" w:rsidP="007B1C72">
      <w:pPr>
        <w:pStyle w:val="Heading2"/>
      </w:pPr>
      <w:r>
        <w:t>Other FA Development Projects</w:t>
      </w:r>
    </w:p>
    <w:p w14:paraId="58506A6C" w14:textId="5434AFBA" w:rsidR="007B1C72" w:rsidRDefault="007B1C72" w:rsidP="007B1C72">
      <w:pPr>
        <w:pStyle w:val="maintext"/>
      </w:pPr>
      <w:r>
        <w:t>There are a number of these with the following titles, which I will describe more fully in the next version of this document</w:t>
      </w:r>
      <w:r w:rsidR="00E77E8A">
        <w:t>, the first three of which are in order of priority, but not the others</w:t>
      </w:r>
      <w:r>
        <w:t>:</w:t>
      </w:r>
    </w:p>
    <w:p w14:paraId="60B9BA0C" w14:textId="5023544C" w:rsidR="007B1C72" w:rsidRDefault="007B1C72" w:rsidP="007B1C72">
      <w:pPr>
        <w:pStyle w:val="maintext"/>
      </w:pPr>
    </w:p>
    <w:p w14:paraId="7665BDB3" w14:textId="3F4D511D" w:rsidR="007B1C72" w:rsidRDefault="007B1C72" w:rsidP="007B1C72">
      <w:pPr>
        <w:pStyle w:val="ListBullet"/>
      </w:pPr>
      <w:r>
        <w:t>Make sure code for the fundamental factor models document “</w:t>
      </w:r>
      <w:r w:rsidRPr="007B1C72">
        <w:t xml:space="preserve">vignette </w:t>
      </w:r>
      <w:proofErr w:type="spellStart"/>
      <w:r w:rsidRPr="007B1C72">
        <w:t>fitFfmDT</w:t>
      </w:r>
      <w:proofErr w:type="spellEnd"/>
      <w:r w:rsidRPr="007B1C72">
        <w:t xml:space="preserve"> 07 31 21.pdf</w:t>
      </w:r>
      <w:r>
        <w:t>” works</w:t>
      </w:r>
    </w:p>
    <w:p w14:paraId="142DA8E5" w14:textId="7B88ADCA" w:rsidR="007B1C72" w:rsidRDefault="007B1C72" w:rsidP="007B1C72">
      <w:pPr>
        <w:pStyle w:val="ListBullet"/>
      </w:pPr>
      <w:r>
        <w:t xml:space="preserve">Fix examples in man pages for </w:t>
      </w:r>
      <w:proofErr w:type="spellStart"/>
      <w:r>
        <w:t>fitFfm</w:t>
      </w:r>
      <w:proofErr w:type="spellEnd"/>
      <w:r>
        <w:t xml:space="preserve"> and </w:t>
      </w:r>
      <w:proofErr w:type="spellStart"/>
      <w:r>
        <w:t>fitTsfm</w:t>
      </w:r>
      <w:proofErr w:type="spellEnd"/>
      <w:r>
        <w:t xml:space="preserve"> functions, and several related functions, mainly replacing old data sets with </w:t>
      </w:r>
      <w:proofErr w:type="spellStart"/>
      <w:r>
        <w:t>stocksCRSP</w:t>
      </w:r>
      <w:proofErr w:type="spellEnd"/>
      <w:r>
        <w:t xml:space="preserve"> and </w:t>
      </w:r>
      <w:proofErr w:type="spellStart"/>
      <w:r>
        <w:t>factorsSPGMI</w:t>
      </w:r>
      <w:proofErr w:type="spellEnd"/>
    </w:p>
    <w:p w14:paraId="4580143F" w14:textId="5973F684" w:rsidR="007B1C72" w:rsidRDefault="007B1C72" w:rsidP="007B1C72">
      <w:pPr>
        <w:pStyle w:val="ListBullet"/>
      </w:pPr>
      <w:r>
        <w:lastRenderedPageBreak/>
        <w:t xml:space="preserve">Resurrect the </w:t>
      </w:r>
      <w:proofErr w:type="spellStart"/>
      <w:r>
        <w:t>fitSfm</w:t>
      </w:r>
      <w:proofErr w:type="spellEnd"/>
      <w:r>
        <w:t xml:space="preserve"> (statistical factor models) functionality</w:t>
      </w:r>
      <w:r w:rsidR="002F177D">
        <w:t>, man pages and vignette</w:t>
      </w:r>
      <w:r>
        <w:t xml:space="preserve"> that was developed some time ago by Sangeetha Srinivasin.</w:t>
      </w:r>
      <w:r w:rsidR="002F177D">
        <w:t xml:space="preserve">  It will be interesting and useful to further develop this functionality using modern eigenvalue shrinkage methods.</w:t>
      </w:r>
    </w:p>
    <w:p w14:paraId="50C51C30" w14:textId="370E58BF" w:rsidR="002F177D" w:rsidRDefault="002F177D" w:rsidP="007B1C72">
      <w:pPr>
        <w:pStyle w:val="ListBullet"/>
      </w:pPr>
      <w:r>
        <w:t>Integrate into FA a global data set that will be provided by Arun Soni, an acquaintance of mine in Berlin</w:t>
      </w:r>
    </w:p>
    <w:p w14:paraId="66389553" w14:textId="5167CAE9" w:rsidR="002F177D" w:rsidRDefault="002F177D" w:rsidP="007B1C72">
      <w:pPr>
        <w:pStyle w:val="ListBullet"/>
      </w:pPr>
      <w:r>
        <w:t xml:space="preserve">Integrate into FA the </w:t>
      </w:r>
      <w:proofErr w:type="spellStart"/>
      <w:r>
        <w:t>unequalHistories</w:t>
      </w:r>
      <w:proofErr w:type="spellEnd"/>
      <w:r>
        <w:t xml:space="preserve"> package, developed by Pushpak Sarkar under a Google Summer of Code (</w:t>
      </w:r>
      <w:proofErr w:type="spellStart"/>
      <w:r>
        <w:t>GSoC</w:t>
      </w:r>
      <w:proofErr w:type="spellEnd"/>
      <w:r>
        <w:t>) project a couple of years ago.</w:t>
      </w:r>
    </w:p>
    <w:p w14:paraId="15E01EC5" w14:textId="3C6F6264" w:rsidR="002F177D" w:rsidRDefault="002F177D" w:rsidP="007B1C72">
      <w:pPr>
        <w:pStyle w:val="ListBullet"/>
      </w:pPr>
      <w:r>
        <w:t>Integrate into the Factor Model Monte Carlo package, developed by Rohit Arora several years ago</w:t>
      </w:r>
    </w:p>
    <w:p w14:paraId="181E695A" w14:textId="7EB297D7" w:rsidR="002F177D" w:rsidRPr="007B1C72" w:rsidRDefault="00E77E8A" w:rsidP="007B1C72">
      <w:pPr>
        <w:pStyle w:val="ListBullet"/>
      </w:pPr>
      <w:r>
        <w:t xml:space="preserve">Factor model ideas and functionality of the </w:t>
      </w:r>
      <w:proofErr w:type="spellStart"/>
      <w:r>
        <w:t>Vestcor</w:t>
      </w:r>
      <w:proofErr w:type="spellEnd"/>
      <w:r>
        <w:t xml:space="preserve"> team</w:t>
      </w:r>
    </w:p>
    <w:p w14:paraId="20AD9290" w14:textId="77777777" w:rsidR="0080664C" w:rsidRPr="0080664C" w:rsidRDefault="0080664C" w:rsidP="0080664C">
      <w:pPr>
        <w:pStyle w:val="maintext"/>
      </w:pPr>
    </w:p>
    <w:p w14:paraId="677B9764" w14:textId="0B6BB4C4" w:rsidR="00FB56A2" w:rsidRDefault="00FB56A2" w:rsidP="0018077C">
      <w:pPr>
        <w:pStyle w:val="maintext"/>
      </w:pPr>
    </w:p>
    <w:p w14:paraId="3E028A16" w14:textId="77777777" w:rsidR="00FB56A2" w:rsidRPr="0018077C" w:rsidRDefault="00FB56A2" w:rsidP="0018077C">
      <w:pPr>
        <w:pStyle w:val="maintext"/>
      </w:pPr>
    </w:p>
    <w:sectPr w:rsidR="00FB56A2" w:rsidRPr="0018077C" w:rsidSect="001D61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7AF5" w14:textId="77777777" w:rsidR="0024398C" w:rsidRDefault="0024398C" w:rsidP="00C90331">
      <w:r>
        <w:separator/>
      </w:r>
    </w:p>
  </w:endnote>
  <w:endnote w:type="continuationSeparator" w:id="0">
    <w:p w14:paraId="01E0A742" w14:textId="77777777" w:rsidR="0024398C" w:rsidRDefault="0024398C" w:rsidP="00C9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70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7C7FA" w14:textId="7232F10E" w:rsidR="00682B71" w:rsidRDefault="00682B71" w:rsidP="001C2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2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9967D5" w14:textId="77777777" w:rsidR="00682B71" w:rsidRDefault="00682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D5D4" w14:textId="77777777" w:rsidR="0024398C" w:rsidRDefault="0024398C" w:rsidP="00C90331">
      <w:r>
        <w:separator/>
      </w:r>
    </w:p>
  </w:footnote>
  <w:footnote w:type="continuationSeparator" w:id="0">
    <w:p w14:paraId="21BFADFA" w14:textId="77777777" w:rsidR="0024398C" w:rsidRDefault="0024398C" w:rsidP="00C9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5B5"/>
    <w:multiLevelType w:val="multilevel"/>
    <w:tmpl w:val="5B2E4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D77A8"/>
    <w:multiLevelType w:val="multilevel"/>
    <w:tmpl w:val="77487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E45CF"/>
    <w:multiLevelType w:val="multilevel"/>
    <w:tmpl w:val="468262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420AE8"/>
    <w:multiLevelType w:val="hybridMultilevel"/>
    <w:tmpl w:val="EA205E00"/>
    <w:lvl w:ilvl="0" w:tplc="BE22A39E">
      <w:numFmt w:val="bullet"/>
      <w:pStyle w:val="Heading3"/>
      <w:lvlText w:val="-"/>
      <w:lvlJc w:val="left"/>
      <w:pPr>
        <w:ind w:left="93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F7F3AB4"/>
    <w:multiLevelType w:val="multilevel"/>
    <w:tmpl w:val="7864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125A4"/>
    <w:multiLevelType w:val="hybridMultilevel"/>
    <w:tmpl w:val="834462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A4034A"/>
    <w:multiLevelType w:val="multilevel"/>
    <w:tmpl w:val="AE3A6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B2D2C"/>
    <w:multiLevelType w:val="multilevel"/>
    <w:tmpl w:val="69DC8D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61738"/>
    <w:multiLevelType w:val="multilevel"/>
    <w:tmpl w:val="9264A362"/>
    <w:lvl w:ilvl="0">
      <w:start w:val="1"/>
      <w:numFmt w:val="decimal"/>
      <w:pStyle w:val="Heading2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57805A7"/>
    <w:multiLevelType w:val="multilevel"/>
    <w:tmpl w:val="EF4E0B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2171B"/>
    <w:multiLevelType w:val="hybridMultilevel"/>
    <w:tmpl w:val="5520199C"/>
    <w:lvl w:ilvl="0" w:tplc="6EF06284">
      <w:start w:val="1"/>
      <w:numFmt w:val="decimal"/>
      <w:pStyle w:val="Heading4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C0744"/>
    <w:multiLevelType w:val="hybridMultilevel"/>
    <w:tmpl w:val="551A3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54266"/>
    <w:multiLevelType w:val="multilevel"/>
    <w:tmpl w:val="204EDA2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E501DF0"/>
    <w:multiLevelType w:val="hybridMultilevel"/>
    <w:tmpl w:val="99664FB0"/>
    <w:lvl w:ilvl="0" w:tplc="67B037D2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13"/>
  </w:num>
  <w:num w:numId="6">
    <w:abstractNumId w:val="11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6"/>
  </w:num>
  <w:num w:numId="13">
    <w:abstractNumId w:val="7"/>
  </w:num>
  <w:num w:numId="14">
    <w:abstractNumId w:val="9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4F"/>
    <w:rsid w:val="000002F2"/>
    <w:rsid w:val="0000350C"/>
    <w:rsid w:val="0000716F"/>
    <w:rsid w:val="00007377"/>
    <w:rsid w:val="00007B09"/>
    <w:rsid w:val="000139D9"/>
    <w:rsid w:val="0002271B"/>
    <w:rsid w:val="00022CFE"/>
    <w:rsid w:val="00022FD7"/>
    <w:rsid w:val="00027D20"/>
    <w:rsid w:val="00030005"/>
    <w:rsid w:val="0004083F"/>
    <w:rsid w:val="000409D5"/>
    <w:rsid w:val="00042816"/>
    <w:rsid w:val="0005662E"/>
    <w:rsid w:val="00056ED0"/>
    <w:rsid w:val="000621A7"/>
    <w:rsid w:val="00065842"/>
    <w:rsid w:val="00071DC8"/>
    <w:rsid w:val="0007244B"/>
    <w:rsid w:val="00076C14"/>
    <w:rsid w:val="000801DE"/>
    <w:rsid w:val="000849A9"/>
    <w:rsid w:val="00085428"/>
    <w:rsid w:val="000921E4"/>
    <w:rsid w:val="000B36D8"/>
    <w:rsid w:val="000B3E2C"/>
    <w:rsid w:val="000B4ACD"/>
    <w:rsid w:val="000C2DE9"/>
    <w:rsid w:val="000D20D4"/>
    <w:rsid w:val="000E0EC9"/>
    <w:rsid w:val="000F2044"/>
    <w:rsid w:val="000F669D"/>
    <w:rsid w:val="001019FA"/>
    <w:rsid w:val="001073AD"/>
    <w:rsid w:val="001109FC"/>
    <w:rsid w:val="001136F7"/>
    <w:rsid w:val="0012103B"/>
    <w:rsid w:val="001228A2"/>
    <w:rsid w:val="0012369A"/>
    <w:rsid w:val="0012764C"/>
    <w:rsid w:val="00132874"/>
    <w:rsid w:val="00135565"/>
    <w:rsid w:val="001436E0"/>
    <w:rsid w:val="00143822"/>
    <w:rsid w:val="001453D6"/>
    <w:rsid w:val="00145ABC"/>
    <w:rsid w:val="0014609C"/>
    <w:rsid w:val="00160BB2"/>
    <w:rsid w:val="00163C47"/>
    <w:rsid w:val="00164BA0"/>
    <w:rsid w:val="00167704"/>
    <w:rsid w:val="00167768"/>
    <w:rsid w:val="001710FB"/>
    <w:rsid w:val="00172D77"/>
    <w:rsid w:val="00173150"/>
    <w:rsid w:val="00176575"/>
    <w:rsid w:val="0018077C"/>
    <w:rsid w:val="0018595A"/>
    <w:rsid w:val="00187062"/>
    <w:rsid w:val="00192C36"/>
    <w:rsid w:val="00192E6B"/>
    <w:rsid w:val="00193B1E"/>
    <w:rsid w:val="001A1359"/>
    <w:rsid w:val="001A4B82"/>
    <w:rsid w:val="001A5EDD"/>
    <w:rsid w:val="001A7912"/>
    <w:rsid w:val="001B04AB"/>
    <w:rsid w:val="001B5251"/>
    <w:rsid w:val="001B6ED9"/>
    <w:rsid w:val="001B7C71"/>
    <w:rsid w:val="001C08B2"/>
    <w:rsid w:val="001C15F5"/>
    <w:rsid w:val="001C1807"/>
    <w:rsid w:val="001C2196"/>
    <w:rsid w:val="001C2DB5"/>
    <w:rsid w:val="001C3291"/>
    <w:rsid w:val="001D4725"/>
    <w:rsid w:val="001D6135"/>
    <w:rsid w:val="001E1F19"/>
    <w:rsid w:val="001E3C89"/>
    <w:rsid w:val="001F6529"/>
    <w:rsid w:val="00201E4F"/>
    <w:rsid w:val="002044DB"/>
    <w:rsid w:val="002068FC"/>
    <w:rsid w:val="0021385B"/>
    <w:rsid w:val="00221135"/>
    <w:rsid w:val="00221764"/>
    <w:rsid w:val="0022508C"/>
    <w:rsid w:val="002250A0"/>
    <w:rsid w:val="00232F1F"/>
    <w:rsid w:val="00236EC7"/>
    <w:rsid w:val="00237A42"/>
    <w:rsid w:val="0024398C"/>
    <w:rsid w:val="002507B7"/>
    <w:rsid w:val="00256701"/>
    <w:rsid w:val="00257643"/>
    <w:rsid w:val="0026186C"/>
    <w:rsid w:val="002625D0"/>
    <w:rsid w:val="002659F2"/>
    <w:rsid w:val="002675F8"/>
    <w:rsid w:val="00267F70"/>
    <w:rsid w:val="00271A04"/>
    <w:rsid w:val="00271EDD"/>
    <w:rsid w:val="00272001"/>
    <w:rsid w:val="00273E55"/>
    <w:rsid w:val="00283C42"/>
    <w:rsid w:val="0028761F"/>
    <w:rsid w:val="00292345"/>
    <w:rsid w:val="00292B69"/>
    <w:rsid w:val="002947E3"/>
    <w:rsid w:val="002962A8"/>
    <w:rsid w:val="002A0E27"/>
    <w:rsid w:val="002A4627"/>
    <w:rsid w:val="002A614B"/>
    <w:rsid w:val="002B285B"/>
    <w:rsid w:val="002C23C2"/>
    <w:rsid w:val="002C346D"/>
    <w:rsid w:val="002C367B"/>
    <w:rsid w:val="002D0222"/>
    <w:rsid w:val="002D3828"/>
    <w:rsid w:val="002D4C73"/>
    <w:rsid w:val="002F177D"/>
    <w:rsid w:val="002F24EB"/>
    <w:rsid w:val="003013BE"/>
    <w:rsid w:val="00307DB7"/>
    <w:rsid w:val="0031263A"/>
    <w:rsid w:val="00314872"/>
    <w:rsid w:val="00314C25"/>
    <w:rsid w:val="00314E0A"/>
    <w:rsid w:val="003325A9"/>
    <w:rsid w:val="00333806"/>
    <w:rsid w:val="0033404B"/>
    <w:rsid w:val="00346303"/>
    <w:rsid w:val="003553E0"/>
    <w:rsid w:val="00365689"/>
    <w:rsid w:val="00373263"/>
    <w:rsid w:val="00397848"/>
    <w:rsid w:val="003A407D"/>
    <w:rsid w:val="003A44C7"/>
    <w:rsid w:val="003B323C"/>
    <w:rsid w:val="003C4B29"/>
    <w:rsid w:val="003C7092"/>
    <w:rsid w:val="003D65A0"/>
    <w:rsid w:val="003E0A5A"/>
    <w:rsid w:val="003E59F7"/>
    <w:rsid w:val="003E70DB"/>
    <w:rsid w:val="003E7299"/>
    <w:rsid w:val="003F0788"/>
    <w:rsid w:val="003F1DCA"/>
    <w:rsid w:val="004020A3"/>
    <w:rsid w:val="00404857"/>
    <w:rsid w:val="004067C0"/>
    <w:rsid w:val="0041112A"/>
    <w:rsid w:val="004150F5"/>
    <w:rsid w:val="00420BF0"/>
    <w:rsid w:val="00421887"/>
    <w:rsid w:val="00421F3B"/>
    <w:rsid w:val="00423951"/>
    <w:rsid w:val="00427C66"/>
    <w:rsid w:val="00431114"/>
    <w:rsid w:val="00435ACF"/>
    <w:rsid w:val="00440E43"/>
    <w:rsid w:val="0045021D"/>
    <w:rsid w:val="0045064F"/>
    <w:rsid w:val="0045478C"/>
    <w:rsid w:val="00461954"/>
    <w:rsid w:val="00461C38"/>
    <w:rsid w:val="00467B08"/>
    <w:rsid w:val="00470A39"/>
    <w:rsid w:val="00471EDB"/>
    <w:rsid w:val="004738DA"/>
    <w:rsid w:val="00474161"/>
    <w:rsid w:val="0047630B"/>
    <w:rsid w:val="00477D08"/>
    <w:rsid w:val="00485F15"/>
    <w:rsid w:val="00493EAC"/>
    <w:rsid w:val="00497887"/>
    <w:rsid w:val="004A708B"/>
    <w:rsid w:val="004A7A1C"/>
    <w:rsid w:val="004B2495"/>
    <w:rsid w:val="004B2E77"/>
    <w:rsid w:val="004B5E95"/>
    <w:rsid w:val="004C1D92"/>
    <w:rsid w:val="004C6D5C"/>
    <w:rsid w:val="004D1F43"/>
    <w:rsid w:val="004E7E67"/>
    <w:rsid w:val="004F4A88"/>
    <w:rsid w:val="004F4EC3"/>
    <w:rsid w:val="004F7360"/>
    <w:rsid w:val="005002AC"/>
    <w:rsid w:val="0051356D"/>
    <w:rsid w:val="00513D26"/>
    <w:rsid w:val="00513E02"/>
    <w:rsid w:val="0051475B"/>
    <w:rsid w:val="00516D88"/>
    <w:rsid w:val="005174A5"/>
    <w:rsid w:val="00521ED3"/>
    <w:rsid w:val="00522235"/>
    <w:rsid w:val="005228AF"/>
    <w:rsid w:val="0052309C"/>
    <w:rsid w:val="005252A6"/>
    <w:rsid w:val="005266AE"/>
    <w:rsid w:val="00532D15"/>
    <w:rsid w:val="00535852"/>
    <w:rsid w:val="005376D3"/>
    <w:rsid w:val="00541B6C"/>
    <w:rsid w:val="00543CD8"/>
    <w:rsid w:val="0054511F"/>
    <w:rsid w:val="00547135"/>
    <w:rsid w:val="00550C30"/>
    <w:rsid w:val="00556DA3"/>
    <w:rsid w:val="00563492"/>
    <w:rsid w:val="0057159D"/>
    <w:rsid w:val="005806DD"/>
    <w:rsid w:val="005807A3"/>
    <w:rsid w:val="00580947"/>
    <w:rsid w:val="0058346E"/>
    <w:rsid w:val="00585B27"/>
    <w:rsid w:val="00585E30"/>
    <w:rsid w:val="005872C5"/>
    <w:rsid w:val="00592A2F"/>
    <w:rsid w:val="005B59A8"/>
    <w:rsid w:val="005C21E1"/>
    <w:rsid w:val="005C3F8B"/>
    <w:rsid w:val="005C6BC2"/>
    <w:rsid w:val="005D006C"/>
    <w:rsid w:val="005D1C03"/>
    <w:rsid w:val="005E1583"/>
    <w:rsid w:val="005E198C"/>
    <w:rsid w:val="005E22A3"/>
    <w:rsid w:val="005E4934"/>
    <w:rsid w:val="005F07DA"/>
    <w:rsid w:val="005F5988"/>
    <w:rsid w:val="00602CFB"/>
    <w:rsid w:val="00605714"/>
    <w:rsid w:val="0061245C"/>
    <w:rsid w:val="00613A62"/>
    <w:rsid w:val="006200D2"/>
    <w:rsid w:val="00620B47"/>
    <w:rsid w:val="006242C7"/>
    <w:rsid w:val="0062432C"/>
    <w:rsid w:val="00630C02"/>
    <w:rsid w:val="00635029"/>
    <w:rsid w:val="00642C1D"/>
    <w:rsid w:val="0064655D"/>
    <w:rsid w:val="006475FE"/>
    <w:rsid w:val="00655E76"/>
    <w:rsid w:val="006615C8"/>
    <w:rsid w:val="00672B37"/>
    <w:rsid w:val="00674225"/>
    <w:rsid w:val="00675D10"/>
    <w:rsid w:val="00680B2E"/>
    <w:rsid w:val="00682B71"/>
    <w:rsid w:val="00692430"/>
    <w:rsid w:val="006A45C7"/>
    <w:rsid w:val="006B7318"/>
    <w:rsid w:val="006C16DD"/>
    <w:rsid w:val="006C2914"/>
    <w:rsid w:val="006C5565"/>
    <w:rsid w:val="006C5DF9"/>
    <w:rsid w:val="006E0429"/>
    <w:rsid w:val="006E1772"/>
    <w:rsid w:val="006E52B2"/>
    <w:rsid w:val="006E633F"/>
    <w:rsid w:val="006E7217"/>
    <w:rsid w:val="006F45A1"/>
    <w:rsid w:val="006F4E22"/>
    <w:rsid w:val="007000E3"/>
    <w:rsid w:val="00700318"/>
    <w:rsid w:val="00700860"/>
    <w:rsid w:val="007013AC"/>
    <w:rsid w:val="0070391E"/>
    <w:rsid w:val="00704862"/>
    <w:rsid w:val="00706247"/>
    <w:rsid w:val="00710AF5"/>
    <w:rsid w:val="0072409B"/>
    <w:rsid w:val="007253D5"/>
    <w:rsid w:val="00734CEF"/>
    <w:rsid w:val="007362E6"/>
    <w:rsid w:val="00740AD2"/>
    <w:rsid w:val="00742C56"/>
    <w:rsid w:val="00746B06"/>
    <w:rsid w:val="00747CFC"/>
    <w:rsid w:val="007546FB"/>
    <w:rsid w:val="00771216"/>
    <w:rsid w:val="00771686"/>
    <w:rsid w:val="00777E80"/>
    <w:rsid w:val="00780848"/>
    <w:rsid w:val="00783ED4"/>
    <w:rsid w:val="007864DB"/>
    <w:rsid w:val="00792560"/>
    <w:rsid w:val="00794199"/>
    <w:rsid w:val="007A3AA5"/>
    <w:rsid w:val="007A54C4"/>
    <w:rsid w:val="007A754E"/>
    <w:rsid w:val="007A76BA"/>
    <w:rsid w:val="007B1C72"/>
    <w:rsid w:val="007B5918"/>
    <w:rsid w:val="007B6AE2"/>
    <w:rsid w:val="007B77B8"/>
    <w:rsid w:val="007C08BF"/>
    <w:rsid w:val="007C1CB5"/>
    <w:rsid w:val="007C49F1"/>
    <w:rsid w:val="007C5E9C"/>
    <w:rsid w:val="007C6EE3"/>
    <w:rsid w:val="007C7903"/>
    <w:rsid w:val="007D11A1"/>
    <w:rsid w:val="007D29C5"/>
    <w:rsid w:val="007D7763"/>
    <w:rsid w:val="007E59CA"/>
    <w:rsid w:val="007F0C59"/>
    <w:rsid w:val="008047C7"/>
    <w:rsid w:val="0080664C"/>
    <w:rsid w:val="00810CBD"/>
    <w:rsid w:val="00810E1F"/>
    <w:rsid w:val="00812922"/>
    <w:rsid w:val="00814C36"/>
    <w:rsid w:val="00820786"/>
    <w:rsid w:val="00824765"/>
    <w:rsid w:val="008257E1"/>
    <w:rsid w:val="0083537B"/>
    <w:rsid w:val="00842760"/>
    <w:rsid w:val="00846E37"/>
    <w:rsid w:val="00851257"/>
    <w:rsid w:val="00854615"/>
    <w:rsid w:val="00854D11"/>
    <w:rsid w:val="0087065C"/>
    <w:rsid w:val="0089575F"/>
    <w:rsid w:val="008B3A65"/>
    <w:rsid w:val="008B7C38"/>
    <w:rsid w:val="008D17A0"/>
    <w:rsid w:val="008D44D5"/>
    <w:rsid w:val="008D4D1C"/>
    <w:rsid w:val="008D6006"/>
    <w:rsid w:val="008D78E2"/>
    <w:rsid w:val="008E1737"/>
    <w:rsid w:val="008E7E01"/>
    <w:rsid w:val="008F2980"/>
    <w:rsid w:val="008F7AD7"/>
    <w:rsid w:val="009024DA"/>
    <w:rsid w:val="00903575"/>
    <w:rsid w:val="00904D37"/>
    <w:rsid w:val="00910EC1"/>
    <w:rsid w:val="00911695"/>
    <w:rsid w:val="009137DE"/>
    <w:rsid w:val="009146B7"/>
    <w:rsid w:val="00927EA6"/>
    <w:rsid w:val="00930B0A"/>
    <w:rsid w:val="00933258"/>
    <w:rsid w:val="00934547"/>
    <w:rsid w:val="009349CD"/>
    <w:rsid w:val="0093645C"/>
    <w:rsid w:val="0094252D"/>
    <w:rsid w:val="0094519C"/>
    <w:rsid w:val="00946F3B"/>
    <w:rsid w:val="0094764A"/>
    <w:rsid w:val="0095041F"/>
    <w:rsid w:val="009536D7"/>
    <w:rsid w:val="00955806"/>
    <w:rsid w:val="00962632"/>
    <w:rsid w:val="00972B90"/>
    <w:rsid w:val="00975CB4"/>
    <w:rsid w:val="00977E7F"/>
    <w:rsid w:val="009823A3"/>
    <w:rsid w:val="00990993"/>
    <w:rsid w:val="00991E35"/>
    <w:rsid w:val="009950D7"/>
    <w:rsid w:val="00996D9B"/>
    <w:rsid w:val="009978AD"/>
    <w:rsid w:val="009A05E3"/>
    <w:rsid w:val="009A4AE5"/>
    <w:rsid w:val="009D2E91"/>
    <w:rsid w:val="009E0258"/>
    <w:rsid w:val="009E132A"/>
    <w:rsid w:val="009E5C36"/>
    <w:rsid w:val="009F3AC3"/>
    <w:rsid w:val="009F41F2"/>
    <w:rsid w:val="00A00239"/>
    <w:rsid w:val="00A010CF"/>
    <w:rsid w:val="00A0178E"/>
    <w:rsid w:val="00A04322"/>
    <w:rsid w:val="00A06168"/>
    <w:rsid w:val="00A06BB8"/>
    <w:rsid w:val="00A11A94"/>
    <w:rsid w:val="00A16B0C"/>
    <w:rsid w:val="00A20A24"/>
    <w:rsid w:val="00A245D5"/>
    <w:rsid w:val="00A2659A"/>
    <w:rsid w:val="00A351A4"/>
    <w:rsid w:val="00A356B3"/>
    <w:rsid w:val="00A36913"/>
    <w:rsid w:val="00A54F48"/>
    <w:rsid w:val="00A62231"/>
    <w:rsid w:val="00A74A8A"/>
    <w:rsid w:val="00A77D36"/>
    <w:rsid w:val="00A92D87"/>
    <w:rsid w:val="00AA730B"/>
    <w:rsid w:val="00AB48CD"/>
    <w:rsid w:val="00AB4F22"/>
    <w:rsid w:val="00AD1EF1"/>
    <w:rsid w:val="00AD2120"/>
    <w:rsid w:val="00AE1BD5"/>
    <w:rsid w:val="00AE4CEE"/>
    <w:rsid w:val="00AF55CC"/>
    <w:rsid w:val="00AF7715"/>
    <w:rsid w:val="00B01AC8"/>
    <w:rsid w:val="00B01FDC"/>
    <w:rsid w:val="00B05C1C"/>
    <w:rsid w:val="00B07E8B"/>
    <w:rsid w:val="00B10A1B"/>
    <w:rsid w:val="00B20F9A"/>
    <w:rsid w:val="00B2122B"/>
    <w:rsid w:val="00B2307C"/>
    <w:rsid w:val="00B35E8A"/>
    <w:rsid w:val="00B530E6"/>
    <w:rsid w:val="00B651DE"/>
    <w:rsid w:val="00B657D0"/>
    <w:rsid w:val="00B65E6F"/>
    <w:rsid w:val="00B710D8"/>
    <w:rsid w:val="00B8149B"/>
    <w:rsid w:val="00B82347"/>
    <w:rsid w:val="00B95CAF"/>
    <w:rsid w:val="00BA0F45"/>
    <w:rsid w:val="00BA2CC1"/>
    <w:rsid w:val="00BC26D0"/>
    <w:rsid w:val="00BD24DD"/>
    <w:rsid w:val="00BD272B"/>
    <w:rsid w:val="00BD3493"/>
    <w:rsid w:val="00BE1632"/>
    <w:rsid w:val="00BF216B"/>
    <w:rsid w:val="00C03A95"/>
    <w:rsid w:val="00C0517C"/>
    <w:rsid w:val="00C2587D"/>
    <w:rsid w:val="00C35782"/>
    <w:rsid w:val="00C43794"/>
    <w:rsid w:val="00C46871"/>
    <w:rsid w:val="00C521E9"/>
    <w:rsid w:val="00C63601"/>
    <w:rsid w:val="00C64C73"/>
    <w:rsid w:val="00C75074"/>
    <w:rsid w:val="00C755EF"/>
    <w:rsid w:val="00C81890"/>
    <w:rsid w:val="00C82306"/>
    <w:rsid w:val="00C84B38"/>
    <w:rsid w:val="00C90331"/>
    <w:rsid w:val="00C90906"/>
    <w:rsid w:val="00C94487"/>
    <w:rsid w:val="00C95EBE"/>
    <w:rsid w:val="00C9755D"/>
    <w:rsid w:val="00CA34FF"/>
    <w:rsid w:val="00CA73E6"/>
    <w:rsid w:val="00CA7951"/>
    <w:rsid w:val="00CB24CC"/>
    <w:rsid w:val="00CB5A97"/>
    <w:rsid w:val="00CD2775"/>
    <w:rsid w:val="00CD54D3"/>
    <w:rsid w:val="00CE1372"/>
    <w:rsid w:val="00CE3111"/>
    <w:rsid w:val="00CE6D04"/>
    <w:rsid w:val="00CF17DF"/>
    <w:rsid w:val="00CF4C34"/>
    <w:rsid w:val="00D035CD"/>
    <w:rsid w:val="00D047A6"/>
    <w:rsid w:val="00D058B5"/>
    <w:rsid w:val="00D060D8"/>
    <w:rsid w:val="00D14851"/>
    <w:rsid w:val="00D25D80"/>
    <w:rsid w:val="00D3077D"/>
    <w:rsid w:val="00D3428A"/>
    <w:rsid w:val="00D41587"/>
    <w:rsid w:val="00D4408E"/>
    <w:rsid w:val="00D45CDE"/>
    <w:rsid w:val="00D47A93"/>
    <w:rsid w:val="00D47BFD"/>
    <w:rsid w:val="00D53823"/>
    <w:rsid w:val="00D609B9"/>
    <w:rsid w:val="00D6636A"/>
    <w:rsid w:val="00D73364"/>
    <w:rsid w:val="00D8083D"/>
    <w:rsid w:val="00D834AD"/>
    <w:rsid w:val="00D84AC8"/>
    <w:rsid w:val="00D8531D"/>
    <w:rsid w:val="00D87D97"/>
    <w:rsid w:val="00D92F1B"/>
    <w:rsid w:val="00D958E8"/>
    <w:rsid w:val="00D9671B"/>
    <w:rsid w:val="00D96C4A"/>
    <w:rsid w:val="00D96F4F"/>
    <w:rsid w:val="00D97ABE"/>
    <w:rsid w:val="00DA007D"/>
    <w:rsid w:val="00DA3A58"/>
    <w:rsid w:val="00DB4485"/>
    <w:rsid w:val="00DB6E25"/>
    <w:rsid w:val="00DC720B"/>
    <w:rsid w:val="00DD08EB"/>
    <w:rsid w:val="00DD1C37"/>
    <w:rsid w:val="00DD2F68"/>
    <w:rsid w:val="00DD56D3"/>
    <w:rsid w:val="00DF05DD"/>
    <w:rsid w:val="00DF500D"/>
    <w:rsid w:val="00E04BDC"/>
    <w:rsid w:val="00E26D97"/>
    <w:rsid w:val="00E2784C"/>
    <w:rsid w:val="00E31348"/>
    <w:rsid w:val="00E32A20"/>
    <w:rsid w:val="00E364DB"/>
    <w:rsid w:val="00E3778C"/>
    <w:rsid w:val="00E42001"/>
    <w:rsid w:val="00E44676"/>
    <w:rsid w:val="00E646F5"/>
    <w:rsid w:val="00E65EEA"/>
    <w:rsid w:val="00E70289"/>
    <w:rsid w:val="00E7371D"/>
    <w:rsid w:val="00E73B07"/>
    <w:rsid w:val="00E77E8A"/>
    <w:rsid w:val="00E82E9F"/>
    <w:rsid w:val="00E8456A"/>
    <w:rsid w:val="00E861DF"/>
    <w:rsid w:val="00E8640D"/>
    <w:rsid w:val="00E90120"/>
    <w:rsid w:val="00E90C65"/>
    <w:rsid w:val="00E94025"/>
    <w:rsid w:val="00EB159A"/>
    <w:rsid w:val="00EB6A78"/>
    <w:rsid w:val="00EB730C"/>
    <w:rsid w:val="00EC34D1"/>
    <w:rsid w:val="00EC3CE4"/>
    <w:rsid w:val="00EE7316"/>
    <w:rsid w:val="00EF1727"/>
    <w:rsid w:val="00EF1A84"/>
    <w:rsid w:val="00EF292A"/>
    <w:rsid w:val="00F00817"/>
    <w:rsid w:val="00F025B3"/>
    <w:rsid w:val="00F02660"/>
    <w:rsid w:val="00F048A9"/>
    <w:rsid w:val="00F04B77"/>
    <w:rsid w:val="00F07030"/>
    <w:rsid w:val="00F2071D"/>
    <w:rsid w:val="00F36344"/>
    <w:rsid w:val="00F37F9B"/>
    <w:rsid w:val="00F40F60"/>
    <w:rsid w:val="00F43E3F"/>
    <w:rsid w:val="00F52060"/>
    <w:rsid w:val="00F56B4E"/>
    <w:rsid w:val="00F631CE"/>
    <w:rsid w:val="00F64EB2"/>
    <w:rsid w:val="00F80C66"/>
    <w:rsid w:val="00F95CE8"/>
    <w:rsid w:val="00FA1701"/>
    <w:rsid w:val="00FA202C"/>
    <w:rsid w:val="00FA2845"/>
    <w:rsid w:val="00FA62BC"/>
    <w:rsid w:val="00FB1503"/>
    <w:rsid w:val="00FB3A1E"/>
    <w:rsid w:val="00FB56A2"/>
    <w:rsid w:val="00FC3EFA"/>
    <w:rsid w:val="00FD5522"/>
    <w:rsid w:val="00FE2D60"/>
    <w:rsid w:val="00FE5370"/>
    <w:rsid w:val="00FF3211"/>
    <w:rsid w:val="00FF5370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E5F8"/>
  <w15:docId w15:val="{556FEF19-D668-4759-B66B-68C40E02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7B"/>
    <w:pPr>
      <w:spacing w:after="0" w:line="360" w:lineRule="auto"/>
      <w:jc w:val="both"/>
    </w:pPr>
    <w:rPr>
      <w:rFonts w:ascii="Arial" w:hAnsi="Arial" w:cs="Times New Roman"/>
      <w:sz w:val="24"/>
      <w:szCs w:val="24"/>
    </w:rPr>
  </w:style>
  <w:style w:type="paragraph" w:styleId="Heading1">
    <w:name w:val="heading 1"/>
    <w:basedOn w:val="Normal"/>
    <w:next w:val="maintext"/>
    <w:link w:val="Heading1Char"/>
    <w:autoRedefine/>
    <w:qFormat/>
    <w:rsid w:val="00027D20"/>
    <w:pPr>
      <w:keepNext/>
      <w:spacing w:after="240" w:line="240" w:lineRule="auto"/>
      <w:jc w:val="left"/>
      <w:outlineLvl w:val="0"/>
    </w:pPr>
    <w:rPr>
      <w:rFonts w:eastAsia="MS Mincho"/>
      <w:b/>
      <w:bCs/>
      <w:snapToGrid w:val="0"/>
      <w:kern w:val="32"/>
      <w:szCs w:val="18"/>
    </w:rPr>
  </w:style>
  <w:style w:type="paragraph" w:styleId="Heading2">
    <w:name w:val="heading 2"/>
    <w:basedOn w:val="BodyText"/>
    <w:next w:val="maintext"/>
    <w:link w:val="Heading2Char"/>
    <w:autoRedefine/>
    <w:qFormat/>
    <w:rsid w:val="000621A7"/>
    <w:pPr>
      <w:keepNext/>
      <w:numPr>
        <w:numId w:val="4"/>
      </w:numPr>
      <w:outlineLvl w:val="1"/>
    </w:pPr>
    <w:rPr>
      <w:rFonts w:cstheme="minorBidi"/>
      <w:b/>
      <w:bCs/>
    </w:rPr>
  </w:style>
  <w:style w:type="paragraph" w:styleId="Heading3">
    <w:name w:val="heading 3"/>
    <w:basedOn w:val="Normal"/>
    <w:next w:val="maintext"/>
    <w:link w:val="Heading3Char"/>
    <w:autoRedefine/>
    <w:qFormat/>
    <w:rsid w:val="001D4725"/>
    <w:pPr>
      <w:keepNext/>
      <w:numPr>
        <w:numId w:val="3"/>
      </w:numPr>
      <w:spacing w:before="120" w:after="1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maintext"/>
    <w:link w:val="Heading4Char"/>
    <w:autoRedefine/>
    <w:qFormat/>
    <w:rsid w:val="00771216"/>
    <w:pPr>
      <w:keepNext/>
      <w:numPr>
        <w:ilvl w:val="3"/>
        <w:numId w:val="2"/>
      </w:numPr>
      <w:spacing w:before="240" w:after="120"/>
      <w:outlineLvl w:val="3"/>
    </w:pPr>
    <w:rPr>
      <w:rFonts w:eastAsia="MS Mincho" w:cstheme="minorBidi"/>
      <w:b/>
      <w:bCs/>
      <w:szCs w:val="28"/>
    </w:rPr>
  </w:style>
  <w:style w:type="paragraph" w:styleId="Heading5">
    <w:name w:val="heading 5"/>
    <w:basedOn w:val="Normal"/>
    <w:link w:val="Heading5Char"/>
    <w:autoRedefine/>
    <w:qFormat/>
    <w:rsid w:val="00C75074"/>
    <w:pPr>
      <w:numPr>
        <w:ilvl w:val="4"/>
        <w:numId w:val="2"/>
      </w:numPr>
      <w:spacing w:after="120"/>
      <w:outlineLvl w:val="4"/>
    </w:pPr>
    <w:rPr>
      <w:rFonts w:eastAsia="MS Mincho" w:cstheme="minorBidi"/>
      <w:bCs/>
      <w:iCs/>
      <w:szCs w:val="26"/>
    </w:rPr>
  </w:style>
  <w:style w:type="paragraph" w:styleId="Heading6">
    <w:name w:val="heading 6"/>
    <w:basedOn w:val="Normal"/>
    <w:next w:val="maintext"/>
    <w:link w:val="Heading6Char"/>
    <w:autoRedefine/>
    <w:qFormat/>
    <w:rsid w:val="005C21E1"/>
    <w:pPr>
      <w:keepNext/>
      <w:numPr>
        <w:ilvl w:val="5"/>
        <w:numId w:val="2"/>
      </w:numPr>
      <w:spacing w:after="120"/>
      <w:outlineLvl w:val="5"/>
    </w:pPr>
    <w:rPr>
      <w:rFonts w:asciiTheme="minorHAnsi" w:hAnsiTheme="minorHAnsi" w:cstheme="minorBidi"/>
      <w:b/>
      <w:snapToGrid w:val="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11A94"/>
    <w:pPr>
      <w:numPr>
        <w:ilvl w:val="6"/>
        <w:numId w:val="2"/>
      </w:numPr>
      <w:spacing w:before="12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11A94"/>
    <w:pPr>
      <w:numPr>
        <w:ilvl w:val="7"/>
        <w:numId w:val="2"/>
      </w:numPr>
      <w:spacing w:before="12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autoRedefine/>
    <w:qFormat/>
    <w:rsid w:val="00635029"/>
    <w:pPr>
      <w:numPr>
        <w:ilvl w:val="8"/>
        <w:numId w:val="2"/>
      </w:numPr>
      <w:spacing w:before="240" w:after="60"/>
      <w:outlineLvl w:val="8"/>
    </w:pPr>
    <w:rPr>
      <w:rFonts w:asciiTheme="minorHAnsi" w:eastAsia="MS Mincho" w:hAnsiTheme="minorHAnsi" w:cs="Arial"/>
      <w:b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A11A94"/>
    <w:rPr>
      <w:rFonts w:ascii="Arial" w:hAnsi="Arial" w:cs="Times New Roman"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A11A94"/>
    <w:rPr>
      <w:rFonts w:ascii="Arial" w:hAnsi="Arial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27D20"/>
    <w:rPr>
      <w:rFonts w:ascii="Arial" w:eastAsia="MS Mincho" w:hAnsi="Arial" w:cs="Times New Roman"/>
      <w:b/>
      <w:bCs/>
      <w:snapToGrid w:val="0"/>
      <w:kern w:val="32"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0621A7"/>
    <w:rPr>
      <w:rFonts w:ascii="Arial" w:hAnsi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D4725"/>
    <w:rPr>
      <w:rFonts w:ascii="Arial" w:hAnsi="Arial" w:cs="Arial"/>
      <w:bCs/>
      <w:sz w:val="24"/>
      <w:szCs w:val="26"/>
    </w:rPr>
  </w:style>
  <w:style w:type="paragraph" w:customStyle="1" w:styleId="SingleTitle">
    <w:name w:val="SingleTitle"/>
    <w:basedOn w:val="Heading3"/>
    <w:next w:val="Normal"/>
    <w:link w:val="SingleTitleChar"/>
    <w:qFormat/>
    <w:rsid w:val="00132874"/>
  </w:style>
  <w:style w:type="character" w:customStyle="1" w:styleId="SingleTitleChar">
    <w:name w:val="SingleTitle Char"/>
    <w:basedOn w:val="Heading3Char"/>
    <w:link w:val="SingleTitle"/>
    <w:rsid w:val="00132874"/>
    <w:rPr>
      <w:rFonts w:ascii="Arial" w:hAnsi="Arial" w:cs="Arial"/>
      <w:bCs/>
      <w:sz w:val="24"/>
      <w:szCs w:val="26"/>
    </w:rPr>
  </w:style>
  <w:style w:type="paragraph" w:customStyle="1" w:styleId="AuthorNames">
    <w:name w:val="Author Names"/>
    <w:basedOn w:val="Heading3"/>
    <w:next w:val="Normal"/>
    <w:link w:val="AuthorNamesChar"/>
    <w:qFormat/>
    <w:rsid w:val="00132874"/>
    <w:rPr>
      <w:i/>
    </w:rPr>
  </w:style>
  <w:style w:type="character" w:customStyle="1" w:styleId="AuthorNamesChar">
    <w:name w:val="Author Names Char"/>
    <w:basedOn w:val="Heading3Char"/>
    <w:link w:val="AuthorNames"/>
    <w:rsid w:val="00132874"/>
    <w:rPr>
      <w:rFonts w:ascii="Arial" w:hAnsi="Arial" w:cs="Arial"/>
      <w:bCs/>
      <w:i/>
      <w:sz w:val="24"/>
      <w:szCs w:val="26"/>
    </w:rPr>
  </w:style>
  <w:style w:type="paragraph" w:customStyle="1" w:styleId="maintext">
    <w:name w:val="main text"/>
    <w:basedOn w:val="Normal"/>
    <w:link w:val="maintextChar"/>
    <w:autoRedefine/>
    <w:qFormat/>
    <w:rsid w:val="000B36D8"/>
    <w:pPr>
      <w:spacing w:line="240" w:lineRule="auto"/>
    </w:pPr>
    <w:rPr>
      <w:rFonts w:eastAsia="MS Mincho" w:cs="Calibri"/>
      <w:bCs/>
      <w:snapToGrid w:val="0"/>
      <w:color w:val="000000" w:themeColor="text1"/>
      <w:sz w:val="22"/>
      <w:szCs w:val="22"/>
    </w:rPr>
  </w:style>
  <w:style w:type="character" w:customStyle="1" w:styleId="maintextChar">
    <w:name w:val="main text Char"/>
    <w:basedOn w:val="DefaultParagraphFont"/>
    <w:link w:val="maintext"/>
    <w:rsid w:val="000B36D8"/>
    <w:rPr>
      <w:rFonts w:ascii="Arial" w:eastAsia="MS Mincho" w:hAnsi="Arial" w:cs="Calibri"/>
      <w:bCs/>
      <w:snapToGrid w:val="0"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771216"/>
    <w:rPr>
      <w:rFonts w:ascii="Arial" w:eastAsia="MS Mincho" w:hAnsi="Arial"/>
      <w:b/>
      <w:bCs/>
      <w:sz w:val="24"/>
      <w:szCs w:val="28"/>
    </w:rPr>
  </w:style>
  <w:style w:type="paragraph" w:styleId="ListNumber">
    <w:name w:val="List Number"/>
    <w:basedOn w:val="Normal"/>
    <w:autoRedefine/>
    <w:qFormat/>
    <w:rsid w:val="00B2122B"/>
    <w:pPr>
      <w:numPr>
        <w:ilvl w:val="1"/>
        <w:numId w:val="4"/>
      </w:numPr>
      <w:spacing w:line="240" w:lineRule="auto"/>
      <w:jc w:val="left"/>
    </w:pPr>
    <w:rPr>
      <w:sz w:val="22"/>
      <w:szCs w:val="22"/>
    </w:rPr>
  </w:style>
  <w:style w:type="paragraph" w:customStyle="1" w:styleId="Heading41">
    <w:name w:val="Heading 41"/>
    <w:basedOn w:val="Normal"/>
    <w:next w:val="maintext"/>
    <w:autoRedefine/>
    <w:qFormat/>
    <w:rsid w:val="007D7763"/>
    <w:pPr>
      <w:keepNext/>
      <w:keepLines/>
      <w:numPr>
        <w:numId w:val="1"/>
      </w:numPr>
      <w:tabs>
        <w:tab w:val="left" w:pos="454"/>
      </w:tabs>
      <w:suppressAutoHyphens/>
      <w:spacing w:after="120"/>
      <w:jc w:val="left"/>
    </w:pPr>
    <w:rPr>
      <w:rFonts w:cs="Arial"/>
      <w:bCs/>
      <w:iCs/>
      <w:sz w:val="22"/>
      <w:szCs w:val="26"/>
      <w:u w:val="single"/>
    </w:rPr>
  </w:style>
  <w:style w:type="character" w:customStyle="1" w:styleId="Heading9Char">
    <w:name w:val="Heading 9 Char"/>
    <w:basedOn w:val="DefaultParagraphFont"/>
    <w:link w:val="Heading9"/>
    <w:rsid w:val="00635029"/>
    <w:rPr>
      <w:rFonts w:eastAsia="MS Mincho" w:cs="Arial"/>
      <w:b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712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1216"/>
    <w:rPr>
      <w:rFonts w:ascii="Times New Roman" w:hAnsi="Times New Roman" w:cs="Times New Roman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C75074"/>
    <w:rPr>
      <w:rFonts w:ascii="Arial" w:eastAsia="MS Mincho" w:hAnsi="Arial"/>
      <w:bCs/>
      <w:iCs/>
      <w:sz w:val="24"/>
      <w:szCs w:val="26"/>
    </w:rPr>
  </w:style>
  <w:style w:type="paragraph" w:styleId="ListBullet">
    <w:name w:val="List Bullet"/>
    <w:basedOn w:val="Normal"/>
    <w:autoRedefine/>
    <w:qFormat/>
    <w:rsid w:val="00955806"/>
    <w:pPr>
      <w:numPr>
        <w:numId w:val="5"/>
      </w:numPr>
      <w:spacing w:after="60"/>
    </w:pPr>
    <w:rPr>
      <w:rFonts w:eastAsia="MS Mincho" w:cstheme="majorBidi"/>
      <w:spacing w:val="-10"/>
      <w:kern w:val="28"/>
      <w:sz w:val="22"/>
      <w:szCs w:val="56"/>
    </w:rPr>
  </w:style>
  <w:style w:type="paragraph" w:customStyle="1" w:styleId="Heading42">
    <w:name w:val="Heading 42"/>
    <w:basedOn w:val="Normal"/>
    <w:next w:val="maintext"/>
    <w:autoRedefine/>
    <w:qFormat/>
    <w:rsid w:val="00D53823"/>
    <w:pPr>
      <w:keepNext/>
      <w:keepLines/>
      <w:tabs>
        <w:tab w:val="left" w:pos="454"/>
      </w:tabs>
      <w:suppressAutoHyphens/>
      <w:spacing w:after="120"/>
      <w:ind w:right="-187"/>
    </w:pPr>
    <w:rPr>
      <w:rFonts w:cs="Arial"/>
      <w:bCs/>
      <w:iCs/>
      <w:szCs w:val="26"/>
      <w:u w:val="single"/>
    </w:rPr>
  </w:style>
  <w:style w:type="character" w:customStyle="1" w:styleId="Heading6Char">
    <w:name w:val="Heading 6 Char"/>
    <w:basedOn w:val="DefaultParagraphFont"/>
    <w:link w:val="Heading6"/>
    <w:rsid w:val="005C21E1"/>
    <w:rPr>
      <w:b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2C367B"/>
    <w:pPr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D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814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8149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8149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90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3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0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31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4E22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22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7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7DE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7D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C3291"/>
    <w:pPr>
      <w:spacing w:before="72" w:after="144"/>
      <w:jc w:val="left"/>
    </w:pPr>
  </w:style>
  <w:style w:type="character" w:styleId="HTMLAcronym">
    <w:name w:val="HTML Acronym"/>
    <w:basedOn w:val="DefaultParagraphFont"/>
    <w:uiPriority w:val="99"/>
    <w:semiHidden/>
    <w:unhideWhenUsed/>
    <w:rsid w:val="001C3291"/>
  </w:style>
  <w:style w:type="character" w:styleId="CommentReference">
    <w:name w:val="annotation reference"/>
    <w:basedOn w:val="DefaultParagraphFont"/>
    <w:uiPriority w:val="99"/>
    <w:semiHidden/>
    <w:unhideWhenUsed/>
    <w:rsid w:val="00587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7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72C5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2C5"/>
    <w:rPr>
      <w:rFonts w:ascii="Arial" w:hAnsi="Arial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54D11"/>
    <w:rPr>
      <w:color w:val="605E5C"/>
      <w:shd w:val="clear" w:color="auto" w:fill="E1DFDD"/>
    </w:rPr>
  </w:style>
  <w:style w:type="paragraph" w:customStyle="1" w:styleId="Default">
    <w:name w:val="Default"/>
    <w:rsid w:val="00854D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-6795439193725951748msolistparagraph">
    <w:name w:val="m_-6795439193725951748msolistparagraph"/>
    <w:basedOn w:val="Normal"/>
    <w:rsid w:val="001B5251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7013AC"/>
    <w:pPr>
      <w:spacing w:after="0" w:line="240" w:lineRule="auto"/>
    </w:pPr>
    <w:rPr>
      <w:rFonts w:ascii="Arial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5889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9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9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8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3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2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3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6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4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9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74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7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5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0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5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8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59913-87A9-47E8-BA63-DF103E3B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</dc:creator>
  <cp:lastModifiedBy>Doug Martin</cp:lastModifiedBy>
  <cp:revision>2</cp:revision>
  <cp:lastPrinted>2017-10-26T18:16:00Z</cp:lastPrinted>
  <dcterms:created xsi:type="dcterms:W3CDTF">2022-01-31T18:00:00Z</dcterms:created>
  <dcterms:modified xsi:type="dcterms:W3CDTF">2022-01-31T18:00:00Z</dcterms:modified>
</cp:coreProperties>
</file>