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005" w:rsidRPr="007E2A9E" w:rsidRDefault="005B5005" w:rsidP="005B5005">
      <w:pPr>
        <w:ind w:firstLine="0"/>
        <w:jc w:val="center"/>
        <w:rPr>
          <w:rFonts w:cs="Times New Roman"/>
          <w:szCs w:val="28"/>
          <w:lang w:val="uk-UA"/>
        </w:rPr>
      </w:pPr>
      <w:bookmarkStart w:id="0" w:name="_Toc67165305"/>
      <w:r w:rsidRPr="007E2A9E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5B5005" w:rsidRPr="007E2A9E" w:rsidRDefault="005B5005" w:rsidP="005B5005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КИЇВСЬКИЙ ПОЛІТЕХНІЧНИЙ ІНСТИТУТ ІМЕНІ ІГОРЯ СІКОРСЬКОГО</w:t>
      </w:r>
      <w:r w:rsidRPr="007E2A9E">
        <w:rPr>
          <w:rFonts w:cs="Times New Roman"/>
          <w:szCs w:val="28"/>
          <w:lang w:val="uk-UA"/>
        </w:rPr>
        <w:t>»</w:t>
      </w:r>
    </w:p>
    <w:p w:rsidR="005B5005" w:rsidRPr="007E2A9E" w:rsidRDefault="005B5005" w:rsidP="005B5005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ТЕЇНІКИ</w:t>
      </w:r>
    </w:p>
    <w:p w:rsidR="005B5005" w:rsidRDefault="005B5005" w:rsidP="005B5005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</w:p>
    <w:p w:rsidR="005B5005" w:rsidRPr="00307287" w:rsidRDefault="005B5005" w:rsidP="005B500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307287">
        <w:rPr>
          <w:rFonts w:cs="Times New Roman"/>
          <w:szCs w:val="28"/>
          <w:lang w:val="uk-UA"/>
        </w:rPr>
        <w:t>ЛАБОРАТОРНА РОБОТА</w:t>
      </w:r>
      <w:r>
        <w:rPr>
          <w:rFonts w:cs="Times New Roman"/>
          <w:szCs w:val="28"/>
          <w:lang w:val="uk-UA"/>
        </w:rPr>
        <w:t xml:space="preserve"> 4</w:t>
      </w:r>
    </w:p>
    <w:p w:rsidR="005B5005" w:rsidRDefault="005B5005" w:rsidP="005B500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</w:t>
      </w:r>
      <w:r w:rsidRPr="007E2A9E">
        <w:rPr>
          <w:rFonts w:cs="Times New Roman"/>
          <w:szCs w:val="28"/>
          <w:lang w:val="uk-UA"/>
        </w:rPr>
        <w:t xml:space="preserve"> дисципліни</w:t>
      </w:r>
      <w:r>
        <w:rPr>
          <w:rFonts w:cs="Times New Roman"/>
          <w:szCs w:val="28"/>
          <w:lang w:val="uk-UA"/>
        </w:rPr>
        <w:t>:</w:t>
      </w:r>
    </w:p>
    <w:p w:rsidR="005B5005" w:rsidRDefault="005B5005" w:rsidP="005B500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 xml:space="preserve"> «</w:t>
      </w:r>
      <w:r w:rsidRPr="00307287">
        <w:rPr>
          <w:rFonts w:cs="Times New Roman"/>
          <w:szCs w:val="28"/>
          <w:lang w:val="uk-UA"/>
        </w:rPr>
        <w:t>Сучасні методології і технології розробки програмного забезпечення</w:t>
      </w:r>
      <w:r w:rsidRPr="007E2A9E">
        <w:rPr>
          <w:rFonts w:cs="Times New Roman"/>
          <w:szCs w:val="28"/>
          <w:lang w:val="uk-UA"/>
        </w:rPr>
        <w:t>»</w:t>
      </w:r>
    </w:p>
    <w:p w:rsidR="005B5005" w:rsidRDefault="005B5005" w:rsidP="005B500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</w:p>
    <w:p w:rsidR="005B5005" w:rsidRDefault="005B5005" w:rsidP="0043040A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Pr="00307287">
        <w:rPr>
          <w:rFonts w:cs="Times New Roman"/>
          <w:szCs w:val="28"/>
          <w:lang w:val="uk-UA"/>
        </w:rPr>
        <w:t>Багатошарова архітектура</w:t>
      </w:r>
      <w:r>
        <w:rPr>
          <w:rFonts w:cs="Times New Roman"/>
          <w:szCs w:val="28"/>
          <w:lang w:val="uk-UA"/>
        </w:rPr>
        <w:t xml:space="preserve"> </w:t>
      </w:r>
      <w:r w:rsidRPr="00307287">
        <w:rPr>
          <w:rFonts w:cs="Times New Roman"/>
          <w:szCs w:val="28"/>
          <w:lang w:val="uk-UA"/>
        </w:rPr>
        <w:t>програмних</w:t>
      </w:r>
      <w:r>
        <w:rPr>
          <w:rFonts w:cs="Times New Roman"/>
          <w:szCs w:val="28"/>
          <w:lang w:val="uk-UA"/>
        </w:rPr>
        <w:t xml:space="preserve"> додатків. </w:t>
      </w:r>
      <w:proofErr w:type="spellStart"/>
      <w:proofErr w:type="gramStart"/>
      <w:r w:rsidR="0043040A" w:rsidRPr="0043040A">
        <w:t>П</w:t>
      </w:r>
      <w:proofErr w:type="gramEnd"/>
      <w:r w:rsidR="0043040A" w:rsidRPr="0043040A">
        <w:t>іраміда</w:t>
      </w:r>
      <w:proofErr w:type="spellEnd"/>
      <w:r w:rsidR="0043040A">
        <w:t xml:space="preserve"> </w:t>
      </w:r>
      <w:proofErr w:type="spellStart"/>
      <w:r w:rsidR="0043040A">
        <w:t>тестування</w:t>
      </w:r>
      <w:proofErr w:type="spellEnd"/>
      <w:r w:rsidR="0043040A">
        <w:t xml:space="preserve">. </w:t>
      </w:r>
      <w:proofErr w:type="spellStart"/>
      <w:r w:rsidR="0043040A">
        <w:t>Інтеграційні</w:t>
      </w:r>
      <w:proofErr w:type="spellEnd"/>
      <w:r w:rsidR="0043040A">
        <w:t xml:space="preserve"> тести</w:t>
      </w:r>
      <w:r w:rsidRPr="00307287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»</w:t>
      </w:r>
    </w:p>
    <w:p w:rsidR="005B5005" w:rsidRPr="007E2A9E" w:rsidRDefault="005B5005" w:rsidP="005B500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5B5005" w:rsidRPr="007E2A9E" w:rsidRDefault="005B5005" w:rsidP="005B500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5B5005" w:rsidRDefault="005B5005" w:rsidP="005B5005">
      <w:pPr>
        <w:ind w:firstLine="0"/>
        <w:jc w:val="left"/>
        <w:rPr>
          <w:rFonts w:cs="Times New Roman"/>
          <w:szCs w:val="28"/>
          <w:lang w:val="uk-UA"/>
        </w:rPr>
      </w:pPr>
    </w:p>
    <w:p w:rsidR="005B5005" w:rsidRDefault="005B5005" w:rsidP="005B5005">
      <w:pPr>
        <w:ind w:firstLine="0"/>
        <w:jc w:val="left"/>
        <w:rPr>
          <w:rFonts w:cs="Times New Roman"/>
          <w:szCs w:val="28"/>
          <w:lang w:val="uk-UA"/>
        </w:rPr>
      </w:pPr>
    </w:p>
    <w:p w:rsidR="005B5005" w:rsidRDefault="005B5005" w:rsidP="005B5005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>Студента 3 курсу групи ІТ-81</w:t>
      </w:r>
    </w:p>
    <w:p w:rsidR="005B5005" w:rsidRPr="007E2A9E" w:rsidRDefault="005B5005" w:rsidP="005B5005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proofErr w:type="spellStart"/>
      <w:r>
        <w:rPr>
          <w:rFonts w:cs="Times New Roman"/>
          <w:szCs w:val="28"/>
          <w:lang w:val="uk-UA"/>
        </w:rPr>
        <w:t>Венделовського</w:t>
      </w:r>
      <w:proofErr w:type="spellEnd"/>
      <w:r>
        <w:rPr>
          <w:rFonts w:cs="Times New Roman"/>
          <w:szCs w:val="28"/>
          <w:lang w:val="uk-UA"/>
        </w:rPr>
        <w:t xml:space="preserve"> Івана Сергійовича</w:t>
      </w:r>
    </w:p>
    <w:p w:rsidR="005B5005" w:rsidRDefault="005B5005" w:rsidP="005B500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5B5005" w:rsidRDefault="005B5005" w:rsidP="005B500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5B5005" w:rsidRDefault="005B5005" w:rsidP="005B500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5B5005" w:rsidRDefault="005B5005" w:rsidP="005B500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5B5005" w:rsidRDefault="005B5005" w:rsidP="005B500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5B5005" w:rsidRDefault="005B5005" w:rsidP="005B500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Кількість балів:</w:t>
      </w:r>
      <w:r w:rsidRPr="007E2A9E">
        <w:rPr>
          <w:rFonts w:cs="Times New Roman"/>
          <w:szCs w:val="28"/>
          <w:lang w:val="uk-UA"/>
        </w:rPr>
        <w:t>____________</w:t>
      </w:r>
      <w:r>
        <w:rPr>
          <w:rFonts w:cs="Times New Roman"/>
          <w:szCs w:val="28"/>
          <w:lang w:val="uk-UA"/>
        </w:rPr>
        <w:t xml:space="preserve"> Оцінка________</w:t>
      </w:r>
    </w:p>
    <w:p w:rsidR="005B5005" w:rsidRDefault="005B5005" w:rsidP="005B500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5B5005" w:rsidRPr="00307287" w:rsidRDefault="005B5005" w:rsidP="005B500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Викладач:_________________</w:t>
      </w: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Штифурак</w:t>
      </w:r>
      <w:proofErr w:type="spellEnd"/>
      <w:r>
        <w:rPr>
          <w:rFonts w:cs="Times New Roman"/>
          <w:szCs w:val="28"/>
          <w:lang w:val="uk-UA"/>
        </w:rPr>
        <w:t xml:space="preserve"> Юрій</w:t>
      </w:r>
      <w:r>
        <w:rPr>
          <w:rFonts w:cs="Times New Roman"/>
          <w:szCs w:val="28"/>
          <w:lang w:val="uk-UA"/>
        </w:rPr>
        <w:tab/>
        <w:t xml:space="preserve"> Михайлович</w:t>
      </w:r>
    </w:p>
    <w:p w:rsidR="005B5005" w:rsidRPr="007E2A9E" w:rsidRDefault="005B5005" w:rsidP="005B5005">
      <w:pPr>
        <w:spacing w:line="240" w:lineRule="auto"/>
        <w:ind w:left="708" w:firstLine="0"/>
        <w:jc w:val="left"/>
        <w:rPr>
          <w:rFonts w:cs="Times New Roman"/>
          <w:szCs w:val="28"/>
          <w:lang w:val="uk-UA"/>
        </w:rPr>
      </w:pPr>
      <w:r w:rsidRPr="007E2A9E">
        <w:rPr>
          <w:rFonts w:cs="Times New Roman"/>
          <w:sz w:val="24"/>
          <w:szCs w:val="24"/>
          <w:lang w:val="uk-UA"/>
        </w:rPr>
        <w:t xml:space="preserve">    (оцінка)</w:t>
      </w:r>
    </w:p>
    <w:p w:rsidR="005B5005" w:rsidRPr="007E2A9E" w:rsidRDefault="005B5005" w:rsidP="005B5005">
      <w:pPr>
        <w:ind w:firstLine="0"/>
        <w:jc w:val="left"/>
        <w:rPr>
          <w:rFonts w:cs="Times New Roman"/>
          <w:szCs w:val="28"/>
          <w:lang w:val="uk-UA"/>
        </w:rPr>
      </w:pPr>
    </w:p>
    <w:p w:rsidR="005B5005" w:rsidRPr="007E2A9E" w:rsidRDefault="005B5005" w:rsidP="005B5005">
      <w:pPr>
        <w:ind w:firstLine="0"/>
        <w:jc w:val="left"/>
        <w:rPr>
          <w:rFonts w:cs="Times New Roman"/>
          <w:szCs w:val="28"/>
          <w:lang w:val="uk-UA"/>
        </w:rPr>
      </w:pPr>
    </w:p>
    <w:p w:rsidR="005B5005" w:rsidRPr="007E2A9E" w:rsidRDefault="005B5005" w:rsidP="005B5005">
      <w:pPr>
        <w:ind w:firstLine="0"/>
        <w:jc w:val="left"/>
        <w:rPr>
          <w:rFonts w:cs="Times New Roman"/>
          <w:szCs w:val="28"/>
          <w:lang w:val="uk-UA"/>
        </w:rPr>
      </w:pPr>
    </w:p>
    <w:p w:rsidR="005B5005" w:rsidRPr="007E2A9E" w:rsidRDefault="005B5005" w:rsidP="005B5005">
      <w:pPr>
        <w:ind w:firstLine="0"/>
        <w:jc w:val="left"/>
        <w:rPr>
          <w:rFonts w:cs="Times New Roman"/>
          <w:szCs w:val="28"/>
          <w:lang w:val="uk-UA"/>
        </w:rPr>
      </w:pPr>
    </w:p>
    <w:p w:rsidR="005B5005" w:rsidRDefault="005B5005" w:rsidP="005B500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2021</w:t>
      </w:r>
    </w:p>
    <w:p w:rsidR="005B5005" w:rsidRDefault="005B5005" w:rsidP="005B5005">
      <w:pPr>
        <w:spacing w:after="200" w:line="276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5B5005" w:rsidRPr="0042135A" w:rsidRDefault="005B5005" w:rsidP="005B5005">
      <w:pPr>
        <w:ind w:firstLine="0"/>
        <w:rPr>
          <w:lang w:val="en-US"/>
        </w:rPr>
        <w:sectPr w:rsidR="005B5005" w:rsidRPr="0042135A" w:rsidSect="0042135A">
          <w:headerReference w:type="default" r:id="rId9"/>
          <w:headerReference w:type="first" r:id="rId10"/>
          <w:pgSz w:w="11906" w:h="16838"/>
          <w:pgMar w:top="1134" w:right="567" w:bottom="1134" w:left="1418" w:header="708" w:footer="708" w:gutter="0"/>
          <w:pgNumType w:start="5"/>
          <w:cols w:space="708"/>
          <w:titlePg/>
          <w:docGrid w:linePitch="381"/>
        </w:sectPr>
      </w:pPr>
    </w:p>
    <w:sdt>
      <w:sdtPr>
        <w:id w:val="853693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005" w:rsidRPr="00CD4524" w:rsidRDefault="005B5005" w:rsidP="005B5005">
          <w:pPr>
            <w:spacing w:after="200" w:line="276" w:lineRule="auto"/>
            <w:ind w:firstLine="0"/>
            <w:jc w:val="center"/>
            <w:rPr>
              <w:rFonts w:cs="Times New Roman"/>
              <w:lang w:val="uk-UA"/>
            </w:rPr>
          </w:pPr>
          <w:r w:rsidRPr="00CD4524">
            <w:rPr>
              <w:rFonts w:cs="Times New Roman"/>
              <w:lang w:val="uk-UA"/>
            </w:rPr>
            <w:t>ЗМІСТ</w:t>
          </w:r>
        </w:p>
        <w:p w:rsidR="005B5005" w:rsidRDefault="005B500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6363" w:history="1">
            <w:r w:rsidRPr="008E5B2D">
              <w:rPr>
                <w:rStyle w:val="aa"/>
                <w:noProof/>
                <w:lang w:val="uk-UA"/>
              </w:rPr>
              <w:t>1 Постанока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64" w:history="1">
            <w:r w:rsidR="005B5005" w:rsidRPr="008E5B2D">
              <w:rPr>
                <w:rStyle w:val="aa"/>
                <w:noProof/>
                <w:lang w:val="uk-UA"/>
              </w:rPr>
              <w:t>1 Покриття змістовної логіки модульними тестами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_Toc67166364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4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65" w:history="1">
            <w:r w:rsidR="005B5005" w:rsidRPr="008E5B2D">
              <w:rPr>
                <w:rStyle w:val="aa"/>
                <w:noProof/>
                <w:lang w:val="uk-UA"/>
              </w:rPr>
              <w:t>1.1</w:t>
            </w:r>
            <w:r w:rsidR="005B50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B5005" w:rsidRPr="008E5B2D">
              <w:rPr>
                <w:rStyle w:val="aa"/>
                <w:noProof/>
              </w:rPr>
              <w:t>Реал</w:t>
            </w:r>
            <w:r w:rsidR="005B5005" w:rsidRPr="008E5B2D">
              <w:rPr>
                <w:rStyle w:val="aa"/>
                <w:noProof/>
                <w:lang w:val="uk-UA"/>
              </w:rPr>
              <w:t>і</w:t>
            </w:r>
            <w:r w:rsidR="005B5005" w:rsidRPr="008E5B2D">
              <w:rPr>
                <w:rStyle w:val="aa"/>
                <w:noProof/>
              </w:rPr>
              <w:t>зац</w:t>
            </w:r>
            <w:r w:rsidR="005B5005" w:rsidRPr="008E5B2D">
              <w:rPr>
                <w:rStyle w:val="aa"/>
                <w:noProof/>
                <w:lang w:val="uk-UA"/>
              </w:rPr>
              <w:t>і</w:t>
            </w:r>
            <w:r w:rsidR="005B5005" w:rsidRPr="008E5B2D">
              <w:rPr>
                <w:rStyle w:val="aa"/>
                <w:noProof/>
              </w:rPr>
              <w:t xml:space="preserve">я </w:t>
            </w:r>
            <w:r w:rsidR="005B5005" w:rsidRPr="008E5B2D">
              <w:rPr>
                <w:rStyle w:val="aa"/>
                <w:noProof/>
                <w:lang w:val="uk-UA"/>
              </w:rPr>
              <w:t>тестів для класу «</w:t>
            </w:r>
            <w:r w:rsidR="005B5005" w:rsidRPr="008E5B2D">
              <w:rPr>
                <w:rStyle w:val="aa"/>
                <w:noProof/>
              </w:rPr>
              <w:t>BillSevice</w:t>
            </w:r>
            <w:r w:rsidR="005B5005" w:rsidRPr="008E5B2D">
              <w:rPr>
                <w:rStyle w:val="aa"/>
                <w:noProof/>
                <w:lang w:val="uk-UA"/>
              </w:rPr>
              <w:t>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_Toc67166365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4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66" w:history="1">
            <w:r w:rsidR="005B5005" w:rsidRPr="008E5B2D">
              <w:rPr>
                <w:rStyle w:val="aa"/>
                <w:noProof/>
              </w:rPr>
              <w:t>1.1.1 Реалізація тестів методу «InitializeBill»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_Toc67166366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4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67" w:history="1">
            <w:r w:rsidR="005B5005" w:rsidRPr="008E5B2D">
              <w:rPr>
                <w:rStyle w:val="aa"/>
                <w:noProof/>
              </w:rPr>
              <w:t>1.1.2 Реалізація тестів методу «GetBillsToPayByUserName»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_Toc67166367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6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68" w:history="1">
            <w:r w:rsidR="005B5005" w:rsidRPr="008E5B2D">
              <w:rPr>
                <w:rStyle w:val="aa"/>
                <w:noProof/>
              </w:rPr>
              <w:t>1.1.3 Реалізація тестів методу «PayForDelivery»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_Toc67166368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7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69" w:history="1">
            <w:r w:rsidR="005B5005" w:rsidRPr="008E5B2D">
              <w:rPr>
                <w:rStyle w:val="aa"/>
                <w:noProof/>
                <w:lang w:val="uk-UA"/>
              </w:rPr>
              <w:t>1.2</w:t>
            </w:r>
            <w:r w:rsidR="005B50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B5005" w:rsidRPr="008E5B2D">
              <w:rPr>
                <w:rStyle w:val="aa"/>
                <w:noProof/>
              </w:rPr>
              <w:t xml:space="preserve">Реалізація </w:t>
            </w:r>
            <w:r w:rsidR="005B5005" w:rsidRPr="008E5B2D">
              <w:rPr>
                <w:rStyle w:val="aa"/>
                <w:noProof/>
                <w:lang w:val="uk-UA"/>
              </w:rPr>
              <w:t>тестів для класу «</w:t>
            </w:r>
            <w:r w:rsidR="005B5005" w:rsidRPr="008E5B2D">
              <w:rPr>
                <w:rStyle w:val="aa"/>
                <w:noProof/>
              </w:rPr>
              <w:t>DeliveryService</w:t>
            </w:r>
            <w:r w:rsidR="005B5005" w:rsidRPr="008E5B2D">
              <w:rPr>
                <w:rStyle w:val="aa"/>
                <w:noProof/>
                <w:lang w:val="uk-UA"/>
              </w:rPr>
              <w:t>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_Toc67166369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8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70" w:history="1">
            <w:r w:rsidR="005B5005" w:rsidRPr="008E5B2D">
              <w:rPr>
                <w:rStyle w:val="aa"/>
                <w:noProof/>
              </w:rPr>
              <w:t>1.2.1 Реалізація тестів методу «GetDeliveryInfoToGet»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_Toc67166370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8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71" w:history="1">
            <w:r w:rsidR="005B5005" w:rsidRPr="008E5B2D">
              <w:rPr>
                <w:rStyle w:val="aa"/>
                <w:noProof/>
              </w:rPr>
              <w:t>1.2.2 Реалізація тестів методу «ConfirmGettingDelivery»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_Toc67166371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9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72" w:history="1">
            <w:r w:rsidR="005B5005" w:rsidRPr="008E5B2D">
              <w:rPr>
                <w:rStyle w:val="aa"/>
                <w:noProof/>
              </w:rPr>
              <w:t>1.2.3 Реалізація тестів методу «GetDeliveryCostAndTimeDto»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_Toc67166372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9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73" w:history="1">
            <w:r w:rsidR="005B5005" w:rsidRPr="008E5B2D">
              <w:rPr>
                <w:rStyle w:val="aa"/>
                <w:noProof/>
                <w:lang w:val="uk-UA"/>
              </w:rPr>
              <w:t>1.3</w:t>
            </w:r>
            <w:r w:rsidR="005B50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B5005" w:rsidRPr="008E5B2D">
              <w:rPr>
                <w:rStyle w:val="aa"/>
                <w:noProof/>
              </w:rPr>
              <w:t xml:space="preserve">Реалізація </w:t>
            </w:r>
            <w:r w:rsidR="005B5005" w:rsidRPr="008E5B2D">
              <w:rPr>
                <w:rStyle w:val="aa"/>
                <w:noProof/>
                <w:lang w:val="uk-UA"/>
              </w:rPr>
              <w:t>тестів для класу «</w:t>
            </w:r>
            <w:r w:rsidR="005B5005" w:rsidRPr="008E5B2D">
              <w:rPr>
                <w:rStyle w:val="aa"/>
                <w:noProof/>
              </w:rPr>
              <w:t>UserService</w:t>
            </w:r>
            <w:r w:rsidR="005B5005" w:rsidRPr="008E5B2D">
              <w:rPr>
                <w:rStyle w:val="aa"/>
                <w:noProof/>
                <w:lang w:val="uk-UA"/>
              </w:rPr>
              <w:t>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_Toc67166373 \h </w:instrText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74" w:history="1">
            <w:r w:rsidR="005B5005" w:rsidRPr="008E5B2D">
              <w:rPr>
                <w:rStyle w:val="aa"/>
                <w:noProof/>
              </w:rPr>
              <w:t>1.3.1 Реалізація тестів методу «FindByName»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_Toc67166374 \h </w:instrText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75" w:history="1">
            <w:r w:rsidR="005B5005" w:rsidRPr="008E5B2D">
              <w:rPr>
                <w:rStyle w:val="aa"/>
                <w:noProof/>
              </w:rPr>
              <w:t>1.3.2 Реалізація тестів методу «ReplenishAccountBalance»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_Toc67166375 \h </w:instrText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76" w:history="1">
            <w:r w:rsidR="005B5005" w:rsidRPr="008E5B2D">
              <w:rPr>
                <w:rStyle w:val="aa"/>
                <w:noProof/>
                <w:lang w:val="uk-UA"/>
              </w:rPr>
              <w:t>Висновки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_Toc67166376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11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312E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377" w:history="1">
            <w:r w:rsidR="005B5005" w:rsidRPr="008E5B2D">
              <w:rPr>
                <w:rStyle w:val="aa"/>
                <w:noProof/>
                <w:lang w:val="uk-UA"/>
              </w:rPr>
              <w:t>Список використаних джерел</w:t>
            </w:r>
            <w:r w:rsidR="005B5005">
              <w:rPr>
                <w:noProof/>
                <w:webHidden/>
              </w:rPr>
              <w:tab/>
            </w:r>
            <w:r w:rsidR="005B5005">
              <w:rPr>
                <w:noProof/>
                <w:webHidden/>
              </w:rPr>
              <w:fldChar w:fldCharType="begin"/>
            </w:r>
            <w:r w:rsidR="005B5005">
              <w:rPr>
                <w:noProof/>
                <w:webHidden/>
              </w:rPr>
              <w:instrText xml:space="preserve"> PAGEREF _Toc67166377 \h </w:instrText>
            </w:r>
            <w:r w:rsidR="005B5005">
              <w:rPr>
                <w:noProof/>
                <w:webHidden/>
              </w:rPr>
            </w:r>
            <w:r w:rsidR="005B5005">
              <w:rPr>
                <w:noProof/>
                <w:webHidden/>
              </w:rPr>
              <w:fldChar w:fldCharType="separate"/>
            </w:r>
            <w:r w:rsidR="00335E5E">
              <w:rPr>
                <w:noProof/>
                <w:webHidden/>
              </w:rPr>
              <w:t>12</w:t>
            </w:r>
            <w:r w:rsidR="005B5005">
              <w:rPr>
                <w:noProof/>
                <w:webHidden/>
              </w:rPr>
              <w:fldChar w:fldCharType="end"/>
            </w:r>
          </w:hyperlink>
        </w:p>
        <w:p w:rsidR="005B5005" w:rsidRDefault="005B5005" w:rsidP="005B5005">
          <w:r>
            <w:rPr>
              <w:b/>
              <w:bCs/>
            </w:rPr>
            <w:fldChar w:fldCharType="end"/>
          </w:r>
        </w:p>
      </w:sdtContent>
    </w:sdt>
    <w:p w:rsidR="00751422" w:rsidRDefault="005B5005" w:rsidP="005B5005">
      <w:pPr>
        <w:pStyle w:val="1"/>
        <w:rPr>
          <w:lang w:val="en-US"/>
        </w:rPr>
      </w:pPr>
      <w:r>
        <w:rPr>
          <w:lang w:val="uk-UA"/>
        </w:rPr>
        <w:lastRenderedPageBreak/>
        <w:t xml:space="preserve"> </w:t>
      </w:r>
      <w:bookmarkStart w:id="1" w:name="_Toc67166363"/>
      <w:r w:rsidR="007A3F99">
        <w:rPr>
          <w:lang w:val="uk-UA"/>
        </w:rPr>
        <w:t>1 Постано</w:t>
      </w:r>
      <w:r w:rsidR="00CD7531">
        <w:rPr>
          <w:lang w:val="uk-UA"/>
        </w:rPr>
        <w:t>ка задачі</w:t>
      </w:r>
      <w:bookmarkEnd w:id="0"/>
      <w:bookmarkEnd w:id="1"/>
    </w:p>
    <w:p w:rsidR="0043040A" w:rsidRPr="0043040A" w:rsidRDefault="0043040A" w:rsidP="0043040A">
      <w:pPr>
        <w:rPr>
          <w:lang w:val="uk-UA"/>
        </w:rPr>
      </w:pPr>
      <w:r w:rsidRPr="0043040A">
        <w:rPr>
          <w:lang w:val="uk-UA"/>
        </w:rPr>
        <w:t>Мета: Розуміти суть піраміди тестування. Навчитися реалізовувати інтеграційні тести.</w:t>
      </w:r>
    </w:p>
    <w:p w:rsidR="0043040A" w:rsidRPr="0043040A" w:rsidRDefault="0043040A" w:rsidP="0043040A">
      <w:pPr>
        <w:rPr>
          <w:lang w:val="uk-UA"/>
        </w:rPr>
      </w:pPr>
      <w:r w:rsidRPr="0043040A">
        <w:rPr>
          <w:lang w:val="uk-UA"/>
        </w:rPr>
        <w:t>Завдання:</w:t>
      </w:r>
    </w:p>
    <w:p w:rsidR="0043040A" w:rsidRPr="0043040A" w:rsidRDefault="0043040A" w:rsidP="0043040A">
      <w:pPr>
        <w:rPr>
          <w:lang w:val="uk-UA"/>
        </w:rPr>
      </w:pPr>
      <w:r w:rsidRPr="0043040A">
        <w:rPr>
          <w:lang w:val="uk-UA"/>
        </w:rPr>
        <w:t xml:space="preserve">1. За відсутності механізмів впровадження інтеграційних тестів (наприклад, зазорів) провести відповідний </w:t>
      </w:r>
      <w:proofErr w:type="spellStart"/>
      <w:r w:rsidRPr="0043040A">
        <w:rPr>
          <w:lang w:val="uk-UA"/>
        </w:rPr>
        <w:t>рефакторинг</w:t>
      </w:r>
      <w:proofErr w:type="spellEnd"/>
      <w:r w:rsidRPr="0043040A">
        <w:rPr>
          <w:lang w:val="uk-UA"/>
        </w:rPr>
        <w:t xml:space="preserve"> коду.</w:t>
      </w:r>
    </w:p>
    <w:p w:rsidR="0043040A" w:rsidRPr="0043040A" w:rsidRDefault="0043040A" w:rsidP="0043040A">
      <w:pPr>
        <w:rPr>
          <w:lang w:val="uk-UA"/>
        </w:rPr>
      </w:pPr>
      <w:r w:rsidRPr="0043040A">
        <w:rPr>
          <w:lang w:val="uk-UA"/>
        </w:rPr>
        <w:t>2. Реалізувати інтеграційні тести.</w:t>
      </w:r>
    </w:p>
    <w:p w:rsidR="000941EE" w:rsidRPr="007F6554" w:rsidRDefault="0043040A" w:rsidP="0043040A">
      <w:pPr>
        <w:rPr>
          <w:lang w:val="uk-UA"/>
        </w:rPr>
      </w:pPr>
      <w:r w:rsidRPr="0043040A">
        <w:rPr>
          <w:lang w:val="uk-UA"/>
        </w:rPr>
        <w:t xml:space="preserve">3. За умови наявності складної логіки, що не можливо покрити автономними тестами, провести </w:t>
      </w:r>
      <w:proofErr w:type="spellStart"/>
      <w:r w:rsidRPr="0043040A">
        <w:rPr>
          <w:lang w:val="uk-UA"/>
        </w:rPr>
        <w:t>рефакторинг</w:t>
      </w:r>
      <w:proofErr w:type="spellEnd"/>
      <w:r w:rsidRPr="0043040A">
        <w:rPr>
          <w:lang w:val="uk-UA"/>
        </w:rPr>
        <w:t xml:space="preserve"> коду, який забезпечить можливість написання </w:t>
      </w:r>
      <w:proofErr w:type="spellStart"/>
      <w:r w:rsidRPr="0043040A">
        <w:rPr>
          <w:lang w:val="uk-UA"/>
        </w:rPr>
        <w:t>unit</w:t>
      </w:r>
      <w:proofErr w:type="spellEnd"/>
      <w:r w:rsidRPr="0043040A">
        <w:rPr>
          <w:lang w:val="uk-UA"/>
        </w:rPr>
        <w:t>-тестів для змістовної логіки розробленого ПЗ.</w:t>
      </w:r>
    </w:p>
    <w:p w:rsidR="00A059FA" w:rsidRPr="000941EE" w:rsidRDefault="00777170" w:rsidP="00A059FA">
      <w:pPr>
        <w:pStyle w:val="1"/>
        <w:rPr>
          <w:lang w:val="uk-UA"/>
        </w:rPr>
      </w:pPr>
      <w:bookmarkStart w:id="2" w:name="_Toc67165306"/>
      <w:bookmarkStart w:id="3" w:name="_Toc67166364"/>
      <w:r>
        <w:rPr>
          <w:lang w:val="uk-UA"/>
        </w:rPr>
        <w:lastRenderedPageBreak/>
        <w:t>1</w:t>
      </w:r>
      <w:r w:rsidR="00A059FA">
        <w:rPr>
          <w:lang w:val="uk-UA"/>
        </w:rPr>
        <w:t xml:space="preserve"> </w:t>
      </w:r>
      <w:r w:rsidR="007F6554">
        <w:rPr>
          <w:lang w:val="uk-UA"/>
        </w:rPr>
        <w:t>Покриття змістовної логіки модульними тестами</w:t>
      </w:r>
      <w:bookmarkEnd w:id="2"/>
      <w:bookmarkEnd w:id="3"/>
    </w:p>
    <w:p w:rsidR="000941EE" w:rsidRDefault="00D45AF8" w:rsidP="00006700">
      <w:pPr>
        <w:pStyle w:val="2"/>
        <w:numPr>
          <w:ilvl w:val="1"/>
          <w:numId w:val="42"/>
        </w:numPr>
        <w:rPr>
          <w:lang w:val="uk-UA"/>
        </w:rPr>
      </w:pPr>
      <w:r>
        <w:rPr>
          <w:lang w:val="uk-UA"/>
        </w:rPr>
        <w:t xml:space="preserve"> </w:t>
      </w:r>
      <w:bookmarkStart w:id="4" w:name="_Toc67165307"/>
      <w:bookmarkStart w:id="5" w:name="_Toc67166365"/>
      <w:r w:rsidRPr="000941EE">
        <w:t>Р</w:t>
      </w:r>
      <w:r>
        <w:t>еал</w:t>
      </w:r>
      <w:r>
        <w:rPr>
          <w:lang w:val="uk-UA"/>
        </w:rPr>
        <w:t>і</w:t>
      </w:r>
      <w:proofErr w:type="spellStart"/>
      <w:r>
        <w:t>зац</w:t>
      </w:r>
      <w:proofErr w:type="spellEnd"/>
      <w:r>
        <w:rPr>
          <w:lang w:val="uk-UA"/>
        </w:rPr>
        <w:t>і</w:t>
      </w:r>
      <w:r w:rsidRPr="000941EE">
        <w:t>я</w:t>
      </w:r>
      <w:r w:rsidR="000941EE" w:rsidRPr="000941EE">
        <w:t xml:space="preserve"> </w:t>
      </w:r>
      <w:r w:rsidR="007F6554">
        <w:rPr>
          <w:lang w:val="uk-UA"/>
        </w:rPr>
        <w:t>те</w:t>
      </w:r>
      <w:proofErr w:type="gramStart"/>
      <w:r w:rsidR="007F6554">
        <w:rPr>
          <w:lang w:val="uk-UA"/>
        </w:rPr>
        <w:t>стів дл</w:t>
      </w:r>
      <w:proofErr w:type="gramEnd"/>
      <w:r w:rsidR="007F6554">
        <w:rPr>
          <w:lang w:val="uk-UA"/>
        </w:rPr>
        <w:t>я класу «</w:t>
      </w:r>
      <w:proofErr w:type="spellStart"/>
      <w:r w:rsidR="007F6554" w:rsidRPr="00006700">
        <w:t>BillSevice</w:t>
      </w:r>
      <w:proofErr w:type="spellEnd"/>
      <w:r w:rsidR="007F6554">
        <w:rPr>
          <w:lang w:val="uk-UA"/>
        </w:rPr>
        <w:t>»</w:t>
      </w:r>
      <w:bookmarkEnd w:id="4"/>
      <w:bookmarkEnd w:id="5"/>
    </w:p>
    <w:p w:rsidR="007F6554" w:rsidRDefault="00BD31DB" w:rsidP="007F6554">
      <w:pPr>
        <w:ind w:firstLine="0"/>
        <w:rPr>
          <w:lang w:val="uk-UA"/>
        </w:rPr>
      </w:pPr>
      <w:r w:rsidRPr="00BD31DB">
        <w:rPr>
          <w:lang w:val="uk-UA"/>
        </w:rPr>
        <w:drawing>
          <wp:inline distT="0" distB="0" distL="0" distR="0" wp14:anchorId="7E80C7CC" wp14:editId="2D7DEABA">
            <wp:extent cx="5487166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54" w:rsidRPr="007F6554" w:rsidRDefault="007F6554" w:rsidP="007F6554">
      <w:pPr>
        <w:rPr>
          <w:lang w:val="uk-UA"/>
        </w:rPr>
      </w:pPr>
      <w:r>
        <w:rPr>
          <w:lang w:val="uk-UA"/>
        </w:rPr>
        <w:t xml:space="preserve">Рисунок 1.1 – Тестовий клас, необхідні </w:t>
      </w:r>
      <w:proofErr w:type="spellStart"/>
      <w:r>
        <w:rPr>
          <w:lang w:val="uk-UA"/>
        </w:rPr>
        <w:t>фікстури</w:t>
      </w:r>
      <w:proofErr w:type="spellEnd"/>
      <w:r>
        <w:rPr>
          <w:lang w:val="uk-UA"/>
        </w:rPr>
        <w:t xml:space="preserve"> та їх ініціалізація.</w:t>
      </w:r>
    </w:p>
    <w:p w:rsidR="000941EE" w:rsidRPr="00006700" w:rsidRDefault="00006700" w:rsidP="00006700">
      <w:pPr>
        <w:pStyle w:val="3"/>
        <w:numPr>
          <w:ilvl w:val="0"/>
          <w:numId w:val="0"/>
        </w:numPr>
        <w:ind w:left="708"/>
      </w:pPr>
      <w:bookmarkStart w:id="6" w:name="_Toc67165308"/>
      <w:bookmarkStart w:id="7" w:name="_Toc67166366"/>
      <w:r>
        <w:t xml:space="preserve">1.1.1 </w:t>
      </w:r>
      <w:r w:rsidR="000941EE" w:rsidRPr="00006700">
        <w:t xml:space="preserve">Реалізація </w:t>
      </w:r>
      <w:r w:rsidR="007F6554">
        <w:t>тестів методу</w:t>
      </w:r>
      <w:r w:rsidR="000941EE" w:rsidRPr="00006700">
        <w:t xml:space="preserve"> «</w:t>
      </w:r>
      <w:proofErr w:type="spellStart"/>
      <w:r w:rsidR="007F6554" w:rsidRPr="007F6554">
        <w:t>InitializeBill</w:t>
      </w:r>
      <w:proofErr w:type="spellEnd"/>
      <w:r w:rsidR="000941EE" w:rsidRPr="00006700">
        <w:t>»</w:t>
      </w:r>
      <w:bookmarkEnd w:id="6"/>
      <w:bookmarkEnd w:id="7"/>
    </w:p>
    <w:p w:rsidR="000941EE" w:rsidRDefault="00BD31DB" w:rsidP="00006700">
      <w:pPr>
        <w:ind w:firstLine="0"/>
        <w:rPr>
          <w:lang w:val="en-US"/>
        </w:rPr>
      </w:pPr>
      <w:r w:rsidRPr="00BD31DB">
        <w:rPr>
          <w:lang w:val="en-US"/>
        </w:rPr>
        <w:drawing>
          <wp:inline distT="0" distB="0" distL="0" distR="0" wp14:anchorId="56AE6E83" wp14:editId="4674D5C6">
            <wp:extent cx="6152515" cy="30651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Pr="007F6554" w:rsidRDefault="00006700" w:rsidP="000941EE">
      <w:pPr>
        <w:rPr>
          <w:lang w:val="en-US"/>
        </w:rPr>
      </w:pPr>
      <w:r>
        <w:rPr>
          <w:lang w:val="uk-UA"/>
        </w:rPr>
        <w:t>Рисунок 1.</w:t>
      </w:r>
      <w:r w:rsidR="007F6554">
        <w:rPr>
          <w:lang w:val="en-US"/>
        </w:rPr>
        <w:t>2</w:t>
      </w:r>
      <w:r>
        <w:rPr>
          <w:lang w:val="uk-UA"/>
        </w:rPr>
        <w:t xml:space="preserve"> – </w:t>
      </w:r>
      <w:r w:rsidR="007F6554">
        <w:rPr>
          <w:lang w:val="uk-UA"/>
        </w:rPr>
        <w:t>Перевірка коректності створення рахунку при коректних вхідних даних.</w:t>
      </w:r>
    </w:p>
    <w:p w:rsidR="00006700" w:rsidRDefault="00BD31DB" w:rsidP="00006700">
      <w:pPr>
        <w:ind w:firstLine="0"/>
        <w:rPr>
          <w:lang w:val="uk-UA"/>
        </w:rPr>
      </w:pPr>
      <w:r w:rsidRPr="00BD31DB">
        <w:rPr>
          <w:lang w:val="uk-UA"/>
        </w:rPr>
        <w:lastRenderedPageBreak/>
        <w:drawing>
          <wp:inline distT="0" distB="0" distL="0" distR="0" wp14:anchorId="58E9D4E0" wp14:editId="56DC54CF">
            <wp:extent cx="6152515" cy="32880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D45AF8" w:rsidP="000941EE">
      <w:pPr>
        <w:rPr>
          <w:lang w:val="uk-UA"/>
        </w:rPr>
      </w:pPr>
      <w:r>
        <w:rPr>
          <w:lang w:val="uk-UA"/>
        </w:rPr>
        <w:t>Рисунок 1.3</w:t>
      </w:r>
      <w:r w:rsidR="00006700">
        <w:rPr>
          <w:lang w:val="uk-UA"/>
        </w:rPr>
        <w:t xml:space="preserve"> – </w:t>
      </w:r>
      <w:r w:rsidR="007F6554">
        <w:rPr>
          <w:lang w:val="uk-UA"/>
        </w:rPr>
        <w:t>Перевірка виникнення «</w:t>
      </w:r>
      <w:proofErr w:type="spellStart"/>
      <w:r w:rsidR="00B3230F" w:rsidRPr="00B3230F">
        <w:rPr>
          <w:lang w:val="uk-UA"/>
        </w:rPr>
        <w:t>NoSuchUserException</w:t>
      </w:r>
      <w:proofErr w:type="spellEnd"/>
      <w:r w:rsidR="007F6554">
        <w:rPr>
          <w:lang w:val="uk-UA"/>
        </w:rPr>
        <w:t xml:space="preserve">» виключення у </w:t>
      </w:r>
      <w:r w:rsidR="00B3230F">
        <w:rPr>
          <w:lang w:val="uk-UA"/>
        </w:rPr>
        <w:t>випадку</w:t>
      </w:r>
      <w:r w:rsidR="007F6554">
        <w:rPr>
          <w:lang w:val="uk-UA"/>
        </w:rPr>
        <w:t xml:space="preserve"> якщо не</w:t>
      </w:r>
      <w:r w:rsidR="00B3230F">
        <w:rPr>
          <w:lang w:val="uk-UA"/>
        </w:rPr>
        <w:t xml:space="preserve"> </w:t>
      </w:r>
      <w:r w:rsidR="007F6554">
        <w:rPr>
          <w:lang w:val="uk-UA"/>
        </w:rPr>
        <w:t xml:space="preserve">існує </w:t>
      </w:r>
      <w:r w:rsidR="00B3230F">
        <w:rPr>
          <w:lang w:val="uk-UA"/>
        </w:rPr>
        <w:t>користувача отриманого із вхідних даних.</w:t>
      </w:r>
    </w:p>
    <w:p w:rsidR="00B3230F" w:rsidRDefault="00B3230F" w:rsidP="000941EE">
      <w:pPr>
        <w:rPr>
          <w:lang w:val="uk-UA"/>
        </w:rPr>
      </w:pPr>
    </w:p>
    <w:p w:rsidR="00B3230F" w:rsidRDefault="00B3230F" w:rsidP="000941EE">
      <w:pPr>
        <w:rPr>
          <w:lang w:val="uk-UA"/>
        </w:rPr>
      </w:pPr>
    </w:p>
    <w:p w:rsidR="00006700" w:rsidRDefault="00BD31DB" w:rsidP="00006700">
      <w:pPr>
        <w:ind w:firstLine="0"/>
        <w:rPr>
          <w:lang w:val="uk-UA"/>
        </w:rPr>
      </w:pPr>
      <w:r w:rsidRPr="00BD31DB">
        <w:rPr>
          <w:lang w:val="uk-UA"/>
        </w:rPr>
        <w:drawing>
          <wp:inline distT="0" distB="0" distL="0" distR="0" wp14:anchorId="477D6181" wp14:editId="45D75172">
            <wp:extent cx="6152515" cy="307213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D45AF8" w:rsidP="00B3230F">
      <w:pPr>
        <w:rPr>
          <w:lang w:val="uk-UA"/>
        </w:rPr>
      </w:pPr>
      <w:r>
        <w:rPr>
          <w:lang w:val="uk-UA"/>
        </w:rPr>
        <w:t>Рисунок 1.4</w:t>
      </w:r>
      <w:r w:rsidR="00B3230F">
        <w:rPr>
          <w:lang w:val="uk-UA"/>
        </w:rPr>
        <w:t xml:space="preserve"> – Перевірка виникнення «</w:t>
      </w:r>
      <w:proofErr w:type="spellStart"/>
      <w:r w:rsidR="00B3230F" w:rsidRPr="00B3230F">
        <w:rPr>
          <w:lang w:val="uk-UA"/>
        </w:rPr>
        <w:t>NoSuchWayException</w:t>
      </w:r>
      <w:proofErr w:type="spellEnd"/>
      <w:r w:rsidR="00B3230F">
        <w:rPr>
          <w:lang w:val="uk-UA"/>
        </w:rPr>
        <w:t>» виключення у випадку якщо не існує маршруту отриманого із вхідних даних.</w:t>
      </w:r>
    </w:p>
    <w:p w:rsidR="00B3230F" w:rsidRDefault="00B3230F" w:rsidP="00B3230F">
      <w:pPr>
        <w:rPr>
          <w:lang w:val="uk-UA"/>
        </w:rPr>
      </w:pPr>
    </w:p>
    <w:p w:rsidR="00B3230F" w:rsidRDefault="00B3230F" w:rsidP="00B3230F">
      <w:pPr>
        <w:rPr>
          <w:lang w:val="uk-UA"/>
        </w:rPr>
      </w:pPr>
    </w:p>
    <w:p w:rsidR="00B3230F" w:rsidRPr="00006700" w:rsidRDefault="00B3230F" w:rsidP="00B3230F">
      <w:pPr>
        <w:pStyle w:val="3"/>
        <w:numPr>
          <w:ilvl w:val="0"/>
          <w:numId w:val="0"/>
        </w:numPr>
        <w:ind w:left="708"/>
      </w:pPr>
      <w:bookmarkStart w:id="8" w:name="_Toc67165309"/>
      <w:bookmarkStart w:id="9" w:name="_Toc67166367"/>
      <w:r>
        <w:lastRenderedPageBreak/>
        <w:t xml:space="preserve">1.1.2 </w:t>
      </w:r>
      <w:r w:rsidRPr="00006700">
        <w:t xml:space="preserve">Реалізація </w:t>
      </w:r>
      <w:r>
        <w:t>тестів методу</w:t>
      </w:r>
      <w:r w:rsidRPr="00006700">
        <w:t xml:space="preserve"> «</w:t>
      </w:r>
      <w:proofErr w:type="spellStart"/>
      <w:r w:rsidRPr="00B3230F">
        <w:t>GetBillsToPayByUserName</w:t>
      </w:r>
      <w:proofErr w:type="spellEnd"/>
      <w:r w:rsidRPr="00006700">
        <w:t>»</w:t>
      </w:r>
      <w:bookmarkEnd w:id="8"/>
      <w:bookmarkEnd w:id="9"/>
    </w:p>
    <w:p w:rsidR="00B3230F" w:rsidRDefault="00BD31DB" w:rsidP="00B3230F">
      <w:pPr>
        <w:ind w:firstLine="0"/>
        <w:rPr>
          <w:lang w:val="en-US"/>
        </w:rPr>
      </w:pPr>
      <w:r w:rsidRPr="00BD31DB">
        <w:rPr>
          <w:lang w:val="en-US"/>
        </w:rPr>
        <w:drawing>
          <wp:inline distT="0" distB="0" distL="0" distR="0" wp14:anchorId="7FE96CE8" wp14:editId="52B31A86">
            <wp:extent cx="6152515" cy="23907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0F" w:rsidRPr="007F6554" w:rsidRDefault="00B3230F" w:rsidP="00B3230F">
      <w:pPr>
        <w:rPr>
          <w:lang w:val="en-US"/>
        </w:rPr>
      </w:pPr>
      <w:r>
        <w:rPr>
          <w:lang w:val="uk-UA"/>
        </w:rPr>
        <w:t>Рисунок 1.</w:t>
      </w:r>
      <w:r w:rsidR="00D45AF8">
        <w:rPr>
          <w:lang w:val="uk-UA"/>
        </w:rPr>
        <w:t>5</w:t>
      </w:r>
      <w:r>
        <w:rPr>
          <w:lang w:val="uk-UA"/>
        </w:rPr>
        <w:t xml:space="preserve"> – Перевірка коректності отримання платежів за ім’ям користувача при коректних вхідних даних.</w:t>
      </w:r>
    </w:p>
    <w:p w:rsidR="00B3230F" w:rsidRDefault="00BD31DB" w:rsidP="00B3230F">
      <w:pPr>
        <w:ind w:firstLine="0"/>
        <w:rPr>
          <w:lang w:val="uk-UA"/>
        </w:rPr>
      </w:pPr>
      <w:r w:rsidRPr="00BD31DB">
        <w:rPr>
          <w:lang w:val="uk-UA"/>
        </w:rPr>
        <w:drawing>
          <wp:inline distT="0" distB="0" distL="0" distR="0" wp14:anchorId="487B0BE1" wp14:editId="6506A551">
            <wp:extent cx="6152515" cy="13931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0F" w:rsidRPr="007F6554" w:rsidRDefault="00D45AF8" w:rsidP="00B3230F">
      <w:pPr>
        <w:rPr>
          <w:lang w:val="en-US"/>
        </w:rPr>
      </w:pPr>
      <w:r>
        <w:rPr>
          <w:lang w:val="uk-UA"/>
        </w:rPr>
        <w:t>Рисунок 1.6</w:t>
      </w:r>
      <w:r w:rsidR="00B3230F">
        <w:rPr>
          <w:lang w:val="uk-UA"/>
        </w:rPr>
        <w:t xml:space="preserve"> – Перевірка відсутності платежів у випадку якщо не існує зданого користувача.</w:t>
      </w:r>
    </w:p>
    <w:p w:rsidR="00B3230F" w:rsidRDefault="00B3230F" w:rsidP="00B3230F">
      <w:pPr>
        <w:rPr>
          <w:lang w:val="uk-UA"/>
        </w:rPr>
      </w:pPr>
    </w:p>
    <w:p w:rsidR="00B3230F" w:rsidRDefault="00B3230F" w:rsidP="00B3230F">
      <w:pPr>
        <w:rPr>
          <w:lang w:val="uk-UA"/>
        </w:rPr>
      </w:pPr>
    </w:p>
    <w:p w:rsidR="00B3230F" w:rsidRDefault="00BD31DB" w:rsidP="00B3230F">
      <w:pPr>
        <w:ind w:firstLine="0"/>
        <w:rPr>
          <w:lang w:val="uk-UA"/>
        </w:rPr>
      </w:pPr>
      <w:r w:rsidRPr="00BD31DB">
        <w:rPr>
          <w:lang w:val="uk-UA"/>
        </w:rPr>
        <w:drawing>
          <wp:inline distT="0" distB="0" distL="0" distR="0" wp14:anchorId="548108D2" wp14:editId="023FD86F">
            <wp:extent cx="6152515" cy="1745615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0F" w:rsidRDefault="00B3230F" w:rsidP="00B3230F">
      <w:pPr>
        <w:rPr>
          <w:lang w:val="uk-UA"/>
        </w:rPr>
      </w:pPr>
      <w:r>
        <w:rPr>
          <w:lang w:val="uk-UA"/>
        </w:rPr>
        <w:t>Рисунок 1.</w:t>
      </w:r>
      <w:r w:rsidR="00D45AF8">
        <w:rPr>
          <w:lang w:val="uk-UA"/>
        </w:rPr>
        <w:t>7</w:t>
      </w:r>
      <w:r>
        <w:rPr>
          <w:lang w:val="uk-UA"/>
        </w:rPr>
        <w:t xml:space="preserve"> – Перевірка виникнення «</w:t>
      </w:r>
      <w:proofErr w:type="spellStart"/>
      <w:r w:rsidRPr="00B3230F">
        <w:rPr>
          <w:lang w:val="uk-UA"/>
        </w:rPr>
        <w:t>NoSuchWayException</w:t>
      </w:r>
      <w:proofErr w:type="spellEnd"/>
      <w:r>
        <w:rPr>
          <w:lang w:val="uk-UA"/>
        </w:rPr>
        <w:t>» виключення у випадку якщо не існує маршруту отриманого із вхідних даних.</w:t>
      </w:r>
    </w:p>
    <w:p w:rsidR="00B3230F" w:rsidRPr="00006700" w:rsidRDefault="00B3230F" w:rsidP="00B3230F">
      <w:pPr>
        <w:pStyle w:val="3"/>
        <w:numPr>
          <w:ilvl w:val="0"/>
          <w:numId w:val="0"/>
        </w:numPr>
        <w:ind w:left="708"/>
      </w:pPr>
      <w:bookmarkStart w:id="10" w:name="_Toc67165310"/>
      <w:bookmarkStart w:id="11" w:name="_Toc67166368"/>
      <w:r>
        <w:lastRenderedPageBreak/>
        <w:t xml:space="preserve">1.1.3 </w:t>
      </w:r>
      <w:r w:rsidRPr="00006700">
        <w:t xml:space="preserve">Реалізація </w:t>
      </w:r>
      <w:r>
        <w:t>тестів методу</w:t>
      </w:r>
      <w:r w:rsidRPr="00006700">
        <w:t xml:space="preserve"> «</w:t>
      </w:r>
      <w:proofErr w:type="spellStart"/>
      <w:r w:rsidRPr="00B3230F">
        <w:t>PayForDelivery</w:t>
      </w:r>
      <w:proofErr w:type="spellEnd"/>
      <w:r w:rsidRPr="00006700">
        <w:t>»</w:t>
      </w:r>
      <w:bookmarkEnd w:id="10"/>
      <w:bookmarkEnd w:id="11"/>
    </w:p>
    <w:p w:rsidR="00B3230F" w:rsidRDefault="00BD31DB" w:rsidP="00B3230F">
      <w:pPr>
        <w:ind w:firstLine="0"/>
        <w:rPr>
          <w:lang w:val="en-US"/>
        </w:rPr>
      </w:pPr>
      <w:r w:rsidRPr="00BD31DB">
        <w:rPr>
          <w:lang w:val="en-US"/>
        </w:rPr>
        <w:drawing>
          <wp:inline distT="0" distB="0" distL="0" distR="0" wp14:anchorId="69FCE9E8" wp14:editId="1AE904F0">
            <wp:extent cx="6152515" cy="159194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0F" w:rsidRPr="007F6554" w:rsidRDefault="00B3230F" w:rsidP="00B3230F">
      <w:pPr>
        <w:rPr>
          <w:lang w:val="en-US"/>
        </w:rPr>
      </w:pPr>
      <w:r>
        <w:rPr>
          <w:lang w:val="uk-UA"/>
        </w:rPr>
        <w:t>Рисунок 1.</w:t>
      </w:r>
      <w:r w:rsidR="00D45AF8">
        <w:rPr>
          <w:lang w:val="uk-UA"/>
        </w:rPr>
        <w:t>8</w:t>
      </w:r>
      <w:r>
        <w:rPr>
          <w:lang w:val="uk-UA"/>
        </w:rPr>
        <w:t xml:space="preserve"> – Перевірка коректності оплати при коректних вхідних даних.</w:t>
      </w:r>
    </w:p>
    <w:p w:rsidR="00B3230F" w:rsidRDefault="00BD31DB" w:rsidP="00B3230F">
      <w:pPr>
        <w:ind w:firstLine="0"/>
        <w:rPr>
          <w:lang w:val="uk-UA"/>
        </w:rPr>
      </w:pPr>
      <w:r w:rsidRPr="00BD31DB">
        <w:rPr>
          <w:lang w:val="uk-UA"/>
        </w:rPr>
        <w:drawing>
          <wp:inline distT="0" distB="0" distL="0" distR="0" wp14:anchorId="17126EDF" wp14:editId="0BE7845D">
            <wp:extent cx="6152515" cy="175323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0F" w:rsidRDefault="00B3230F" w:rsidP="00B3230F">
      <w:pPr>
        <w:rPr>
          <w:lang w:val="uk-UA"/>
        </w:rPr>
      </w:pPr>
      <w:r>
        <w:rPr>
          <w:lang w:val="uk-UA"/>
        </w:rPr>
        <w:t>Рисунок 1.</w:t>
      </w:r>
      <w:r w:rsidR="00D45AF8">
        <w:rPr>
          <w:lang w:val="uk-UA"/>
        </w:rPr>
        <w:t>9</w:t>
      </w:r>
      <w:r>
        <w:rPr>
          <w:lang w:val="uk-UA"/>
        </w:rPr>
        <w:t xml:space="preserve"> – Перевірка виникнення «</w:t>
      </w:r>
      <w:proofErr w:type="spellStart"/>
      <w:r w:rsidRPr="00B3230F">
        <w:rPr>
          <w:lang w:val="uk-UA"/>
        </w:rPr>
        <w:t>NotEnoughMoneyException</w:t>
      </w:r>
      <w:proofErr w:type="spellEnd"/>
      <w:r>
        <w:rPr>
          <w:lang w:val="uk-UA"/>
        </w:rPr>
        <w:t>» виключення у випадку якщо у користувача не достатньо коштів для виконання оплати.</w:t>
      </w:r>
    </w:p>
    <w:p w:rsidR="00B3230F" w:rsidRDefault="00B3230F" w:rsidP="00B3230F">
      <w:pPr>
        <w:rPr>
          <w:lang w:val="uk-UA"/>
        </w:rPr>
      </w:pPr>
    </w:p>
    <w:p w:rsidR="00B3230F" w:rsidRDefault="00B3230F" w:rsidP="00B3230F">
      <w:pPr>
        <w:rPr>
          <w:lang w:val="uk-UA"/>
        </w:rPr>
      </w:pPr>
    </w:p>
    <w:p w:rsidR="00B3230F" w:rsidRDefault="00BD31DB" w:rsidP="00B3230F">
      <w:pPr>
        <w:ind w:firstLine="0"/>
        <w:rPr>
          <w:lang w:val="uk-UA"/>
        </w:rPr>
      </w:pPr>
      <w:r w:rsidRPr="00BD31DB">
        <w:rPr>
          <w:lang w:val="uk-UA"/>
        </w:rPr>
        <w:drawing>
          <wp:inline distT="0" distB="0" distL="0" distR="0" wp14:anchorId="5781BE20" wp14:editId="1C60B804">
            <wp:extent cx="6152515" cy="1553210"/>
            <wp:effectExtent l="0" t="0" r="63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0F" w:rsidRDefault="00D45AF8" w:rsidP="00B3230F">
      <w:pPr>
        <w:rPr>
          <w:lang w:val="uk-UA"/>
        </w:rPr>
      </w:pPr>
      <w:r>
        <w:rPr>
          <w:lang w:val="uk-UA"/>
        </w:rPr>
        <w:t>Рисунок 1.10</w:t>
      </w:r>
      <w:r w:rsidR="00B3230F">
        <w:rPr>
          <w:lang w:val="uk-UA"/>
        </w:rPr>
        <w:t xml:space="preserve"> – Перевірка виникнення «</w:t>
      </w:r>
      <w:proofErr w:type="spellStart"/>
      <w:r w:rsidR="00B3230F" w:rsidRPr="00B3230F">
        <w:rPr>
          <w:lang w:val="uk-UA"/>
        </w:rPr>
        <w:t>DeliveryAlreadyPaidException</w:t>
      </w:r>
      <w:proofErr w:type="spellEnd"/>
      <w:r w:rsidR="00B3230F">
        <w:rPr>
          <w:lang w:val="uk-UA"/>
        </w:rPr>
        <w:t>» виключення у випадку якщо</w:t>
      </w:r>
      <w:r w:rsidR="00B3230F">
        <w:rPr>
          <w:lang w:val="en-US"/>
        </w:rPr>
        <w:t xml:space="preserve"> </w:t>
      </w:r>
      <w:r w:rsidR="00B3230F">
        <w:rPr>
          <w:lang w:val="uk-UA"/>
        </w:rPr>
        <w:t>рахунок</w:t>
      </w:r>
      <w:r w:rsidR="006D68B3">
        <w:rPr>
          <w:lang w:val="uk-UA"/>
        </w:rPr>
        <w:t xml:space="preserve"> в</w:t>
      </w:r>
      <w:r w:rsidR="00B3230F">
        <w:rPr>
          <w:lang w:val="uk-UA"/>
        </w:rPr>
        <w:t xml:space="preserve">же </w:t>
      </w:r>
      <w:proofErr w:type="spellStart"/>
      <w:r w:rsidR="00B3230F">
        <w:rPr>
          <w:lang w:val="uk-UA"/>
        </w:rPr>
        <w:t>оплачено</w:t>
      </w:r>
      <w:proofErr w:type="spellEnd"/>
      <w:r w:rsidR="00B3230F">
        <w:rPr>
          <w:lang w:val="uk-UA"/>
        </w:rPr>
        <w:t>.</w:t>
      </w:r>
    </w:p>
    <w:p w:rsidR="006D68B3" w:rsidRDefault="006D68B3" w:rsidP="00B3230F">
      <w:pPr>
        <w:rPr>
          <w:lang w:val="uk-UA"/>
        </w:rPr>
      </w:pPr>
    </w:p>
    <w:p w:rsidR="00B3230F" w:rsidRDefault="00B3230F" w:rsidP="00B3230F">
      <w:pPr>
        <w:rPr>
          <w:lang w:val="uk-UA"/>
        </w:rPr>
      </w:pPr>
    </w:p>
    <w:p w:rsidR="006D68B3" w:rsidRDefault="006D68B3" w:rsidP="006D68B3">
      <w:pPr>
        <w:pStyle w:val="2"/>
        <w:numPr>
          <w:ilvl w:val="1"/>
          <w:numId w:val="42"/>
        </w:numPr>
        <w:rPr>
          <w:lang w:val="uk-UA"/>
        </w:rPr>
      </w:pPr>
      <w:r>
        <w:rPr>
          <w:lang w:val="uk-UA"/>
        </w:rPr>
        <w:lastRenderedPageBreak/>
        <w:t xml:space="preserve"> </w:t>
      </w:r>
      <w:bookmarkStart w:id="12" w:name="_Toc67165311"/>
      <w:bookmarkStart w:id="13" w:name="_Toc67166369"/>
      <w:proofErr w:type="spellStart"/>
      <w:r w:rsidRPr="000941EE">
        <w:t>Реалізація</w:t>
      </w:r>
      <w:proofErr w:type="spellEnd"/>
      <w:r w:rsidRPr="000941EE">
        <w:t xml:space="preserve"> </w:t>
      </w:r>
      <w:r>
        <w:rPr>
          <w:lang w:val="uk-UA"/>
        </w:rPr>
        <w:t>те</w:t>
      </w:r>
      <w:proofErr w:type="gramStart"/>
      <w:r>
        <w:rPr>
          <w:lang w:val="uk-UA"/>
        </w:rPr>
        <w:t>стів дл</w:t>
      </w:r>
      <w:proofErr w:type="gramEnd"/>
      <w:r>
        <w:rPr>
          <w:lang w:val="uk-UA"/>
        </w:rPr>
        <w:t>я класу «</w:t>
      </w:r>
      <w:proofErr w:type="spellStart"/>
      <w:r w:rsidRPr="006D68B3">
        <w:t>DeliveryService</w:t>
      </w:r>
      <w:proofErr w:type="spellEnd"/>
      <w:r>
        <w:rPr>
          <w:lang w:val="uk-UA"/>
        </w:rPr>
        <w:t>»</w:t>
      </w:r>
      <w:bookmarkEnd w:id="12"/>
      <w:bookmarkEnd w:id="13"/>
    </w:p>
    <w:p w:rsidR="006D68B3" w:rsidRDefault="006D68B3" w:rsidP="006D68B3">
      <w:pPr>
        <w:ind w:firstLine="0"/>
        <w:rPr>
          <w:lang w:val="uk-UA"/>
        </w:rPr>
      </w:pPr>
      <w:r w:rsidRPr="006D68B3">
        <w:rPr>
          <w:noProof/>
          <w:lang w:eastAsia="ru-RU" w:bidi="he-IL"/>
        </w:rPr>
        <w:drawing>
          <wp:inline distT="0" distB="0" distL="0" distR="0" wp14:anchorId="68A2C8DA" wp14:editId="48004815">
            <wp:extent cx="6152515" cy="2502535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B3" w:rsidRPr="007F6554" w:rsidRDefault="006D68B3" w:rsidP="006D68B3">
      <w:pPr>
        <w:rPr>
          <w:lang w:val="uk-UA"/>
        </w:rPr>
      </w:pPr>
      <w:r>
        <w:rPr>
          <w:lang w:val="uk-UA"/>
        </w:rPr>
        <w:t>Рисунок 1.1</w:t>
      </w:r>
      <w:r w:rsidR="00D45AF8">
        <w:rPr>
          <w:lang w:val="uk-UA"/>
        </w:rPr>
        <w:t>1</w:t>
      </w:r>
      <w:r>
        <w:rPr>
          <w:lang w:val="uk-UA"/>
        </w:rPr>
        <w:t xml:space="preserve"> – Тестовий клас, необхідні </w:t>
      </w:r>
      <w:proofErr w:type="spellStart"/>
      <w:r>
        <w:rPr>
          <w:lang w:val="uk-UA"/>
        </w:rPr>
        <w:t>фікстури</w:t>
      </w:r>
      <w:proofErr w:type="spellEnd"/>
      <w:r>
        <w:rPr>
          <w:lang w:val="uk-UA"/>
        </w:rPr>
        <w:t xml:space="preserve"> та їх ініціалізація.</w:t>
      </w:r>
    </w:p>
    <w:p w:rsidR="006D68B3" w:rsidRPr="00006700" w:rsidRDefault="006D68B3" w:rsidP="006D68B3">
      <w:pPr>
        <w:pStyle w:val="3"/>
        <w:numPr>
          <w:ilvl w:val="0"/>
          <w:numId w:val="0"/>
        </w:numPr>
        <w:ind w:left="708"/>
      </w:pPr>
      <w:bookmarkStart w:id="14" w:name="_Toc67165312"/>
      <w:bookmarkStart w:id="15" w:name="_Toc67166370"/>
      <w:r>
        <w:t>1.</w:t>
      </w:r>
      <w:r w:rsidR="00D45AF8">
        <w:t>2</w:t>
      </w:r>
      <w:r>
        <w:t xml:space="preserve">.1 </w:t>
      </w:r>
      <w:r w:rsidRPr="00006700">
        <w:t xml:space="preserve">Реалізація </w:t>
      </w:r>
      <w:r>
        <w:t>тестів методу</w:t>
      </w:r>
      <w:r w:rsidRPr="00006700">
        <w:t xml:space="preserve"> «</w:t>
      </w:r>
      <w:proofErr w:type="spellStart"/>
      <w:r w:rsidRPr="006D68B3">
        <w:t>GetDeliveryInfoToGet</w:t>
      </w:r>
      <w:proofErr w:type="spellEnd"/>
      <w:r w:rsidRPr="00006700">
        <w:t>»</w:t>
      </w:r>
      <w:bookmarkEnd w:id="14"/>
      <w:bookmarkEnd w:id="15"/>
    </w:p>
    <w:p w:rsidR="006D68B3" w:rsidRDefault="00BD31DB" w:rsidP="006D68B3">
      <w:pPr>
        <w:ind w:firstLine="0"/>
        <w:rPr>
          <w:lang w:val="en-US"/>
        </w:rPr>
      </w:pPr>
      <w:r w:rsidRPr="00BD31DB">
        <w:rPr>
          <w:lang w:val="en-US"/>
        </w:rPr>
        <w:drawing>
          <wp:inline distT="0" distB="0" distL="0" distR="0" wp14:anchorId="60F07BC3" wp14:editId="2963EC37">
            <wp:extent cx="5811061" cy="231489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B3" w:rsidRPr="007F6554" w:rsidRDefault="006D68B3" w:rsidP="006D68B3">
      <w:pPr>
        <w:rPr>
          <w:lang w:val="en-US"/>
        </w:rPr>
      </w:pPr>
      <w:r>
        <w:rPr>
          <w:lang w:val="uk-UA"/>
        </w:rPr>
        <w:t>Рисунок 1.</w:t>
      </w:r>
      <w:r w:rsidR="00D45AF8">
        <w:rPr>
          <w:lang w:val="uk-UA"/>
        </w:rPr>
        <w:t>1</w:t>
      </w:r>
      <w:r>
        <w:rPr>
          <w:lang w:val="en-US"/>
        </w:rPr>
        <w:t>2</w:t>
      </w:r>
      <w:r>
        <w:rPr>
          <w:lang w:val="uk-UA"/>
        </w:rPr>
        <w:t xml:space="preserve"> – Перевірка коректності списку доставок на отримання при коректних вхідних даних.</w:t>
      </w:r>
    </w:p>
    <w:p w:rsidR="006D68B3" w:rsidRDefault="006D68B3" w:rsidP="006D68B3">
      <w:pPr>
        <w:ind w:firstLine="0"/>
        <w:rPr>
          <w:lang w:val="uk-UA"/>
        </w:rPr>
      </w:pPr>
    </w:p>
    <w:p w:rsidR="006D68B3" w:rsidRPr="00006700" w:rsidRDefault="00D45AF8" w:rsidP="006D68B3">
      <w:pPr>
        <w:pStyle w:val="3"/>
        <w:numPr>
          <w:ilvl w:val="0"/>
          <w:numId w:val="0"/>
        </w:numPr>
        <w:ind w:left="708"/>
      </w:pPr>
      <w:bookmarkStart w:id="16" w:name="_Toc67165313"/>
      <w:bookmarkStart w:id="17" w:name="_Toc67166371"/>
      <w:r>
        <w:lastRenderedPageBreak/>
        <w:t>1.2</w:t>
      </w:r>
      <w:r w:rsidR="006D68B3">
        <w:t xml:space="preserve">.2 </w:t>
      </w:r>
      <w:r w:rsidR="006D68B3" w:rsidRPr="00006700">
        <w:t xml:space="preserve">Реалізація </w:t>
      </w:r>
      <w:r w:rsidR="006D68B3">
        <w:t>тестів методу</w:t>
      </w:r>
      <w:r w:rsidR="006D68B3" w:rsidRPr="00006700">
        <w:t xml:space="preserve"> «</w:t>
      </w:r>
      <w:proofErr w:type="spellStart"/>
      <w:r w:rsidR="006D68B3" w:rsidRPr="006D68B3">
        <w:t>ConfirmGettingDelivery</w:t>
      </w:r>
      <w:proofErr w:type="spellEnd"/>
      <w:r w:rsidR="006D68B3" w:rsidRPr="00006700">
        <w:t>»</w:t>
      </w:r>
      <w:bookmarkEnd w:id="16"/>
      <w:bookmarkEnd w:id="17"/>
    </w:p>
    <w:p w:rsidR="006D68B3" w:rsidRDefault="00BD31DB" w:rsidP="006D68B3">
      <w:pPr>
        <w:ind w:firstLine="0"/>
        <w:rPr>
          <w:lang w:val="en-US"/>
        </w:rPr>
      </w:pPr>
      <w:r w:rsidRPr="00BD31DB">
        <w:rPr>
          <w:lang w:val="en-US"/>
        </w:rPr>
        <w:drawing>
          <wp:inline distT="0" distB="0" distL="0" distR="0" wp14:anchorId="406EC052" wp14:editId="5FFE1B29">
            <wp:extent cx="6152515" cy="1595755"/>
            <wp:effectExtent l="0" t="0" r="63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B3" w:rsidRPr="007F6554" w:rsidRDefault="006D68B3" w:rsidP="006D68B3">
      <w:pPr>
        <w:rPr>
          <w:lang w:val="en-US"/>
        </w:rPr>
      </w:pPr>
      <w:r>
        <w:rPr>
          <w:lang w:val="uk-UA"/>
        </w:rPr>
        <w:t>Рисунок 1.</w:t>
      </w:r>
      <w:r w:rsidR="00D45AF8">
        <w:rPr>
          <w:lang w:val="uk-UA"/>
        </w:rPr>
        <w:t>13</w:t>
      </w:r>
      <w:r>
        <w:rPr>
          <w:lang w:val="uk-UA"/>
        </w:rPr>
        <w:t xml:space="preserve"> – Перевірка коректності підтвердження отримання доставки при коректних вхідних даних.</w:t>
      </w:r>
    </w:p>
    <w:p w:rsidR="006D68B3" w:rsidRDefault="00BD31DB" w:rsidP="006D68B3">
      <w:pPr>
        <w:ind w:firstLine="0"/>
        <w:rPr>
          <w:lang w:val="uk-UA"/>
        </w:rPr>
      </w:pPr>
      <w:r w:rsidRPr="00BD31DB">
        <w:rPr>
          <w:lang w:val="uk-UA"/>
        </w:rPr>
        <w:drawing>
          <wp:inline distT="0" distB="0" distL="0" distR="0" wp14:anchorId="26854D9D" wp14:editId="62FF451E">
            <wp:extent cx="5296639" cy="19814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B3" w:rsidRDefault="006D68B3" w:rsidP="00BD31DB">
      <w:pPr>
        <w:rPr>
          <w:lang w:val="uk-UA"/>
        </w:rPr>
      </w:pPr>
      <w:r>
        <w:rPr>
          <w:lang w:val="uk-UA"/>
        </w:rPr>
        <w:t>Рисунок 1.</w:t>
      </w:r>
      <w:r w:rsidR="00D45AF8">
        <w:rPr>
          <w:lang w:val="uk-UA"/>
        </w:rPr>
        <w:t>14</w:t>
      </w:r>
      <w:r>
        <w:rPr>
          <w:lang w:val="uk-UA"/>
        </w:rPr>
        <w:t xml:space="preserve"> – Перевірка виникнення виключення «</w:t>
      </w:r>
      <w:proofErr w:type="spellStart"/>
      <w:r w:rsidRPr="006D68B3">
        <w:rPr>
          <w:lang w:val="uk-UA"/>
        </w:rPr>
        <w:t>AskedDataIsNotExist</w:t>
      </w:r>
      <w:proofErr w:type="spellEnd"/>
      <w:r>
        <w:rPr>
          <w:lang w:val="uk-UA"/>
        </w:rPr>
        <w:t>» у випадку якщо заданої доставки не існує.</w:t>
      </w:r>
    </w:p>
    <w:p w:rsidR="006D68B3" w:rsidRDefault="006D68B3" w:rsidP="006D68B3">
      <w:pPr>
        <w:rPr>
          <w:lang w:val="uk-UA"/>
        </w:rPr>
      </w:pPr>
    </w:p>
    <w:p w:rsidR="006D68B3" w:rsidRPr="00006700" w:rsidRDefault="006D68B3" w:rsidP="006D68B3">
      <w:pPr>
        <w:pStyle w:val="3"/>
        <w:numPr>
          <w:ilvl w:val="0"/>
          <w:numId w:val="0"/>
        </w:numPr>
        <w:ind w:left="708"/>
      </w:pPr>
      <w:bookmarkStart w:id="18" w:name="_Toc67165314"/>
      <w:bookmarkStart w:id="19" w:name="_Toc67166372"/>
      <w:r>
        <w:t>1.</w:t>
      </w:r>
      <w:r w:rsidR="00D45AF8">
        <w:t>2</w:t>
      </w:r>
      <w:r>
        <w:t xml:space="preserve">.3 </w:t>
      </w:r>
      <w:r w:rsidRPr="00006700">
        <w:t xml:space="preserve">Реалізація </w:t>
      </w:r>
      <w:r>
        <w:t>тестів методу</w:t>
      </w:r>
      <w:r w:rsidRPr="00006700">
        <w:t xml:space="preserve"> «</w:t>
      </w:r>
      <w:proofErr w:type="spellStart"/>
      <w:r w:rsidRPr="006D68B3">
        <w:t>GetDeliveryCostAndTimeDto</w:t>
      </w:r>
      <w:proofErr w:type="spellEnd"/>
      <w:r w:rsidRPr="00006700">
        <w:t>»</w:t>
      </w:r>
      <w:bookmarkEnd w:id="18"/>
      <w:bookmarkEnd w:id="19"/>
    </w:p>
    <w:p w:rsidR="006D68B3" w:rsidRDefault="00BD31DB" w:rsidP="006D68B3">
      <w:pPr>
        <w:ind w:firstLine="0"/>
        <w:rPr>
          <w:lang w:val="en-US"/>
        </w:rPr>
      </w:pPr>
      <w:r w:rsidRPr="00BD31DB">
        <w:rPr>
          <w:lang w:val="en-US"/>
        </w:rPr>
        <w:drawing>
          <wp:inline distT="0" distB="0" distL="0" distR="0" wp14:anchorId="255A03CD" wp14:editId="7ABC9F5C">
            <wp:extent cx="6152515" cy="1746885"/>
            <wp:effectExtent l="0" t="0" r="63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B3" w:rsidRPr="007F6554" w:rsidRDefault="006D68B3" w:rsidP="006D68B3">
      <w:pPr>
        <w:rPr>
          <w:lang w:val="en-US"/>
        </w:rPr>
      </w:pPr>
      <w:r>
        <w:rPr>
          <w:lang w:val="uk-UA"/>
        </w:rPr>
        <w:t>Рисунок 1.</w:t>
      </w:r>
      <w:r w:rsidR="00D45AF8">
        <w:rPr>
          <w:lang w:val="uk-UA"/>
        </w:rPr>
        <w:t>15</w:t>
      </w:r>
      <w:r>
        <w:rPr>
          <w:lang w:val="uk-UA"/>
        </w:rPr>
        <w:t xml:space="preserve"> – Перевірка коректності отримання даних про час та вартість доставки при коректних вхідних даних.</w:t>
      </w:r>
    </w:p>
    <w:p w:rsidR="006D68B3" w:rsidRDefault="00BD31DB" w:rsidP="006D68B3">
      <w:pPr>
        <w:ind w:firstLine="0"/>
        <w:rPr>
          <w:lang w:val="uk-UA"/>
        </w:rPr>
      </w:pPr>
      <w:r w:rsidRPr="00BD31DB">
        <w:rPr>
          <w:lang w:val="uk-UA"/>
        </w:rPr>
        <w:lastRenderedPageBreak/>
        <w:drawing>
          <wp:inline distT="0" distB="0" distL="0" distR="0" wp14:anchorId="665CB272" wp14:editId="7B9F764D">
            <wp:extent cx="6152515" cy="229171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B3" w:rsidRDefault="00D45AF8" w:rsidP="006D68B3">
      <w:pPr>
        <w:rPr>
          <w:lang w:val="uk-UA"/>
        </w:rPr>
      </w:pPr>
      <w:r>
        <w:rPr>
          <w:lang w:val="uk-UA"/>
        </w:rPr>
        <w:t>Рисунок 1.16</w:t>
      </w:r>
      <w:r w:rsidR="006D68B3">
        <w:rPr>
          <w:lang w:val="uk-UA"/>
        </w:rPr>
        <w:t xml:space="preserve"> – Перевірка виникнення «</w:t>
      </w:r>
      <w:proofErr w:type="spellStart"/>
      <w:r w:rsidR="006D68B3" w:rsidRPr="006D68B3">
        <w:rPr>
          <w:lang w:val="uk-UA"/>
        </w:rPr>
        <w:t>NoSuchWayException</w:t>
      </w:r>
      <w:proofErr w:type="spellEnd"/>
      <w:r w:rsidR="006D68B3">
        <w:rPr>
          <w:lang w:val="uk-UA"/>
        </w:rPr>
        <w:t>» виключення у випадку якщо заданого маршруту не існує.</w:t>
      </w:r>
    </w:p>
    <w:p w:rsidR="00D45AF8" w:rsidRDefault="00D45AF8" w:rsidP="006D68B3">
      <w:pPr>
        <w:rPr>
          <w:lang w:val="uk-UA"/>
        </w:rPr>
      </w:pPr>
    </w:p>
    <w:p w:rsidR="006D68B3" w:rsidRDefault="006D68B3" w:rsidP="006D68B3">
      <w:pPr>
        <w:rPr>
          <w:lang w:val="uk-UA"/>
        </w:rPr>
      </w:pPr>
    </w:p>
    <w:p w:rsidR="006D68B3" w:rsidRDefault="006D68B3" w:rsidP="006D68B3">
      <w:pPr>
        <w:rPr>
          <w:lang w:val="uk-UA"/>
        </w:rPr>
      </w:pPr>
    </w:p>
    <w:p w:rsidR="006D68B3" w:rsidRDefault="00BD31DB" w:rsidP="006D68B3">
      <w:pPr>
        <w:ind w:firstLine="0"/>
        <w:rPr>
          <w:lang w:val="uk-UA"/>
        </w:rPr>
      </w:pPr>
      <w:r w:rsidRPr="00BD31DB">
        <w:rPr>
          <w:lang w:val="uk-UA"/>
        </w:rPr>
        <w:drawing>
          <wp:inline distT="0" distB="0" distL="0" distR="0" wp14:anchorId="61F29CDC" wp14:editId="20160A0E">
            <wp:extent cx="6152515" cy="2436495"/>
            <wp:effectExtent l="0" t="0" r="63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B3" w:rsidRDefault="006D68B3" w:rsidP="006D68B3">
      <w:pPr>
        <w:rPr>
          <w:lang w:val="uk-UA"/>
        </w:rPr>
      </w:pPr>
      <w:r>
        <w:rPr>
          <w:lang w:val="uk-UA"/>
        </w:rPr>
        <w:t>Рисунок 1.</w:t>
      </w:r>
      <w:r w:rsidR="00D45AF8">
        <w:rPr>
          <w:lang w:val="uk-UA"/>
        </w:rPr>
        <w:t>17</w:t>
      </w:r>
      <w:r>
        <w:rPr>
          <w:lang w:val="uk-UA"/>
        </w:rPr>
        <w:t xml:space="preserve"> – Перевірка виникнення «</w:t>
      </w:r>
      <w:proofErr w:type="spellStart"/>
      <w:r w:rsidR="00D45AF8" w:rsidRPr="00D45AF8">
        <w:rPr>
          <w:lang w:val="uk-UA"/>
        </w:rPr>
        <w:t>UnsupportableWeightFactorException</w:t>
      </w:r>
      <w:proofErr w:type="spellEnd"/>
      <w:r>
        <w:rPr>
          <w:lang w:val="uk-UA"/>
        </w:rPr>
        <w:t xml:space="preserve">» виключення у випадку </w:t>
      </w:r>
      <w:r w:rsidR="00D45AF8">
        <w:rPr>
          <w:lang w:val="uk-UA"/>
        </w:rPr>
        <w:t>вантаж занадто важки для заданого маршруту</w:t>
      </w:r>
      <w:r>
        <w:rPr>
          <w:lang w:val="uk-UA"/>
        </w:rPr>
        <w:t>.</w:t>
      </w:r>
    </w:p>
    <w:p w:rsidR="006D68B3" w:rsidRDefault="006D68B3" w:rsidP="00B3230F">
      <w:pPr>
        <w:rPr>
          <w:lang w:val="uk-UA"/>
        </w:rPr>
      </w:pPr>
    </w:p>
    <w:p w:rsidR="00B3230F" w:rsidRPr="00006700" w:rsidRDefault="00B3230F" w:rsidP="00B3230F">
      <w:pPr>
        <w:rPr>
          <w:lang w:val="uk-UA"/>
        </w:rPr>
      </w:pPr>
    </w:p>
    <w:p w:rsidR="00D45AF8" w:rsidRDefault="00D45AF8" w:rsidP="00D45AF8">
      <w:pPr>
        <w:ind w:firstLine="0"/>
        <w:rPr>
          <w:rFonts w:eastAsiaTheme="majorEastAsia" w:cstheme="majorBidi"/>
          <w:bCs/>
          <w:szCs w:val="26"/>
          <w:lang w:val="uk-UA"/>
        </w:rPr>
      </w:pPr>
    </w:p>
    <w:p w:rsidR="00D45AF8" w:rsidRDefault="00D45AF8" w:rsidP="00D45AF8">
      <w:pPr>
        <w:ind w:firstLine="0"/>
        <w:rPr>
          <w:rFonts w:eastAsiaTheme="majorEastAsia" w:cstheme="majorBidi"/>
          <w:bCs/>
          <w:szCs w:val="26"/>
          <w:lang w:val="uk-UA"/>
        </w:rPr>
      </w:pPr>
    </w:p>
    <w:p w:rsidR="0032405C" w:rsidRPr="009A78F3" w:rsidRDefault="0032405C" w:rsidP="009A78F3">
      <w:pPr>
        <w:ind w:firstLine="0"/>
        <w:rPr>
          <w:lang w:val="uk-UA"/>
        </w:rPr>
        <w:sectPr w:rsidR="0032405C" w:rsidRPr="009A78F3" w:rsidSect="005B5005">
          <w:headerReference w:type="default" r:id="rId28"/>
          <w:headerReference w:type="first" r:id="rId29"/>
          <w:pgSz w:w="11906" w:h="16838"/>
          <w:pgMar w:top="1134" w:right="567" w:bottom="1134" w:left="1418" w:header="709" w:footer="709" w:gutter="0"/>
          <w:pgNumType w:start="2"/>
          <w:cols w:space="708"/>
          <w:docGrid w:linePitch="381"/>
        </w:sectPr>
      </w:pPr>
    </w:p>
    <w:p w:rsidR="0050738A" w:rsidRDefault="0050738A" w:rsidP="0050738A">
      <w:pPr>
        <w:pStyle w:val="1"/>
        <w:rPr>
          <w:lang w:val="uk-UA"/>
        </w:rPr>
      </w:pPr>
      <w:bookmarkStart w:id="20" w:name="_Toc67165318"/>
      <w:bookmarkStart w:id="21" w:name="_Toc67166376"/>
      <w:r>
        <w:rPr>
          <w:lang w:val="uk-UA"/>
        </w:rPr>
        <w:lastRenderedPageBreak/>
        <w:t>Висновки</w:t>
      </w:r>
      <w:bookmarkEnd w:id="20"/>
      <w:bookmarkEnd w:id="21"/>
    </w:p>
    <w:p w:rsidR="00F93E30" w:rsidRDefault="00074A6E" w:rsidP="00BD31DB">
      <w:pPr>
        <w:rPr>
          <w:lang w:val="uk-UA"/>
        </w:rPr>
      </w:pPr>
      <w:r>
        <w:rPr>
          <w:lang w:val="uk-UA"/>
        </w:rPr>
        <w:t xml:space="preserve">В дані роботі </w:t>
      </w:r>
      <w:r w:rsidR="000F3938">
        <w:rPr>
          <w:lang w:val="uk-UA"/>
        </w:rPr>
        <w:t xml:space="preserve">було </w:t>
      </w:r>
      <w:proofErr w:type="spellStart"/>
      <w:r w:rsidR="00B24EA5">
        <w:rPr>
          <w:lang w:val="uk-UA"/>
        </w:rPr>
        <w:t>протестовано</w:t>
      </w:r>
      <w:proofErr w:type="spellEnd"/>
      <w:r w:rsidR="00B24EA5">
        <w:rPr>
          <w:lang w:val="uk-UA"/>
        </w:rPr>
        <w:t xml:space="preserve"> логіку додатку</w:t>
      </w:r>
      <w:r w:rsidR="00BD31DB">
        <w:rPr>
          <w:lang w:val="uk-UA"/>
        </w:rPr>
        <w:t xml:space="preserve"> з допомогою інтеграційних тестів</w:t>
      </w:r>
      <w:r w:rsidR="00B24EA5">
        <w:rPr>
          <w:lang w:val="uk-UA"/>
        </w:rPr>
        <w:t xml:space="preserve">. Додаток було спроектовано </w:t>
      </w:r>
      <w:proofErr w:type="spellStart"/>
      <w:r w:rsidR="00B24EA5">
        <w:rPr>
          <w:lang w:val="uk-UA"/>
        </w:rPr>
        <w:t>коректно</w:t>
      </w:r>
      <w:proofErr w:type="spellEnd"/>
      <w:r w:rsidR="00B24EA5">
        <w:rPr>
          <w:lang w:val="uk-UA"/>
        </w:rPr>
        <w:t xml:space="preserve">, з повним дотриманням принципів солід та модульності це дозволило уникнути необхідності в </w:t>
      </w:r>
      <w:proofErr w:type="spellStart"/>
      <w:r w:rsidR="00B24EA5">
        <w:rPr>
          <w:lang w:val="uk-UA"/>
        </w:rPr>
        <w:t>рефакторингу</w:t>
      </w:r>
      <w:proofErr w:type="spellEnd"/>
      <w:r w:rsidR="00B24EA5">
        <w:rPr>
          <w:lang w:val="uk-UA"/>
        </w:rPr>
        <w:t xml:space="preserve"> коду перед та у процесі тестування.</w:t>
      </w:r>
    </w:p>
    <w:p w:rsidR="00B24EA5" w:rsidRPr="00F93E30" w:rsidRDefault="00B24EA5" w:rsidP="00BD31DB">
      <w:pPr>
        <w:rPr>
          <w:lang w:val="uk-UA"/>
        </w:rPr>
      </w:pPr>
      <w:r>
        <w:rPr>
          <w:lang w:val="uk-UA"/>
        </w:rPr>
        <w:t>В звіті було наведено тести ключових методів</w:t>
      </w:r>
      <w:r w:rsidR="00BD31DB">
        <w:rPr>
          <w:lang w:val="uk-UA"/>
        </w:rPr>
        <w:t xml:space="preserve"> </w:t>
      </w:r>
      <w:r w:rsidR="00BD31DB">
        <w:rPr>
          <w:lang w:val="uk-UA"/>
        </w:rPr>
        <w:t>що</w:t>
      </w:r>
      <w:r>
        <w:rPr>
          <w:lang w:val="uk-UA"/>
        </w:rPr>
        <w:t xml:space="preserve"> реалізують</w:t>
      </w:r>
      <w:r w:rsidR="00BD31DB">
        <w:rPr>
          <w:lang w:val="uk-UA"/>
        </w:rPr>
        <w:t xml:space="preserve"> </w:t>
      </w:r>
      <w:r>
        <w:rPr>
          <w:lang w:val="uk-UA"/>
        </w:rPr>
        <w:t xml:space="preserve">основний функціонал додатку. Всі тести можна знайти у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проекту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«</w:t>
      </w:r>
      <w:r w:rsidRPr="00B24EA5">
        <w:rPr>
          <w:lang w:val="uk-UA"/>
        </w:rPr>
        <w:t>https://github.com/VINIP</w:t>
      </w:r>
      <w:bookmarkStart w:id="22" w:name="_GoBack"/>
      <w:bookmarkEnd w:id="22"/>
      <w:r w:rsidRPr="00B24EA5">
        <w:rPr>
          <w:lang w:val="uk-UA"/>
        </w:rPr>
        <w:t>OOH/delivery_dot_net</w:t>
      </w:r>
      <w:r>
        <w:rPr>
          <w:lang w:val="uk-UA"/>
        </w:rPr>
        <w:t>».</w:t>
      </w:r>
    </w:p>
    <w:p w:rsidR="0050738A" w:rsidRDefault="0050738A" w:rsidP="0050738A">
      <w:pPr>
        <w:pStyle w:val="1"/>
        <w:rPr>
          <w:lang w:val="uk-UA"/>
        </w:rPr>
      </w:pPr>
      <w:bookmarkStart w:id="23" w:name="_Toc67165319"/>
      <w:bookmarkStart w:id="24" w:name="_Toc67166377"/>
      <w:r>
        <w:rPr>
          <w:lang w:val="uk-UA"/>
        </w:rPr>
        <w:lastRenderedPageBreak/>
        <w:t>Список використаних джерел</w:t>
      </w:r>
      <w:bookmarkEnd w:id="23"/>
      <w:bookmarkEnd w:id="24"/>
    </w:p>
    <w:p w:rsidR="006E63B3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proofErr w:type="spellStart"/>
      <w:r>
        <w:t>Ноубл</w:t>
      </w:r>
      <w:proofErr w:type="spellEnd"/>
      <w:r>
        <w:t xml:space="preserve">, Дж., Андерсон, Т., </w:t>
      </w:r>
      <w:proofErr w:type="spellStart"/>
      <w:r>
        <w:t>Брэйтуэйт</w:t>
      </w:r>
      <w:proofErr w:type="spellEnd"/>
      <w:r>
        <w:t xml:space="preserve">, Г., </w:t>
      </w:r>
      <w:proofErr w:type="spellStart"/>
      <w:r>
        <w:t>Казарио</w:t>
      </w:r>
      <w:proofErr w:type="spellEnd"/>
      <w:r>
        <w:t xml:space="preserve">, М., </w:t>
      </w:r>
      <w:proofErr w:type="spellStart"/>
      <w:r>
        <w:t>Третола</w:t>
      </w:r>
      <w:proofErr w:type="spellEnd"/>
      <w:r>
        <w:t xml:space="preserve">, Р. </w:t>
      </w:r>
      <w:proofErr w:type="spellStart"/>
      <w:r>
        <w:t>Flex</w:t>
      </w:r>
      <w:proofErr w:type="spellEnd"/>
      <w:r>
        <w:t xml:space="preserve"> 4. Рецепты программирования. — БХВ-Петербург, 2011. — С. 548. — 720 с</w:t>
      </w:r>
    </w:p>
    <w:p w:rsidR="00823EC0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Самоучитель </w:t>
      </w:r>
      <w:r>
        <w:rPr>
          <w:lang w:val="en-US"/>
        </w:rPr>
        <w:t xml:space="preserve">UML 2. – </w:t>
      </w:r>
      <w:proofErr w:type="gramStart"/>
      <w:r>
        <w:rPr>
          <w:lang w:val="uk-UA"/>
        </w:rPr>
        <w:t>СПб.:</w:t>
      </w:r>
      <w:proofErr w:type="gramEnd"/>
      <w:r>
        <w:rPr>
          <w:lang w:val="uk-UA"/>
        </w:rPr>
        <w:t xml:space="preserve"> БХВ-Петербург, 2007. – 567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 xml:space="preserve">. </w:t>
      </w:r>
      <w:r>
        <w:rPr>
          <w:lang w:val="en-US"/>
        </w:rPr>
        <w:t>ISBN 978-5-94157-878-8</w:t>
      </w:r>
    </w:p>
    <w:p w:rsidR="00823EC0" w:rsidRPr="00E86713" w:rsidRDefault="00823EC0" w:rsidP="00823EC0">
      <w:pPr>
        <w:pStyle w:val="a5"/>
        <w:numPr>
          <w:ilvl w:val="0"/>
          <w:numId w:val="37"/>
        </w:numPr>
        <w:ind w:left="0" w:firstLine="709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 ISBN 5-272-00355-1</w:t>
      </w:r>
    </w:p>
    <w:p w:rsidR="00E86713" w:rsidRPr="00E86713" w:rsidRDefault="00E86713" w:rsidP="00E86713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Мартин Фаулер., Чистий код: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анализ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рефакторинг</w:t>
      </w:r>
      <w:proofErr w:type="spellEnd"/>
      <w:r>
        <w:rPr>
          <w:lang w:val="uk-UA"/>
        </w:rPr>
        <w:t xml:space="preserve">. – СПб.: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 xml:space="preserve">, 2019. – 464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>.</w:t>
      </w:r>
    </w:p>
    <w:sectPr w:rsidR="00E86713" w:rsidRPr="00E86713" w:rsidSect="000F3938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E3B" w:rsidRDefault="00312E3B" w:rsidP="00F01493">
      <w:pPr>
        <w:spacing w:line="240" w:lineRule="auto"/>
      </w:pPr>
      <w:r>
        <w:separator/>
      </w:r>
    </w:p>
  </w:endnote>
  <w:endnote w:type="continuationSeparator" w:id="0">
    <w:p w:rsidR="00312E3B" w:rsidRDefault="00312E3B" w:rsidP="00F01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E3B" w:rsidRDefault="00312E3B" w:rsidP="00F01493">
      <w:pPr>
        <w:spacing w:line="240" w:lineRule="auto"/>
      </w:pPr>
      <w:r>
        <w:separator/>
      </w:r>
    </w:p>
  </w:footnote>
  <w:footnote w:type="continuationSeparator" w:id="0">
    <w:p w:rsidR="00312E3B" w:rsidRDefault="00312E3B" w:rsidP="00F01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26672"/>
      <w:docPartObj>
        <w:docPartGallery w:val="Page Numbers (Top of Page)"/>
        <w:docPartUnique/>
      </w:docPartObj>
    </w:sdtPr>
    <w:sdtEndPr/>
    <w:sdtContent>
      <w:p w:rsidR="005B5005" w:rsidRDefault="005B500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40A">
          <w:rPr>
            <w:noProof/>
          </w:rPr>
          <w:t>6</w:t>
        </w:r>
        <w:r>
          <w:fldChar w:fldCharType="end"/>
        </w:r>
      </w:p>
    </w:sdtContent>
  </w:sdt>
  <w:p w:rsidR="005B5005" w:rsidRDefault="005B5005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005" w:rsidRDefault="005B5005">
    <w:pPr>
      <w:pStyle w:val="ab"/>
      <w:jc w:val="right"/>
    </w:pPr>
  </w:p>
  <w:p w:rsidR="005B5005" w:rsidRDefault="005B500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797960"/>
      <w:docPartObj>
        <w:docPartGallery w:val="Page Numbers (Top of Page)"/>
        <w:docPartUnique/>
      </w:docPartObj>
    </w:sdtPr>
    <w:sdtEndPr/>
    <w:sdtContent>
      <w:p w:rsidR="00777170" w:rsidRDefault="0077717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E5E">
          <w:rPr>
            <w:noProof/>
          </w:rPr>
          <w:t>11</w:t>
        </w:r>
        <w:r>
          <w:fldChar w:fldCharType="end"/>
        </w:r>
      </w:p>
    </w:sdtContent>
  </w:sdt>
  <w:p w:rsidR="00777170" w:rsidRPr="00A50A1C" w:rsidRDefault="00777170" w:rsidP="00A50A1C">
    <w:pPr>
      <w:pStyle w:val="ab"/>
      <w:rPr>
        <w:lang w:val="uk-U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393764"/>
      <w:docPartObj>
        <w:docPartGallery w:val="Page Numbers (Top of Page)"/>
        <w:docPartUnique/>
      </w:docPartObj>
    </w:sdtPr>
    <w:sdtEndPr/>
    <w:sdtContent>
      <w:p w:rsidR="00F4439E" w:rsidRDefault="00F4439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005">
          <w:rPr>
            <w:noProof/>
          </w:rPr>
          <w:t>2</w:t>
        </w:r>
        <w:r>
          <w:fldChar w:fldCharType="end"/>
        </w:r>
      </w:p>
    </w:sdtContent>
  </w:sdt>
  <w:p w:rsidR="00F4439E" w:rsidRDefault="00F4439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91A"/>
    <w:multiLevelType w:val="hybridMultilevel"/>
    <w:tmpl w:val="93743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EF1953"/>
    <w:multiLevelType w:val="hybridMultilevel"/>
    <w:tmpl w:val="66D0A5A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E63440"/>
    <w:multiLevelType w:val="hybridMultilevel"/>
    <w:tmpl w:val="631A34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4036BD"/>
    <w:multiLevelType w:val="hybridMultilevel"/>
    <w:tmpl w:val="5C3257B4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636D1E"/>
    <w:multiLevelType w:val="hybridMultilevel"/>
    <w:tmpl w:val="E80CA01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362AC1"/>
    <w:multiLevelType w:val="hybridMultilevel"/>
    <w:tmpl w:val="CFC65F66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3BC1"/>
    <w:multiLevelType w:val="hybridMultilevel"/>
    <w:tmpl w:val="590A330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5B0D32"/>
    <w:multiLevelType w:val="hybridMultilevel"/>
    <w:tmpl w:val="EB723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EE5642"/>
    <w:multiLevelType w:val="hybridMultilevel"/>
    <w:tmpl w:val="311A3658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AD47DB"/>
    <w:multiLevelType w:val="hybridMultilevel"/>
    <w:tmpl w:val="AC1E9B7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8468F2"/>
    <w:multiLevelType w:val="hybridMultilevel"/>
    <w:tmpl w:val="B296A22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A33485"/>
    <w:multiLevelType w:val="hybridMultilevel"/>
    <w:tmpl w:val="383CD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ED16A2"/>
    <w:multiLevelType w:val="hybridMultilevel"/>
    <w:tmpl w:val="ADA87C80"/>
    <w:lvl w:ilvl="0" w:tplc="B11272C0">
      <w:start w:val="1"/>
      <w:numFmt w:val="decimal"/>
      <w:lvlText w:val="4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3AD95DE7"/>
    <w:multiLevelType w:val="hybridMultilevel"/>
    <w:tmpl w:val="F3826D88"/>
    <w:lvl w:ilvl="0" w:tplc="693CAAC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D42F4"/>
    <w:multiLevelType w:val="hybridMultilevel"/>
    <w:tmpl w:val="9F12E0F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>
    <w:nsid w:val="3B974616"/>
    <w:multiLevelType w:val="hybridMultilevel"/>
    <w:tmpl w:val="F9281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0FB0D8F"/>
    <w:multiLevelType w:val="hybridMultilevel"/>
    <w:tmpl w:val="B4026932"/>
    <w:lvl w:ilvl="0" w:tplc="AD94915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7F5A99"/>
    <w:multiLevelType w:val="multilevel"/>
    <w:tmpl w:val="ABBCB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472B1237"/>
    <w:multiLevelType w:val="hybridMultilevel"/>
    <w:tmpl w:val="19D213FC"/>
    <w:lvl w:ilvl="0" w:tplc="350EE4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D048D1"/>
    <w:multiLevelType w:val="hybridMultilevel"/>
    <w:tmpl w:val="7102DF2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33358"/>
    <w:multiLevelType w:val="hybridMultilevel"/>
    <w:tmpl w:val="0390E4B0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B77AB"/>
    <w:multiLevelType w:val="hybridMultilevel"/>
    <w:tmpl w:val="807A3BC8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D67352E"/>
    <w:multiLevelType w:val="hybridMultilevel"/>
    <w:tmpl w:val="E768232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3">
    <w:nsid w:val="515D30EC"/>
    <w:multiLevelType w:val="hybridMultilevel"/>
    <w:tmpl w:val="F7AC2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B7256"/>
    <w:multiLevelType w:val="hybridMultilevel"/>
    <w:tmpl w:val="F1F27A14"/>
    <w:lvl w:ilvl="0" w:tplc="B11272C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457895"/>
    <w:multiLevelType w:val="hybridMultilevel"/>
    <w:tmpl w:val="71066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59C13DD"/>
    <w:multiLevelType w:val="multilevel"/>
    <w:tmpl w:val="19D213F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9C3461D"/>
    <w:multiLevelType w:val="hybridMultilevel"/>
    <w:tmpl w:val="F238EE9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D304B0C"/>
    <w:multiLevelType w:val="hybridMultilevel"/>
    <w:tmpl w:val="141E2BA0"/>
    <w:lvl w:ilvl="0" w:tplc="91EC88A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0C23BD4"/>
    <w:multiLevelType w:val="hybridMultilevel"/>
    <w:tmpl w:val="EC16B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B76A6A"/>
    <w:multiLevelType w:val="hybridMultilevel"/>
    <w:tmpl w:val="1B04CB9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B11272C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25403"/>
    <w:multiLevelType w:val="hybridMultilevel"/>
    <w:tmpl w:val="9018944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F11F99"/>
    <w:multiLevelType w:val="hybridMultilevel"/>
    <w:tmpl w:val="BC48BC96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CA40F72"/>
    <w:multiLevelType w:val="hybridMultilevel"/>
    <w:tmpl w:val="6A6AD8A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6206DF"/>
    <w:multiLevelType w:val="hybridMultilevel"/>
    <w:tmpl w:val="754693E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5C3205"/>
    <w:multiLevelType w:val="hybridMultilevel"/>
    <w:tmpl w:val="70CE281A"/>
    <w:lvl w:ilvl="0" w:tplc="4B0ED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42D36C9"/>
    <w:multiLevelType w:val="hybridMultilevel"/>
    <w:tmpl w:val="14402F36"/>
    <w:lvl w:ilvl="0" w:tplc="8C922544">
      <w:numFmt w:val="bullet"/>
      <w:lvlText w:val=""/>
      <w:lvlJc w:val="left"/>
      <w:pPr>
        <w:ind w:left="149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7">
    <w:nsid w:val="74813FEF"/>
    <w:multiLevelType w:val="hybridMultilevel"/>
    <w:tmpl w:val="CA0E1AB0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9F47DD"/>
    <w:multiLevelType w:val="hybridMultilevel"/>
    <w:tmpl w:val="E36AD7D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E5BE4FD0">
      <w:start w:val="1"/>
      <w:numFmt w:val="decimal"/>
      <w:lvlText w:val="4.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E6333E"/>
    <w:multiLevelType w:val="hybridMultilevel"/>
    <w:tmpl w:val="FAC2983C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124BB7"/>
    <w:multiLevelType w:val="hybridMultilevel"/>
    <w:tmpl w:val="E02696A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272ADB"/>
    <w:multiLevelType w:val="multilevel"/>
    <w:tmpl w:val="9AA2E68E"/>
    <w:lvl w:ilvl="0">
      <w:start w:val="1"/>
      <w:numFmt w:val="decimal"/>
      <w:lvlText w:val="%1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37" w:hanging="42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2"/>
  </w:num>
  <w:num w:numId="5">
    <w:abstractNumId w:val="30"/>
  </w:num>
  <w:num w:numId="6">
    <w:abstractNumId w:val="24"/>
  </w:num>
  <w:num w:numId="7">
    <w:abstractNumId w:val="31"/>
  </w:num>
  <w:num w:numId="8">
    <w:abstractNumId w:val="6"/>
  </w:num>
  <w:num w:numId="9">
    <w:abstractNumId w:val="1"/>
  </w:num>
  <w:num w:numId="10">
    <w:abstractNumId w:val="32"/>
  </w:num>
  <w:num w:numId="11">
    <w:abstractNumId w:val="8"/>
  </w:num>
  <w:num w:numId="12">
    <w:abstractNumId w:val="33"/>
  </w:num>
  <w:num w:numId="13">
    <w:abstractNumId w:val="19"/>
  </w:num>
  <w:num w:numId="14">
    <w:abstractNumId w:val="38"/>
  </w:num>
  <w:num w:numId="15">
    <w:abstractNumId w:val="21"/>
  </w:num>
  <w:num w:numId="16">
    <w:abstractNumId w:val="39"/>
  </w:num>
  <w:num w:numId="17">
    <w:abstractNumId w:val="34"/>
  </w:num>
  <w:num w:numId="18">
    <w:abstractNumId w:val="3"/>
  </w:num>
  <w:num w:numId="19">
    <w:abstractNumId w:val="5"/>
  </w:num>
  <w:num w:numId="20">
    <w:abstractNumId w:val="20"/>
  </w:num>
  <w:num w:numId="21">
    <w:abstractNumId w:val="27"/>
  </w:num>
  <w:num w:numId="22">
    <w:abstractNumId w:val="10"/>
  </w:num>
  <w:num w:numId="23">
    <w:abstractNumId w:val="36"/>
  </w:num>
  <w:num w:numId="24">
    <w:abstractNumId w:val="37"/>
  </w:num>
  <w:num w:numId="25">
    <w:abstractNumId w:val="4"/>
  </w:num>
  <w:num w:numId="26">
    <w:abstractNumId w:val="40"/>
  </w:num>
  <w:num w:numId="27">
    <w:abstractNumId w:val="9"/>
  </w:num>
  <w:num w:numId="28">
    <w:abstractNumId w:val="29"/>
  </w:num>
  <w:num w:numId="29">
    <w:abstractNumId w:val="7"/>
  </w:num>
  <w:num w:numId="30">
    <w:abstractNumId w:val="15"/>
  </w:num>
  <w:num w:numId="31">
    <w:abstractNumId w:val="11"/>
  </w:num>
  <w:num w:numId="32">
    <w:abstractNumId w:val="23"/>
  </w:num>
  <w:num w:numId="33">
    <w:abstractNumId w:val="28"/>
  </w:num>
  <w:num w:numId="34">
    <w:abstractNumId w:val="14"/>
  </w:num>
  <w:num w:numId="35">
    <w:abstractNumId w:val="0"/>
  </w:num>
  <w:num w:numId="36">
    <w:abstractNumId w:val="25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</w:num>
  <w:num w:numId="39">
    <w:abstractNumId w:val="26"/>
  </w:num>
  <w:num w:numId="40">
    <w:abstractNumId w:val="35"/>
  </w:num>
  <w:num w:numId="41">
    <w:abstractNumId w:val="4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4A"/>
    <w:rsid w:val="000004BF"/>
    <w:rsid w:val="00006700"/>
    <w:rsid w:val="00023CDC"/>
    <w:rsid w:val="00033F59"/>
    <w:rsid w:val="00037252"/>
    <w:rsid w:val="00040C49"/>
    <w:rsid w:val="00055E4A"/>
    <w:rsid w:val="000607F4"/>
    <w:rsid w:val="00072E88"/>
    <w:rsid w:val="00074A6E"/>
    <w:rsid w:val="000941EE"/>
    <w:rsid w:val="000C126A"/>
    <w:rsid w:val="000C5CF3"/>
    <w:rsid w:val="000E07F0"/>
    <w:rsid w:val="000E3B9E"/>
    <w:rsid w:val="000F10F0"/>
    <w:rsid w:val="000F3938"/>
    <w:rsid w:val="000F7D1B"/>
    <w:rsid w:val="00110275"/>
    <w:rsid w:val="00122981"/>
    <w:rsid w:val="0013661E"/>
    <w:rsid w:val="00193E1D"/>
    <w:rsid w:val="001B36C8"/>
    <w:rsid w:val="001D2065"/>
    <w:rsid w:val="001D62DA"/>
    <w:rsid w:val="001E5092"/>
    <w:rsid w:val="0022061F"/>
    <w:rsid w:val="00222206"/>
    <w:rsid w:val="00255826"/>
    <w:rsid w:val="00256F67"/>
    <w:rsid w:val="00266CF6"/>
    <w:rsid w:val="0027009C"/>
    <w:rsid w:val="002714F8"/>
    <w:rsid w:val="0027650E"/>
    <w:rsid w:val="00283408"/>
    <w:rsid w:val="00284A54"/>
    <w:rsid w:val="002C3E3D"/>
    <w:rsid w:val="002C68E1"/>
    <w:rsid w:val="002D6DA5"/>
    <w:rsid w:val="003011BF"/>
    <w:rsid w:val="00307287"/>
    <w:rsid w:val="00312149"/>
    <w:rsid w:val="00312E3B"/>
    <w:rsid w:val="0032405C"/>
    <w:rsid w:val="00330DB7"/>
    <w:rsid w:val="00335E5E"/>
    <w:rsid w:val="00347B60"/>
    <w:rsid w:val="00353A42"/>
    <w:rsid w:val="0035550C"/>
    <w:rsid w:val="0038442F"/>
    <w:rsid w:val="00386F8B"/>
    <w:rsid w:val="003A34AF"/>
    <w:rsid w:val="003B59D4"/>
    <w:rsid w:val="003B69E0"/>
    <w:rsid w:val="003B6C15"/>
    <w:rsid w:val="003E4442"/>
    <w:rsid w:val="00403AD5"/>
    <w:rsid w:val="004067F8"/>
    <w:rsid w:val="004130AA"/>
    <w:rsid w:val="00416A97"/>
    <w:rsid w:val="0043040A"/>
    <w:rsid w:val="00446B03"/>
    <w:rsid w:val="0047423F"/>
    <w:rsid w:val="004750A8"/>
    <w:rsid w:val="004B00F6"/>
    <w:rsid w:val="004B74F4"/>
    <w:rsid w:val="004D473C"/>
    <w:rsid w:val="00505A23"/>
    <w:rsid w:val="0050738A"/>
    <w:rsid w:val="00547517"/>
    <w:rsid w:val="005A360B"/>
    <w:rsid w:val="005B5005"/>
    <w:rsid w:val="005C70C7"/>
    <w:rsid w:val="005D7C80"/>
    <w:rsid w:val="006005C4"/>
    <w:rsid w:val="00657119"/>
    <w:rsid w:val="006611DA"/>
    <w:rsid w:val="00675CBC"/>
    <w:rsid w:val="006B249B"/>
    <w:rsid w:val="006D21F0"/>
    <w:rsid w:val="006D3F87"/>
    <w:rsid w:val="006D68B3"/>
    <w:rsid w:val="006D6A46"/>
    <w:rsid w:val="006E1151"/>
    <w:rsid w:val="006E63B3"/>
    <w:rsid w:val="00701F53"/>
    <w:rsid w:val="00751422"/>
    <w:rsid w:val="00777170"/>
    <w:rsid w:val="007A3F99"/>
    <w:rsid w:val="007B70EB"/>
    <w:rsid w:val="007C0367"/>
    <w:rsid w:val="007D01A5"/>
    <w:rsid w:val="007E2A9E"/>
    <w:rsid w:val="007F1BFC"/>
    <w:rsid w:val="007F6554"/>
    <w:rsid w:val="00801788"/>
    <w:rsid w:val="00816274"/>
    <w:rsid w:val="00823EC0"/>
    <w:rsid w:val="00836FCD"/>
    <w:rsid w:val="008575B9"/>
    <w:rsid w:val="00866D7B"/>
    <w:rsid w:val="00877D59"/>
    <w:rsid w:val="00886576"/>
    <w:rsid w:val="00893911"/>
    <w:rsid w:val="008D22AD"/>
    <w:rsid w:val="008E71E6"/>
    <w:rsid w:val="0090161C"/>
    <w:rsid w:val="0090622C"/>
    <w:rsid w:val="00933C39"/>
    <w:rsid w:val="00973099"/>
    <w:rsid w:val="009A66AB"/>
    <w:rsid w:val="009A78F3"/>
    <w:rsid w:val="009D6560"/>
    <w:rsid w:val="00A059FA"/>
    <w:rsid w:val="00A073A1"/>
    <w:rsid w:val="00A1046B"/>
    <w:rsid w:val="00A202F6"/>
    <w:rsid w:val="00A3332D"/>
    <w:rsid w:val="00A34AAA"/>
    <w:rsid w:val="00A50A1C"/>
    <w:rsid w:val="00A75B7A"/>
    <w:rsid w:val="00A80110"/>
    <w:rsid w:val="00AA5AC8"/>
    <w:rsid w:val="00AB45CD"/>
    <w:rsid w:val="00AC4F24"/>
    <w:rsid w:val="00AD266B"/>
    <w:rsid w:val="00AD5F05"/>
    <w:rsid w:val="00AE7751"/>
    <w:rsid w:val="00B24EA5"/>
    <w:rsid w:val="00B3230F"/>
    <w:rsid w:val="00B334EB"/>
    <w:rsid w:val="00B664C6"/>
    <w:rsid w:val="00B73190"/>
    <w:rsid w:val="00BD31DB"/>
    <w:rsid w:val="00BE197B"/>
    <w:rsid w:val="00BF5FB1"/>
    <w:rsid w:val="00C253B0"/>
    <w:rsid w:val="00C26EE2"/>
    <w:rsid w:val="00C445E5"/>
    <w:rsid w:val="00C562B0"/>
    <w:rsid w:val="00C75F55"/>
    <w:rsid w:val="00C857BE"/>
    <w:rsid w:val="00C86204"/>
    <w:rsid w:val="00CB1D9E"/>
    <w:rsid w:val="00CC112A"/>
    <w:rsid w:val="00CC5E10"/>
    <w:rsid w:val="00CD4524"/>
    <w:rsid w:val="00CD7531"/>
    <w:rsid w:val="00CE276C"/>
    <w:rsid w:val="00CF3B8A"/>
    <w:rsid w:val="00CF3F47"/>
    <w:rsid w:val="00D00C7B"/>
    <w:rsid w:val="00D026E1"/>
    <w:rsid w:val="00D22F7A"/>
    <w:rsid w:val="00D300C7"/>
    <w:rsid w:val="00D45AF8"/>
    <w:rsid w:val="00D61B3E"/>
    <w:rsid w:val="00D8259D"/>
    <w:rsid w:val="00DA73B4"/>
    <w:rsid w:val="00DD4DD0"/>
    <w:rsid w:val="00DD5D1F"/>
    <w:rsid w:val="00DE4390"/>
    <w:rsid w:val="00DF0C71"/>
    <w:rsid w:val="00E04675"/>
    <w:rsid w:val="00E11D35"/>
    <w:rsid w:val="00E21E60"/>
    <w:rsid w:val="00E2269A"/>
    <w:rsid w:val="00E63370"/>
    <w:rsid w:val="00E81FB1"/>
    <w:rsid w:val="00E821FE"/>
    <w:rsid w:val="00E86713"/>
    <w:rsid w:val="00EA27EB"/>
    <w:rsid w:val="00EA4800"/>
    <w:rsid w:val="00ED07BA"/>
    <w:rsid w:val="00ED0A91"/>
    <w:rsid w:val="00EF6BFD"/>
    <w:rsid w:val="00F01493"/>
    <w:rsid w:val="00F208BD"/>
    <w:rsid w:val="00F32CD7"/>
    <w:rsid w:val="00F4439E"/>
    <w:rsid w:val="00F84C79"/>
    <w:rsid w:val="00F93E30"/>
    <w:rsid w:val="00F94A94"/>
    <w:rsid w:val="00F979CC"/>
    <w:rsid w:val="00FA3D0B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AF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941EE"/>
    <w:pPr>
      <w:numPr>
        <w:ilvl w:val="1"/>
        <w:numId w:val="41"/>
      </w:numPr>
      <w:outlineLvl w:val="2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941E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B24EA5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AF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941EE"/>
    <w:pPr>
      <w:numPr>
        <w:ilvl w:val="1"/>
        <w:numId w:val="41"/>
      </w:numPr>
      <w:outlineLvl w:val="2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941E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B24EA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ECE16-233B-43ED-94E6-4363A683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Vinipooh</cp:lastModifiedBy>
  <cp:revision>23</cp:revision>
  <cp:lastPrinted>2021-05-23T10:13:00Z</cp:lastPrinted>
  <dcterms:created xsi:type="dcterms:W3CDTF">2021-03-20T13:01:00Z</dcterms:created>
  <dcterms:modified xsi:type="dcterms:W3CDTF">2021-05-23T10:13:00Z</dcterms:modified>
</cp:coreProperties>
</file>