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CD" w:rsidRPr="00221EAB" w:rsidRDefault="000A3ACD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jc w:val="center"/>
        <w:rPr>
          <w:rFonts w:cs="Arial"/>
          <w:sz w:val="23"/>
        </w:rPr>
      </w:pPr>
    </w:p>
    <w:p w:rsidR="00D970BA" w:rsidRPr="00221EAB" w:rsidRDefault="00D970BA" w:rsidP="00772A91">
      <w:pPr>
        <w:spacing w:line="276" w:lineRule="auto"/>
        <w:jc w:val="center"/>
        <w:rPr>
          <w:rFonts w:cs="Arial"/>
          <w:sz w:val="23"/>
        </w:rPr>
      </w:pPr>
    </w:p>
    <w:p w:rsidR="00D970BA" w:rsidRPr="00221EAB" w:rsidRDefault="00D970BA" w:rsidP="00772A91">
      <w:pPr>
        <w:spacing w:line="276" w:lineRule="auto"/>
        <w:jc w:val="center"/>
        <w:rPr>
          <w:rFonts w:cs="Arial"/>
          <w:sz w:val="23"/>
        </w:rPr>
      </w:pPr>
    </w:p>
    <w:p w:rsidR="00D970BA" w:rsidRPr="00221EAB" w:rsidRDefault="00D970BA" w:rsidP="00772A91">
      <w:pPr>
        <w:spacing w:line="276" w:lineRule="auto"/>
        <w:jc w:val="center"/>
        <w:rPr>
          <w:rFonts w:cs="Arial"/>
          <w:sz w:val="23"/>
        </w:rPr>
      </w:pPr>
    </w:p>
    <w:p w:rsidR="00D970BA" w:rsidRPr="00221EAB" w:rsidRDefault="00D970BA" w:rsidP="00772A91">
      <w:pPr>
        <w:pStyle w:val="Namedocmument"/>
        <w:spacing w:line="276" w:lineRule="auto"/>
        <w:rPr>
          <w:rFonts w:cs="Arial"/>
        </w:rPr>
      </w:pPr>
    </w:p>
    <w:p w:rsidR="00D970BA" w:rsidRPr="00221EAB" w:rsidRDefault="00467146" w:rsidP="00772A91">
      <w:pPr>
        <w:pStyle w:val="Namedocmument"/>
        <w:spacing w:line="276" w:lineRule="auto"/>
        <w:rPr>
          <w:rFonts w:cs="Arial"/>
        </w:rPr>
      </w:pPr>
      <w:r w:rsidRPr="00221EAB">
        <w:rPr>
          <w:rFonts w:cs="Arial"/>
        </w:rPr>
        <w:t>DOWN</w:t>
      </w:r>
      <w:r w:rsidR="00D970BA" w:rsidRPr="00221EAB">
        <w:rPr>
          <w:rFonts w:cs="Arial"/>
        </w:rPr>
        <w:t xml:space="preserve">TOWN LINE </w:t>
      </w:r>
    </w:p>
    <w:p w:rsidR="00D970BA" w:rsidRPr="00221EAB" w:rsidRDefault="00D970BA" w:rsidP="00772A91">
      <w:pPr>
        <w:pStyle w:val="Namedocmument"/>
        <w:spacing w:line="276" w:lineRule="auto"/>
        <w:rPr>
          <w:rFonts w:cs="Arial"/>
        </w:rPr>
      </w:pPr>
      <w:r w:rsidRPr="00221EAB">
        <w:rPr>
          <w:rFonts w:cs="Arial"/>
        </w:rPr>
        <w:t xml:space="preserve">Contract C955 </w:t>
      </w:r>
    </w:p>
    <w:p w:rsidR="00D970BA" w:rsidRPr="00221EAB" w:rsidRDefault="00D970BA" w:rsidP="00772A91">
      <w:pPr>
        <w:pStyle w:val="Namedocmument"/>
        <w:spacing w:line="276" w:lineRule="auto"/>
        <w:rPr>
          <w:rFonts w:cs="Arial"/>
        </w:rPr>
      </w:pPr>
      <w:r w:rsidRPr="00221EAB">
        <w:rPr>
          <w:rFonts w:cs="Arial"/>
        </w:rPr>
        <w:t xml:space="preserve">InteGRATED SUPERVISORY </w:t>
      </w:r>
    </w:p>
    <w:p w:rsidR="00D970BA" w:rsidRPr="00221EAB" w:rsidRDefault="00D970BA" w:rsidP="00772A91">
      <w:pPr>
        <w:pStyle w:val="Namedocmument"/>
        <w:spacing w:line="276" w:lineRule="auto"/>
        <w:rPr>
          <w:rFonts w:cs="Arial"/>
        </w:rPr>
      </w:pPr>
      <w:r w:rsidRPr="00221EAB">
        <w:rPr>
          <w:rFonts w:cs="Arial"/>
        </w:rPr>
        <w:t xml:space="preserve">CONTROL SYSTEM (iscS) </w:t>
      </w:r>
    </w:p>
    <w:p w:rsidR="00D970BA" w:rsidRPr="00F61ADF" w:rsidRDefault="00B85B38" w:rsidP="00772A91">
      <w:pPr>
        <w:pStyle w:val="Namedocmument"/>
        <w:spacing w:line="276" w:lineRule="auto"/>
        <w:rPr>
          <w:rFonts w:eastAsiaTheme="minorEastAsia" w:cs="Arial"/>
          <w:color w:val="FF0000"/>
          <w:lang w:eastAsia="zh-CN"/>
        </w:rPr>
      </w:pPr>
      <w:r>
        <w:rPr>
          <w:rFonts w:cs="Arial"/>
          <w:color w:val="FF0000"/>
        </w:rPr>
        <w:t xml:space="preserve"> </w:t>
      </w:r>
      <w:r w:rsidR="00980646">
        <w:rPr>
          <w:rFonts w:cs="Arial"/>
          <w:color w:val="FF0000"/>
        </w:rPr>
        <w:t>Cvs configuration</w:t>
      </w:r>
      <w:r w:rsidR="00F61ADF">
        <w:rPr>
          <w:rFonts w:eastAsiaTheme="minorEastAsia" w:cs="Arial" w:hint="eastAsia"/>
          <w:color w:val="FF0000"/>
          <w:lang w:eastAsia="zh-CN"/>
        </w:rPr>
        <w:t xml:space="preserve"> </w:t>
      </w:r>
      <w:r w:rsidR="00980646">
        <w:rPr>
          <w:rFonts w:cs="Arial"/>
          <w:color w:val="FF0000"/>
        </w:rPr>
        <w:t>manual</w:t>
      </w:r>
    </w:p>
    <w:p w:rsidR="00D970BA" w:rsidRPr="00221EAB" w:rsidRDefault="00D970BA" w:rsidP="00772A91">
      <w:pPr>
        <w:spacing w:line="276" w:lineRule="auto"/>
        <w:jc w:val="center"/>
        <w:rPr>
          <w:rFonts w:cs="Arial"/>
          <w:sz w:val="23"/>
        </w:rPr>
      </w:pPr>
    </w:p>
    <w:p w:rsidR="00D970BA" w:rsidRPr="00221EAB" w:rsidRDefault="00D970BA" w:rsidP="00772A91">
      <w:pPr>
        <w:pStyle w:val="Header"/>
        <w:spacing w:line="276" w:lineRule="auto"/>
        <w:jc w:val="center"/>
        <w:rPr>
          <w:rFonts w:cs="Arial"/>
          <w:sz w:val="23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7E6628" w:rsidRPr="00221EAB" w:rsidRDefault="007E6628" w:rsidP="00772A91">
      <w:pPr>
        <w:spacing w:line="276" w:lineRule="auto"/>
        <w:jc w:val="center"/>
        <w:rPr>
          <w:rFonts w:cs="Arial"/>
          <w:b/>
          <w:sz w:val="28"/>
          <w:u w:val="single"/>
        </w:rPr>
      </w:pPr>
      <w:r w:rsidRPr="00221EAB">
        <w:rPr>
          <w:rFonts w:cs="Arial"/>
          <w:b/>
          <w:sz w:val="28"/>
          <w:u w:val="single"/>
        </w:rPr>
        <w:br w:type="page"/>
      </w:r>
    </w:p>
    <w:p w:rsidR="00D970BA" w:rsidRPr="00221EAB" w:rsidRDefault="00D970BA" w:rsidP="00772A91">
      <w:pPr>
        <w:spacing w:line="276" w:lineRule="auto"/>
        <w:jc w:val="center"/>
        <w:rPr>
          <w:rFonts w:cs="Arial"/>
          <w:b/>
          <w:sz w:val="28"/>
          <w:u w:val="single"/>
        </w:rPr>
      </w:pPr>
      <w:r w:rsidRPr="00221EAB">
        <w:rPr>
          <w:rFonts w:cs="Arial"/>
          <w:b/>
          <w:sz w:val="28"/>
          <w:u w:val="single"/>
        </w:rPr>
        <w:lastRenderedPageBreak/>
        <w:t>AMENDMENT RECORDS</w:t>
      </w:r>
    </w:p>
    <w:p w:rsidR="00D970BA" w:rsidRPr="00221EAB" w:rsidRDefault="00D970BA" w:rsidP="00772A91">
      <w:pPr>
        <w:spacing w:line="276" w:lineRule="auto"/>
        <w:jc w:val="center"/>
        <w:rPr>
          <w:rFonts w:cs="Arial"/>
          <w:b/>
          <w:sz w:val="28"/>
          <w:u w:val="single"/>
        </w:rPr>
      </w:pP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8"/>
        <w:gridCol w:w="1203"/>
        <w:gridCol w:w="4419"/>
        <w:gridCol w:w="1620"/>
        <w:gridCol w:w="1967"/>
      </w:tblGrid>
      <w:tr w:rsidR="00D970BA" w:rsidRPr="00221EAB">
        <w:trPr>
          <w:cantSplit/>
          <w:trHeight w:val="240"/>
        </w:trPr>
        <w:tc>
          <w:tcPr>
            <w:tcW w:w="568" w:type="dxa"/>
          </w:tcPr>
          <w:p w:rsidR="00D970BA" w:rsidRPr="00221EAB" w:rsidRDefault="00D970BA" w:rsidP="00772A91">
            <w:pPr>
              <w:spacing w:line="276" w:lineRule="auto"/>
              <w:jc w:val="center"/>
              <w:rPr>
                <w:rFonts w:cs="Arial"/>
                <w:b/>
                <w:i/>
                <w:sz w:val="20"/>
              </w:rPr>
            </w:pPr>
            <w:r w:rsidRPr="00221EAB">
              <w:rPr>
                <w:rFonts w:cs="Arial"/>
                <w:b/>
                <w:i/>
                <w:sz w:val="20"/>
              </w:rPr>
              <w:t>Rev</w:t>
            </w:r>
          </w:p>
        </w:tc>
        <w:tc>
          <w:tcPr>
            <w:tcW w:w="1203" w:type="dxa"/>
          </w:tcPr>
          <w:p w:rsidR="00D970BA" w:rsidRPr="00221EAB" w:rsidRDefault="00D970BA" w:rsidP="00772A91">
            <w:pPr>
              <w:spacing w:line="276" w:lineRule="auto"/>
              <w:jc w:val="center"/>
              <w:rPr>
                <w:rFonts w:cs="Arial"/>
                <w:b/>
                <w:i/>
                <w:sz w:val="20"/>
              </w:rPr>
            </w:pPr>
            <w:r w:rsidRPr="00221EAB">
              <w:rPr>
                <w:rFonts w:cs="Arial"/>
                <w:b/>
                <w:i/>
                <w:sz w:val="20"/>
              </w:rPr>
              <w:t>Date</w:t>
            </w:r>
          </w:p>
        </w:tc>
        <w:tc>
          <w:tcPr>
            <w:tcW w:w="4419" w:type="dxa"/>
          </w:tcPr>
          <w:p w:rsidR="00D970BA" w:rsidRPr="00221EAB" w:rsidRDefault="00D970BA" w:rsidP="00772A91">
            <w:pPr>
              <w:spacing w:line="276" w:lineRule="auto"/>
              <w:jc w:val="center"/>
              <w:rPr>
                <w:rFonts w:cs="Arial"/>
                <w:b/>
                <w:i/>
                <w:sz w:val="20"/>
              </w:rPr>
            </w:pPr>
            <w:r w:rsidRPr="00221EAB">
              <w:rPr>
                <w:rFonts w:cs="Arial"/>
                <w:b/>
                <w:i/>
                <w:sz w:val="20"/>
              </w:rPr>
              <w:t>Descriptions</w:t>
            </w:r>
          </w:p>
        </w:tc>
        <w:tc>
          <w:tcPr>
            <w:tcW w:w="1620" w:type="dxa"/>
          </w:tcPr>
          <w:p w:rsidR="00D970BA" w:rsidRPr="00221EAB" w:rsidRDefault="00D970BA" w:rsidP="00772A91">
            <w:pPr>
              <w:spacing w:line="276" w:lineRule="auto"/>
              <w:jc w:val="center"/>
              <w:rPr>
                <w:rFonts w:cs="Arial"/>
                <w:b/>
                <w:i/>
                <w:sz w:val="20"/>
              </w:rPr>
            </w:pPr>
            <w:r w:rsidRPr="00221EAB">
              <w:rPr>
                <w:rFonts w:cs="Arial"/>
                <w:b/>
                <w:i/>
                <w:sz w:val="20"/>
              </w:rPr>
              <w:t>Writer</w:t>
            </w:r>
          </w:p>
        </w:tc>
        <w:tc>
          <w:tcPr>
            <w:tcW w:w="1967" w:type="dxa"/>
          </w:tcPr>
          <w:p w:rsidR="00D970BA" w:rsidRPr="00221EAB" w:rsidRDefault="00D970BA" w:rsidP="00772A91">
            <w:pPr>
              <w:spacing w:line="276" w:lineRule="auto"/>
              <w:jc w:val="center"/>
              <w:rPr>
                <w:rFonts w:cs="Arial"/>
                <w:b/>
                <w:i/>
                <w:sz w:val="20"/>
              </w:rPr>
            </w:pPr>
            <w:r w:rsidRPr="00221EAB">
              <w:rPr>
                <w:rFonts w:cs="Arial"/>
                <w:b/>
                <w:i/>
                <w:sz w:val="20"/>
              </w:rPr>
              <w:t>Function</w:t>
            </w: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F4226">
            <w:pPr>
              <w:pStyle w:val="TableHeader"/>
              <w:spacing w:line="276" w:lineRule="auto"/>
              <w:rPr>
                <w:rFonts w:ascii="Arial" w:hAnsi="Arial" w:cs="Arial"/>
              </w:rPr>
            </w:pPr>
            <w:r w:rsidRPr="00221EAB">
              <w:rPr>
                <w:rFonts w:ascii="Arial" w:hAnsi="Arial" w:cs="Arial"/>
              </w:rPr>
              <w:t>1.0</w:t>
            </w:r>
          </w:p>
        </w:tc>
        <w:tc>
          <w:tcPr>
            <w:tcW w:w="1203" w:type="dxa"/>
          </w:tcPr>
          <w:p w:rsidR="000941B3" w:rsidRPr="00221EAB" w:rsidRDefault="00214CC7" w:rsidP="00B85B38">
            <w:pPr>
              <w:pStyle w:val="TableHeader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18/07</w:t>
            </w:r>
            <w:r w:rsidR="000941B3" w:rsidRPr="00221EAB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4419" w:type="dxa"/>
          </w:tcPr>
          <w:p w:rsidR="000941B3" w:rsidRPr="00221EAB" w:rsidRDefault="00AD3779" w:rsidP="007F4226">
            <w:pPr>
              <w:pStyle w:val="TableHeader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version</w:t>
            </w:r>
          </w:p>
        </w:tc>
        <w:tc>
          <w:tcPr>
            <w:tcW w:w="1620" w:type="dxa"/>
          </w:tcPr>
          <w:p w:rsidR="000941B3" w:rsidRPr="00221EAB" w:rsidRDefault="00AD3779" w:rsidP="007F4226">
            <w:pPr>
              <w:pStyle w:val="TableHeader"/>
              <w:spacing w:line="276" w:lineRule="auto"/>
              <w:rPr>
                <w:rFonts w:ascii="Arial" w:hAnsi="Arial" w:cs="Arial"/>
              </w:rPr>
            </w:pPr>
            <w:proofErr w:type="spellStart"/>
            <w:r w:rsidRPr="00221EAB">
              <w:rPr>
                <w:rFonts w:ascii="Arial" w:hAnsi="Arial" w:cs="Arial"/>
              </w:rPr>
              <w:t>Ouyang</w:t>
            </w:r>
            <w:proofErr w:type="spellEnd"/>
            <w:r w:rsidRPr="00221EAB">
              <w:rPr>
                <w:rFonts w:ascii="Arial" w:hAnsi="Arial" w:cs="Arial"/>
              </w:rPr>
              <w:t xml:space="preserve">, </w:t>
            </w:r>
            <w:proofErr w:type="spellStart"/>
            <w:r w:rsidRPr="00221EAB">
              <w:rPr>
                <w:rFonts w:ascii="Arial" w:hAnsi="Arial" w:cs="Arial"/>
              </w:rPr>
              <w:t>zhilin</w:t>
            </w:r>
            <w:proofErr w:type="spellEnd"/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bCs/>
                <w:color w:val="FF0000"/>
                <w:sz w:val="16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  <w:tr w:rsidR="000941B3" w:rsidRPr="00221EAB">
        <w:trPr>
          <w:cantSplit/>
          <w:trHeight w:val="240"/>
        </w:trPr>
        <w:tc>
          <w:tcPr>
            <w:tcW w:w="568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0941B3" w:rsidRPr="00221EAB" w:rsidRDefault="000941B3" w:rsidP="00772A91">
            <w:pPr>
              <w:spacing w:line="276" w:lineRule="auto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0941B3" w:rsidRPr="00221EAB" w:rsidRDefault="000941B3" w:rsidP="00772A91">
            <w:pPr>
              <w:spacing w:line="276" w:lineRule="auto"/>
              <w:jc w:val="center"/>
              <w:rPr>
                <w:rFonts w:cs="Arial"/>
                <w:b/>
                <w:i/>
                <w:sz w:val="15"/>
              </w:rPr>
            </w:pPr>
          </w:p>
        </w:tc>
      </w:tr>
    </w:tbl>
    <w:p w:rsidR="00D970BA" w:rsidRPr="00221EAB" w:rsidRDefault="00D970BA" w:rsidP="00772A91">
      <w:pPr>
        <w:spacing w:line="276" w:lineRule="auto"/>
        <w:ind w:left="1418"/>
        <w:rPr>
          <w:rFonts w:cs="Arial"/>
          <w:b/>
        </w:rPr>
      </w:pPr>
    </w:p>
    <w:p w:rsidR="00A849D2" w:rsidRPr="00221EAB" w:rsidRDefault="00A849D2" w:rsidP="00772A91">
      <w:pPr>
        <w:spacing w:line="276" w:lineRule="auto"/>
        <w:ind w:left="1418"/>
        <w:rPr>
          <w:rFonts w:cs="Arial"/>
          <w:b/>
        </w:rPr>
      </w:pPr>
    </w:p>
    <w:p w:rsidR="00A849D2" w:rsidRPr="00221EAB" w:rsidRDefault="00A849D2" w:rsidP="00772A91">
      <w:pPr>
        <w:spacing w:line="276" w:lineRule="auto"/>
        <w:ind w:left="1418"/>
        <w:rPr>
          <w:rFonts w:cs="Arial"/>
          <w:b/>
        </w:rPr>
      </w:pPr>
    </w:p>
    <w:p w:rsidR="00A849D2" w:rsidRPr="00221EAB" w:rsidRDefault="00A849D2" w:rsidP="00772A91">
      <w:pPr>
        <w:spacing w:line="276" w:lineRule="auto"/>
        <w:ind w:left="1418"/>
        <w:rPr>
          <w:rFonts w:cs="Arial"/>
          <w:b/>
        </w:rPr>
      </w:pPr>
    </w:p>
    <w:p w:rsidR="00A849D2" w:rsidRPr="00221EAB" w:rsidRDefault="00A849D2" w:rsidP="00772A91">
      <w:pPr>
        <w:spacing w:line="276" w:lineRule="auto"/>
        <w:ind w:left="1418"/>
        <w:rPr>
          <w:rFonts w:cs="Arial"/>
          <w:b/>
        </w:rPr>
      </w:pPr>
    </w:p>
    <w:p w:rsidR="00D970BA" w:rsidRPr="00221EAB" w:rsidRDefault="00D970BA" w:rsidP="00772A91">
      <w:pPr>
        <w:spacing w:line="276" w:lineRule="auto"/>
        <w:ind w:left="1418"/>
        <w:rPr>
          <w:rFonts w:cs="Arial"/>
          <w:b/>
        </w:rPr>
      </w:pPr>
    </w:p>
    <w:p w:rsidR="00D970BA" w:rsidRPr="00221EAB" w:rsidRDefault="00D970BA" w:rsidP="00772A91">
      <w:pPr>
        <w:spacing w:line="276" w:lineRule="auto"/>
        <w:rPr>
          <w:rFonts w:cs="Arial"/>
          <w:b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2790"/>
        <w:gridCol w:w="2160"/>
        <w:gridCol w:w="2430"/>
      </w:tblGrid>
      <w:tr w:rsidR="00D970BA" w:rsidRPr="00221EAB">
        <w:trPr>
          <w:trHeight w:val="240"/>
        </w:trPr>
        <w:tc>
          <w:tcPr>
            <w:tcW w:w="2410" w:type="dxa"/>
            <w:tcBorders>
              <w:top w:val="single" w:sz="4" w:space="0" w:color="auto"/>
            </w:tcBorders>
          </w:tcPr>
          <w:p w:rsidR="00D970BA" w:rsidRPr="00AD3779" w:rsidRDefault="00D970BA" w:rsidP="00772A91">
            <w:pPr>
              <w:spacing w:before="60" w:line="276" w:lineRule="auto"/>
              <w:rPr>
                <w:rFonts w:cs="Arial"/>
                <w:b/>
              </w:rPr>
            </w:pPr>
            <w:r w:rsidRPr="00AD3779">
              <w:rPr>
                <w:rFonts w:cs="Arial"/>
                <w:b/>
              </w:rPr>
              <w:t>Reviewed by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D970BA" w:rsidRPr="00AD3779" w:rsidRDefault="00AD3779" w:rsidP="00772A91">
            <w:pPr>
              <w:spacing w:before="60" w:line="276" w:lineRule="auto"/>
              <w:rPr>
                <w:rFonts w:cs="Arial"/>
                <w:b/>
              </w:rPr>
            </w:pPr>
            <w:r w:rsidRPr="00AD3779">
              <w:rPr>
                <w:rFonts w:cs="Arial"/>
                <w:b/>
              </w:rPr>
              <w:t>Luo Huirong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D970BA" w:rsidRPr="00221EAB" w:rsidRDefault="00D970BA" w:rsidP="00772A91">
            <w:pPr>
              <w:spacing w:before="60" w:line="276" w:lineRule="auto"/>
              <w:rPr>
                <w:rFonts w:cs="Arial"/>
                <w:b/>
              </w:rPr>
            </w:pPr>
            <w:r w:rsidRPr="00221EAB">
              <w:rPr>
                <w:rFonts w:cs="Arial"/>
                <w:b/>
              </w:rPr>
              <w:t>Approval by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D970BA" w:rsidRPr="00221EAB" w:rsidRDefault="00D970BA" w:rsidP="00772A91">
            <w:pPr>
              <w:spacing w:before="60" w:line="276" w:lineRule="auto"/>
              <w:rPr>
                <w:rFonts w:cs="Arial"/>
              </w:rPr>
            </w:pPr>
          </w:p>
        </w:tc>
      </w:tr>
      <w:tr w:rsidR="00D970BA" w:rsidRPr="00221EAB">
        <w:trPr>
          <w:trHeight w:val="240"/>
        </w:trPr>
        <w:tc>
          <w:tcPr>
            <w:tcW w:w="2410" w:type="dxa"/>
            <w:tcBorders>
              <w:top w:val="nil"/>
            </w:tcBorders>
          </w:tcPr>
          <w:p w:rsidR="00D970BA" w:rsidRPr="00221EAB" w:rsidRDefault="00D970BA" w:rsidP="00772A91">
            <w:pPr>
              <w:spacing w:before="60" w:line="276" w:lineRule="auto"/>
              <w:rPr>
                <w:rFonts w:cs="Arial"/>
                <w:b/>
              </w:rPr>
            </w:pPr>
            <w:r w:rsidRPr="00221EAB">
              <w:rPr>
                <w:rFonts w:cs="Arial"/>
                <w:b/>
              </w:rPr>
              <w:t>Entity / Function</w:t>
            </w:r>
          </w:p>
        </w:tc>
        <w:tc>
          <w:tcPr>
            <w:tcW w:w="2790" w:type="dxa"/>
            <w:tcBorders>
              <w:top w:val="nil"/>
            </w:tcBorders>
          </w:tcPr>
          <w:p w:rsidR="00D970BA" w:rsidRPr="00221EAB" w:rsidRDefault="00D970BA" w:rsidP="00772A91">
            <w:pPr>
              <w:spacing w:before="60" w:line="276" w:lineRule="auto"/>
              <w:jc w:val="center"/>
              <w:rPr>
                <w:rFonts w:cs="Arial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D970BA" w:rsidRPr="00221EAB" w:rsidRDefault="00D970BA" w:rsidP="00772A91">
            <w:pPr>
              <w:spacing w:before="60" w:line="276" w:lineRule="auto"/>
              <w:rPr>
                <w:rFonts w:cs="Arial"/>
                <w:b/>
              </w:rPr>
            </w:pPr>
            <w:r w:rsidRPr="00221EAB">
              <w:rPr>
                <w:rFonts w:cs="Arial"/>
                <w:b/>
              </w:rPr>
              <w:t>Entity / Function</w:t>
            </w:r>
          </w:p>
        </w:tc>
        <w:tc>
          <w:tcPr>
            <w:tcW w:w="2430" w:type="dxa"/>
            <w:tcBorders>
              <w:top w:val="nil"/>
            </w:tcBorders>
          </w:tcPr>
          <w:p w:rsidR="00D970BA" w:rsidRPr="00221EAB" w:rsidRDefault="00D970BA" w:rsidP="00772A91">
            <w:pPr>
              <w:spacing w:before="60" w:line="276" w:lineRule="auto"/>
              <w:jc w:val="center"/>
              <w:rPr>
                <w:rFonts w:cs="Arial"/>
              </w:rPr>
            </w:pPr>
          </w:p>
        </w:tc>
      </w:tr>
      <w:tr w:rsidR="00D970BA" w:rsidRPr="00221EAB">
        <w:trPr>
          <w:trHeight w:val="240"/>
        </w:trPr>
        <w:tc>
          <w:tcPr>
            <w:tcW w:w="2410" w:type="dxa"/>
            <w:tcBorders>
              <w:top w:val="nil"/>
            </w:tcBorders>
          </w:tcPr>
          <w:p w:rsidR="00D970BA" w:rsidRPr="00221EAB" w:rsidRDefault="00D970BA" w:rsidP="00772A91">
            <w:pPr>
              <w:spacing w:before="60" w:line="276" w:lineRule="auto"/>
              <w:rPr>
                <w:rFonts w:cs="Arial"/>
                <w:b/>
              </w:rPr>
            </w:pPr>
            <w:r w:rsidRPr="00221EAB">
              <w:rPr>
                <w:rFonts w:cs="Arial"/>
                <w:b/>
              </w:rPr>
              <w:t>Date &amp; Sign.</w:t>
            </w:r>
          </w:p>
        </w:tc>
        <w:tc>
          <w:tcPr>
            <w:tcW w:w="2790" w:type="dxa"/>
            <w:tcBorders>
              <w:top w:val="nil"/>
            </w:tcBorders>
          </w:tcPr>
          <w:p w:rsidR="00D970BA" w:rsidRPr="00221EAB" w:rsidRDefault="00D970BA" w:rsidP="00772A91">
            <w:pPr>
              <w:spacing w:before="60" w:line="276" w:lineRule="auto"/>
              <w:rPr>
                <w:rFonts w:cs="Arial"/>
              </w:rPr>
            </w:pPr>
          </w:p>
          <w:p w:rsidR="00D970BA" w:rsidRPr="00221EAB" w:rsidRDefault="00D970BA" w:rsidP="00772A91">
            <w:pPr>
              <w:spacing w:before="60" w:line="276" w:lineRule="auto"/>
              <w:rPr>
                <w:rFonts w:cs="Arial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D970BA" w:rsidRPr="00221EAB" w:rsidRDefault="00D970BA" w:rsidP="00772A91">
            <w:pPr>
              <w:spacing w:before="60" w:line="276" w:lineRule="auto"/>
              <w:rPr>
                <w:rFonts w:cs="Arial"/>
                <w:b/>
              </w:rPr>
            </w:pPr>
            <w:r w:rsidRPr="00221EAB">
              <w:rPr>
                <w:rFonts w:cs="Arial"/>
                <w:b/>
              </w:rPr>
              <w:t>Date &amp; Sign.</w:t>
            </w:r>
          </w:p>
        </w:tc>
        <w:tc>
          <w:tcPr>
            <w:tcW w:w="2430" w:type="dxa"/>
            <w:tcBorders>
              <w:top w:val="nil"/>
            </w:tcBorders>
          </w:tcPr>
          <w:p w:rsidR="00D970BA" w:rsidRPr="00221EAB" w:rsidRDefault="00D970BA" w:rsidP="00772A91">
            <w:pPr>
              <w:spacing w:before="60" w:line="276" w:lineRule="auto"/>
              <w:rPr>
                <w:rFonts w:cs="Arial"/>
              </w:rPr>
            </w:pPr>
          </w:p>
        </w:tc>
      </w:tr>
      <w:tr w:rsidR="009B0C93" w:rsidRPr="00221EAB">
        <w:trPr>
          <w:trHeight w:val="240"/>
        </w:trPr>
        <w:tc>
          <w:tcPr>
            <w:tcW w:w="2410" w:type="dxa"/>
            <w:tcBorders>
              <w:top w:val="nil"/>
            </w:tcBorders>
          </w:tcPr>
          <w:p w:rsidR="009B0C93" w:rsidRPr="00221EAB" w:rsidRDefault="009B0C93" w:rsidP="00772A91">
            <w:pPr>
              <w:spacing w:before="60" w:line="276" w:lineRule="auto"/>
              <w:rPr>
                <w:rFonts w:cs="Arial"/>
                <w:b/>
              </w:rPr>
            </w:pPr>
            <w:r w:rsidRPr="00221EAB">
              <w:rPr>
                <w:rFonts w:cs="Arial"/>
                <w:b/>
              </w:rPr>
              <w:t>Reserved to the Engineer</w:t>
            </w:r>
          </w:p>
        </w:tc>
        <w:tc>
          <w:tcPr>
            <w:tcW w:w="2790" w:type="dxa"/>
            <w:tcBorders>
              <w:top w:val="nil"/>
            </w:tcBorders>
          </w:tcPr>
          <w:p w:rsidR="009B0C93" w:rsidRPr="00221EAB" w:rsidRDefault="009B0C93" w:rsidP="00772A91">
            <w:pPr>
              <w:spacing w:before="60" w:line="276" w:lineRule="auto"/>
              <w:rPr>
                <w:rFonts w:cs="Arial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9B0C93" w:rsidRPr="00221EAB" w:rsidRDefault="009B0C93" w:rsidP="00772A91">
            <w:pPr>
              <w:spacing w:before="60" w:line="276" w:lineRule="auto"/>
              <w:rPr>
                <w:rFonts w:cs="Arial"/>
                <w:b/>
              </w:rPr>
            </w:pPr>
          </w:p>
        </w:tc>
        <w:tc>
          <w:tcPr>
            <w:tcW w:w="2430" w:type="dxa"/>
            <w:tcBorders>
              <w:top w:val="nil"/>
            </w:tcBorders>
          </w:tcPr>
          <w:p w:rsidR="009B0C93" w:rsidRPr="00221EAB" w:rsidRDefault="009B0C93" w:rsidP="00772A91">
            <w:pPr>
              <w:spacing w:before="60" w:line="276" w:lineRule="auto"/>
              <w:rPr>
                <w:rFonts w:cs="Arial"/>
              </w:rPr>
            </w:pPr>
          </w:p>
          <w:p w:rsidR="009B0C93" w:rsidRPr="00221EAB" w:rsidRDefault="009B0C93" w:rsidP="00772A91">
            <w:pPr>
              <w:spacing w:before="60" w:line="276" w:lineRule="auto"/>
              <w:rPr>
                <w:rFonts w:cs="Arial"/>
              </w:rPr>
            </w:pPr>
          </w:p>
        </w:tc>
      </w:tr>
    </w:tbl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CE6E7F" w:rsidP="00772A91">
      <w:pPr>
        <w:spacing w:line="276" w:lineRule="auto"/>
        <w:rPr>
          <w:rFonts w:cs="Arial"/>
        </w:rPr>
      </w:pPr>
      <w:r w:rsidRPr="00221EAB">
        <w:rPr>
          <w:rFonts w:cs="Arial"/>
        </w:rPr>
        <w:br w:type="page"/>
      </w: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jc w:val="center"/>
        <w:rPr>
          <w:rFonts w:cs="Arial"/>
          <w:b/>
          <w:sz w:val="32"/>
          <w:szCs w:val="32"/>
        </w:rPr>
      </w:pPr>
      <w:r w:rsidRPr="00221EAB">
        <w:rPr>
          <w:rFonts w:cs="Arial"/>
          <w:b/>
          <w:sz w:val="32"/>
          <w:szCs w:val="32"/>
        </w:rPr>
        <w:t>Table of Contents</w:t>
      </w: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154486" w:rsidRDefault="00875A9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SG" w:eastAsia="zh-CN"/>
        </w:rPr>
      </w:pPr>
      <w:r w:rsidRPr="00875A95">
        <w:rPr>
          <w:rFonts w:cs="Arial"/>
        </w:rPr>
        <w:fldChar w:fldCharType="begin"/>
      </w:r>
      <w:r w:rsidR="00D42A38" w:rsidRPr="00221EAB">
        <w:rPr>
          <w:rFonts w:cs="Arial"/>
        </w:rPr>
        <w:instrText xml:space="preserve"> TOC \o "1-6" \h \z \u </w:instrText>
      </w:r>
      <w:r w:rsidRPr="00875A95">
        <w:rPr>
          <w:rFonts w:cs="Arial"/>
        </w:rPr>
        <w:fldChar w:fldCharType="separate"/>
      </w:r>
      <w:hyperlink w:anchor="_Toc361917201" w:history="1">
        <w:r w:rsidR="00154486" w:rsidRPr="00B1792E">
          <w:rPr>
            <w:rStyle w:val="Hyperlink"/>
            <w:rFonts w:cs="Arial"/>
          </w:rPr>
          <w:t>1</w:t>
        </w:r>
        <w:r w:rsidR="0015448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SG" w:eastAsia="zh-CN"/>
          </w:rPr>
          <w:tab/>
        </w:r>
        <w:r w:rsidR="00154486" w:rsidRPr="00B1792E">
          <w:rPr>
            <w:rStyle w:val="Hyperlink"/>
            <w:lang w:eastAsia="zh-CN"/>
          </w:rPr>
          <w:t>Introduction</w:t>
        </w:r>
        <w:r w:rsidR="00154486">
          <w:rPr>
            <w:webHidden/>
          </w:rPr>
          <w:tab/>
        </w:r>
        <w:r>
          <w:rPr>
            <w:webHidden/>
          </w:rPr>
          <w:fldChar w:fldCharType="begin"/>
        </w:r>
        <w:r w:rsidR="00154486">
          <w:rPr>
            <w:webHidden/>
          </w:rPr>
          <w:instrText xml:space="preserve"> PAGEREF _Toc361917201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448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4486" w:rsidRDefault="00875A95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SG" w:eastAsia="zh-CN"/>
        </w:rPr>
      </w:pPr>
      <w:hyperlink w:anchor="_Toc361917202" w:history="1">
        <w:r w:rsidR="00154486" w:rsidRPr="00B1792E">
          <w:rPr>
            <w:rStyle w:val="Hyperlink"/>
          </w:rPr>
          <w:t>1.1</w:t>
        </w:r>
        <w:r w:rsidR="00154486">
          <w:rPr>
            <w:rFonts w:asciiTheme="minorHAnsi" w:eastAsiaTheme="minorEastAsia" w:hAnsiTheme="minorHAnsi" w:cstheme="minorBidi"/>
            <w:b w:val="0"/>
            <w:sz w:val="22"/>
            <w:szCs w:val="22"/>
            <w:lang w:val="en-SG" w:eastAsia="zh-CN"/>
          </w:rPr>
          <w:tab/>
        </w:r>
        <w:r w:rsidR="00154486" w:rsidRPr="00B1792E">
          <w:rPr>
            <w:rStyle w:val="Hyperlink"/>
          </w:rPr>
          <w:t>Purpose</w:t>
        </w:r>
        <w:r w:rsidR="00154486">
          <w:rPr>
            <w:webHidden/>
          </w:rPr>
          <w:tab/>
        </w:r>
        <w:r>
          <w:rPr>
            <w:webHidden/>
          </w:rPr>
          <w:fldChar w:fldCharType="begin"/>
        </w:r>
        <w:r w:rsidR="00154486">
          <w:rPr>
            <w:webHidden/>
          </w:rPr>
          <w:instrText xml:space="preserve"> PAGEREF _Toc361917202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448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4486" w:rsidRDefault="00875A95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SG" w:eastAsia="zh-CN"/>
        </w:rPr>
      </w:pPr>
      <w:hyperlink w:anchor="_Toc361917203" w:history="1">
        <w:r w:rsidR="00154486" w:rsidRPr="00B1792E">
          <w:rPr>
            <w:rStyle w:val="Hyperlink"/>
          </w:rPr>
          <w:t>1.2</w:t>
        </w:r>
        <w:r w:rsidR="00154486">
          <w:rPr>
            <w:rFonts w:asciiTheme="minorHAnsi" w:eastAsiaTheme="minorEastAsia" w:hAnsiTheme="minorHAnsi" w:cstheme="minorBidi"/>
            <w:b w:val="0"/>
            <w:sz w:val="22"/>
            <w:szCs w:val="22"/>
            <w:lang w:val="en-SG" w:eastAsia="zh-CN"/>
          </w:rPr>
          <w:tab/>
        </w:r>
        <w:r w:rsidR="00154486" w:rsidRPr="00B1792E">
          <w:rPr>
            <w:rStyle w:val="Hyperlink"/>
          </w:rPr>
          <w:t>Reference</w:t>
        </w:r>
        <w:r w:rsidR="00154486">
          <w:rPr>
            <w:webHidden/>
          </w:rPr>
          <w:tab/>
        </w:r>
        <w:r>
          <w:rPr>
            <w:webHidden/>
          </w:rPr>
          <w:fldChar w:fldCharType="begin"/>
        </w:r>
        <w:r w:rsidR="00154486">
          <w:rPr>
            <w:webHidden/>
          </w:rPr>
          <w:instrText xml:space="preserve"> PAGEREF _Toc361917203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448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4486" w:rsidRDefault="00875A9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SG" w:eastAsia="zh-CN"/>
        </w:rPr>
      </w:pPr>
      <w:hyperlink w:anchor="_Toc361917204" w:history="1">
        <w:r w:rsidR="00154486" w:rsidRPr="00B1792E">
          <w:rPr>
            <w:rStyle w:val="Hyperlink"/>
          </w:rPr>
          <w:t>2</w:t>
        </w:r>
        <w:r w:rsidR="0015448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SG" w:eastAsia="zh-CN"/>
          </w:rPr>
          <w:tab/>
        </w:r>
        <w:r w:rsidR="00154486" w:rsidRPr="00B1792E">
          <w:rPr>
            <w:rStyle w:val="Hyperlink"/>
          </w:rPr>
          <w:t>Configuration &amp; Installation steps</w:t>
        </w:r>
        <w:r w:rsidR="00154486">
          <w:rPr>
            <w:webHidden/>
          </w:rPr>
          <w:tab/>
        </w:r>
        <w:r>
          <w:rPr>
            <w:webHidden/>
          </w:rPr>
          <w:fldChar w:fldCharType="begin"/>
        </w:r>
        <w:r w:rsidR="00154486">
          <w:rPr>
            <w:webHidden/>
          </w:rPr>
          <w:instrText xml:space="preserve"> PAGEREF _Toc361917204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448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4486" w:rsidRDefault="00875A95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SG" w:eastAsia="zh-CN"/>
        </w:rPr>
      </w:pPr>
      <w:hyperlink w:anchor="_Toc361917205" w:history="1">
        <w:r w:rsidR="00154486" w:rsidRPr="00B1792E">
          <w:rPr>
            <w:rStyle w:val="Hyperlink"/>
            <w:lang w:val="en-SG" w:eastAsia="zh-CN"/>
          </w:rPr>
          <w:t>2.1</w:t>
        </w:r>
        <w:r w:rsidR="00154486">
          <w:rPr>
            <w:rFonts w:asciiTheme="minorHAnsi" w:eastAsiaTheme="minorEastAsia" w:hAnsiTheme="minorHAnsi" w:cstheme="minorBidi"/>
            <w:b w:val="0"/>
            <w:sz w:val="22"/>
            <w:szCs w:val="22"/>
            <w:lang w:val="en-SG" w:eastAsia="zh-CN"/>
          </w:rPr>
          <w:tab/>
        </w:r>
        <w:r w:rsidR="00154486" w:rsidRPr="00B1792E">
          <w:rPr>
            <w:rStyle w:val="Hyperlink"/>
            <w:lang w:val="en-SG" w:eastAsia="zh-CN"/>
          </w:rPr>
          <w:t>Station</w:t>
        </w:r>
        <w:r w:rsidR="00154486">
          <w:rPr>
            <w:webHidden/>
          </w:rPr>
          <w:tab/>
        </w:r>
        <w:r>
          <w:rPr>
            <w:webHidden/>
          </w:rPr>
          <w:fldChar w:fldCharType="begin"/>
        </w:r>
        <w:r w:rsidR="00154486">
          <w:rPr>
            <w:webHidden/>
          </w:rPr>
          <w:instrText xml:space="preserve"> PAGEREF _Toc361917205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448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4486" w:rsidRDefault="00875A95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SG" w:eastAsia="zh-CN"/>
        </w:rPr>
      </w:pPr>
      <w:hyperlink w:anchor="_Toc361917206" w:history="1">
        <w:r w:rsidR="00154486" w:rsidRPr="00B1792E">
          <w:rPr>
            <w:rStyle w:val="Hyperlink"/>
            <w:lang w:val="en-SG" w:eastAsia="zh-CN"/>
          </w:rPr>
          <w:t>2.2</w:t>
        </w:r>
        <w:r w:rsidR="00154486">
          <w:rPr>
            <w:rFonts w:asciiTheme="minorHAnsi" w:eastAsiaTheme="minorEastAsia" w:hAnsiTheme="minorHAnsi" w:cstheme="minorBidi"/>
            <w:b w:val="0"/>
            <w:sz w:val="22"/>
            <w:szCs w:val="22"/>
            <w:lang w:val="en-SG" w:eastAsia="zh-CN"/>
          </w:rPr>
          <w:tab/>
        </w:r>
        <w:r w:rsidR="00154486" w:rsidRPr="00B1792E">
          <w:rPr>
            <w:rStyle w:val="Hyperlink"/>
            <w:lang w:val="en-SG" w:eastAsia="zh-CN"/>
          </w:rPr>
          <w:t>OCC</w:t>
        </w:r>
        <w:r w:rsidR="00154486">
          <w:rPr>
            <w:webHidden/>
          </w:rPr>
          <w:tab/>
          <w:t>……………………………………………………………………………………..</w:t>
        </w:r>
        <w:r>
          <w:rPr>
            <w:webHidden/>
          </w:rPr>
          <w:fldChar w:fldCharType="begin"/>
        </w:r>
        <w:r w:rsidR="00154486">
          <w:rPr>
            <w:webHidden/>
          </w:rPr>
          <w:instrText xml:space="preserve"> PAGEREF _Toc361917206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448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4486" w:rsidRDefault="00875A95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SG" w:eastAsia="zh-CN"/>
        </w:rPr>
      </w:pPr>
      <w:hyperlink w:anchor="_Toc361917207" w:history="1">
        <w:r w:rsidR="00154486" w:rsidRPr="00B1792E">
          <w:rPr>
            <w:rStyle w:val="Hyperlink"/>
            <w:lang w:val="en-SG" w:eastAsia="zh-CN"/>
          </w:rPr>
          <w:t>2.3</w:t>
        </w:r>
        <w:r w:rsidR="00154486">
          <w:rPr>
            <w:rFonts w:asciiTheme="minorHAnsi" w:eastAsiaTheme="minorEastAsia" w:hAnsiTheme="minorHAnsi" w:cstheme="minorBidi"/>
            <w:b w:val="0"/>
            <w:sz w:val="22"/>
            <w:szCs w:val="22"/>
            <w:lang w:val="en-SG" w:eastAsia="zh-CN"/>
          </w:rPr>
          <w:tab/>
        </w:r>
        <w:r w:rsidR="00154486" w:rsidRPr="00B1792E">
          <w:rPr>
            <w:rStyle w:val="Hyperlink"/>
            <w:lang w:val="en-SG" w:eastAsia="zh-CN"/>
          </w:rPr>
          <w:t>Config Editor (CE)</w:t>
        </w:r>
        <w:r w:rsidR="00154486">
          <w:rPr>
            <w:webHidden/>
          </w:rPr>
          <w:tab/>
        </w:r>
        <w:r>
          <w:rPr>
            <w:webHidden/>
          </w:rPr>
          <w:fldChar w:fldCharType="begin"/>
        </w:r>
        <w:r w:rsidR="00154486">
          <w:rPr>
            <w:webHidden/>
          </w:rPr>
          <w:instrText xml:space="preserve"> PAGEREF _Toc361917207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448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70BA" w:rsidRPr="00221EAB" w:rsidRDefault="00875A95" w:rsidP="00772A91">
      <w:pPr>
        <w:spacing w:line="276" w:lineRule="auto"/>
        <w:rPr>
          <w:rFonts w:cs="Arial"/>
        </w:rPr>
      </w:pPr>
      <w:r w:rsidRPr="00221EAB">
        <w:rPr>
          <w:rFonts w:cs="Arial"/>
        </w:rPr>
        <w:fldChar w:fldCharType="end"/>
      </w: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D970BA" w:rsidRPr="00221EAB" w:rsidRDefault="00D970BA" w:rsidP="00772A91">
      <w:pPr>
        <w:spacing w:line="276" w:lineRule="auto"/>
        <w:rPr>
          <w:rFonts w:cs="Arial"/>
        </w:rPr>
      </w:pPr>
    </w:p>
    <w:p w:rsidR="00E01AC1" w:rsidRPr="00221EAB" w:rsidRDefault="007C223B" w:rsidP="00772A91">
      <w:pPr>
        <w:spacing w:line="276" w:lineRule="auto"/>
        <w:ind w:left="-1701"/>
        <w:rPr>
          <w:rFonts w:cs="Arial"/>
        </w:rPr>
      </w:pPr>
      <w:bookmarkStart w:id="0" w:name="_Toc216143670"/>
      <w:r w:rsidRPr="00221EAB">
        <w:rPr>
          <w:rFonts w:cs="Arial"/>
        </w:rPr>
        <w:br w:type="page"/>
      </w:r>
      <w:bookmarkEnd w:id="0"/>
    </w:p>
    <w:p w:rsidR="00E01AC1" w:rsidRPr="00E02D8C" w:rsidRDefault="000941B3" w:rsidP="00E02D8C">
      <w:pPr>
        <w:pStyle w:val="Heading1"/>
        <w:rPr>
          <w:rFonts w:cs="Arial" w:hint="eastAsia"/>
        </w:rPr>
      </w:pPr>
      <w:bookmarkStart w:id="1" w:name="_Toc6704204"/>
      <w:r>
        <w:rPr>
          <w:rFonts w:ascii="Arial" w:eastAsiaTheme="minorEastAsia" w:hAnsi="Arial" w:cs="Arial" w:hint="eastAsia"/>
          <w:szCs w:val="24"/>
          <w:lang w:eastAsia="zh-CN"/>
        </w:rPr>
        <w:lastRenderedPageBreak/>
        <w:t xml:space="preserve"> </w:t>
      </w:r>
      <w:bookmarkStart w:id="2" w:name="_Toc361917201"/>
      <w:r w:rsidR="00F610EA">
        <w:rPr>
          <w:rFonts w:hint="eastAsia"/>
          <w:lang w:eastAsia="zh-CN"/>
        </w:rPr>
        <w:t>Introduction</w:t>
      </w:r>
      <w:bookmarkEnd w:id="2"/>
    </w:p>
    <w:p w:rsidR="00E01AC1" w:rsidRPr="00221EAB" w:rsidRDefault="00980646" w:rsidP="00CB68C7">
      <w:pPr>
        <w:pStyle w:val="Heading2"/>
      </w:pPr>
      <w:bookmarkStart w:id="3" w:name="_Toc361917202"/>
      <w:bookmarkEnd w:id="1"/>
      <w:r>
        <w:t>Purpose</w:t>
      </w:r>
      <w:bookmarkEnd w:id="3"/>
    </w:p>
    <w:p w:rsidR="00940E44" w:rsidRPr="00221EAB" w:rsidRDefault="00980646" w:rsidP="00772A91">
      <w:pPr>
        <w:pStyle w:val="BodyText"/>
        <w:spacing w:line="276" w:lineRule="auto"/>
        <w:rPr>
          <w:rFonts w:ascii="Arial" w:hAnsi="Arial" w:cs="Arial"/>
          <w:sz w:val="24"/>
          <w:szCs w:val="24"/>
        </w:rPr>
      </w:pPr>
      <w:r w:rsidRPr="00221EAB">
        <w:rPr>
          <w:rFonts w:ascii="Arial" w:eastAsia="Arial Unicode MS" w:hAnsi="Arial" w:cs="Arial"/>
          <w:sz w:val="24"/>
          <w:szCs w:val="24"/>
        </w:rPr>
        <w:t xml:space="preserve">The purpose of this document is to provide adequate </w:t>
      </w:r>
      <w:r>
        <w:rPr>
          <w:rFonts w:ascii="Arial" w:eastAsia="Arial Unicode MS" w:hAnsi="Arial" w:cs="Arial"/>
          <w:sz w:val="24"/>
          <w:szCs w:val="24"/>
        </w:rPr>
        <w:t xml:space="preserve">information for </w:t>
      </w:r>
      <w:r>
        <w:rPr>
          <w:rFonts w:ascii="Arial" w:eastAsia="Arial Unicode MS" w:hAnsi="Arial" w:cs="Arial" w:hint="eastAsia"/>
          <w:sz w:val="24"/>
          <w:szCs w:val="24"/>
          <w:lang w:eastAsia="zh-CN"/>
        </w:rPr>
        <w:t xml:space="preserve">configuring </w:t>
      </w:r>
      <w:r>
        <w:rPr>
          <w:rFonts w:ascii="Arial" w:eastAsia="Arial Unicode MS" w:hAnsi="Arial" w:cs="Arial"/>
          <w:sz w:val="24"/>
          <w:szCs w:val="24"/>
        </w:rPr>
        <w:t>stations &amp; OCC CSV files for C955 project.</w:t>
      </w:r>
      <w:r w:rsidR="007B0299">
        <w:rPr>
          <w:rFonts w:ascii="Arial" w:hAnsi="Arial" w:cs="Arial"/>
          <w:sz w:val="24"/>
          <w:szCs w:val="24"/>
        </w:rPr>
        <w:t xml:space="preserve"> </w:t>
      </w:r>
    </w:p>
    <w:p w:rsidR="00E01AC1" w:rsidRPr="00221EAB" w:rsidRDefault="00980646" w:rsidP="00CB68C7">
      <w:pPr>
        <w:pStyle w:val="Heading2"/>
      </w:pPr>
      <w:bookmarkStart w:id="4" w:name="_Toc361917203"/>
      <w:r>
        <w:t>Reference</w:t>
      </w:r>
      <w:bookmarkEnd w:id="4"/>
    </w:p>
    <w:p w:rsidR="00021FAA" w:rsidRPr="00221EAB" w:rsidRDefault="00980646" w:rsidP="00021FAA">
      <w:pPr>
        <w:pStyle w:val="BodyText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details configuration is refer to doc -- </w:t>
      </w:r>
      <w:r w:rsidRPr="00980646">
        <w:rPr>
          <w:rFonts w:ascii="Arial" w:hAnsi="Arial" w:cs="Arial"/>
          <w:i/>
          <w:sz w:val="24"/>
          <w:szCs w:val="24"/>
        </w:rPr>
        <w:t>DB_Connection_String_revision_Spec.docx</w:t>
      </w:r>
      <w:r w:rsidR="00021FAA">
        <w:rPr>
          <w:rFonts w:ascii="Arial" w:hAnsi="Arial" w:cs="Arial"/>
          <w:sz w:val="24"/>
          <w:szCs w:val="24"/>
        </w:rPr>
        <w:t>.</w:t>
      </w:r>
    </w:p>
    <w:p w:rsidR="00E01AC1" w:rsidRPr="00221EAB" w:rsidRDefault="00980646" w:rsidP="000C6DB2">
      <w:pPr>
        <w:pStyle w:val="Heading1"/>
        <w:rPr>
          <w:rFonts w:hint="eastAsia"/>
        </w:rPr>
      </w:pPr>
      <w:bookmarkStart w:id="5" w:name="_Toc361917204"/>
      <w:r>
        <w:t>Configuration &amp; Installation steps</w:t>
      </w:r>
      <w:bookmarkEnd w:id="5"/>
    </w:p>
    <w:p w:rsidR="00065CB8" w:rsidRDefault="00980646" w:rsidP="002C2A61">
      <w:pPr>
        <w:pStyle w:val="Heading2"/>
        <w:rPr>
          <w:lang w:val="en-SG" w:eastAsia="zh-CN"/>
        </w:rPr>
      </w:pPr>
      <w:bookmarkStart w:id="6" w:name="_Toc361917205"/>
      <w:r>
        <w:rPr>
          <w:lang w:val="en-SG" w:eastAsia="zh-CN"/>
        </w:rPr>
        <w:t>Station</w:t>
      </w:r>
      <w:bookmarkEnd w:id="6"/>
    </w:p>
    <w:p w:rsidR="002C2A61" w:rsidRPr="00577F13" w:rsidRDefault="00B228B6" w:rsidP="002C2A61">
      <w:pPr>
        <w:rPr>
          <w:i/>
          <w:lang w:val="en-SG" w:eastAsia="zh-CN"/>
        </w:rPr>
      </w:pPr>
      <w:r>
        <w:rPr>
          <w:lang w:val="en-SG" w:eastAsia="zh-CN"/>
        </w:rPr>
        <w:t xml:space="preserve">For stations, there are two DB nodes (servers), one </w:t>
      </w:r>
      <w:r w:rsidR="00EA02C1">
        <w:rPr>
          <w:lang w:val="en-SG" w:eastAsia="zh-CN"/>
        </w:rPr>
        <w:t xml:space="preserve">DB </w:t>
      </w:r>
      <w:r>
        <w:rPr>
          <w:lang w:val="en-SG" w:eastAsia="zh-CN"/>
        </w:rPr>
        <w:t xml:space="preserve">serves as Control mode and another is Monitor mode.  Take station </w:t>
      </w:r>
      <w:r w:rsidRPr="00B228B6">
        <w:rPr>
          <w:i/>
          <w:lang w:val="en-SG" w:eastAsia="zh-CN"/>
        </w:rPr>
        <w:t>TRA_DT17</w:t>
      </w:r>
      <w:r>
        <w:rPr>
          <w:lang w:val="en-SG" w:eastAsia="zh-CN"/>
        </w:rPr>
        <w:t xml:space="preserve"> for example, assume Control node</w:t>
      </w:r>
      <w:r w:rsidR="00EA02C1">
        <w:rPr>
          <w:lang w:val="en-SG" w:eastAsia="zh-CN"/>
        </w:rPr>
        <w:t xml:space="preserve"> </w:t>
      </w:r>
      <w:r w:rsidR="008F6C85">
        <w:rPr>
          <w:lang w:val="en-SG" w:eastAsia="zh-CN"/>
        </w:rPr>
        <w:t>DB</w:t>
      </w:r>
      <w:r>
        <w:rPr>
          <w:lang w:val="en-SG" w:eastAsia="zh-CN"/>
        </w:rPr>
        <w:t xml:space="preserve"> hostname is: </w:t>
      </w:r>
      <w:r w:rsidR="0099200D">
        <w:rPr>
          <w:i/>
          <w:lang w:val="en-SG" w:eastAsia="zh-CN"/>
        </w:rPr>
        <w:t>192.168.1.171</w:t>
      </w:r>
      <w:r w:rsidRPr="00577F13">
        <w:rPr>
          <w:i/>
          <w:lang w:val="en-SG" w:eastAsia="zh-CN"/>
        </w:rPr>
        <w:t>,</w:t>
      </w:r>
      <w:r>
        <w:rPr>
          <w:lang w:val="en-SG" w:eastAsia="zh-CN"/>
        </w:rPr>
        <w:t xml:space="preserve"> Monitor node </w:t>
      </w:r>
      <w:r w:rsidR="008F6C85">
        <w:rPr>
          <w:lang w:val="en-SG" w:eastAsia="zh-CN"/>
        </w:rPr>
        <w:t xml:space="preserve">DB </w:t>
      </w:r>
      <w:r>
        <w:rPr>
          <w:lang w:val="en-SG" w:eastAsia="zh-CN"/>
        </w:rPr>
        <w:t xml:space="preserve">hostname is: </w:t>
      </w:r>
      <w:r w:rsidR="0099200D">
        <w:rPr>
          <w:i/>
          <w:lang w:val="en-SG" w:eastAsia="zh-CN"/>
        </w:rPr>
        <w:t>192.168.1.172</w:t>
      </w:r>
    </w:p>
    <w:p w:rsidR="00B228B6" w:rsidRDefault="00B228B6" w:rsidP="002C2A61">
      <w:pPr>
        <w:rPr>
          <w:lang w:val="en-SG" w:eastAsia="zh-CN"/>
        </w:rPr>
      </w:pPr>
    </w:p>
    <w:p w:rsidR="001A5CDB" w:rsidRDefault="00B228B6" w:rsidP="002C2A61">
      <w:pPr>
        <w:rPr>
          <w:i/>
          <w:lang w:val="en-SG" w:eastAsia="zh-CN"/>
        </w:rPr>
      </w:pPr>
      <w:r>
        <w:rPr>
          <w:lang w:val="en-SG" w:eastAsia="zh-CN"/>
        </w:rPr>
        <w:t xml:space="preserve">1. Based on the template file: </w:t>
      </w:r>
      <w:r w:rsidRPr="00B228B6">
        <w:rPr>
          <w:i/>
          <w:lang w:val="en-SG" w:eastAsia="zh-CN"/>
        </w:rPr>
        <w:t>StationConnectionStrings.csv</w:t>
      </w:r>
      <w:r>
        <w:rPr>
          <w:i/>
          <w:lang w:val="en-SG" w:eastAsia="zh-CN"/>
        </w:rPr>
        <w:t>;</w:t>
      </w:r>
    </w:p>
    <w:p w:rsidR="00B228B6" w:rsidRDefault="00B228B6" w:rsidP="002C2A61">
      <w:pPr>
        <w:rPr>
          <w:lang w:val="en-SG" w:eastAsia="zh-CN"/>
        </w:rPr>
      </w:pPr>
      <w:r>
        <w:rPr>
          <w:lang w:val="en-SG" w:eastAsia="zh-CN"/>
        </w:rPr>
        <w:t xml:space="preserve">2. Change the Database name from </w:t>
      </w:r>
      <w:proofErr w:type="spellStart"/>
      <w:r w:rsidR="004F53E5" w:rsidRPr="0032766B">
        <w:rPr>
          <w:i/>
          <w:highlight w:val="yellow"/>
          <w:lang w:val="en-SG" w:eastAsia="zh-CN"/>
        </w:rPr>
        <w:t>TRA_Station</w:t>
      </w:r>
      <w:proofErr w:type="spellEnd"/>
      <w:r w:rsidR="004F53E5" w:rsidRPr="0032766B">
        <w:rPr>
          <w:i/>
          <w:highlight w:val="yellow"/>
          <w:lang w:val="en-SG" w:eastAsia="zh-CN"/>
        </w:rPr>
        <w:t xml:space="preserve"> </w:t>
      </w:r>
      <w:r w:rsidRPr="0032766B">
        <w:rPr>
          <w:highlight w:val="yellow"/>
          <w:lang w:val="en-SG" w:eastAsia="zh-CN"/>
        </w:rPr>
        <w:t xml:space="preserve">to </w:t>
      </w:r>
      <w:r w:rsidRPr="0032766B">
        <w:rPr>
          <w:i/>
          <w:highlight w:val="yellow"/>
          <w:lang w:val="en-SG" w:eastAsia="zh-CN"/>
        </w:rPr>
        <w:t>TRA_DT17</w:t>
      </w:r>
      <w:r>
        <w:rPr>
          <w:lang w:val="en-SG" w:eastAsia="zh-CN"/>
        </w:rPr>
        <w:t>;</w:t>
      </w:r>
    </w:p>
    <w:p w:rsidR="00CA2D3F" w:rsidRPr="000C710A" w:rsidRDefault="00CA2D3F" w:rsidP="002C2A61">
      <w:pPr>
        <w:rPr>
          <w:color w:val="FF0000"/>
          <w:lang w:val="en-SG" w:eastAsia="zh-CN"/>
        </w:rPr>
      </w:pPr>
      <w:r>
        <w:rPr>
          <w:lang w:val="en-SG" w:eastAsia="zh-CN"/>
        </w:rPr>
        <w:t xml:space="preserve">3. </w:t>
      </w:r>
      <w:r w:rsidR="00577F13" w:rsidRPr="00577F13">
        <w:rPr>
          <w:lang w:val="en-SG" w:eastAsia="zh-CN"/>
        </w:rPr>
        <w:t xml:space="preserve">Change Hostname </w:t>
      </w:r>
      <w:r w:rsidR="00717774">
        <w:rPr>
          <w:i/>
          <w:highlight w:val="yellow"/>
          <w:lang w:val="en-SG" w:eastAsia="zh-CN"/>
        </w:rPr>
        <w:t>192.168.0.1</w:t>
      </w:r>
      <w:r w:rsidR="004F53E5" w:rsidRPr="0032766B">
        <w:rPr>
          <w:i/>
          <w:highlight w:val="yellow"/>
          <w:lang w:val="en-SG" w:eastAsia="zh-CN"/>
        </w:rPr>
        <w:t xml:space="preserve"> </w:t>
      </w:r>
      <w:r w:rsidR="00577F13" w:rsidRPr="0032766B">
        <w:rPr>
          <w:highlight w:val="yellow"/>
          <w:lang w:val="en-SG" w:eastAsia="zh-CN"/>
        </w:rPr>
        <w:t>to</w:t>
      </w:r>
      <w:r w:rsidR="00577F13" w:rsidRPr="0032766B">
        <w:rPr>
          <w:color w:val="FF0000"/>
          <w:highlight w:val="yellow"/>
          <w:lang w:val="en-SG" w:eastAsia="zh-CN"/>
        </w:rPr>
        <w:t xml:space="preserve"> </w:t>
      </w:r>
      <w:r w:rsidR="0099200D" w:rsidRPr="0099200D">
        <w:rPr>
          <w:i/>
          <w:highlight w:val="yellow"/>
          <w:lang w:val="en-SG" w:eastAsia="zh-CN"/>
        </w:rPr>
        <w:t>192.168.1.171</w:t>
      </w:r>
      <w:r w:rsidR="00577F13">
        <w:rPr>
          <w:i/>
          <w:lang w:val="en-SG" w:eastAsia="zh-CN"/>
        </w:rPr>
        <w:t xml:space="preserve">, </w:t>
      </w:r>
      <w:r w:rsidR="00717774">
        <w:rPr>
          <w:i/>
          <w:highlight w:val="yellow"/>
          <w:lang w:val="en-SG" w:eastAsia="zh-CN"/>
        </w:rPr>
        <w:t xml:space="preserve">192.168.0.2 </w:t>
      </w:r>
      <w:r w:rsidR="00717774" w:rsidRPr="0032766B">
        <w:rPr>
          <w:i/>
          <w:highlight w:val="yellow"/>
          <w:lang w:val="en-SG" w:eastAsia="zh-CN"/>
        </w:rPr>
        <w:t>to</w:t>
      </w:r>
      <w:r w:rsidR="00577F13" w:rsidRPr="0032766B">
        <w:rPr>
          <w:i/>
          <w:highlight w:val="yellow"/>
          <w:lang w:val="en-SG" w:eastAsia="zh-CN"/>
        </w:rPr>
        <w:t xml:space="preserve"> </w:t>
      </w:r>
      <w:r w:rsidR="0099200D" w:rsidRPr="0099200D">
        <w:rPr>
          <w:i/>
          <w:highlight w:val="yellow"/>
          <w:lang w:val="en-SG" w:eastAsia="zh-CN"/>
        </w:rPr>
        <w:t>192.168.1.172</w:t>
      </w:r>
      <w:r w:rsidR="002E26DD">
        <w:rPr>
          <w:i/>
          <w:lang w:val="en-SG" w:eastAsia="zh-CN"/>
        </w:rPr>
        <w:t>;</w:t>
      </w:r>
    </w:p>
    <w:p w:rsidR="00243A61" w:rsidRDefault="00CA2D3F" w:rsidP="00B228B6">
      <w:pPr>
        <w:rPr>
          <w:lang w:val="en-SG" w:eastAsia="zh-CN"/>
        </w:rPr>
      </w:pPr>
      <w:r>
        <w:rPr>
          <w:lang w:val="en-SG" w:eastAsia="zh-CN"/>
        </w:rPr>
        <w:t>4</w:t>
      </w:r>
      <w:r w:rsidR="00B228B6">
        <w:rPr>
          <w:lang w:val="en-SG" w:eastAsia="zh-CN"/>
        </w:rPr>
        <w:t xml:space="preserve">. Change the </w:t>
      </w:r>
      <w:r w:rsidR="00803A3D">
        <w:rPr>
          <w:lang w:val="en-SG" w:eastAsia="zh-CN"/>
        </w:rPr>
        <w:t xml:space="preserve">Schema and </w:t>
      </w:r>
      <w:r w:rsidR="00B228B6">
        <w:rPr>
          <w:lang w:val="en-SG" w:eastAsia="zh-CN"/>
        </w:rPr>
        <w:t xml:space="preserve">Password </w:t>
      </w:r>
      <w:r w:rsidR="00803A3D">
        <w:rPr>
          <w:lang w:val="en-SG" w:eastAsia="zh-CN"/>
        </w:rPr>
        <w:t>according</w:t>
      </w:r>
      <w:r w:rsidR="00DB444A">
        <w:rPr>
          <w:lang w:val="en-SG" w:eastAsia="zh-CN"/>
        </w:rPr>
        <w:t>ly</w:t>
      </w:r>
      <w:r w:rsidR="00803A3D">
        <w:rPr>
          <w:lang w:val="en-SG" w:eastAsia="zh-CN"/>
        </w:rPr>
        <w:t>.</w:t>
      </w:r>
    </w:p>
    <w:p w:rsidR="000C710A" w:rsidRDefault="000C710A" w:rsidP="00B228B6">
      <w:pPr>
        <w:rPr>
          <w:lang w:val="en-SG" w:eastAsia="zh-CN"/>
        </w:rPr>
      </w:pPr>
    </w:p>
    <w:p w:rsidR="00243A61" w:rsidRPr="00034B41" w:rsidRDefault="00243A61" w:rsidP="00243A61">
      <w:pPr>
        <w:pStyle w:val="ListParagraph"/>
        <w:rPr>
          <w:rFonts w:eastAsia="Times New Roman" w:cs="Arial"/>
          <w:sz w:val="24"/>
          <w:szCs w:val="24"/>
          <w:lang w:val="en-GB" w:eastAsia="en-US"/>
        </w:rPr>
      </w:pPr>
    </w:p>
    <w:p w:rsidR="002C2A61" w:rsidRDefault="00980646" w:rsidP="002C2A61">
      <w:pPr>
        <w:pStyle w:val="Heading2"/>
        <w:rPr>
          <w:lang w:val="en-SG" w:eastAsia="zh-CN"/>
        </w:rPr>
      </w:pPr>
      <w:bookmarkStart w:id="7" w:name="_Toc361917206"/>
      <w:r>
        <w:rPr>
          <w:lang w:val="en-SG" w:eastAsia="zh-CN"/>
        </w:rPr>
        <w:t>OCC</w:t>
      </w:r>
      <w:bookmarkEnd w:id="7"/>
      <w:r>
        <w:rPr>
          <w:lang w:val="en-SG" w:eastAsia="zh-CN"/>
        </w:rPr>
        <w:t xml:space="preserve"> </w:t>
      </w:r>
    </w:p>
    <w:p w:rsidR="000C710A" w:rsidRDefault="000C710A" w:rsidP="000C710A">
      <w:pPr>
        <w:rPr>
          <w:lang w:val="en-SG" w:eastAsia="zh-CN"/>
        </w:rPr>
      </w:pPr>
      <w:r>
        <w:rPr>
          <w:lang w:val="en-SG" w:eastAsia="zh-CN"/>
        </w:rPr>
        <w:t xml:space="preserve">At OCC, </w:t>
      </w:r>
      <w:r w:rsidR="00330775">
        <w:rPr>
          <w:lang w:val="en-SG" w:eastAsia="zh-CN"/>
        </w:rPr>
        <w:t xml:space="preserve">assume Control node </w:t>
      </w:r>
      <w:r w:rsidR="008F6C85">
        <w:rPr>
          <w:lang w:val="en-SG" w:eastAsia="zh-CN"/>
        </w:rPr>
        <w:t xml:space="preserve">DB </w:t>
      </w:r>
      <w:r w:rsidR="00330775">
        <w:rPr>
          <w:lang w:val="en-SG" w:eastAsia="zh-CN"/>
        </w:rPr>
        <w:t xml:space="preserve">hostname is: </w:t>
      </w:r>
      <w:r w:rsidR="0099200D" w:rsidRPr="0099200D">
        <w:rPr>
          <w:i/>
          <w:highlight w:val="yellow"/>
          <w:lang w:val="en-SG" w:eastAsia="zh-CN"/>
        </w:rPr>
        <w:t>192.168.1.1</w:t>
      </w:r>
      <w:r w:rsidR="00330775">
        <w:rPr>
          <w:lang w:val="en-SG" w:eastAsia="zh-CN"/>
        </w:rPr>
        <w:t>, Monitor node</w:t>
      </w:r>
      <w:r w:rsidR="008F6C85">
        <w:rPr>
          <w:lang w:val="en-SG" w:eastAsia="zh-CN"/>
        </w:rPr>
        <w:t xml:space="preserve"> DB hostname</w:t>
      </w:r>
      <w:r w:rsidR="00330775">
        <w:rPr>
          <w:lang w:val="en-SG" w:eastAsia="zh-CN"/>
        </w:rPr>
        <w:t xml:space="preserve"> is: </w:t>
      </w:r>
      <w:r w:rsidR="0099200D" w:rsidRPr="0099200D">
        <w:rPr>
          <w:i/>
          <w:highlight w:val="yellow"/>
          <w:lang w:val="en-SG" w:eastAsia="zh-CN"/>
        </w:rPr>
        <w:t>192.168.1.2</w:t>
      </w:r>
      <w:r w:rsidR="00330775">
        <w:rPr>
          <w:lang w:val="en-SG" w:eastAsia="zh-CN"/>
        </w:rPr>
        <w:t xml:space="preserve"> and </w:t>
      </w:r>
      <w:r>
        <w:rPr>
          <w:lang w:val="en-SG" w:eastAsia="zh-CN"/>
        </w:rPr>
        <w:t>follow the below steps to setup the configuration.</w:t>
      </w:r>
    </w:p>
    <w:p w:rsidR="000C710A" w:rsidRDefault="000C710A" w:rsidP="000C710A">
      <w:pPr>
        <w:rPr>
          <w:lang w:val="en-SG" w:eastAsia="zh-CN"/>
        </w:rPr>
      </w:pPr>
    </w:p>
    <w:p w:rsidR="000C710A" w:rsidRDefault="000C710A" w:rsidP="000C710A">
      <w:pPr>
        <w:rPr>
          <w:i/>
          <w:lang w:val="en-SG" w:eastAsia="zh-CN"/>
        </w:rPr>
      </w:pPr>
      <w:r>
        <w:rPr>
          <w:lang w:val="en-SG" w:eastAsia="zh-CN"/>
        </w:rPr>
        <w:t xml:space="preserve">1. Based on the template file: </w:t>
      </w:r>
      <w:r w:rsidRPr="00577F13">
        <w:rPr>
          <w:i/>
          <w:lang w:val="en-SG" w:eastAsia="zh-CN"/>
        </w:rPr>
        <w:t>OCCConnectionString.csv;</w:t>
      </w:r>
    </w:p>
    <w:p w:rsidR="00CE6626" w:rsidRPr="00CE6626" w:rsidRDefault="00CE6626" w:rsidP="000C710A">
      <w:pPr>
        <w:rPr>
          <w:lang w:val="en-SG" w:eastAsia="zh-CN"/>
        </w:rPr>
      </w:pPr>
      <w:r>
        <w:rPr>
          <w:lang w:val="en-SG" w:eastAsia="zh-CN"/>
        </w:rPr>
        <w:t xml:space="preserve">2. </w:t>
      </w:r>
      <w:r w:rsidRPr="00577F13">
        <w:rPr>
          <w:lang w:val="en-SG" w:eastAsia="zh-CN"/>
        </w:rPr>
        <w:t xml:space="preserve">Change Hostname </w:t>
      </w:r>
      <w:r w:rsidR="00717774">
        <w:rPr>
          <w:i/>
          <w:highlight w:val="yellow"/>
          <w:lang w:val="en-SG" w:eastAsia="zh-CN"/>
        </w:rPr>
        <w:t>192.168.0.1</w:t>
      </w:r>
      <w:r w:rsidR="00717774" w:rsidRPr="0032766B">
        <w:rPr>
          <w:i/>
          <w:highlight w:val="yellow"/>
          <w:lang w:val="en-SG" w:eastAsia="zh-CN"/>
        </w:rPr>
        <w:t xml:space="preserve"> </w:t>
      </w:r>
      <w:r w:rsidRPr="0032766B">
        <w:rPr>
          <w:highlight w:val="yellow"/>
          <w:lang w:val="en-SG" w:eastAsia="zh-CN"/>
        </w:rPr>
        <w:t>to</w:t>
      </w:r>
      <w:r w:rsidRPr="0032766B">
        <w:rPr>
          <w:color w:val="FF0000"/>
          <w:highlight w:val="yellow"/>
          <w:lang w:val="en-SG" w:eastAsia="zh-CN"/>
        </w:rPr>
        <w:t xml:space="preserve"> </w:t>
      </w:r>
      <w:r w:rsidR="0099200D">
        <w:rPr>
          <w:i/>
          <w:highlight w:val="yellow"/>
          <w:lang w:val="en-SG" w:eastAsia="zh-CN"/>
        </w:rPr>
        <w:t>192.168.1.1</w:t>
      </w:r>
      <w:r w:rsidRPr="0032766B">
        <w:rPr>
          <w:i/>
          <w:highlight w:val="yellow"/>
          <w:lang w:val="en-SG" w:eastAsia="zh-CN"/>
        </w:rPr>
        <w:t xml:space="preserve">, </w:t>
      </w:r>
      <w:r w:rsidR="00717774">
        <w:rPr>
          <w:i/>
          <w:highlight w:val="yellow"/>
          <w:lang w:val="en-SG" w:eastAsia="zh-CN"/>
        </w:rPr>
        <w:t xml:space="preserve">192.168.0.2 </w:t>
      </w:r>
      <w:r w:rsidRPr="0032766B">
        <w:rPr>
          <w:i/>
          <w:highlight w:val="yellow"/>
          <w:lang w:val="en-SG" w:eastAsia="zh-CN"/>
        </w:rPr>
        <w:t xml:space="preserve">to </w:t>
      </w:r>
      <w:r w:rsidR="0099200D" w:rsidRPr="0099200D">
        <w:rPr>
          <w:i/>
          <w:highlight w:val="yellow"/>
          <w:lang w:val="en-SG" w:eastAsia="zh-CN"/>
        </w:rPr>
        <w:t>192.168.1.2</w:t>
      </w:r>
      <w:r w:rsidR="002E26DD">
        <w:rPr>
          <w:i/>
          <w:lang w:val="en-SG" w:eastAsia="zh-CN"/>
        </w:rPr>
        <w:t>;</w:t>
      </w:r>
    </w:p>
    <w:p w:rsidR="000C710A" w:rsidRPr="000C710A" w:rsidRDefault="0041683F" w:rsidP="000C710A">
      <w:pPr>
        <w:rPr>
          <w:lang w:val="en-SG" w:eastAsia="zh-CN"/>
        </w:rPr>
      </w:pPr>
      <w:r>
        <w:rPr>
          <w:lang w:val="en-SG" w:eastAsia="zh-CN"/>
        </w:rPr>
        <w:t>3</w:t>
      </w:r>
      <w:r w:rsidR="000C710A">
        <w:rPr>
          <w:lang w:val="en-SG" w:eastAsia="zh-CN"/>
        </w:rPr>
        <w:t xml:space="preserve">. </w:t>
      </w:r>
      <w:r w:rsidR="00803A3D">
        <w:rPr>
          <w:lang w:val="en-SG" w:eastAsia="zh-CN"/>
        </w:rPr>
        <w:t xml:space="preserve">Change the Schema and Password </w:t>
      </w:r>
      <w:r w:rsidR="00DB444A">
        <w:rPr>
          <w:lang w:val="en-SG" w:eastAsia="zh-CN"/>
        </w:rPr>
        <w:t>accordingly</w:t>
      </w:r>
      <w:r w:rsidR="00803A3D">
        <w:rPr>
          <w:lang w:val="en-SG" w:eastAsia="zh-CN"/>
        </w:rPr>
        <w:t>.</w:t>
      </w:r>
    </w:p>
    <w:p w:rsidR="00980646" w:rsidRDefault="00980646" w:rsidP="00980646">
      <w:pPr>
        <w:rPr>
          <w:lang w:val="en-SG" w:eastAsia="zh-CN"/>
        </w:rPr>
      </w:pPr>
    </w:p>
    <w:p w:rsidR="00980646" w:rsidRPr="00980646" w:rsidRDefault="00980646" w:rsidP="00980646">
      <w:pPr>
        <w:pStyle w:val="Heading2"/>
        <w:rPr>
          <w:lang w:val="en-SG" w:eastAsia="zh-CN"/>
        </w:rPr>
      </w:pPr>
      <w:bookmarkStart w:id="8" w:name="_Toc361917207"/>
      <w:proofErr w:type="spellStart"/>
      <w:r>
        <w:rPr>
          <w:lang w:val="en-SG" w:eastAsia="zh-CN"/>
        </w:rPr>
        <w:t>Config</w:t>
      </w:r>
      <w:proofErr w:type="spellEnd"/>
      <w:r>
        <w:rPr>
          <w:lang w:val="en-SG" w:eastAsia="zh-CN"/>
        </w:rPr>
        <w:t xml:space="preserve"> Editor (CE)</w:t>
      </w:r>
      <w:bookmarkEnd w:id="8"/>
      <w:r>
        <w:rPr>
          <w:lang w:val="en-SG" w:eastAsia="zh-CN"/>
        </w:rPr>
        <w:t xml:space="preserve">  </w:t>
      </w:r>
    </w:p>
    <w:p w:rsidR="002E26B4" w:rsidRPr="00577F13" w:rsidRDefault="005D69B9" w:rsidP="00021FAA">
      <w:pPr>
        <w:rPr>
          <w:lang w:val="en-SG" w:eastAsia="zh-CN"/>
        </w:rPr>
      </w:pPr>
      <w:r w:rsidRPr="00577F13">
        <w:rPr>
          <w:lang w:val="en-SG" w:eastAsia="zh-CN"/>
        </w:rPr>
        <w:t>For CE configuration, follow the below steps to setup the configuration.</w:t>
      </w:r>
    </w:p>
    <w:p w:rsidR="005D69B9" w:rsidRPr="00577F13" w:rsidRDefault="005D69B9" w:rsidP="00021FAA">
      <w:pPr>
        <w:rPr>
          <w:lang w:val="en-SG" w:eastAsia="zh-CN"/>
        </w:rPr>
      </w:pPr>
    </w:p>
    <w:p w:rsidR="005D69B9" w:rsidRPr="00577F13" w:rsidRDefault="005D69B9" w:rsidP="00021FAA">
      <w:pPr>
        <w:rPr>
          <w:i/>
          <w:lang w:val="en-SG" w:eastAsia="zh-CN"/>
        </w:rPr>
      </w:pPr>
      <w:r w:rsidRPr="00577F13">
        <w:rPr>
          <w:lang w:val="en-SG" w:eastAsia="zh-CN"/>
        </w:rPr>
        <w:t xml:space="preserve">1. Based on the template file: </w:t>
      </w:r>
      <w:r w:rsidRPr="00577F13">
        <w:rPr>
          <w:i/>
          <w:lang w:val="en-SG" w:eastAsia="zh-CN"/>
        </w:rPr>
        <w:t>ConfigConnectionString.csv;</w:t>
      </w:r>
    </w:p>
    <w:p w:rsidR="005D69B9" w:rsidRPr="00577F13" w:rsidRDefault="005D69B9" w:rsidP="00021FAA">
      <w:pPr>
        <w:rPr>
          <w:lang w:val="en-SG" w:eastAsia="zh-CN"/>
        </w:rPr>
      </w:pPr>
      <w:r w:rsidRPr="00577F13">
        <w:rPr>
          <w:lang w:val="en-SG" w:eastAsia="zh-CN"/>
        </w:rPr>
        <w:t xml:space="preserve">2. Change the Schema and Password </w:t>
      </w:r>
      <w:r w:rsidR="00DB444A">
        <w:rPr>
          <w:lang w:val="en-SG" w:eastAsia="zh-CN"/>
        </w:rPr>
        <w:t>accordingly</w:t>
      </w:r>
      <w:r w:rsidRPr="00577F13">
        <w:rPr>
          <w:lang w:val="en-SG" w:eastAsia="zh-CN"/>
        </w:rPr>
        <w:t>.</w:t>
      </w:r>
    </w:p>
    <w:p w:rsidR="000026C3" w:rsidRPr="000026C3" w:rsidRDefault="000026C3" w:rsidP="000026C3">
      <w:pPr>
        <w:pStyle w:val="BodyText"/>
        <w:spacing w:line="276" w:lineRule="auto"/>
        <w:rPr>
          <w:rFonts w:ascii="Arial" w:hAnsi="Arial" w:cs="Arial"/>
          <w:sz w:val="24"/>
          <w:szCs w:val="24"/>
        </w:rPr>
      </w:pPr>
    </w:p>
    <w:p w:rsidR="00B158C0" w:rsidRPr="00221EAB" w:rsidRDefault="00B158C0" w:rsidP="006A0489">
      <w:pPr>
        <w:ind w:left="720"/>
        <w:rPr>
          <w:rFonts w:cs="Arial"/>
          <w:sz w:val="22"/>
          <w:lang w:val="en-SG"/>
        </w:rPr>
      </w:pPr>
    </w:p>
    <w:p w:rsidR="00B158C0" w:rsidRPr="00221EAB" w:rsidRDefault="00B158C0" w:rsidP="00B158C0">
      <w:pPr>
        <w:rPr>
          <w:rFonts w:eastAsiaTheme="minorEastAsia" w:cs="Arial"/>
          <w:lang w:val="en-SG" w:eastAsia="zh-CN"/>
        </w:rPr>
      </w:pPr>
    </w:p>
    <w:p w:rsidR="00772A91" w:rsidRPr="00221EAB" w:rsidRDefault="00772A91" w:rsidP="00772A91">
      <w:pPr>
        <w:spacing w:line="276" w:lineRule="auto"/>
        <w:rPr>
          <w:rFonts w:eastAsiaTheme="minorEastAsia" w:cs="Arial"/>
          <w:lang w:val="en-SG" w:eastAsia="zh-CN"/>
        </w:rPr>
      </w:pPr>
    </w:p>
    <w:p w:rsidR="008A020A" w:rsidRPr="00221EAB" w:rsidRDefault="008A020A" w:rsidP="00772A91">
      <w:pPr>
        <w:pStyle w:val="BodyText"/>
        <w:spacing w:line="276" w:lineRule="auto"/>
        <w:rPr>
          <w:rFonts w:ascii="Arial" w:hAnsi="Arial" w:cs="Arial"/>
          <w:sz w:val="24"/>
          <w:szCs w:val="24"/>
        </w:rPr>
      </w:pPr>
    </w:p>
    <w:p w:rsidR="002F32D9" w:rsidRPr="00221EAB" w:rsidRDefault="002F32D9" w:rsidP="00772A91">
      <w:pPr>
        <w:pStyle w:val="BodyText"/>
        <w:spacing w:line="276" w:lineRule="auto"/>
        <w:rPr>
          <w:rFonts w:ascii="Arial" w:hAnsi="Arial" w:cs="Arial"/>
          <w:sz w:val="24"/>
          <w:szCs w:val="24"/>
        </w:rPr>
      </w:pPr>
    </w:p>
    <w:p w:rsidR="00B62E0C" w:rsidRPr="00221EAB" w:rsidRDefault="00B62E0C" w:rsidP="00772A91">
      <w:pPr>
        <w:spacing w:line="276" w:lineRule="auto"/>
        <w:ind w:left="-1701"/>
        <w:rPr>
          <w:rFonts w:cs="Arial"/>
          <w:lang w:val="en-GB"/>
        </w:rPr>
      </w:pPr>
    </w:p>
    <w:sectPr w:rsidR="00B62E0C" w:rsidRPr="00221EAB" w:rsidSect="004F0BBD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58A" w:rsidRDefault="0063458A">
      <w:r>
        <w:separator/>
      </w:r>
    </w:p>
  </w:endnote>
  <w:endnote w:type="continuationSeparator" w:id="0">
    <w:p w:rsidR="0063458A" w:rsidRDefault="00634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niversS 45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1519"/>
      <w:gridCol w:w="669"/>
      <w:gridCol w:w="2125"/>
      <w:gridCol w:w="717"/>
      <w:gridCol w:w="1404"/>
      <w:gridCol w:w="1404"/>
      <w:gridCol w:w="614"/>
      <w:gridCol w:w="944"/>
    </w:tblGrid>
    <w:tr w:rsidR="00E31A19" w:rsidRPr="00DD5A48">
      <w:trPr>
        <w:cantSplit/>
        <w:trHeight w:val="369"/>
      </w:trPr>
      <w:tc>
        <w:tcPr>
          <w:tcW w:w="2188" w:type="dxa"/>
          <w:gridSpan w:val="2"/>
        </w:tcPr>
        <w:p w:rsidR="00E31A19" w:rsidRPr="00DD5A48" w:rsidRDefault="00E31A19" w:rsidP="006E56FD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C</w:t>
          </w:r>
          <w:r>
            <w:rPr>
              <w:sz w:val="16"/>
              <w:szCs w:val="16"/>
            </w:rPr>
            <w:t>955 Integrated Supervisory Control System</w:t>
          </w:r>
        </w:p>
      </w:tc>
      <w:tc>
        <w:tcPr>
          <w:tcW w:w="7208" w:type="dxa"/>
          <w:gridSpan w:val="6"/>
        </w:tcPr>
        <w:p w:rsidR="00E31A19" w:rsidRPr="00DD5A48" w:rsidRDefault="00E31A19" w:rsidP="00AB3C00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 xml:space="preserve">Title: </w:t>
          </w:r>
          <w:r w:rsidR="00AD3779" w:rsidRPr="00AD3779">
            <w:rPr>
              <w:b/>
              <w:sz w:val="16"/>
              <w:szCs w:val="16"/>
            </w:rPr>
            <w:t>DB CONNECTION STRING REVISION SPECIFICAITON</w:t>
          </w:r>
        </w:p>
      </w:tc>
    </w:tr>
    <w:tr w:rsidR="00E31A19" w:rsidRPr="00DD5A48">
      <w:trPr>
        <w:cantSplit/>
        <w:trHeight w:val="205"/>
      </w:trPr>
      <w:tc>
        <w:tcPr>
          <w:tcW w:w="1519" w:type="dxa"/>
          <w:tcBorders>
            <w:bottom w:val="single" w:sz="4" w:space="0" w:color="auto"/>
            <w:right w:val="single" w:sz="4" w:space="0" w:color="auto"/>
          </w:tcBorders>
        </w:tcPr>
        <w:p w:rsidR="00E31A19" w:rsidRPr="00DD5A48" w:rsidRDefault="00E31A19" w:rsidP="00AB3C00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DAR Reference:</w:t>
          </w:r>
        </w:p>
      </w:tc>
      <w:tc>
        <w:tcPr>
          <w:tcW w:w="2794" w:type="dxa"/>
          <w:gridSpan w:val="2"/>
          <w:tcBorders>
            <w:left w:val="nil"/>
            <w:bottom w:val="nil"/>
          </w:tcBorders>
        </w:tcPr>
        <w:p w:rsidR="00E31A19" w:rsidRPr="00DD5A48" w:rsidRDefault="00AD3779" w:rsidP="00AB3C00">
          <w:pPr>
            <w:spacing w:before="20" w:after="20"/>
            <w:rPr>
              <w:b/>
              <w:color w:val="FF0000"/>
              <w:sz w:val="16"/>
              <w:szCs w:val="16"/>
              <w:highlight w:val="cyan"/>
            </w:rPr>
          </w:pPr>
          <w:r>
            <w:rPr>
              <w:b/>
              <w:color w:val="FF0000"/>
              <w:sz w:val="16"/>
              <w:szCs w:val="16"/>
            </w:rPr>
            <w:t xml:space="preserve"> </w:t>
          </w:r>
          <w:r w:rsidR="00875A95" w:rsidRPr="00DD5A48">
            <w:rPr>
              <w:b/>
              <w:color w:val="FF0000"/>
              <w:sz w:val="16"/>
              <w:szCs w:val="16"/>
            </w:rPr>
            <w:fldChar w:fldCharType="begin"/>
          </w:r>
          <w:r w:rsidR="00E31A19" w:rsidRPr="00DD5A48">
            <w:rPr>
              <w:b/>
              <w:color w:val="FF0000"/>
              <w:sz w:val="16"/>
              <w:szCs w:val="16"/>
            </w:rPr>
            <w:instrText xml:space="preserve"> SUBJECT  \* MERGEFORMAT </w:instrText>
          </w:r>
          <w:r w:rsidR="00875A95" w:rsidRPr="00DD5A48">
            <w:rPr>
              <w:b/>
              <w:color w:val="FF0000"/>
              <w:sz w:val="16"/>
              <w:szCs w:val="16"/>
            </w:rPr>
            <w:fldChar w:fldCharType="end"/>
          </w:r>
        </w:p>
      </w:tc>
      <w:tc>
        <w:tcPr>
          <w:tcW w:w="717" w:type="dxa"/>
          <w:tcBorders>
            <w:left w:val="nil"/>
            <w:bottom w:val="nil"/>
          </w:tcBorders>
        </w:tcPr>
        <w:p w:rsidR="00E31A19" w:rsidRPr="00DD5A48" w:rsidRDefault="00E31A19" w:rsidP="00AB3C00">
          <w:pPr>
            <w:spacing w:before="20" w:after="20"/>
            <w:rPr>
              <w:sz w:val="16"/>
              <w:szCs w:val="16"/>
              <w:highlight w:val="cyan"/>
            </w:rPr>
          </w:pPr>
          <w:r w:rsidRPr="00DD5A48">
            <w:rPr>
              <w:sz w:val="16"/>
              <w:szCs w:val="16"/>
            </w:rPr>
            <w:t xml:space="preserve">Rev: </w:t>
          </w:r>
          <w:r>
            <w:rPr>
              <w:sz w:val="16"/>
              <w:szCs w:val="16"/>
            </w:rPr>
            <w:t>1.0</w:t>
          </w:r>
        </w:p>
      </w:tc>
      <w:tc>
        <w:tcPr>
          <w:tcW w:w="1404" w:type="dxa"/>
          <w:tcBorders>
            <w:bottom w:val="nil"/>
            <w:right w:val="single" w:sz="4" w:space="0" w:color="auto"/>
          </w:tcBorders>
        </w:tcPr>
        <w:p w:rsidR="00E31A19" w:rsidRPr="00DD5A48" w:rsidRDefault="00E31A19" w:rsidP="00AB3C00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Doc Status:</w:t>
          </w:r>
        </w:p>
      </w:tc>
      <w:tc>
        <w:tcPr>
          <w:tcW w:w="1404" w:type="dxa"/>
          <w:tcBorders>
            <w:left w:val="nil"/>
            <w:bottom w:val="nil"/>
          </w:tcBorders>
        </w:tcPr>
        <w:p w:rsidR="00E31A19" w:rsidRPr="00DD5A48" w:rsidRDefault="00E31A19" w:rsidP="00AB3C00">
          <w:pPr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For Acceptance</w:t>
          </w:r>
        </w:p>
      </w:tc>
      <w:tc>
        <w:tcPr>
          <w:tcW w:w="1558" w:type="dxa"/>
          <w:gridSpan w:val="2"/>
          <w:tcBorders>
            <w:bottom w:val="nil"/>
          </w:tcBorders>
        </w:tcPr>
        <w:p w:rsidR="00E31A19" w:rsidRPr="00DD5A48" w:rsidRDefault="00E31A19" w:rsidP="00AB3C00">
          <w:pPr>
            <w:spacing w:before="20" w:after="20"/>
            <w:rPr>
              <w:sz w:val="16"/>
              <w:szCs w:val="16"/>
              <w:highlight w:val="cyan"/>
            </w:rPr>
          </w:pPr>
          <w:r w:rsidRPr="00DD5A48">
            <w:rPr>
              <w:sz w:val="16"/>
              <w:szCs w:val="16"/>
            </w:rPr>
            <w:t xml:space="preserve">Date:  </w:t>
          </w:r>
        </w:p>
      </w:tc>
    </w:tr>
    <w:tr w:rsidR="00E31A19" w:rsidRPr="00DD5A48">
      <w:trPr>
        <w:cantSplit/>
        <w:trHeight w:val="111"/>
      </w:trPr>
      <w:tc>
        <w:tcPr>
          <w:tcW w:w="1519" w:type="dxa"/>
          <w:tcBorders>
            <w:right w:val="single" w:sz="4" w:space="0" w:color="auto"/>
          </w:tcBorders>
        </w:tcPr>
        <w:p w:rsidR="00E31A19" w:rsidRPr="00DD5A48" w:rsidRDefault="00E31A19" w:rsidP="00AB3C00">
          <w:pPr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Internal Reference:</w:t>
          </w:r>
        </w:p>
      </w:tc>
      <w:tc>
        <w:tcPr>
          <w:tcW w:w="3511" w:type="dxa"/>
          <w:gridSpan w:val="3"/>
          <w:tcBorders>
            <w:left w:val="nil"/>
          </w:tcBorders>
        </w:tcPr>
        <w:p w:rsidR="00E31A19" w:rsidRPr="006D1B49" w:rsidRDefault="00AD3779" w:rsidP="00AB3C00">
          <w:pPr>
            <w:rPr>
              <w:b/>
              <w:color w:val="FF0000"/>
              <w:sz w:val="16"/>
              <w:szCs w:val="16"/>
            </w:rPr>
          </w:pPr>
          <w:r>
            <w:rPr>
              <w:b/>
              <w:color w:val="FF0000"/>
              <w:sz w:val="16"/>
              <w:szCs w:val="16"/>
            </w:rPr>
            <w:t xml:space="preserve"> </w:t>
          </w:r>
          <w:r w:rsidR="00875A95" w:rsidRPr="006D1B49">
            <w:rPr>
              <w:b/>
              <w:color w:val="FF0000"/>
              <w:sz w:val="16"/>
              <w:szCs w:val="16"/>
            </w:rPr>
            <w:fldChar w:fldCharType="begin"/>
          </w:r>
          <w:r w:rsidR="00E31A19" w:rsidRPr="006D1B49">
            <w:rPr>
              <w:b/>
              <w:color w:val="FF0000"/>
              <w:sz w:val="16"/>
              <w:szCs w:val="16"/>
            </w:rPr>
            <w:instrText xml:space="preserve"> KEYWORDS  \* MERGEFORMAT </w:instrText>
          </w:r>
          <w:r w:rsidR="00875A95" w:rsidRPr="006D1B49">
            <w:rPr>
              <w:b/>
              <w:color w:val="FF0000"/>
              <w:sz w:val="16"/>
              <w:szCs w:val="16"/>
            </w:rPr>
            <w:fldChar w:fldCharType="end"/>
          </w:r>
        </w:p>
      </w:tc>
      <w:tc>
        <w:tcPr>
          <w:tcW w:w="1404" w:type="dxa"/>
          <w:tcBorders>
            <w:right w:val="single" w:sz="4" w:space="0" w:color="auto"/>
          </w:tcBorders>
        </w:tcPr>
        <w:p w:rsidR="00E31A19" w:rsidRPr="00DD5A48" w:rsidRDefault="00E31A19" w:rsidP="00AB3C0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Doc Template No:</w:t>
          </w:r>
        </w:p>
      </w:tc>
      <w:tc>
        <w:tcPr>
          <w:tcW w:w="1404" w:type="dxa"/>
          <w:tcBorders>
            <w:left w:val="nil"/>
          </w:tcBorders>
        </w:tcPr>
        <w:p w:rsidR="00E31A19" w:rsidRPr="00DD5A48" w:rsidRDefault="00E31A19" w:rsidP="00AB3C0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C955-DT-001/A</w:t>
          </w:r>
        </w:p>
      </w:tc>
      <w:tc>
        <w:tcPr>
          <w:tcW w:w="614" w:type="dxa"/>
          <w:tcBorders>
            <w:right w:val="single" w:sz="4" w:space="0" w:color="auto"/>
          </w:tcBorders>
        </w:tcPr>
        <w:p w:rsidR="00E31A19" w:rsidRPr="00DD5A48" w:rsidRDefault="00E31A19" w:rsidP="00AB3C00">
          <w:pPr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 xml:space="preserve">Page: </w:t>
          </w:r>
        </w:p>
      </w:tc>
      <w:tc>
        <w:tcPr>
          <w:tcW w:w="944" w:type="dxa"/>
          <w:tcBorders>
            <w:left w:val="nil"/>
            <w:right w:val="single" w:sz="4" w:space="0" w:color="auto"/>
          </w:tcBorders>
        </w:tcPr>
        <w:p w:rsidR="00E31A19" w:rsidRPr="00DD5A48" w:rsidRDefault="00875A95" w:rsidP="00AB3C00">
          <w:pPr>
            <w:rPr>
              <w:sz w:val="16"/>
              <w:szCs w:val="16"/>
            </w:rPr>
          </w:pPr>
          <w:r w:rsidRPr="00DD5A48">
            <w:rPr>
              <w:rStyle w:val="PageNumber"/>
              <w:sz w:val="16"/>
              <w:szCs w:val="16"/>
            </w:rPr>
            <w:fldChar w:fldCharType="begin"/>
          </w:r>
          <w:r w:rsidR="00E31A19" w:rsidRPr="00DD5A48">
            <w:rPr>
              <w:rStyle w:val="PageNumber"/>
              <w:sz w:val="16"/>
              <w:szCs w:val="16"/>
            </w:rPr>
            <w:instrText xml:space="preserve"> PAGE </w:instrText>
          </w:r>
          <w:r w:rsidRPr="00DD5A48">
            <w:rPr>
              <w:rStyle w:val="PageNumber"/>
              <w:sz w:val="16"/>
              <w:szCs w:val="16"/>
            </w:rPr>
            <w:fldChar w:fldCharType="separate"/>
          </w:r>
          <w:r w:rsidR="00717774">
            <w:rPr>
              <w:rStyle w:val="PageNumber"/>
              <w:noProof/>
              <w:sz w:val="16"/>
              <w:szCs w:val="16"/>
            </w:rPr>
            <w:t>4</w:t>
          </w:r>
          <w:r w:rsidRPr="00DD5A48">
            <w:rPr>
              <w:rStyle w:val="PageNumber"/>
              <w:sz w:val="16"/>
              <w:szCs w:val="16"/>
            </w:rPr>
            <w:fldChar w:fldCharType="end"/>
          </w:r>
          <w:r w:rsidR="00E31A19" w:rsidRPr="00DD5A48">
            <w:rPr>
              <w:snapToGrid w:val="0"/>
              <w:sz w:val="16"/>
              <w:szCs w:val="16"/>
              <w:lang w:eastAsia="fr-FR"/>
            </w:rPr>
            <w:t>/</w:t>
          </w:r>
          <w:r w:rsidRPr="00DD5A48">
            <w:rPr>
              <w:rStyle w:val="PageNumber"/>
              <w:sz w:val="16"/>
              <w:szCs w:val="16"/>
            </w:rPr>
            <w:fldChar w:fldCharType="begin"/>
          </w:r>
          <w:r w:rsidR="00E31A19" w:rsidRPr="00DD5A48">
            <w:rPr>
              <w:rStyle w:val="PageNumber"/>
              <w:sz w:val="16"/>
              <w:szCs w:val="16"/>
            </w:rPr>
            <w:instrText xml:space="preserve"> NUMPAGES </w:instrText>
          </w:r>
          <w:r w:rsidRPr="00DD5A48">
            <w:rPr>
              <w:rStyle w:val="PageNumber"/>
              <w:sz w:val="16"/>
              <w:szCs w:val="16"/>
            </w:rPr>
            <w:fldChar w:fldCharType="separate"/>
          </w:r>
          <w:r w:rsidR="00717774">
            <w:rPr>
              <w:rStyle w:val="PageNumber"/>
              <w:noProof/>
              <w:sz w:val="16"/>
              <w:szCs w:val="16"/>
            </w:rPr>
            <w:t>4</w:t>
          </w:r>
          <w:r w:rsidRPr="00DD5A48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E31A19" w:rsidRPr="005E7EE4" w:rsidRDefault="00E31A19" w:rsidP="00D970BA">
    <w:pPr>
      <w:tabs>
        <w:tab w:val="left" w:pos="7088"/>
      </w:tabs>
      <w:rPr>
        <w:sz w:val="12"/>
      </w:rPr>
    </w:pPr>
    <w:r w:rsidRPr="005E7EE4">
      <w:rPr>
        <w:sz w:val="12"/>
      </w:rPr>
      <w:t xml:space="preserve">Property of issuing entities, cannot be distributed or reproduced without </w:t>
    </w:r>
    <w:proofErr w:type="spellStart"/>
    <w:r w:rsidRPr="005E7EE4">
      <w:rPr>
        <w:sz w:val="12"/>
      </w:rPr>
      <w:t>authorisation</w:t>
    </w:r>
    <w:proofErr w:type="spellEnd"/>
    <w:r w:rsidRPr="005E7EE4">
      <w:rPr>
        <w:sz w:val="12"/>
      </w:rPr>
      <w:t>.</w:t>
    </w:r>
  </w:p>
  <w:p w:rsidR="00E31A19" w:rsidRDefault="00E31A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58A" w:rsidRDefault="0063458A">
      <w:r>
        <w:separator/>
      </w:r>
    </w:p>
  </w:footnote>
  <w:footnote w:type="continuationSeparator" w:id="0">
    <w:p w:rsidR="0063458A" w:rsidRDefault="006345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75" w:type="dxa"/>
      <w:tblInd w:w="108" w:type="dxa"/>
      <w:tblLook w:val="01E0"/>
    </w:tblPr>
    <w:tblGrid>
      <w:gridCol w:w="9375"/>
    </w:tblGrid>
    <w:tr w:rsidR="00E31A19" w:rsidTr="00273FB6">
      <w:trPr>
        <w:trHeight w:val="1080"/>
      </w:trPr>
      <w:tc>
        <w:tcPr>
          <w:tcW w:w="9375" w:type="dxa"/>
        </w:tcPr>
        <w:p w:rsidR="00E31A19" w:rsidRPr="00273FB6" w:rsidRDefault="00E31A19" w:rsidP="00AB3C00">
          <w:pPr>
            <w:pStyle w:val="Header"/>
            <w:rPr>
              <w:sz w:val="16"/>
              <w:szCs w:val="16"/>
            </w:rPr>
          </w:pPr>
          <w:r>
            <w:rPr>
              <w:noProof/>
              <w:sz w:val="23"/>
              <w:lang w:val="en-SG" w:eastAsia="zh-CN"/>
            </w:rPr>
            <w:drawing>
              <wp:inline distT="0" distB="0" distL="0" distR="0">
                <wp:extent cx="2571750" cy="542925"/>
                <wp:effectExtent l="19050" t="0" r="0" b="0"/>
                <wp:docPr id="1" name="Picture 1" descr="STElectron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Electronic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31A19" w:rsidRDefault="00E31A19" w:rsidP="00D970BA">
    <w:pPr>
      <w:pStyle w:val="Header"/>
      <w:pBdr>
        <w:bottom w:val="single" w:sz="4" w:space="0" w:color="auto"/>
      </w:pBdr>
    </w:pPr>
  </w:p>
  <w:p w:rsidR="00E31A19" w:rsidRDefault="00E31A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4526754"/>
    <w:lvl w:ilvl="0">
      <w:start w:val="1"/>
      <w:numFmt w:val="decimal"/>
      <w:lvlText w:val="%1."/>
      <w:legacy w:legacy="1" w:legacySpace="120" w:legacyIndent="708"/>
      <w:lvlJc w:val="left"/>
      <w:pPr>
        <w:ind w:left="709" w:hanging="708"/>
      </w:pPr>
    </w:lvl>
    <w:lvl w:ilvl="1">
      <w:start w:val="1"/>
      <w:numFmt w:val="decimal"/>
      <w:lvlText w:val="%1.%2."/>
      <w:legacy w:legacy="1" w:legacySpace="120" w:legacyIndent="708"/>
      <w:lvlJc w:val="left"/>
      <w:pPr>
        <w:ind w:left="1418" w:hanging="708"/>
      </w:pPr>
    </w:lvl>
    <w:lvl w:ilvl="2">
      <w:start w:val="1"/>
      <w:numFmt w:val="decimal"/>
      <w:lvlText w:val="%1.%2.%3."/>
      <w:legacy w:legacy="1" w:legacySpace="120" w:legacyIndent="708"/>
      <w:lvlJc w:val="left"/>
      <w:pPr>
        <w:ind w:left="2127" w:hanging="708"/>
      </w:pPr>
    </w:lvl>
    <w:lvl w:ilvl="3">
      <w:start w:val="1"/>
      <w:numFmt w:val="decimal"/>
      <w:lvlText w:val="%1.%2.%3.%4."/>
      <w:legacy w:legacy="1" w:legacySpace="120" w:legacyIndent="708"/>
      <w:lvlJc w:val="left"/>
      <w:pPr>
        <w:ind w:left="2835" w:hanging="708"/>
      </w:pPr>
    </w:lvl>
    <w:lvl w:ilvl="4">
      <w:start w:val="1"/>
      <w:numFmt w:val="decimal"/>
      <w:lvlText w:val="%1.%2.%3.%4.%5."/>
      <w:legacy w:legacy="1" w:legacySpace="120" w:legacyIndent="708"/>
      <w:lvlJc w:val="left"/>
      <w:pPr>
        <w:ind w:left="3538" w:hanging="708"/>
      </w:pPr>
    </w:lvl>
    <w:lvl w:ilvl="5">
      <w:start w:val="1"/>
      <w:numFmt w:val="decimal"/>
      <w:lvlText w:val="%1.%2.%3.%4.%5.%6."/>
      <w:legacy w:legacy="1" w:legacySpace="120" w:legacyIndent="708"/>
      <w:lvlJc w:val="left"/>
      <w:pPr>
        <w:ind w:left="4247" w:hanging="708"/>
      </w:pPr>
    </w:lvl>
    <w:lvl w:ilvl="6">
      <w:start w:val="1"/>
      <w:numFmt w:val="decimal"/>
      <w:lvlText w:val="%1.%2.%3.%4.%5.%6.%7."/>
      <w:legacy w:legacy="1" w:legacySpace="120" w:legacyIndent="708"/>
      <w:lvlJc w:val="left"/>
      <w:pPr>
        <w:ind w:left="4962" w:hanging="708"/>
      </w:pPr>
    </w:lvl>
    <w:lvl w:ilvl="7">
      <w:start w:val="1"/>
      <w:numFmt w:val="decimal"/>
      <w:lvlText w:val="%1.%2.%3.%4.%5.%6.%7.%8."/>
      <w:legacy w:legacy="1" w:legacySpace="120" w:legacyIndent="708"/>
      <w:lvlJc w:val="left"/>
      <w:pPr>
        <w:ind w:left="5665" w:hanging="708"/>
      </w:pPr>
    </w:lvl>
    <w:lvl w:ilvl="8">
      <w:start w:val="1"/>
      <w:numFmt w:val="decimal"/>
      <w:lvlText w:val="%1.%2.%3.%4.%5.%6.%7.%8.%9."/>
      <w:legacy w:legacy="1" w:legacySpace="120" w:legacyIndent="708"/>
      <w:lvlJc w:val="left"/>
      <w:pPr>
        <w:ind w:left="6373" w:hanging="708"/>
      </w:pPr>
    </w:lvl>
  </w:abstractNum>
  <w:abstractNum w:abstractNumId="1">
    <w:nsid w:val="01BF1CF4"/>
    <w:multiLevelType w:val="multilevel"/>
    <w:tmpl w:val="5EA43AE8"/>
    <w:numStyleLink w:val="Style1"/>
  </w:abstractNum>
  <w:abstractNum w:abstractNumId="2">
    <w:nsid w:val="02D30968"/>
    <w:multiLevelType w:val="hybridMultilevel"/>
    <w:tmpl w:val="6868E21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6123C0"/>
    <w:multiLevelType w:val="multilevel"/>
    <w:tmpl w:val="F5E4B06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14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CE61152"/>
    <w:multiLevelType w:val="multilevel"/>
    <w:tmpl w:val="85C45546"/>
    <w:lvl w:ilvl="0">
      <w:start w:val="1"/>
      <w:numFmt w:val="decimal"/>
      <w:suff w:val="nothing"/>
      <w:lvlText w:val="Part %1 - "/>
      <w:lvlJc w:val="left"/>
      <w:pPr>
        <w:ind w:left="-1339" w:hanging="360"/>
      </w:pPr>
      <w:rPr>
        <w:rFonts w:hint="default"/>
      </w:rPr>
    </w:lvl>
    <w:lvl w:ilvl="1">
      <w:start w:val="1"/>
      <w:numFmt w:val="decimal"/>
      <w:suff w:val="space"/>
      <w:lvlText w:val="Chapter %2 - "/>
      <w:lvlJc w:val="left"/>
      <w:pPr>
        <w:ind w:left="-2419" w:hanging="216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-2419" w:hanging="216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-979"/>
        </w:tabs>
        <w:ind w:left="-2736" w:firstLine="103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253"/>
        </w:tabs>
        <w:ind w:left="1253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7"/>
        </w:tabs>
        <w:ind w:left="1757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261"/>
        </w:tabs>
        <w:ind w:left="2261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765"/>
        </w:tabs>
        <w:ind w:left="2765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41"/>
        </w:tabs>
        <w:ind w:left="3341" w:hanging="1440"/>
      </w:pPr>
      <w:rPr>
        <w:rFonts w:hint="default"/>
      </w:rPr>
    </w:lvl>
  </w:abstractNum>
  <w:abstractNum w:abstractNumId="5">
    <w:nsid w:val="0E14496E"/>
    <w:multiLevelType w:val="multilevel"/>
    <w:tmpl w:val="5EA43AE8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10DD2706"/>
    <w:multiLevelType w:val="multilevel"/>
    <w:tmpl w:val="CD886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2DE77D6"/>
    <w:multiLevelType w:val="multilevel"/>
    <w:tmpl w:val="72D6E5D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CD83D39"/>
    <w:multiLevelType w:val="hybridMultilevel"/>
    <w:tmpl w:val="E1C4D7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422F2"/>
    <w:multiLevelType w:val="hybridMultilevel"/>
    <w:tmpl w:val="5B404186"/>
    <w:lvl w:ilvl="0" w:tplc="C0E0E6F8">
      <w:start w:val="1"/>
      <w:numFmt w:val="decimal"/>
      <w:lvlText w:val="%1."/>
      <w:lvlJc w:val="left"/>
      <w:pPr>
        <w:ind w:left="113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58" w:hanging="360"/>
      </w:pPr>
    </w:lvl>
    <w:lvl w:ilvl="2" w:tplc="4809001B" w:tentative="1">
      <w:start w:val="1"/>
      <w:numFmt w:val="lowerRoman"/>
      <w:lvlText w:val="%3."/>
      <w:lvlJc w:val="right"/>
      <w:pPr>
        <w:ind w:left="2578" w:hanging="180"/>
      </w:pPr>
    </w:lvl>
    <w:lvl w:ilvl="3" w:tplc="4809000F" w:tentative="1">
      <w:start w:val="1"/>
      <w:numFmt w:val="decimal"/>
      <w:lvlText w:val="%4."/>
      <w:lvlJc w:val="left"/>
      <w:pPr>
        <w:ind w:left="3298" w:hanging="360"/>
      </w:pPr>
    </w:lvl>
    <w:lvl w:ilvl="4" w:tplc="48090019" w:tentative="1">
      <w:start w:val="1"/>
      <w:numFmt w:val="lowerLetter"/>
      <w:lvlText w:val="%5."/>
      <w:lvlJc w:val="left"/>
      <w:pPr>
        <w:ind w:left="4018" w:hanging="360"/>
      </w:pPr>
    </w:lvl>
    <w:lvl w:ilvl="5" w:tplc="4809001B" w:tentative="1">
      <w:start w:val="1"/>
      <w:numFmt w:val="lowerRoman"/>
      <w:lvlText w:val="%6."/>
      <w:lvlJc w:val="right"/>
      <w:pPr>
        <w:ind w:left="4738" w:hanging="180"/>
      </w:pPr>
    </w:lvl>
    <w:lvl w:ilvl="6" w:tplc="4809000F" w:tentative="1">
      <w:start w:val="1"/>
      <w:numFmt w:val="decimal"/>
      <w:lvlText w:val="%7."/>
      <w:lvlJc w:val="left"/>
      <w:pPr>
        <w:ind w:left="5458" w:hanging="360"/>
      </w:pPr>
    </w:lvl>
    <w:lvl w:ilvl="7" w:tplc="48090019" w:tentative="1">
      <w:start w:val="1"/>
      <w:numFmt w:val="lowerLetter"/>
      <w:lvlText w:val="%8."/>
      <w:lvlJc w:val="left"/>
      <w:pPr>
        <w:ind w:left="6178" w:hanging="360"/>
      </w:pPr>
    </w:lvl>
    <w:lvl w:ilvl="8" w:tplc="48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0">
    <w:nsid w:val="1ECD540A"/>
    <w:multiLevelType w:val="multilevel"/>
    <w:tmpl w:val="F69C6E0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%3.%2.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25F277BE"/>
    <w:multiLevelType w:val="multilevel"/>
    <w:tmpl w:val="CB68CBD8"/>
    <w:lvl w:ilvl="0">
      <w:start w:val="1"/>
      <w:numFmt w:val="decimal"/>
      <w:pStyle w:val="TableofFigures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92"/>
        </w:tabs>
        <w:ind w:left="43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824"/>
        </w:tabs>
        <w:ind w:left="48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53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58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3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3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7920" w:hanging="1440"/>
      </w:pPr>
      <w:rPr>
        <w:rFonts w:hint="default"/>
      </w:rPr>
    </w:lvl>
  </w:abstractNum>
  <w:abstractNum w:abstractNumId="12">
    <w:nsid w:val="26F67325"/>
    <w:multiLevelType w:val="hybridMultilevel"/>
    <w:tmpl w:val="4A16B7E0"/>
    <w:lvl w:ilvl="0" w:tplc="4E464AF6">
      <w:start w:val="1"/>
      <w:numFmt w:val="decimal"/>
      <w:pStyle w:val="headerleft"/>
      <w:lvlText w:val="[%1]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D4390B"/>
    <w:multiLevelType w:val="hybridMultilevel"/>
    <w:tmpl w:val="324C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0705F"/>
    <w:multiLevelType w:val="hybridMultilevel"/>
    <w:tmpl w:val="6CB6EA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D52250"/>
    <w:multiLevelType w:val="hybridMultilevel"/>
    <w:tmpl w:val="0D70EFBC"/>
    <w:lvl w:ilvl="0" w:tplc="FB908248">
      <w:start w:val="1"/>
      <w:numFmt w:val="decimal"/>
      <w:pStyle w:val="Numbering"/>
      <w:lvlText w:val="%1."/>
      <w:lvlJc w:val="left"/>
      <w:pPr>
        <w:tabs>
          <w:tab w:val="num" w:pos="2498"/>
        </w:tabs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16">
    <w:nsid w:val="30F84B9C"/>
    <w:multiLevelType w:val="hybridMultilevel"/>
    <w:tmpl w:val="0D0853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FB5F97"/>
    <w:multiLevelType w:val="hybridMultilevel"/>
    <w:tmpl w:val="D10C7194"/>
    <w:lvl w:ilvl="0" w:tplc="48090011">
      <w:start w:val="1"/>
      <w:numFmt w:val="decimal"/>
      <w:lvlText w:val="%1)"/>
      <w:lvlJc w:val="left"/>
      <w:pPr>
        <w:ind w:left="1200" w:hanging="360"/>
      </w:p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>
    <w:nsid w:val="38554BE2"/>
    <w:multiLevelType w:val="multilevel"/>
    <w:tmpl w:val="CC4404F6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3E1572F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3E5050AA"/>
    <w:multiLevelType w:val="hybridMultilevel"/>
    <w:tmpl w:val="8572FF3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96115C"/>
    <w:multiLevelType w:val="multilevel"/>
    <w:tmpl w:val="A030E68E"/>
    <w:lvl w:ilvl="0">
      <w:start w:val="1"/>
      <w:numFmt w:val="decimal"/>
      <w:lvlRestart w:val="0"/>
      <w:lvlText w:val="%1"/>
      <w:lvlJc w:val="left"/>
      <w:pPr>
        <w:tabs>
          <w:tab w:val="num" w:pos="-3456"/>
        </w:tabs>
        <w:ind w:left="-3456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-648"/>
        </w:tabs>
        <w:ind w:left="-3456" w:firstLine="0"/>
      </w:pPr>
    </w:lvl>
    <w:lvl w:ilvl="2">
      <w:start w:val="1"/>
      <w:numFmt w:val="decimal"/>
      <w:lvlText w:val="%1.%2.%3"/>
      <w:lvlJc w:val="left"/>
      <w:pPr>
        <w:tabs>
          <w:tab w:val="num" w:pos="-3456"/>
        </w:tabs>
        <w:ind w:left="-3456" w:firstLine="0"/>
      </w:pPr>
    </w:lvl>
    <w:lvl w:ilvl="3">
      <w:start w:val="1"/>
      <w:numFmt w:val="lowerRoman"/>
      <w:lvlText w:val="(%4)"/>
      <w:lvlJc w:val="right"/>
      <w:pPr>
        <w:tabs>
          <w:tab w:val="num" w:pos="-864"/>
        </w:tabs>
        <w:ind w:left="-864" w:hanging="144"/>
      </w:pPr>
    </w:lvl>
    <w:lvl w:ilvl="4">
      <w:start w:val="1"/>
      <w:numFmt w:val="decimal"/>
      <w:lvlText w:val="%5)"/>
      <w:lvlJc w:val="left"/>
      <w:pPr>
        <w:tabs>
          <w:tab w:val="num" w:pos="-720"/>
        </w:tabs>
        <w:ind w:left="-720" w:hanging="432"/>
      </w:pPr>
    </w:lvl>
    <w:lvl w:ilvl="5">
      <w:start w:val="1"/>
      <w:numFmt w:val="lowerLetter"/>
      <w:lvlText w:val="%6)"/>
      <w:lvlJc w:val="left"/>
      <w:pPr>
        <w:tabs>
          <w:tab w:val="num" w:pos="-576"/>
        </w:tabs>
        <w:ind w:left="-576" w:hanging="432"/>
      </w:pPr>
    </w:lvl>
    <w:lvl w:ilvl="6">
      <w:start w:val="1"/>
      <w:numFmt w:val="lowerRoman"/>
      <w:lvlText w:val="%7)"/>
      <w:lvlJc w:val="right"/>
      <w:pPr>
        <w:tabs>
          <w:tab w:val="num" w:pos="-432"/>
        </w:tabs>
        <w:ind w:left="-432" w:hanging="288"/>
      </w:pPr>
    </w:lvl>
    <w:lvl w:ilvl="7">
      <w:start w:val="1"/>
      <w:numFmt w:val="lowerLetter"/>
      <w:lvlText w:val="%8."/>
      <w:lvlJc w:val="left"/>
      <w:pPr>
        <w:tabs>
          <w:tab w:val="num" w:pos="-288"/>
        </w:tabs>
        <w:ind w:left="-288" w:hanging="432"/>
      </w:pPr>
    </w:lvl>
    <w:lvl w:ilvl="8">
      <w:start w:val="1"/>
      <w:numFmt w:val="lowerRoman"/>
      <w:lvlText w:val="%9."/>
      <w:lvlJc w:val="right"/>
      <w:pPr>
        <w:tabs>
          <w:tab w:val="num" w:pos="-144"/>
        </w:tabs>
        <w:ind w:left="-144" w:hanging="144"/>
      </w:pPr>
    </w:lvl>
  </w:abstractNum>
  <w:abstractNum w:abstractNumId="22">
    <w:nsid w:val="45034A95"/>
    <w:multiLevelType w:val="multilevel"/>
    <w:tmpl w:val="CD1C68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4E112FC6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4B55D3"/>
    <w:multiLevelType w:val="hybridMultilevel"/>
    <w:tmpl w:val="79E856F8"/>
    <w:lvl w:ilvl="0" w:tplc="E6B42482">
      <w:start w:val="1"/>
      <w:numFmt w:val="decimal"/>
      <w:lvlText w:val="[R%1]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026FC1"/>
    <w:multiLevelType w:val="hybridMultilevel"/>
    <w:tmpl w:val="1CAA2B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CA201B"/>
    <w:multiLevelType w:val="multilevel"/>
    <w:tmpl w:val="631201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59D32E6D"/>
    <w:multiLevelType w:val="multilevel"/>
    <w:tmpl w:val="8B0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97651C"/>
    <w:multiLevelType w:val="multilevel"/>
    <w:tmpl w:val="CD1C6808"/>
    <w:numStyleLink w:val="111111"/>
  </w:abstractNum>
  <w:abstractNum w:abstractNumId="29">
    <w:nsid w:val="5F3B16D3"/>
    <w:multiLevelType w:val="multilevel"/>
    <w:tmpl w:val="F63ABEB0"/>
    <w:lvl w:ilvl="0">
      <w:start w:val="1"/>
      <w:numFmt w:val="decimal"/>
      <w:lvlRestart w:val="0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77" w:hanging="107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none"/>
      <w:lvlText w:val="1.1.1.1.1.1.1"/>
      <w:lvlJc w:val="right"/>
      <w:pPr>
        <w:tabs>
          <w:tab w:val="num" w:pos="3021"/>
        </w:tabs>
        <w:ind w:left="3021" w:hanging="3021"/>
      </w:pPr>
      <w:rPr>
        <w:rFonts w:hint="default"/>
      </w:rPr>
    </w:lvl>
    <w:lvl w:ilvl="7">
      <w:start w:val="1"/>
      <w:numFmt w:val="none"/>
      <w:lvlText w:val="1.1.1.1.1.1.1.1"/>
      <w:lvlJc w:val="left"/>
      <w:pPr>
        <w:tabs>
          <w:tab w:val="num" w:pos="4533"/>
        </w:tabs>
        <w:ind w:left="3165" w:hanging="432"/>
      </w:pPr>
      <w:rPr>
        <w:rFonts w:hint="default"/>
      </w:rPr>
    </w:lvl>
    <w:lvl w:ilvl="8">
      <w:start w:val="1"/>
      <w:numFmt w:val="decimal"/>
      <w:lvlText w:val="%9.1.1.1.1.1.1.1.1"/>
      <w:lvlJc w:val="right"/>
      <w:pPr>
        <w:tabs>
          <w:tab w:val="num" w:pos="3309"/>
        </w:tabs>
        <w:ind w:left="3309" w:hanging="3309"/>
      </w:pPr>
      <w:rPr>
        <w:rFonts w:hint="default"/>
      </w:rPr>
    </w:lvl>
  </w:abstractNum>
  <w:abstractNum w:abstractNumId="30">
    <w:nsid w:val="62D26D95"/>
    <w:multiLevelType w:val="multilevel"/>
    <w:tmpl w:val="B71678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4%1.%2.%3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4CD4640"/>
    <w:multiLevelType w:val="hybridMultilevel"/>
    <w:tmpl w:val="E64ECADC"/>
    <w:lvl w:ilvl="0" w:tplc="8BACD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C75045"/>
    <w:multiLevelType w:val="hybridMultilevel"/>
    <w:tmpl w:val="6A88561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3">
    <w:nsid w:val="6C0B3398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C3902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39E3D5C"/>
    <w:multiLevelType w:val="multilevel"/>
    <w:tmpl w:val="BF6AFB7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%3.%2.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774B5682"/>
    <w:multiLevelType w:val="multilevel"/>
    <w:tmpl w:val="8A1007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14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76951F8"/>
    <w:multiLevelType w:val="hybridMultilevel"/>
    <w:tmpl w:val="9956E3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23"/>
  </w:num>
  <w:num w:numId="4">
    <w:abstractNumId w:val="0"/>
  </w:num>
  <w:num w:numId="5">
    <w:abstractNumId w:val="11"/>
  </w:num>
  <w:num w:numId="6">
    <w:abstractNumId w:val="11"/>
  </w:num>
  <w:num w:numId="7">
    <w:abstractNumId w:val="35"/>
  </w:num>
  <w:num w:numId="8">
    <w:abstractNumId w:val="10"/>
  </w:num>
  <w:num w:numId="9">
    <w:abstractNumId w:val="19"/>
  </w:num>
  <w:num w:numId="10">
    <w:abstractNumId w:val="22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5"/>
  </w:num>
  <w:num w:numId="21">
    <w:abstractNumId w:val="28"/>
  </w:num>
  <w:num w:numId="22">
    <w:abstractNumId w:val="18"/>
  </w:num>
  <w:num w:numId="23">
    <w:abstractNumId w:val="34"/>
  </w:num>
  <w:num w:numId="24">
    <w:abstractNumId w:val="1"/>
  </w:num>
  <w:num w:numId="25">
    <w:abstractNumId w:val="30"/>
  </w:num>
  <w:num w:numId="26">
    <w:abstractNumId w:val="7"/>
  </w:num>
  <w:num w:numId="27">
    <w:abstractNumId w:val="26"/>
  </w:num>
  <w:num w:numId="28">
    <w:abstractNumId w:val="36"/>
  </w:num>
  <w:num w:numId="29">
    <w:abstractNumId w:val="24"/>
  </w:num>
  <w:num w:numId="30">
    <w:abstractNumId w:val="21"/>
  </w:num>
  <w:num w:numId="31">
    <w:abstractNumId w:val="4"/>
  </w:num>
  <w:num w:numId="32">
    <w:abstractNumId w:val="15"/>
  </w:num>
  <w:num w:numId="33">
    <w:abstractNumId w:val="27"/>
  </w:num>
  <w:num w:numId="34">
    <w:abstractNumId w:val="12"/>
  </w:num>
  <w:num w:numId="35">
    <w:abstractNumId w:val="29"/>
  </w:num>
  <w:num w:numId="36">
    <w:abstractNumId w:val="9"/>
  </w:num>
  <w:num w:numId="37">
    <w:abstractNumId w:val="31"/>
  </w:num>
  <w:num w:numId="38">
    <w:abstractNumId w:val="14"/>
  </w:num>
  <w:num w:numId="39">
    <w:abstractNumId w:val="6"/>
  </w:num>
  <w:num w:numId="40">
    <w:abstractNumId w:val="2"/>
  </w:num>
  <w:num w:numId="41">
    <w:abstractNumId w:val="17"/>
  </w:num>
  <w:num w:numId="4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</w:num>
  <w:num w:numId="44">
    <w:abstractNumId w:val="32"/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 w:numId="47">
    <w:abstractNumId w:val="37"/>
  </w:num>
  <w:num w:numId="48">
    <w:abstractNumId w:val="20"/>
  </w:num>
  <w:num w:numId="4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10B5A"/>
    <w:rsid w:val="000026C3"/>
    <w:rsid w:val="000138E3"/>
    <w:rsid w:val="00015AF3"/>
    <w:rsid w:val="000161FE"/>
    <w:rsid w:val="00021FAA"/>
    <w:rsid w:val="00023473"/>
    <w:rsid w:val="00034B41"/>
    <w:rsid w:val="0003565C"/>
    <w:rsid w:val="00060688"/>
    <w:rsid w:val="00065CB8"/>
    <w:rsid w:val="00070829"/>
    <w:rsid w:val="000932D6"/>
    <w:rsid w:val="000941B3"/>
    <w:rsid w:val="00097F5D"/>
    <w:rsid w:val="000A2DAA"/>
    <w:rsid w:val="000A3ACD"/>
    <w:rsid w:val="000A6D88"/>
    <w:rsid w:val="000B24C1"/>
    <w:rsid w:val="000C0D2E"/>
    <w:rsid w:val="000C33E8"/>
    <w:rsid w:val="000C6DB2"/>
    <w:rsid w:val="000C710A"/>
    <w:rsid w:val="000D5297"/>
    <w:rsid w:val="000E0604"/>
    <w:rsid w:val="000E613B"/>
    <w:rsid w:val="000F4C2C"/>
    <w:rsid w:val="000F7521"/>
    <w:rsid w:val="00102E80"/>
    <w:rsid w:val="00110D9A"/>
    <w:rsid w:val="0011117A"/>
    <w:rsid w:val="00113187"/>
    <w:rsid w:val="001344A9"/>
    <w:rsid w:val="00134B10"/>
    <w:rsid w:val="001353DF"/>
    <w:rsid w:val="00136972"/>
    <w:rsid w:val="00151EB7"/>
    <w:rsid w:val="00152BF6"/>
    <w:rsid w:val="00154486"/>
    <w:rsid w:val="0015781C"/>
    <w:rsid w:val="00157A47"/>
    <w:rsid w:val="00164186"/>
    <w:rsid w:val="00170BD2"/>
    <w:rsid w:val="00173276"/>
    <w:rsid w:val="001A1BED"/>
    <w:rsid w:val="001A5CDB"/>
    <w:rsid w:val="001A7F64"/>
    <w:rsid w:val="001B190E"/>
    <w:rsid w:val="001B59B8"/>
    <w:rsid w:val="001C3122"/>
    <w:rsid w:val="001C3A2F"/>
    <w:rsid w:val="001D6331"/>
    <w:rsid w:val="001E58F5"/>
    <w:rsid w:val="001F07A1"/>
    <w:rsid w:val="001F7083"/>
    <w:rsid w:val="002008C3"/>
    <w:rsid w:val="0020524A"/>
    <w:rsid w:val="0020780C"/>
    <w:rsid w:val="00210B01"/>
    <w:rsid w:val="00212A95"/>
    <w:rsid w:val="00214CC7"/>
    <w:rsid w:val="00221EAB"/>
    <w:rsid w:val="002238A9"/>
    <w:rsid w:val="00235619"/>
    <w:rsid w:val="002403D0"/>
    <w:rsid w:val="00243A61"/>
    <w:rsid w:val="002468F5"/>
    <w:rsid w:val="00273FB6"/>
    <w:rsid w:val="0028074E"/>
    <w:rsid w:val="00292947"/>
    <w:rsid w:val="002B181C"/>
    <w:rsid w:val="002B513E"/>
    <w:rsid w:val="002B5146"/>
    <w:rsid w:val="002B5921"/>
    <w:rsid w:val="002C18BB"/>
    <w:rsid w:val="002C2A61"/>
    <w:rsid w:val="002D3D14"/>
    <w:rsid w:val="002E0043"/>
    <w:rsid w:val="002E26B4"/>
    <w:rsid w:val="002E26DD"/>
    <w:rsid w:val="002F32D9"/>
    <w:rsid w:val="002F47F8"/>
    <w:rsid w:val="00302CEC"/>
    <w:rsid w:val="00306502"/>
    <w:rsid w:val="003115AB"/>
    <w:rsid w:val="0032453D"/>
    <w:rsid w:val="00325256"/>
    <w:rsid w:val="0032766B"/>
    <w:rsid w:val="00330775"/>
    <w:rsid w:val="00335AA1"/>
    <w:rsid w:val="003419DF"/>
    <w:rsid w:val="003440BD"/>
    <w:rsid w:val="00344C01"/>
    <w:rsid w:val="0034774F"/>
    <w:rsid w:val="003512FD"/>
    <w:rsid w:val="00357FCA"/>
    <w:rsid w:val="003619A7"/>
    <w:rsid w:val="003659D9"/>
    <w:rsid w:val="0037063E"/>
    <w:rsid w:val="003746D4"/>
    <w:rsid w:val="003779D8"/>
    <w:rsid w:val="00380A35"/>
    <w:rsid w:val="003821B6"/>
    <w:rsid w:val="00387A71"/>
    <w:rsid w:val="003B2524"/>
    <w:rsid w:val="003C15D9"/>
    <w:rsid w:val="003D582B"/>
    <w:rsid w:val="003F1FE0"/>
    <w:rsid w:val="003F3AC7"/>
    <w:rsid w:val="003F551E"/>
    <w:rsid w:val="00405EAB"/>
    <w:rsid w:val="00411FE0"/>
    <w:rsid w:val="00412AD8"/>
    <w:rsid w:val="00412F8B"/>
    <w:rsid w:val="0041683F"/>
    <w:rsid w:val="00424690"/>
    <w:rsid w:val="00425E17"/>
    <w:rsid w:val="004421A1"/>
    <w:rsid w:val="004474CC"/>
    <w:rsid w:val="00451EDD"/>
    <w:rsid w:val="00451FC2"/>
    <w:rsid w:val="00463292"/>
    <w:rsid w:val="00463465"/>
    <w:rsid w:val="00463775"/>
    <w:rsid w:val="00467146"/>
    <w:rsid w:val="00474711"/>
    <w:rsid w:val="0048740F"/>
    <w:rsid w:val="0049184D"/>
    <w:rsid w:val="004A3804"/>
    <w:rsid w:val="004A3EB4"/>
    <w:rsid w:val="004A6780"/>
    <w:rsid w:val="004B16A7"/>
    <w:rsid w:val="004B2E35"/>
    <w:rsid w:val="004B509F"/>
    <w:rsid w:val="004B6E1F"/>
    <w:rsid w:val="004C7C2A"/>
    <w:rsid w:val="004E003C"/>
    <w:rsid w:val="004E3333"/>
    <w:rsid w:val="004E4A79"/>
    <w:rsid w:val="004F0BBD"/>
    <w:rsid w:val="004F1304"/>
    <w:rsid w:val="004F51A1"/>
    <w:rsid w:val="004F53E5"/>
    <w:rsid w:val="00504140"/>
    <w:rsid w:val="0050606C"/>
    <w:rsid w:val="005307E3"/>
    <w:rsid w:val="005323F0"/>
    <w:rsid w:val="00533C22"/>
    <w:rsid w:val="0053470A"/>
    <w:rsid w:val="00536FBA"/>
    <w:rsid w:val="00553ECC"/>
    <w:rsid w:val="00554EB9"/>
    <w:rsid w:val="005643BB"/>
    <w:rsid w:val="0056716D"/>
    <w:rsid w:val="00577F13"/>
    <w:rsid w:val="00581F03"/>
    <w:rsid w:val="00582F99"/>
    <w:rsid w:val="005A52E2"/>
    <w:rsid w:val="005B2BC9"/>
    <w:rsid w:val="005B5436"/>
    <w:rsid w:val="005D2F9C"/>
    <w:rsid w:val="005D5468"/>
    <w:rsid w:val="005D69B9"/>
    <w:rsid w:val="005E43D6"/>
    <w:rsid w:val="005F4E49"/>
    <w:rsid w:val="00610CD7"/>
    <w:rsid w:val="00625D7C"/>
    <w:rsid w:val="006339DE"/>
    <w:rsid w:val="0063458A"/>
    <w:rsid w:val="00635EFE"/>
    <w:rsid w:val="00654DE0"/>
    <w:rsid w:val="00665268"/>
    <w:rsid w:val="0068221F"/>
    <w:rsid w:val="00683976"/>
    <w:rsid w:val="00687232"/>
    <w:rsid w:val="00691EC9"/>
    <w:rsid w:val="00694418"/>
    <w:rsid w:val="00696A9B"/>
    <w:rsid w:val="00696F1F"/>
    <w:rsid w:val="006A0489"/>
    <w:rsid w:val="006A1D53"/>
    <w:rsid w:val="006A2747"/>
    <w:rsid w:val="006A75C3"/>
    <w:rsid w:val="006A7C8A"/>
    <w:rsid w:val="006B309C"/>
    <w:rsid w:val="006E37EA"/>
    <w:rsid w:val="006E56FD"/>
    <w:rsid w:val="006E5A69"/>
    <w:rsid w:val="006E6E78"/>
    <w:rsid w:val="006F001F"/>
    <w:rsid w:val="006F656E"/>
    <w:rsid w:val="00703122"/>
    <w:rsid w:val="00710A6E"/>
    <w:rsid w:val="007113A0"/>
    <w:rsid w:val="007123CF"/>
    <w:rsid w:val="00717774"/>
    <w:rsid w:val="00717B7F"/>
    <w:rsid w:val="00725E1F"/>
    <w:rsid w:val="00736DE7"/>
    <w:rsid w:val="00750EC5"/>
    <w:rsid w:val="00766E35"/>
    <w:rsid w:val="007706AF"/>
    <w:rsid w:val="00770F81"/>
    <w:rsid w:val="00772A91"/>
    <w:rsid w:val="0079104C"/>
    <w:rsid w:val="00793C58"/>
    <w:rsid w:val="007B0299"/>
    <w:rsid w:val="007B4124"/>
    <w:rsid w:val="007B4355"/>
    <w:rsid w:val="007B4996"/>
    <w:rsid w:val="007C223B"/>
    <w:rsid w:val="007D2704"/>
    <w:rsid w:val="007D5C52"/>
    <w:rsid w:val="007E6628"/>
    <w:rsid w:val="007F12E8"/>
    <w:rsid w:val="007F24AA"/>
    <w:rsid w:val="007F4226"/>
    <w:rsid w:val="007F799F"/>
    <w:rsid w:val="007F7CC1"/>
    <w:rsid w:val="00802FBB"/>
    <w:rsid w:val="00803990"/>
    <w:rsid w:val="00803A3D"/>
    <w:rsid w:val="00817F26"/>
    <w:rsid w:val="00836BE8"/>
    <w:rsid w:val="008535FC"/>
    <w:rsid w:val="008637C0"/>
    <w:rsid w:val="00866615"/>
    <w:rsid w:val="008700F4"/>
    <w:rsid w:val="0087045D"/>
    <w:rsid w:val="00875A95"/>
    <w:rsid w:val="00884829"/>
    <w:rsid w:val="00884EDE"/>
    <w:rsid w:val="00890F8B"/>
    <w:rsid w:val="008A020A"/>
    <w:rsid w:val="008B3F84"/>
    <w:rsid w:val="008B49F2"/>
    <w:rsid w:val="008C033B"/>
    <w:rsid w:val="008C376F"/>
    <w:rsid w:val="008C5165"/>
    <w:rsid w:val="008C6A1F"/>
    <w:rsid w:val="008D2122"/>
    <w:rsid w:val="008D654B"/>
    <w:rsid w:val="008D6DAB"/>
    <w:rsid w:val="008E1A4C"/>
    <w:rsid w:val="008E2B73"/>
    <w:rsid w:val="008E6A62"/>
    <w:rsid w:val="008F5EA4"/>
    <w:rsid w:val="008F6C85"/>
    <w:rsid w:val="008F789D"/>
    <w:rsid w:val="009038DE"/>
    <w:rsid w:val="00911B00"/>
    <w:rsid w:val="009125EF"/>
    <w:rsid w:val="00940E44"/>
    <w:rsid w:val="009423A8"/>
    <w:rsid w:val="009448AD"/>
    <w:rsid w:val="00955287"/>
    <w:rsid w:val="009571EC"/>
    <w:rsid w:val="009633BC"/>
    <w:rsid w:val="009676EE"/>
    <w:rsid w:val="00977136"/>
    <w:rsid w:val="0097781B"/>
    <w:rsid w:val="00980646"/>
    <w:rsid w:val="00981F9B"/>
    <w:rsid w:val="0099200D"/>
    <w:rsid w:val="009A38AC"/>
    <w:rsid w:val="009A549F"/>
    <w:rsid w:val="009B0C93"/>
    <w:rsid w:val="009B0CC1"/>
    <w:rsid w:val="009B5034"/>
    <w:rsid w:val="009C33CC"/>
    <w:rsid w:val="009D0275"/>
    <w:rsid w:val="009D108B"/>
    <w:rsid w:val="009F04D7"/>
    <w:rsid w:val="00A10B5A"/>
    <w:rsid w:val="00A12D0B"/>
    <w:rsid w:val="00A13832"/>
    <w:rsid w:val="00A15712"/>
    <w:rsid w:val="00A2185A"/>
    <w:rsid w:val="00A23C26"/>
    <w:rsid w:val="00A451CC"/>
    <w:rsid w:val="00A51066"/>
    <w:rsid w:val="00A51F0D"/>
    <w:rsid w:val="00A55159"/>
    <w:rsid w:val="00A56016"/>
    <w:rsid w:val="00A572F5"/>
    <w:rsid w:val="00A77C90"/>
    <w:rsid w:val="00A81935"/>
    <w:rsid w:val="00A849D2"/>
    <w:rsid w:val="00A86575"/>
    <w:rsid w:val="00A92976"/>
    <w:rsid w:val="00AB0CEF"/>
    <w:rsid w:val="00AB3C00"/>
    <w:rsid w:val="00AB4289"/>
    <w:rsid w:val="00AB74CA"/>
    <w:rsid w:val="00AB7508"/>
    <w:rsid w:val="00AD0E81"/>
    <w:rsid w:val="00AD3779"/>
    <w:rsid w:val="00AE057A"/>
    <w:rsid w:val="00AF2B2F"/>
    <w:rsid w:val="00AF37EE"/>
    <w:rsid w:val="00AF532E"/>
    <w:rsid w:val="00AF6AE3"/>
    <w:rsid w:val="00B10610"/>
    <w:rsid w:val="00B158C0"/>
    <w:rsid w:val="00B15FAA"/>
    <w:rsid w:val="00B20D16"/>
    <w:rsid w:val="00B228B6"/>
    <w:rsid w:val="00B2359C"/>
    <w:rsid w:val="00B4374C"/>
    <w:rsid w:val="00B43972"/>
    <w:rsid w:val="00B4761E"/>
    <w:rsid w:val="00B52B70"/>
    <w:rsid w:val="00B57AFD"/>
    <w:rsid w:val="00B62964"/>
    <w:rsid w:val="00B62E0C"/>
    <w:rsid w:val="00B6325A"/>
    <w:rsid w:val="00B7786B"/>
    <w:rsid w:val="00B85B38"/>
    <w:rsid w:val="00B92F53"/>
    <w:rsid w:val="00B97944"/>
    <w:rsid w:val="00BA027D"/>
    <w:rsid w:val="00BA0823"/>
    <w:rsid w:val="00BB0FAF"/>
    <w:rsid w:val="00BC1A78"/>
    <w:rsid w:val="00BC5267"/>
    <w:rsid w:val="00BE4578"/>
    <w:rsid w:val="00BE4FE4"/>
    <w:rsid w:val="00BE7D62"/>
    <w:rsid w:val="00BF0BD4"/>
    <w:rsid w:val="00BF1040"/>
    <w:rsid w:val="00C00035"/>
    <w:rsid w:val="00C02C0E"/>
    <w:rsid w:val="00C02CAB"/>
    <w:rsid w:val="00C340FD"/>
    <w:rsid w:val="00C35F46"/>
    <w:rsid w:val="00C722BF"/>
    <w:rsid w:val="00C739F0"/>
    <w:rsid w:val="00C87D7B"/>
    <w:rsid w:val="00C93CA6"/>
    <w:rsid w:val="00C9767F"/>
    <w:rsid w:val="00CA2D3F"/>
    <w:rsid w:val="00CB68C7"/>
    <w:rsid w:val="00CC5690"/>
    <w:rsid w:val="00CD45E9"/>
    <w:rsid w:val="00CE1D0A"/>
    <w:rsid w:val="00CE5A3E"/>
    <w:rsid w:val="00CE6626"/>
    <w:rsid w:val="00CE6E7F"/>
    <w:rsid w:val="00CF1FED"/>
    <w:rsid w:val="00CF6FC2"/>
    <w:rsid w:val="00D12A5D"/>
    <w:rsid w:val="00D16C4C"/>
    <w:rsid w:val="00D219CD"/>
    <w:rsid w:val="00D33863"/>
    <w:rsid w:val="00D42A38"/>
    <w:rsid w:val="00D44A16"/>
    <w:rsid w:val="00D50775"/>
    <w:rsid w:val="00D53246"/>
    <w:rsid w:val="00D605F4"/>
    <w:rsid w:val="00D8090C"/>
    <w:rsid w:val="00D970BA"/>
    <w:rsid w:val="00DA6645"/>
    <w:rsid w:val="00DB205C"/>
    <w:rsid w:val="00DB438F"/>
    <w:rsid w:val="00DB444A"/>
    <w:rsid w:val="00DB6D53"/>
    <w:rsid w:val="00DC0EE5"/>
    <w:rsid w:val="00DC54A6"/>
    <w:rsid w:val="00DD1545"/>
    <w:rsid w:val="00DD16A2"/>
    <w:rsid w:val="00DD6A17"/>
    <w:rsid w:val="00DD6C2E"/>
    <w:rsid w:val="00DD7EBD"/>
    <w:rsid w:val="00DE4264"/>
    <w:rsid w:val="00DE4B19"/>
    <w:rsid w:val="00DE5566"/>
    <w:rsid w:val="00DF3CB4"/>
    <w:rsid w:val="00DF543C"/>
    <w:rsid w:val="00E01AC1"/>
    <w:rsid w:val="00E02D8C"/>
    <w:rsid w:val="00E15C5A"/>
    <w:rsid w:val="00E16941"/>
    <w:rsid w:val="00E31A19"/>
    <w:rsid w:val="00E41333"/>
    <w:rsid w:val="00E429EC"/>
    <w:rsid w:val="00E46256"/>
    <w:rsid w:val="00E57910"/>
    <w:rsid w:val="00E63DEA"/>
    <w:rsid w:val="00E66977"/>
    <w:rsid w:val="00E752FC"/>
    <w:rsid w:val="00E859C0"/>
    <w:rsid w:val="00E864EA"/>
    <w:rsid w:val="00E931AF"/>
    <w:rsid w:val="00E93C37"/>
    <w:rsid w:val="00EA02C1"/>
    <w:rsid w:val="00EA66CC"/>
    <w:rsid w:val="00EB38C6"/>
    <w:rsid w:val="00EB6EC2"/>
    <w:rsid w:val="00EC64AA"/>
    <w:rsid w:val="00EC7A04"/>
    <w:rsid w:val="00ED12BF"/>
    <w:rsid w:val="00ED1F64"/>
    <w:rsid w:val="00EE0840"/>
    <w:rsid w:val="00EE31E7"/>
    <w:rsid w:val="00EE683D"/>
    <w:rsid w:val="00EE68E6"/>
    <w:rsid w:val="00EE6976"/>
    <w:rsid w:val="00EF130C"/>
    <w:rsid w:val="00EF5E30"/>
    <w:rsid w:val="00F01975"/>
    <w:rsid w:val="00F0238B"/>
    <w:rsid w:val="00F06E33"/>
    <w:rsid w:val="00F12598"/>
    <w:rsid w:val="00F131C7"/>
    <w:rsid w:val="00F17642"/>
    <w:rsid w:val="00F313D1"/>
    <w:rsid w:val="00F336E5"/>
    <w:rsid w:val="00F37332"/>
    <w:rsid w:val="00F3742A"/>
    <w:rsid w:val="00F417EB"/>
    <w:rsid w:val="00F53C23"/>
    <w:rsid w:val="00F54FE7"/>
    <w:rsid w:val="00F610EA"/>
    <w:rsid w:val="00F61ADF"/>
    <w:rsid w:val="00F66972"/>
    <w:rsid w:val="00F8270C"/>
    <w:rsid w:val="00F851E4"/>
    <w:rsid w:val="00F853B8"/>
    <w:rsid w:val="00F857FC"/>
    <w:rsid w:val="00F87A37"/>
    <w:rsid w:val="00F905D5"/>
    <w:rsid w:val="00F92E8F"/>
    <w:rsid w:val="00F932C5"/>
    <w:rsid w:val="00F96EC6"/>
    <w:rsid w:val="00FA14C7"/>
    <w:rsid w:val="00FA18ED"/>
    <w:rsid w:val="00FA4915"/>
    <w:rsid w:val="00FC1EFB"/>
    <w:rsid w:val="00FC2C13"/>
    <w:rsid w:val="00FD0738"/>
    <w:rsid w:val="00FD5A88"/>
    <w:rsid w:val="00FF09BA"/>
    <w:rsid w:val="00FF42BD"/>
    <w:rsid w:val="00FF437B"/>
    <w:rsid w:val="00FF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DE0"/>
    <w:pPr>
      <w:autoSpaceDE w:val="0"/>
      <w:autoSpaceDN w:val="0"/>
      <w:adjustRightInd w:val="0"/>
      <w:textAlignment w:val="baseline"/>
    </w:pPr>
    <w:rPr>
      <w:rFonts w:ascii="Arial" w:eastAsia="MS PGothic" w:hAnsi="Arial"/>
      <w:sz w:val="21"/>
      <w:lang w:val="en-US" w:eastAsia="ja-JP"/>
    </w:rPr>
  </w:style>
  <w:style w:type="paragraph" w:styleId="Heading1">
    <w:name w:val="heading 1"/>
    <w:basedOn w:val="Normal"/>
    <w:next w:val="Normal"/>
    <w:qFormat/>
    <w:rsid w:val="00DD1545"/>
    <w:pPr>
      <w:keepNext/>
      <w:numPr>
        <w:numId w:val="19"/>
      </w:numPr>
      <w:spacing w:before="240" w:after="240"/>
      <w:outlineLvl w:val="0"/>
    </w:pPr>
    <w:rPr>
      <w:rFonts w:ascii="Arial Bold" w:hAnsi="Arial Bold"/>
      <w:b/>
      <w:sz w:val="24"/>
    </w:rPr>
  </w:style>
  <w:style w:type="paragraph" w:styleId="Heading2">
    <w:name w:val="heading 2"/>
    <w:basedOn w:val="Normal"/>
    <w:next w:val="Normal"/>
    <w:qFormat/>
    <w:rsid w:val="00654DE0"/>
    <w:pPr>
      <w:keepNext/>
      <w:numPr>
        <w:ilvl w:val="1"/>
        <w:numId w:val="19"/>
      </w:numPr>
      <w:outlineLvl w:val="1"/>
    </w:pPr>
    <w:rPr>
      <w:b/>
      <w:bCs/>
      <w:sz w:val="24"/>
      <w:szCs w:val="28"/>
    </w:rPr>
  </w:style>
  <w:style w:type="paragraph" w:styleId="Heading3">
    <w:name w:val="heading 3"/>
    <w:basedOn w:val="Normal"/>
    <w:next w:val="Normal"/>
    <w:qFormat/>
    <w:rsid w:val="00654DE0"/>
    <w:pPr>
      <w:keepNext/>
      <w:numPr>
        <w:ilvl w:val="2"/>
        <w:numId w:val="19"/>
      </w:num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autoRedefine/>
    <w:qFormat/>
    <w:rsid w:val="00ED1F64"/>
    <w:pPr>
      <w:keepNext/>
      <w:numPr>
        <w:ilvl w:val="3"/>
        <w:numId w:val="19"/>
      </w:numPr>
      <w:tabs>
        <w:tab w:val="left" w:pos="1080"/>
      </w:tabs>
      <w:outlineLvl w:val="3"/>
    </w:pPr>
    <w:rPr>
      <w:b/>
      <w:bCs/>
      <w:sz w:val="24"/>
      <w:szCs w:val="22"/>
    </w:rPr>
  </w:style>
  <w:style w:type="paragraph" w:styleId="Heading5">
    <w:name w:val="heading 5"/>
    <w:basedOn w:val="Normal"/>
    <w:next w:val="Normal"/>
    <w:autoRedefine/>
    <w:qFormat/>
    <w:rsid w:val="00654DE0"/>
    <w:pPr>
      <w:keepNext/>
      <w:numPr>
        <w:ilvl w:val="4"/>
        <w:numId w:val="19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autoRedefine/>
    <w:qFormat/>
    <w:rsid w:val="00654DE0"/>
    <w:pPr>
      <w:keepNext/>
      <w:numPr>
        <w:ilvl w:val="5"/>
        <w:numId w:val="19"/>
      </w:num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autoRedefine/>
    <w:qFormat/>
    <w:rsid w:val="00654DE0"/>
    <w:pPr>
      <w:keepNext/>
      <w:numPr>
        <w:ilvl w:val="6"/>
        <w:numId w:val="19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autoRedefine/>
    <w:qFormat/>
    <w:rsid w:val="00654DE0"/>
    <w:pPr>
      <w:keepNext/>
      <w:numPr>
        <w:ilvl w:val="7"/>
        <w:numId w:val="19"/>
      </w:numPr>
      <w:outlineLvl w:val="7"/>
    </w:pPr>
    <w:rPr>
      <w:b/>
      <w:bCs/>
      <w:szCs w:val="24"/>
    </w:rPr>
  </w:style>
  <w:style w:type="paragraph" w:styleId="Heading9">
    <w:name w:val="heading 9"/>
    <w:basedOn w:val="Normal"/>
    <w:next w:val="Normal"/>
    <w:autoRedefine/>
    <w:qFormat/>
    <w:rsid w:val="00654DE0"/>
    <w:pPr>
      <w:keepNext/>
      <w:numPr>
        <w:ilvl w:val="8"/>
        <w:numId w:val="19"/>
      </w:numPr>
      <w:outlineLvl w:val="8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654DE0"/>
    <w:pPr>
      <w:tabs>
        <w:tab w:val="left" w:pos="400"/>
        <w:tab w:val="left" w:pos="777"/>
        <w:tab w:val="right" w:leader="dot" w:pos="9044"/>
      </w:tabs>
      <w:spacing w:before="120" w:after="120"/>
    </w:pPr>
    <w:rPr>
      <w:b/>
      <w:caps/>
      <w:noProof/>
      <w:sz w:val="24"/>
    </w:rPr>
  </w:style>
  <w:style w:type="paragraph" w:styleId="TableofFigures">
    <w:name w:val="table of figures"/>
    <w:basedOn w:val="Normal"/>
    <w:next w:val="Normal"/>
    <w:semiHidden/>
    <w:rsid w:val="0034774F"/>
    <w:pPr>
      <w:numPr>
        <w:numId w:val="6"/>
      </w:numPr>
      <w:suppressLineNumbers/>
      <w:suppressAutoHyphens/>
      <w:jc w:val="center"/>
    </w:pPr>
    <w:rPr>
      <w:lang w:val="en-GB" w:eastAsia="zh-CN"/>
    </w:rPr>
  </w:style>
  <w:style w:type="paragraph" w:styleId="TOC5">
    <w:name w:val="toc 5"/>
    <w:basedOn w:val="Normal"/>
    <w:next w:val="Normal"/>
    <w:autoRedefine/>
    <w:semiHidden/>
    <w:rsid w:val="00654DE0"/>
    <w:pPr>
      <w:tabs>
        <w:tab w:val="left" w:pos="1190"/>
        <w:tab w:val="right" w:leader="dot" w:pos="9030"/>
      </w:tabs>
      <w:ind w:left="840" w:hanging="812"/>
    </w:pPr>
    <w:rPr>
      <w:b/>
      <w:sz w:val="24"/>
    </w:rPr>
  </w:style>
  <w:style w:type="paragraph" w:customStyle="1" w:styleId="HEADING">
    <w:name w:val="HEADING"/>
    <w:basedOn w:val="Normal"/>
    <w:rsid w:val="0034774F"/>
    <w:pPr>
      <w:spacing w:before="240" w:after="240"/>
      <w:jc w:val="both"/>
    </w:pPr>
    <w:rPr>
      <w:rFonts w:ascii="UniversS 45 Light" w:eastAsia="PMingLiU" w:hAnsi="UniversS 45 Light"/>
      <w:b/>
      <w:caps/>
      <w:lang w:eastAsia="en-US"/>
    </w:rPr>
  </w:style>
  <w:style w:type="paragraph" w:styleId="Header">
    <w:name w:val="header"/>
    <w:basedOn w:val="Normal"/>
    <w:rsid w:val="00654DE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4DE0"/>
    <w:pPr>
      <w:widowControl w:val="0"/>
      <w:spacing w:line="360" w:lineRule="auto"/>
      <w:jc w:val="right"/>
    </w:pPr>
    <w:rPr>
      <w:sz w:val="22"/>
      <w:szCs w:val="22"/>
    </w:rPr>
  </w:style>
  <w:style w:type="table" w:styleId="TableGrid">
    <w:name w:val="Table Grid"/>
    <w:basedOn w:val="TableNormal"/>
    <w:rsid w:val="00654DE0"/>
    <w:pPr>
      <w:autoSpaceDE w:val="0"/>
      <w:autoSpaceDN w:val="0"/>
      <w:adjustRightInd w:val="0"/>
      <w:textAlignment w:val="baseline"/>
    </w:pPr>
    <w:rPr>
      <w:rFonts w:ascii="Century" w:eastAsia="MS Mincho" w:hAnsi="Centur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654DE0"/>
    <w:rPr>
      <w:rFonts w:ascii="Arial" w:eastAsia="MS PGothic" w:hAnsi="Arial"/>
      <w:sz w:val="21"/>
      <w:szCs w:val="21"/>
    </w:rPr>
  </w:style>
  <w:style w:type="paragraph" w:customStyle="1" w:styleId="Namedocmument">
    <w:name w:val="Name docmument"/>
    <w:basedOn w:val="Normal"/>
    <w:rsid w:val="00D970BA"/>
    <w:pPr>
      <w:pBdr>
        <w:top w:val="single" w:sz="24" w:space="1" w:color="auto" w:shadow="1"/>
        <w:left w:val="single" w:sz="24" w:space="1" w:color="auto" w:shadow="1"/>
        <w:bottom w:val="single" w:sz="24" w:space="1" w:color="auto" w:shadow="1"/>
        <w:right w:val="single" w:sz="24" w:space="1" w:color="auto" w:shadow="1"/>
      </w:pBdr>
      <w:ind w:left="1418" w:right="1417"/>
      <w:jc w:val="center"/>
    </w:pPr>
    <w:rPr>
      <w:b/>
      <w:caps/>
      <w:shadow/>
      <w:sz w:val="32"/>
    </w:rPr>
  </w:style>
  <w:style w:type="character" w:styleId="Hyperlink">
    <w:name w:val="Hyperlink"/>
    <w:basedOn w:val="DefaultParagraphFont"/>
    <w:uiPriority w:val="99"/>
    <w:rsid w:val="00654DE0"/>
    <w:rPr>
      <w:color w:val="0000FF"/>
      <w:u w:val="single"/>
    </w:rPr>
  </w:style>
  <w:style w:type="paragraph" w:customStyle="1" w:styleId="a">
    <w:name w:val="・箇条書き"/>
    <w:basedOn w:val="Normal"/>
    <w:rsid w:val="00654DE0"/>
    <w:pPr>
      <w:ind w:leftChars="100" w:left="300" w:hangingChars="200" w:hanging="200"/>
    </w:pPr>
  </w:style>
  <w:style w:type="paragraph" w:styleId="TOC2">
    <w:name w:val="toc 2"/>
    <w:basedOn w:val="Normal"/>
    <w:next w:val="Normal"/>
    <w:autoRedefine/>
    <w:uiPriority w:val="39"/>
    <w:rsid w:val="00654DE0"/>
    <w:pPr>
      <w:tabs>
        <w:tab w:val="left" w:pos="1112"/>
        <w:tab w:val="right" w:leader="dot" w:pos="9058"/>
      </w:tabs>
      <w:spacing w:before="60" w:after="60"/>
      <w:ind w:left="568" w:hanging="568"/>
    </w:pPr>
    <w:rPr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654DE0"/>
    <w:pPr>
      <w:tabs>
        <w:tab w:val="left" w:pos="812"/>
        <w:tab w:val="right" w:leader="dot" w:pos="9044"/>
      </w:tabs>
      <w:spacing w:before="60" w:after="60"/>
      <w:ind w:left="1112" w:hanging="1140"/>
    </w:pPr>
    <w:rPr>
      <w:b/>
      <w:noProof/>
      <w:sz w:val="24"/>
    </w:rPr>
  </w:style>
  <w:style w:type="paragraph" w:styleId="TOC4">
    <w:name w:val="toc 4"/>
    <w:basedOn w:val="Normal"/>
    <w:next w:val="Normal"/>
    <w:autoRedefine/>
    <w:uiPriority w:val="39"/>
    <w:rsid w:val="00654DE0"/>
    <w:pPr>
      <w:tabs>
        <w:tab w:val="left" w:pos="1022"/>
        <w:tab w:val="right" w:leader="dot" w:pos="9044"/>
      </w:tabs>
      <w:spacing w:before="60" w:after="60"/>
      <w:ind w:left="1452" w:hanging="1466"/>
    </w:pPr>
    <w:rPr>
      <w:b/>
      <w:sz w:val="24"/>
    </w:rPr>
  </w:style>
  <w:style w:type="paragraph" w:styleId="TOC6">
    <w:name w:val="toc 6"/>
    <w:basedOn w:val="Normal"/>
    <w:next w:val="Normal"/>
    <w:autoRedefine/>
    <w:semiHidden/>
    <w:rsid w:val="00654DE0"/>
    <w:pPr>
      <w:autoSpaceDE/>
      <w:autoSpaceDN/>
      <w:adjustRightInd/>
      <w:textAlignment w:val="auto"/>
    </w:pPr>
    <w:rPr>
      <w:rFonts w:eastAsia="Times New Roman"/>
      <w:b/>
      <w:sz w:val="24"/>
      <w:lang w:val="en-GB" w:eastAsia="en-US"/>
    </w:rPr>
  </w:style>
  <w:style w:type="paragraph" w:styleId="TOC7">
    <w:name w:val="toc 7"/>
    <w:basedOn w:val="Normal"/>
    <w:next w:val="Normal"/>
    <w:autoRedefine/>
    <w:semiHidden/>
    <w:rsid w:val="00654DE0"/>
    <w:pPr>
      <w:ind w:left="1260"/>
    </w:pPr>
    <w:rPr>
      <w:b/>
      <w:sz w:val="24"/>
    </w:rPr>
  </w:style>
  <w:style w:type="paragraph" w:styleId="TOC8">
    <w:name w:val="toc 8"/>
    <w:basedOn w:val="Normal"/>
    <w:next w:val="Normal"/>
    <w:autoRedefine/>
    <w:semiHidden/>
    <w:rsid w:val="00654DE0"/>
    <w:pPr>
      <w:ind w:left="1470"/>
    </w:pPr>
    <w:rPr>
      <w:b/>
      <w:sz w:val="24"/>
    </w:rPr>
  </w:style>
  <w:style w:type="paragraph" w:styleId="TOC9">
    <w:name w:val="toc 9"/>
    <w:basedOn w:val="Normal"/>
    <w:next w:val="Normal"/>
    <w:autoRedefine/>
    <w:semiHidden/>
    <w:rsid w:val="00654DE0"/>
    <w:pPr>
      <w:ind w:left="1680"/>
    </w:pPr>
    <w:rPr>
      <w:b/>
      <w:sz w:val="24"/>
    </w:rPr>
  </w:style>
  <w:style w:type="numbering" w:styleId="111111">
    <w:name w:val="Outline List 2"/>
    <w:basedOn w:val="NoList"/>
    <w:rsid w:val="00654DE0"/>
    <w:pPr>
      <w:numPr>
        <w:numId w:val="10"/>
      </w:numPr>
    </w:pPr>
  </w:style>
  <w:style w:type="paragraph" w:styleId="BalloonText">
    <w:name w:val="Balloon Text"/>
    <w:basedOn w:val="Normal"/>
    <w:semiHidden/>
    <w:rsid w:val="00654DE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654DE0"/>
    <w:pPr>
      <w:autoSpaceDE/>
      <w:autoSpaceDN/>
      <w:adjustRightInd/>
      <w:spacing w:before="120" w:after="120"/>
      <w:jc w:val="both"/>
      <w:textAlignment w:val="auto"/>
    </w:pPr>
    <w:rPr>
      <w:rFonts w:ascii="FuturaA Bk BT" w:eastAsia="Times New Roman" w:hAnsi="FuturaA Bk BT"/>
      <w:sz w:val="22"/>
      <w:lang w:val="en-GB" w:eastAsia="en-US"/>
    </w:rPr>
  </w:style>
  <w:style w:type="character" w:customStyle="1" w:styleId="f11">
    <w:name w:val="f11"/>
    <w:basedOn w:val="DefaultParagraphFont"/>
    <w:rsid w:val="00654DE0"/>
    <w:rPr>
      <w:rFonts w:ascii="Arial" w:hAnsi="Arial" w:cs="Arial" w:hint="default"/>
      <w:sz w:val="20"/>
      <w:szCs w:val="20"/>
    </w:rPr>
  </w:style>
  <w:style w:type="character" w:customStyle="1" w:styleId="f31">
    <w:name w:val="f31"/>
    <w:basedOn w:val="DefaultParagraphFont"/>
    <w:rsid w:val="00654DE0"/>
    <w:rPr>
      <w:rFonts w:ascii="Arial" w:hAnsi="Arial" w:cs="Arial" w:hint="default"/>
      <w:sz w:val="24"/>
      <w:szCs w:val="24"/>
    </w:rPr>
  </w:style>
  <w:style w:type="character" w:styleId="FollowedHyperlink">
    <w:name w:val="FollowedHyperlink"/>
    <w:basedOn w:val="DefaultParagraphFont"/>
    <w:rsid w:val="00654DE0"/>
    <w:rPr>
      <w:color w:val="800080"/>
      <w:u w:val="single"/>
    </w:rPr>
  </w:style>
  <w:style w:type="paragraph" w:customStyle="1" w:styleId="paragraphe">
    <w:name w:val="paragraphe"/>
    <w:basedOn w:val="Normal"/>
    <w:rsid w:val="00654DE0"/>
    <w:pPr>
      <w:autoSpaceDE/>
      <w:autoSpaceDN/>
      <w:adjustRightInd/>
      <w:spacing w:before="60" w:after="60"/>
      <w:ind w:left="567"/>
      <w:jc w:val="both"/>
      <w:textAlignment w:val="auto"/>
    </w:pPr>
    <w:rPr>
      <w:rFonts w:ascii="FuturaA Bk BT" w:eastAsia="Times New Roman" w:hAnsi="FuturaA Bk BT"/>
      <w:sz w:val="22"/>
      <w:lang w:val="en-GB" w:eastAsia="en-US"/>
    </w:rPr>
  </w:style>
  <w:style w:type="paragraph" w:customStyle="1" w:styleId="paratableau">
    <w:name w:val="paratableau"/>
    <w:rsid w:val="00654DE0"/>
    <w:rPr>
      <w:rFonts w:ascii="FuturaA Bk BT" w:eastAsia="Times New Roman" w:hAnsi="FuturaA Bk BT"/>
      <w:noProof/>
      <w:sz w:val="18"/>
      <w:lang w:val="en-US" w:eastAsia="en-US"/>
    </w:rPr>
  </w:style>
  <w:style w:type="paragraph" w:styleId="PlainText">
    <w:name w:val="Plain Text"/>
    <w:basedOn w:val="Normal"/>
    <w:rsid w:val="00654DE0"/>
    <w:rPr>
      <w:rFonts w:cs="Courier New"/>
      <w:szCs w:val="21"/>
    </w:rPr>
  </w:style>
  <w:style w:type="numbering" w:customStyle="1" w:styleId="Style1">
    <w:name w:val="Style1"/>
    <w:basedOn w:val="NoList"/>
    <w:rsid w:val="00654DE0"/>
    <w:pPr>
      <w:numPr>
        <w:numId w:val="20"/>
      </w:numPr>
    </w:pPr>
  </w:style>
  <w:style w:type="paragraph" w:styleId="Subtitle">
    <w:name w:val="Subtitle"/>
    <w:basedOn w:val="Normal"/>
    <w:qFormat/>
    <w:rsid w:val="00654DE0"/>
    <w:pPr>
      <w:jc w:val="center"/>
    </w:pPr>
    <w:rPr>
      <w:b/>
      <w:bCs/>
      <w:sz w:val="24"/>
      <w:szCs w:val="24"/>
    </w:rPr>
  </w:style>
  <w:style w:type="paragraph" w:styleId="Title">
    <w:name w:val="Title"/>
    <w:basedOn w:val="Normal"/>
    <w:qFormat/>
    <w:rsid w:val="00654DE0"/>
    <w:pPr>
      <w:jc w:val="center"/>
    </w:pPr>
    <w:rPr>
      <w:b/>
      <w:bCs/>
      <w:sz w:val="28"/>
      <w:szCs w:val="28"/>
    </w:rPr>
  </w:style>
  <w:style w:type="paragraph" w:styleId="DocumentMap">
    <w:name w:val="Document Map"/>
    <w:basedOn w:val="Normal"/>
    <w:link w:val="DocumentMapChar"/>
    <w:rsid w:val="00DC54A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54A6"/>
    <w:rPr>
      <w:rFonts w:ascii="Tahoma" w:eastAsia="MS PGothic" w:hAnsi="Tahoma" w:cs="Tahoma"/>
      <w:sz w:val="16"/>
      <w:szCs w:val="16"/>
      <w:lang w:val="en-US" w:eastAsia="ja-JP"/>
    </w:rPr>
  </w:style>
  <w:style w:type="paragraph" w:customStyle="1" w:styleId="TableText">
    <w:name w:val="Table Text"/>
    <w:rsid w:val="00DC54A6"/>
    <w:rPr>
      <w:rFonts w:eastAsia="Times New Roman"/>
      <w:lang w:val="en-AU" w:eastAsia="en-US"/>
    </w:rPr>
  </w:style>
  <w:style w:type="paragraph" w:customStyle="1" w:styleId="TableHeader">
    <w:name w:val="Table Header"/>
    <w:rsid w:val="00DC54A6"/>
    <w:pPr>
      <w:jc w:val="center"/>
    </w:pPr>
    <w:rPr>
      <w:rFonts w:eastAsia="Times New Roman"/>
      <w:b/>
      <w:lang w:val="en-AU" w:eastAsia="en-US"/>
    </w:rPr>
  </w:style>
  <w:style w:type="paragraph" w:styleId="NormalWeb">
    <w:name w:val="Normal (Web)"/>
    <w:basedOn w:val="Normal"/>
    <w:uiPriority w:val="99"/>
    <w:rsid w:val="00273FB6"/>
    <w:pPr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AU" w:eastAsia="en-US"/>
    </w:rPr>
  </w:style>
  <w:style w:type="paragraph" w:customStyle="1" w:styleId="HiddenText">
    <w:name w:val="Hidden_Text"/>
    <w:rsid w:val="0049184D"/>
    <w:pPr>
      <w:spacing w:before="60" w:after="60"/>
      <w:ind w:left="1418"/>
    </w:pPr>
    <w:rPr>
      <w:rFonts w:eastAsia="Times New Roman"/>
      <w:i/>
      <w:vanish/>
      <w:color w:val="0000FF"/>
      <w:lang w:val="en-AU" w:eastAsia="en-US"/>
    </w:rPr>
  </w:style>
  <w:style w:type="paragraph" w:customStyle="1" w:styleId="Numbering">
    <w:name w:val="[ ] Numbering"/>
    <w:basedOn w:val="TableText"/>
    <w:rsid w:val="0049184D"/>
    <w:pPr>
      <w:numPr>
        <w:numId w:val="32"/>
      </w:numPr>
    </w:pPr>
  </w:style>
  <w:style w:type="paragraph" w:customStyle="1" w:styleId="headerleft">
    <w:name w:val="header left"/>
    <w:rsid w:val="0049184D"/>
    <w:pPr>
      <w:numPr>
        <w:numId w:val="34"/>
      </w:numPr>
      <w:tabs>
        <w:tab w:val="clear" w:pos="720"/>
      </w:tabs>
    </w:pPr>
    <w:rPr>
      <w:rFonts w:eastAsia="Times New Roman"/>
      <w:sz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FC1EFB"/>
    <w:pPr>
      <w:ind w:left="720"/>
      <w:contextualSpacing/>
    </w:pPr>
  </w:style>
  <w:style w:type="character" w:styleId="Emphasis">
    <w:name w:val="Emphasis"/>
    <w:basedOn w:val="DefaultParagraphFont"/>
    <w:qFormat/>
    <w:rsid w:val="00772A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192829-1B57-4005-999F-26E510EB6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 TOWN LINE</vt:lpstr>
    </vt:vector>
  </TitlesOfParts>
  <Company>Singapore Technologies Electronics Ltd</Company>
  <LinksUpToDate>false</LinksUpToDate>
  <CharactersWithSpaces>2492</CharactersWithSpaces>
  <SharedDoc>false</SharedDoc>
  <HLinks>
    <vt:vector size="144" baseType="variant">
      <vt:variant>
        <vt:i4>6553644</vt:i4>
      </vt:variant>
      <vt:variant>
        <vt:i4>147</vt:i4>
      </vt:variant>
      <vt:variant>
        <vt:i4>0</vt:i4>
      </vt:variant>
      <vt:variant>
        <vt:i4>5</vt:i4>
      </vt:variant>
      <vt:variant>
        <vt:lpwstr>http://metalink.oracle.com/</vt:lpwstr>
      </vt:variant>
      <vt:variant>
        <vt:lpwstr/>
      </vt:variant>
      <vt:variant>
        <vt:i4>983124</vt:i4>
      </vt:variant>
      <vt:variant>
        <vt:i4>144</vt:i4>
      </vt:variant>
      <vt:variant>
        <vt:i4>0</vt:i4>
      </vt:variant>
      <vt:variant>
        <vt:i4>5</vt:i4>
      </vt:variant>
      <vt:variant>
        <vt:lpwstr>http://www.oracle.com/technology/products/oracle9i/index.html</vt:lpwstr>
      </vt:variant>
      <vt:variant>
        <vt:lpwstr/>
      </vt:variant>
      <vt:variant>
        <vt:i4>5963852</vt:i4>
      </vt:variant>
      <vt:variant>
        <vt:i4>141</vt:i4>
      </vt:variant>
      <vt:variant>
        <vt:i4>0</vt:i4>
      </vt:variant>
      <vt:variant>
        <vt:i4>5</vt:i4>
      </vt:variant>
      <vt:variant>
        <vt:lpwstr>../../4669_Sandbox/docs/P-Product/P01-Common/P0101-General/4669P01010001-Project_Glossary.doc</vt:lpwstr>
      </vt:variant>
      <vt:variant>
        <vt:lpwstr/>
      </vt:variant>
      <vt:variant>
        <vt:i4>7667732</vt:i4>
      </vt:variant>
      <vt:variant>
        <vt:i4>138</vt:i4>
      </vt:variant>
      <vt:variant>
        <vt:i4>0</vt:i4>
      </vt:variant>
      <vt:variant>
        <vt:i4>5</vt:i4>
      </vt:variant>
      <vt:variant>
        <vt:lpwstr>..\..\..\P-Product\P01-Common\P0101-General\9999P01010001-System_Glossary.doc</vt:lpwstr>
      </vt:variant>
      <vt:variant>
        <vt:lpwstr/>
      </vt:variant>
      <vt:variant>
        <vt:i4>1441849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_Toc324497701</vt:lpwstr>
      </vt:variant>
      <vt:variant>
        <vt:i4>1441849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_Toc324497700</vt:lpwstr>
      </vt:variant>
      <vt:variant>
        <vt:i4>2031672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_Toc324497699</vt:lpwstr>
      </vt:variant>
      <vt:variant>
        <vt:i4>2031672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_Toc324497698</vt:lpwstr>
      </vt:variant>
      <vt:variant>
        <vt:i4>2031672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_Toc324497697</vt:lpwstr>
      </vt:variant>
      <vt:variant>
        <vt:i4>2031672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_Toc324497696</vt:lpwstr>
      </vt:variant>
      <vt:variant>
        <vt:i4>2031672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_Toc324497695</vt:lpwstr>
      </vt:variant>
      <vt:variant>
        <vt:i4>2031672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_Toc324497694</vt:lpwstr>
      </vt:variant>
      <vt:variant>
        <vt:i4>2031672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_Toc324497693</vt:lpwstr>
      </vt:variant>
      <vt:variant>
        <vt:i4>2031672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_Toc324497692</vt:lpwstr>
      </vt:variant>
      <vt:variant>
        <vt:i4>2031672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_Toc324497691</vt:lpwstr>
      </vt:variant>
      <vt:variant>
        <vt:i4>2031672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_Toc324497690</vt:lpwstr>
      </vt:variant>
      <vt:variant>
        <vt:i4>1966136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_Toc324497689</vt:lpwstr>
      </vt:variant>
      <vt:variant>
        <vt:i4>1966136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_Toc324497688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_Toc324497687</vt:lpwstr>
      </vt:variant>
      <vt:variant>
        <vt:i4>1966136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_Toc324497686</vt:lpwstr>
      </vt:variant>
      <vt:variant>
        <vt:i4>1966136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_Toc324497685</vt:lpwstr>
      </vt:variant>
      <vt:variant>
        <vt:i4>1966136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_Toc324497684</vt:lpwstr>
      </vt:variant>
      <vt:variant>
        <vt:i4>1966136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_Toc324497683</vt:lpwstr>
      </vt:variant>
      <vt:variant>
        <vt:i4>1966136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_Toc324497682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 TOWN LINE</dc:title>
  <dc:creator>pangtpc</dc:creator>
  <cp:lastModifiedBy>Ouyang.Zhilin</cp:lastModifiedBy>
  <cp:revision>209</cp:revision>
  <cp:lastPrinted>2009-04-06T06:59:00Z</cp:lastPrinted>
  <dcterms:created xsi:type="dcterms:W3CDTF">2012-12-27T02:33:00Z</dcterms:created>
  <dcterms:modified xsi:type="dcterms:W3CDTF">2013-07-23T01:32:00Z</dcterms:modified>
</cp:coreProperties>
</file>