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ACD" w:rsidRPr="00221EAB" w:rsidRDefault="000A3ACD"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jc w:val="center"/>
        <w:rPr>
          <w:rFonts w:cs="Arial"/>
          <w:sz w:val="23"/>
        </w:rPr>
      </w:pPr>
    </w:p>
    <w:p w:rsidR="00D970BA" w:rsidRPr="00221EAB" w:rsidRDefault="00D970BA" w:rsidP="00772A91">
      <w:pPr>
        <w:spacing w:line="276" w:lineRule="auto"/>
        <w:jc w:val="center"/>
        <w:rPr>
          <w:rFonts w:cs="Arial"/>
          <w:sz w:val="23"/>
        </w:rPr>
      </w:pPr>
    </w:p>
    <w:p w:rsidR="00D970BA" w:rsidRPr="00221EAB" w:rsidRDefault="00D970BA" w:rsidP="00772A91">
      <w:pPr>
        <w:spacing w:line="276" w:lineRule="auto"/>
        <w:jc w:val="center"/>
        <w:rPr>
          <w:rFonts w:cs="Arial"/>
          <w:sz w:val="23"/>
        </w:rPr>
      </w:pPr>
    </w:p>
    <w:p w:rsidR="00D970BA" w:rsidRPr="00221EAB" w:rsidRDefault="00D970BA" w:rsidP="00772A91">
      <w:pPr>
        <w:spacing w:line="276" w:lineRule="auto"/>
        <w:jc w:val="center"/>
        <w:rPr>
          <w:rFonts w:cs="Arial"/>
          <w:sz w:val="23"/>
        </w:rPr>
      </w:pPr>
    </w:p>
    <w:p w:rsidR="00D970BA" w:rsidRPr="00221EAB" w:rsidRDefault="00D970BA" w:rsidP="00772A91">
      <w:pPr>
        <w:pStyle w:val="Namedocmument"/>
        <w:spacing w:line="276" w:lineRule="auto"/>
        <w:rPr>
          <w:rFonts w:cs="Arial"/>
        </w:rPr>
      </w:pPr>
    </w:p>
    <w:p w:rsidR="00D970BA" w:rsidRPr="00221EAB" w:rsidRDefault="00467146" w:rsidP="00772A91">
      <w:pPr>
        <w:pStyle w:val="Namedocmument"/>
        <w:spacing w:line="276" w:lineRule="auto"/>
        <w:rPr>
          <w:rFonts w:cs="Arial"/>
        </w:rPr>
      </w:pPr>
      <w:r w:rsidRPr="00221EAB">
        <w:rPr>
          <w:rFonts w:cs="Arial"/>
        </w:rPr>
        <w:t>DOWN</w:t>
      </w:r>
      <w:r w:rsidR="00D970BA" w:rsidRPr="00221EAB">
        <w:rPr>
          <w:rFonts w:cs="Arial"/>
        </w:rPr>
        <w:t xml:space="preserve">TOWN LINE </w:t>
      </w:r>
    </w:p>
    <w:p w:rsidR="00D970BA" w:rsidRPr="00221EAB" w:rsidRDefault="00D970BA" w:rsidP="00772A91">
      <w:pPr>
        <w:pStyle w:val="Namedocmument"/>
        <w:spacing w:line="276" w:lineRule="auto"/>
        <w:rPr>
          <w:rFonts w:cs="Arial"/>
        </w:rPr>
      </w:pPr>
      <w:r w:rsidRPr="00221EAB">
        <w:rPr>
          <w:rFonts w:cs="Arial"/>
        </w:rPr>
        <w:t xml:space="preserve">Contract C955 </w:t>
      </w:r>
    </w:p>
    <w:p w:rsidR="00D970BA" w:rsidRPr="00221EAB" w:rsidRDefault="00D970BA" w:rsidP="00772A91">
      <w:pPr>
        <w:pStyle w:val="Namedocmument"/>
        <w:spacing w:line="276" w:lineRule="auto"/>
        <w:rPr>
          <w:rFonts w:cs="Arial"/>
        </w:rPr>
      </w:pPr>
      <w:r w:rsidRPr="00221EAB">
        <w:rPr>
          <w:rFonts w:cs="Arial"/>
        </w:rPr>
        <w:t xml:space="preserve">InteGRATED SUPERVISORY </w:t>
      </w:r>
    </w:p>
    <w:p w:rsidR="00D970BA" w:rsidRPr="00221EAB" w:rsidRDefault="00D970BA" w:rsidP="00772A91">
      <w:pPr>
        <w:pStyle w:val="Namedocmument"/>
        <w:spacing w:line="276" w:lineRule="auto"/>
        <w:rPr>
          <w:rFonts w:cs="Arial"/>
        </w:rPr>
      </w:pPr>
      <w:r w:rsidRPr="00221EAB">
        <w:rPr>
          <w:rFonts w:cs="Arial"/>
        </w:rPr>
        <w:t xml:space="preserve">CONTROL SYSTEM (iscS) </w:t>
      </w:r>
    </w:p>
    <w:p w:rsidR="00D970BA" w:rsidRPr="00F61ADF" w:rsidRDefault="00B85B38" w:rsidP="00772A91">
      <w:pPr>
        <w:pStyle w:val="Namedocmument"/>
        <w:spacing w:line="276" w:lineRule="auto"/>
        <w:rPr>
          <w:rFonts w:eastAsiaTheme="minorEastAsia" w:cs="Arial"/>
          <w:color w:val="FF0000"/>
          <w:lang w:eastAsia="zh-CN"/>
        </w:rPr>
      </w:pPr>
      <w:r>
        <w:rPr>
          <w:rFonts w:cs="Arial"/>
          <w:color w:val="FF0000"/>
        </w:rPr>
        <w:t>DB Connection String revision</w:t>
      </w:r>
      <w:r w:rsidR="00F61ADF">
        <w:rPr>
          <w:rFonts w:eastAsiaTheme="minorEastAsia" w:cs="Arial" w:hint="eastAsia"/>
          <w:color w:val="FF0000"/>
          <w:lang w:eastAsia="zh-CN"/>
        </w:rPr>
        <w:t xml:space="preserve"> </w:t>
      </w:r>
      <w:r w:rsidR="009125EF" w:rsidRPr="00221EAB">
        <w:rPr>
          <w:rFonts w:cs="Arial"/>
          <w:color w:val="FF0000"/>
        </w:rPr>
        <w:t>spec</w:t>
      </w:r>
      <w:r w:rsidR="00F61ADF">
        <w:rPr>
          <w:rFonts w:eastAsiaTheme="minorEastAsia" w:cs="Arial" w:hint="eastAsia"/>
          <w:color w:val="FF0000"/>
          <w:lang w:eastAsia="zh-CN"/>
        </w:rPr>
        <w:t>ificaiton</w:t>
      </w:r>
    </w:p>
    <w:p w:rsidR="00D970BA" w:rsidRPr="00221EAB" w:rsidRDefault="00D970BA" w:rsidP="00772A91">
      <w:pPr>
        <w:spacing w:line="276" w:lineRule="auto"/>
        <w:jc w:val="center"/>
        <w:rPr>
          <w:rFonts w:cs="Arial"/>
          <w:sz w:val="23"/>
        </w:rPr>
      </w:pPr>
    </w:p>
    <w:p w:rsidR="00D970BA" w:rsidRPr="00221EAB" w:rsidRDefault="00D970BA" w:rsidP="00772A91">
      <w:pPr>
        <w:pStyle w:val="Header"/>
        <w:spacing w:line="276" w:lineRule="auto"/>
        <w:jc w:val="center"/>
        <w:rPr>
          <w:rFonts w:cs="Arial"/>
          <w:sz w:val="23"/>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7E6628" w:rsidRPr="00221EAB" w:rsidRDefault="007E6628" w:rsidP="00772A91">
      <w:pPr>
        <w:spacing w:line="276" w:lineRule="auto"/>
        <w:jc w:val="center"/>
        <w:rPr>
          <w:rFonts w:cs="Arial"/>
          <w:b/>
          <w:sz w:val="28"/>
          <w:u w:val="single"/>
        </w:rPr>
      </w:pPr>
      <w:r w:rsidRPr="00221EAB">
        <w:rPr>
          <w:rFonts w:cs="Arial"/>
          <w:b/>
          <w:sz w:val="28"/>
          <w:u w:val="single"/>
        </w:rPr>
        <w:br w:type="page"/>
      </w:r>
    </w:p>
    <w:p w:rsidR="00D970BA" w:rsidRPr="00221EAB" w:rsidRDefault="00D970BA" w:rsidP="00772A91">
      <w:pPr>
        <w:spacing w:line="276" w:lineRule="auto"/>
        <w:jc w:val="center"/>
        <w:rPr>
          <w:rFonts w:cs="Arial"/>
          <w:b/>
          <w:sz w:val="28"/>
          <w:u w:val="single"/>
        </w:rPr>
      </w:pPr>
      <w:r w:rsidRPr="00221EAB">
        <w:rPr>
          <w:rFonts w:cs="Arial"/>
          <w:b/>
          <w:sz w:val="28"/>
          <w:u w:val="single"/>
        </w:rPr>
        <w:lastRenderedPageBreak/>
        <w:t>AMENDMENT RECORDS</w:t>
      </w:r>
    </w:p>
    <w:p w:rsidR="00D970BA" w:rsidRPr="00221EAB" w:rsidRDefault="00D970BA" w:rsidP="00772A91">
      <w:pPr>
        <w:spacing w:line="276" w:lineRule="auto"/>
        <w:jc w:val="center"/>
        <w:rPr>
          <w:rFonts w:cs="Arial"/>
          <w:b/>
          <w:sz w:val="28"/>
          <w:u w:val="single"/>
        </w:rPr>
      </w:pPr>
    </w:p>
    <w:tbl>
      <w:tblPr>
        <w:tblW w:w="9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568"/>
        <w:gridCol w:w="1203"/>
        <w:gridCol w:w="4419"/>
        <w:gridCol w:w="1620"/>
        <w:gridCol w:w="1967"/>
      </w:tblGrid>
      <w:tr w:rsidR="00D970BA" w:rsidRPr="00221EAB">
        <w:trPr>
          <w:cantSplit/>
          <w:trHeight w:val="240"/>
        </w:trPr>
        <w:tc>
          <w:tcPr>
            <w:tcW w:w="568" w:type="dxa"/>
          </w:tcPr>
          <w:p w:rsidR="00D970BA" w:rsidRPr="00221EAB" w:rsidRDefault="00D970BA" w:rsidP="00772A91">
            <w:pPr>
              <w:spacing w:line="276" w:lineRule="auto"/>
              <w:jc w:val="center"/>
              <w:rPr>
                <w:rFonts w:cs="Arial"/>
                <w:b/>
                <w:i/>
                <w:sz w:val="20"/>
              </w:rPr>
            </w:pPr>
            <w:r w:rsidRPr="00221EAB">
              <w:rPr>
                <w:rFonts w:cs="Arial"/>
                <w:b/>
                <w:i/>
                <w:sz w:val="20"/>
              </w:rPr>
              <w:t>Rev</w:t>
            </w:r>
          </w:p>
        </w:tc>
        <w:tc>
          <w:tcPr>
            <w:tcW w:w="1203" w:type="dxa"/>
          </w:tcPr>
          <w:p w:rsidR="00D970BA" w:rsidRPr="00221EAB" w:rsidRDefault="00D970BA" w:rsidP="00772A91">
            <w:pPr>
              <w:spacing w:line="276" w:lineRule="auto"/>
              <w:jc w:val="center"/>
              <w:rPr>
                <w:rFonts w:cs="Arial"/>
                <w:b/>
                <w:i/>
                <w:sz w:val="20"/>
              </w:rPr>
            </w:pPr>
            <w:r w:rsidRPr="00221EAB">
              <w:rPr>
                <w:rFonts w:cs="Arial"/>
                <w:b/>
                <w:i/>
                <w:sz w:val="20"/>
              </w:rPr>
              <w:t>Date</w:t>
            </w:r>
          </w:p>
        </w:tc>
        <w:tc>
          <w:tcPr>
            <w:tcW w:w="4419" w:type="dxa"/>
          </w:tcPr>
          <w:p w:rsidR="00D970BA" w:rsidRPr="00221EAB" w:rsidRDefault="00D970BA" w:rsidP="00772A91">
            <w:pPr>
              <w:spacing w:line="276" w:lineRule="auto"/>
              <w:jc w:val="center"/>
              <w:rPr>
                <w:rFonts w:cs="Arial"/>
                <w:b/>
                <w:i/>
                <w:sz w:val="20"/>
              </w:rPr>
            </w:pPr>
            <w:r w:rsidRPr="00221EAB">
              <w:rPr>
                <w:rFonts w:cs="Arial"/>
                <w:b/>
                <w:i/>
                <w:sz w:val="20"/>
              </w:rPr>
              <w:t>Descriptions</w:t>
            </w:r>
          </w:p>
        </w:tc>
        <w:tc>
          <w:tcPr>
            <w:tcW w:w="1620" w:type="dxa"/>
          </w:tcPr>
          <w:p w:rsidR="00D970BA" w:rsidRPr="00221EAB" w:rsidRDefault="00D970BA" w:rsidP="00772A91">
            <w:pPr>
              <w:spacing w:line="276" w:lineRule="auto"/>
              <w:jc w:val="center"/>
              <w:rPr>
                <w:rFonts w:cs="Arial"/>
                <w:b/>
                <w:i/>
                <w:sz w:val="20"/>
              </w:rPr>
            </w:pPr>
            <w:r w:rsidRPr="00221EAB">
              <w:rPr>
                <w:rFonts w:cs="Arial"/>
                <w:b/>
                <w:i/>
                <w:sz w:val="20"/>
              </w:rPr>
              <w:t>Writer</w:t>
            </w:r>
          </w:p>
        </w:tc>
        <w:tc>
          <w:tcPr>
            <w:tcW w:w="1967" w:type="dxa"/>
          </w:tcPr>
          <w:p w:rsidR="00D970BA" w:rsidRPr="00221EAB" w:rsidRDefault="00D970BA" w:rsidP="00772A91">
            <w:pPr>
              <w:spacing w:line="276" w:lineRule="auto"/>
              <w:jc w:val="center"/>
              <w:rPr>
                <w:rFonts w:cs="Arial"/>
                <w:b/>
                <w:i/>
                <w:sz w:val="20"/>
              </w:rPr>
            </w:pPr>
            <w:r w:rsidRPr="00221EAB">
              <w:rPr>
                <w:rFonts w:cs="Arial"/>
                <w:b/>
                <w:i/>
                <w:sz w:val="20"/>
              </w:rPr>
              <w:t>Function</w:t>
            </w:r>
          </w:p>
        </w:tc>
      </w:tr>
      <w:tr w:rsidR="000941B3" w:rsidRPr="00221EAB">
        <w:trPr>
          <w:cantSplit/>
          <w:trHeight w:val="240"/>
        </w:trPr>
        <w:tc>
          <w:tcPr>
            <w:tcW w:w="568" w:type="dxa"/>
          </w:tcPr>
          <w:p w:rsidR="000941B3" w:rsidRPr="00221EAB" w:rsidRDefault="000941B3" w:rsidP="007F4226">
            <w:pPr>
              <w:pStyle w:val="TableHeader"/>
              <w:spacing w:line="276" w:lineRule="auto"/>
              <w:rPr>
                <w:rFonts w:ascii="Arial" w:hAnsi="Arial" w:cs="Arial"/>
              </w:rPr>
            </w:pPr>
            <w:r w:rsidRPr="00221EAB">
              <w:rPr>
                <w:rFonts w:ascii="Arial" w:hAnsi="Arial" w:cs="Arial"/>
              </w:rPr>
              <w:t>1.0</w:t>
            </w:r>
          </w:p>
        </w:tc>
        <w:tc>
          <w:tcPr>
            <w:tcW w:w="1203" w:type="dxa"/>
          </w:tcPr>
          <w:p w:rsidR="000941B3" w:rsidRPr="00221EAB" w:rsidRDefault="00B85B38" w:rsidP="00B85B38">
            <w:pPr>
              <w:pStyle w:val="TableHeader"/>
              <w:spacing w:line="276" w:lineRule="auto"/>
              <w:rPr>
                <w:rFonts w:ascii="Arial" w:hAnsi="Arial" w:cs="Arial"/>
              </w:rPr>
            </w:pPr>
            <w:r>
              <w:rPr>
                <w:rFonts w:ascii="Arial" w:hAnsi="Arial" w:cs="Arial"/>
              </w:rPr>
              <w:t>20/11</w:t>
            </w:r>
            <w:r w:rsidR="000941B3" w:rsidRPr="00221EAB">
              <w:rPr>
                <w:rFonts w:ascii="Arial" w:hAnsi="Arial" w:cs="Arial"/>
              </w:rPr>
              <w:t>/201</w:t>
            </w:r>
            <w:r>
              <w:rPr>
                <w:rFonts w:ascii="Arial" w:hAnsi="Arial" w:cs="Arial"/>
              </w:rPr>
              <w:t>2</w:t>
            </w:r>
          </w:p>
        </w:tc>
        <w:tc>
          <w:tcPr>
            <w:tcW w:w="4419" w:type="dxa"/>
          </w:tcPr>
          <w:p w:rsidR="000941B3" w:rsidRPr="00221EAB" w:rsidRDefault="00AD3779" w:rsidP="007F4226">
            <w:pPr>
              <w:pStyle w:val="TableHeader"/>
              <w:spacing w:line="276" w:lineRule="auto"/>
              <w:rPr>
                <w:rFonts w:ascii="Arial" w:hAnsi="Arial" w:cs="Arial"/>
              </w:rPr>
            </w:pPr>
            <w:r>
              <w:rPr>
                <w:rFonts w:ascii="Arial" w:hAnsi="Arial" w:cs="Arial"/>
              </w:rPr>
              <w:t>First version</w:t>
            </w:r>
          </w:p>
        </w:tc>
        <w:tc>
          <w:tcPr>
            <w:tcW w:w="1620" w:type="dxa"/>
          </w:tcPr>
          <w:p w:rsidR="000941B3" w:rsidRPr="00221EAB" w:rsidRDefault="00AD3779" w:rsidP="007F4226">
            <w:pPr>
              <w:pStyle w:val="TableHeader"/>
              <w:spacing w:line="276" w:lineRule="auto"/>
              <w:rPr>
                <w:rFonts w:ascii="Arial" w:hAnsi="Arial" w:cs="Arial"/>
              </w:rPr>
            </w:pPr>
            <w:proofErr w:type="spellStart"/>
            <w:r w:rsidRPr="00221EAB">
              <w:rPr>
                <w:rFonts w:ascii="Arial" w:hAnsi="Arial" w:cs="Arial"/>
              </w:rPr>
              <w:t>Ouyang</w:t>
            </w:r>
            <w:proofErr w:type="spellEnd"/>
            <w:r w:rsidRPr="00221EAB">
              <w:rPr>
                <w:rFonts w:ascii="Arial" w:hAnsi="Arial" w:cs="Arial"/>
              </w:rPr>
              <w:t xml:space="preserve">, </w:t>
            </w:r>
            <w:proofErr w:type="spellStart"/>
            <w:r w:rsidRPr="00221EAB">
              <w:rPr>
                <w:rFonts w:ascii="Arial" w:hAnsi="Arial" w:cs="Arial"/>
              </w:rPr>
              <w:t>zhilin</w:t>
            </w:r>
            <w:proofErr w:type="spellEnd"/>
          </w:p>
        </w:tc>
        <w:tc>
          <w:tcPr>
            <w:tcW w:w="1967" w:type="dxa"/>
          </w:tcPr>
          <w:p w:rsidR="000941B3" w:rsidRPr="00221EAB" w:rsidRDefault="000941B3" w:rsidP="00772A91">
            <w:pPr>
              <w:spacing w:line="276" w:lineRule="auto"/>
              <w:jc w:val="center"/>
              <w:rPr>
                <w:rFonts w:cs="Arial"/>
                <w:b/>
                <w:bCs/>
                <w:color w:val="FF0000"/>
                <w:sz w:val="16"/>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r w:rsidR="000941B3" w:rsidRPr="00221EAB">
        <w:trPr>
          <w:cantSplit/>
          <w:trHeight w:val="240"/>
        </w:trPr>
        <w:tc>
          <w:tcPr>
            <w:tcW w:w="568" w:type="dxa"/>
          </w:tcPr>
          <w:p w:rsidR="000941B3" w:rsidRPr="00221EAB" w:rsidRDefault="000941B3" w:rsidP="00772A91">
            <w:pPr>
              <w:spacing w:line="276" w:lineRule="auto"/>
              <w:jc w:val="center"/>
              <w:rPr>
                <w:rFonts w:cs="Arial"/>
                <w:b/>
                <w:i/>
                <w:sz w:val="15"/>
              </w:rPr>
            </w:pPr>
          </w:p>
        </w:tc>
        <w:tc>
          <w:tcPr>
            <w:tcW w:w="1203" w:type="dxa"/>
          </w:tcPr>
          <w:p w:rsidR="000941B3" w:rsidRPr="00221EAB" w:rsidRDefault="000941B3" w:rsidP="00772A91">
            <w:pPr>
              <w:spacing w:line="276" w:lineRule="auto"/>
              <w:jc w:val="center"/>
              <w:rPr>
                <w:rFonts w:cs="Arial"/>
                <w:b/>
                <w:i/>
                <w:sz w:val="15"/>
              </w:rPr>
            </w:pPr>
          </w:p>
        </w:tc>
        <w:tc>
          <w:tcPr>
            <w:tcW w:w="4419" w:type="dxa"/>
          </w:tcPr>
          <w:p w:rsidR="000941B3" w:rsidRPr="00221EAB" w:rsidRDefault="000941B3" w:rsidP="00772A91">
            <w:pPr>
              <w:spacing w:line="276" w:lineRule="auto"/>
              <w:rPr>
                <w:rFonts w:cs="Arial"/>
                <w:b/>
                <w:i/>
                <w:sz w:val="15"/>
              </w:rPr>
            </w:pPr>
          </w:p>
        </w:tc>
        <w:tc>
          <w:tcPr>
            <w:tcW w:w="1620" w:type="dxa"/>
          </w:tcPr>
          <w:p w:rsidR="000941B3" w:rsidRPr="00221EAB" w:rsidRDefault="000941B3" w:rsidP="00772A91">
            <w:pPr>
              <w:spacing w:line="276" w:lineRule="auto"/>
              <w:jc w:val="center"/>
              <w:rPr>
                <w:rFonts w:cs="Arial"/>
                <w:b/>
                <w:i/>
                <w:sz w:val="15"/>
              </w:rPr>
            </w:pPr>
          </w:p>
        </w:tc>
        <w:tc>
          <w:tcPr>
            <w:tcW w:w="1967" w:type="dxa"/>
          </w:tcPr>
          <w:p w:rsidR="000941B3" w:rsidRPr="00221EAB" w:rsidRDefault="000941B3" w:rsidP="00772A91">
            <w:pPr>
              <w:spacing w:line="276" w:lineRule="auto"/>
              <w:jc w:val="center"/>
              <w:rPr>
                <w:rFonts w:cs="Arial"/>
                <w:b/>
                <w:i/>
                <w:sz w:val="15"/>
              </w:rPr>
            </w:pPr>
          </w:p>
        </w:tc>
      </w:tr>
    </w:tbl>
    <w:p w:rsidR="00D970BA" w:rsidRPr="00221EAB" w:rsidRDefault="00D970BA" w:rsidP="00772A91">
      <w:pPr>
        <w:spacing w:line="276" w:lineRule="auto"/>
        <w:ind w:left="1418"/>
        <w:rPr>
          <w:rFonts w:cs="Arial"/>
          <w:b/>
        </w:rPr>
      </w:pPr>
    </w:p>
    <w:p w:rsidR="00A849D2" w:rsidRPr="00221EAB" w:rsidRDefault="00A849D2" w:rsidP="00772A91">
      <w:pPr>
        <w:spacing w:line="276" w:lineRule="auto"/>
        <w:ind w:left="1418"/>
        <w:rPr>
          <w:rFonts w:cs="Arial"/>
          <w:b/>
        </w:rPr>
      </w:pPr>
    </w:p>
    <w:p w:rsidR="00A849D2" w:rsidRPr="00221EAB" w:rsidRDefault="00A849D2" w:rsidP="00772A91">
      <w:pPr>
        <w:spacing w:line="276" w:lineRule="auto"/>
        <w:ind w:left="1418"/>
        <w:rPr>
          <w:rFonts w:cs="Arial"/>
          <w:b/>
        </w:rPr>
      </w:pPr>
    </w:p>
    <w:p w:rsidR="00A849D2" w:rsidRPr="00221EAB" w:rsidRDefault="00A849D2" w:rsidP="00772A91">
      <w:pPr>
        <w:spacing w:line="276" w:lineRule="auto"/>
        <w:ind w:left="1418"/>
        <w:rPr>
          <w:rFonts w:cs="Arial"/>
          <w:b/>
        </w:rPr>
      </w:pPr>
    </w:p>
    <w:p w:rsidR="00A849D2" w:rsidRPr="00221EAB" w:rsidRDefault="00A849D2" w:rsidP="00772A91">
      <w:pPr>
        <w:spacing w:line="276" w:lineRule="auto"/>
        <w:ind w:left="1418"/>
        <w:rPr>
          <w:rFonts w:cs="Arial"/>
          <w:b/>
        </w:rPr>
      </w:pPr>
    </w:p>
    <w:p w:rsidR="00D970BA" w:rsidRPr="00221EAB" w:rsidRDefault="00D970BA" w:rsidP="00772A91">
      <w:pPr>
        <w:spacing w:line="276" w:lineRule="auto"/>
        <w:ind w:left="1418"/>
        <w:rPr>
          <w:rFonts w:cs="Arial"/>
          <w:b/>
        </w:rPr>
      </w:pPr>
    </w:p>
    <w:p w:rsidR="00D970BA" w:rsidRPr="00221EAB" w:rsidRDefault="00D970BA" w:rsidP="00772A91">
      <w:pPr>
        <w:spacing w:line="276" w:lineRule="auto"/>
        <w:rPr>
          <w:rFonts w:cs="Arial"/>
          <w:b/>
        </w:rPr>
      </w:pPr>
    </w:p>
    <w:tbl>
      <w:tblPr>
        <w:tblW w:w="9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410"/>
        <w:gridCol w:w="2790"/>
        <w:gridCol w:w="2160"/>
        <w:gridCol w:w="2430"/>
      </w:tblGrid>
      <w:tr w:rsidR="00D970BA" w:rsidRPr="00221EAB">
        <w:trPr>
          <w:trHeight w:val="240"/>
        </w:trPr>
        <w:tc>
          <w:tcPr>
            <w:tcW w:w="2410" w:type="dxa"/>
            <w:tcBorders>
              <w:top w:val="single" w:sz="4" w:space="0" w:color="auto"/>
            </w:tcBorders>
          </w:tcPr>
          <w:p w:rsidR="00D970BA" w:rsidRPr="00AD3779" w:rsidRDefault="00D970BA" w:rsidP="00772A91">
            <w:pPr>
              <w:spacing w:before="60" w:line="276" w:lineRule="auto"/>
              <w:rPr>
                <w:rFonts w:cs="Arial"/>
                <w:b/>
              </w:rPr>
            </w:pPr>
            <w:r w:rsidRPr="00AD3779">
              <w:rPr>
                <w:rFonts w:cs="Arial"/>
                <w:b/>
              </w:rPr>
              <w:t>Reviewed by</w:t>
            </w:r>
          </w:p>
        </w:tc>
        <w:tc>
          <w:tcPr>
            <w:tcW w:w="2790" w:type="dxa"/>
            <w:tcBorders>
              <w:top w:val="single" w:sz="4" w:space="0" w:color="auto"/>
            </w:tcBorders>
          </w:tcPr>
          <w:p w:rsidR="00D970BA" w:rsidRPr="00AD3779" w:rsidRDefault="00AD3779" w:rsidP="00772A91">
            <w:pPr>
              <w:spacing w:before="60" w:line="276" w:lineRule="auto"/>
              <w:rPr>
                <w:rFonts w:cs="Arial"/>
                <w:b/>
              </w:rPr>
            </w:pPr>
            <w:r w:rsidRPr="00AD3779">
              <w:rPr>
                <w:rFonts w:cs="Arial"/>
                <w:b/>
              </w:rPr>
              <w:t>Luo Huirong</w:t>
            </w:r>
          </w:p>
        </w:tc>
        <w:tc>
          <w:tcPr>
            <w:tcW w:w="2160" w:type="dxa"/>
            <w:tcBorders>
              <w:top w:val="single" w:sz="4" w:space="0" w:color="auto"/>
            </w:tcBorders>
          </w:tcPr>
          <w:p w:rsidR="00D970BA" w:rsidRPr="00221EAB" w:rsidRDefault="00D970BA" w:rsidP="00772A91">
            <w:pPr>
              <w:spacing w:before="60" w:line="276" w:lineRule="auto"/>
              <w:rPr>
                <w:rFonts w:cs="Arial"/>
                <w:b/>
              </w:rPr>
            </w:pPr>
            <w:r w:rsidRPr="00221EAB">
              <w:rPr>
                <w:rFonts w:cs="Arial"/>
                <w:b/>
              </w:rPr>
              <w:t>Approval by</w:t>
            </w:r>
          </w:p>
        </w:tc>
        <w:tc>
          <w:tcPr>
            <w:tcW w:w="2430" w:type="dxa"/>
            <w:tcBorders>
              <w:top w:val="single" w:sz="4" w:space="0" w:color="auto"/>
            </w:tcBorders>
          </w:tcPr>
          <w:p w:rsidR="00D970BA" w:rsidRPr="00221EAB" w:rsidRDefault="00D970BA" w:rsidP="00772A91">
            <w:pPr>
              <w:spacing w:before="60" w:line="276" w:lineRule="auto"/>
              <w:rPr>
                <w:rFonts w:cs="Arial"/>
              </w:rPr>
            </w:pPr>
          </w:p>
        </w:tc>
      </w:tr>
      <w:tr w:rsidR="00D970BA" w:rsidRPr="00221EAB">
        <w:trPr>
          <w:trHeight w:val="240"/>
        </w:trPr>
        <w:tc>
          <w:tcPr>
            <w:tcW w:w="2410" w:type="dxa"/>
            <w:tcBorders>
              <w:top w:val="nil"/>
            </w:tcBorders>
          </w:tcPr>
          <w:p w:rsidR="00D970BA" w:rsidRPr="00221EAB" w:rsidRDefault="00D970BA" w:rsidP="00772A91">
            <w:pPr>
              <w:spacing w:before="60" w:line="276" w:lineRule="auto"/>
              <w:rPr>
                <w:rFonts w:cs="Arial"/>
                <w:b/>
              </w:rPr>
            </w:pPr>
            <w:r w:rsidRPr="00221EAB">
              <w:rPr>
                <w:rFonts w:cs="Arial"/>
                <w:b/>
              </w:rPr>
              <w:t>Entity / Function</w:t>
            </w:r>
          </w:p>
        </w:tc>
        <w:tc>
          <w:tcPr>
            <w:tcW w:w="2790" w:type="dxa"/>
            <w:tcBorders>
              <w:top w:val="nil"/>
            </w:tcBorders>
          </w:tcPr>
          <w:p w:rsidR="00D970BA" w:rsidRPr="00221EAB" w:rsidRDefault="00D970BA" w:rsidP="00772A91">
            <w:pPr>
              <w:spacing w:before="60" w:line="276" w:lineRule="auto"/>
              <w:jc w:val="center"/>
              <w:rPr>
                <w:rFonts w:cs="Arial"/>
              </w:rPr>
            </w:pPr>
          </w:p>
        </w:tc>
        <w:tc>
          <w:tcPr>
            <w:tcW w:w="2160" w:type="dxa"/>
            <w:tcBorders>
              <w:top w:val="nil"/>
            </w:tcBorders>
          </w:tcPr>
          <w:p w:rsidR="00D970BA" w:rsidRPr="00221EAB" w:rsidRDefault="00D970BA" w:rsidP="00772A91">
            <w:pPr>
              <w:spacing w:before="60" w:line="276" w:lineRule="auto"/>
              <w:rPr>
                <w:rFonts w:cs="Arial"/>
                <w:b/>
              </w:rPr>
            </w:pPr>
            <w:r w:rsidRPr="00221EAB">
              <w:rPr>
                <w:rFonts w:cs="Arial"/>
                <w:b/>
              </w:rPr>
              <w:t>Entity / Function</w:t>
            </w:r>
          </w:p>
        </w:tc>
        <w:tc>
          <w:tcPr>
            <w:tcW w:w="2430" w:type="dxa"/>
            <w:tcBorders>
              <w:top w:val="nil"/>
            </w:tcBorders>
          </w:tcPr>
          <w:p w:rsidR="00D970BA" w:rsidRPr="00221EAB" w:rsidRDefault="00D970BA" w:rsidP="00772A91">
            <w:pPr>
              <w:spacing w:before="60" w:line="276" w:lineRule="auto"/>
              <w:jc w:val="center"/>
              <w:rPr>
                <w:rFonts w:cs="Arial"/>
              </w:rPr>
            </w:pPr>
          </w:p>
        </w:tc>
      </w:tr>
      <w:tr w:rsidR="00D970BA" w:rsidRPr="00221EAB">
        <w:trPr>
          <w:trHeight w:val="240"/>
        </w:trPr>
        <w:tc>
          <w:tcPr>
            <w:tcW w:w="2410" w:type="dxa"/>
            <w:tcBorders>
              <w:top w:val="nil"/>
            </w:tcBorders>
          </w:tcPr>
          <w:p w:rsidR="00D970BA" w:rsidRPr="00221EAB" w:rsidRDefault="00D970BA" w:rsidP="00772A91">
            <w:pPr>
              <w:spacing w:before="60" w:line="276" w:lineRule="auto"/>
              <w:rPr>
                <w:rFonts w:cs="Arial"/>
                <w:b/>
              </w:rPr>
            </w:pPr>
            <w:r w:rsidRPr="00221EAB">
              <w:rPr>
                <w:rFonts w:cs="Arial"/>
                <w:b/>
              </w:rPr>
              <w:t>Date &amp; Sign.</w:t>
            </w:r>
          </w:p>
        </w:tc>
        <w:tc>
          <w:tcPr>
            <w:tcW w:w="2790" w:type="dxa"/>
            <w:tcBorders>
              <w:top w:val="nil"/>
            </w:tcBorders>
          </w:tcPr>
          <w:p w:rsidR="00D970BA" w:rsidRPr="00221EAB" w:rsidRDefault="00D970BA" w:rsidP="00772A91">
            <w:pPr>
              <w:spacing w:before="60" w:line="276" w:lineRule="auto"/>
              <w:rPr>
                <w:rFonts w:cs="Arial"/>
              </w:rPr>
            </w:pPr>
          </w:p>
          <w:p w:rsidR="00D970BA" w:rsidRPr="00221EAB" w:rsidRDefault="00D970BA" w:rsidP="00772A91">
            <w:pPr>
              <w:spacing w:before="60" w:line="276" w:lineRule="auto"/>
              <w:rPr>
                <w:rFonts w:cs="Arial"/>
              </w:rPr>
            </w:pPr>
          </w:p>
        </w:tc>
        <w:tc>
          <w:tcPr>
            <w:tcW w:w="2160" w:type="dxa"/>
            <w:tcBorders>
              <w:top w:val="nil"/>
            </w:tcBorders>
          </w:tcPr>
          <w:p w:rsidR="00D970BA" w:rsidRPr="00221EAB" w:rsidRDefault="00D970BA" w:rsidP="00772A91">
            <w:pPr>
              <w:spacing w:before="60" w:line="276" w:lineRule="auto"/>
              <w:rPr>
                <w:rFonts w:cs="Arial"/>
                <w:b/>
              </w:rPr>
            </w:pPr>
            <w:r w:rsidRPr="00221EAB">
              <w:rPr>
                <w:rFonts w:cs="Arial"/>
                <w:b/>
              </w:rPr>
              <w:t>Date &amp; Sign.</w:t>
            </w:r>
          </w:p>
        </w:tc>
        <w:tc>
          <w:tcPr>
            <w:tcW w:w="2430" w:type="dxa"/>
            <w:tcBorders>
              <w:top w:val="nil"/>
            </w:tcBorders>
          </w:tcPr>
          <w:p w:rsidR="00D970BA" w:rsidRPr="00221EAB" w:rsidRDefault="00D970BA" w:rsidP="00772A91">
            <w:pPr>
              <w:spacing w:before="60" w:line="276" w:lineRule="auto"/>
              <w:rPr>
                <w:rFonts w:cs="Arial"/>
              </w:rPr>
            </w:pPr>
          </w:p>
        </w:tc>
      </w:tr>
      <w:tr w:rsidR="009B0C93" w:rsidRPr="00221EAB">
        <w:trPr>
          <w:trHeight w:val="240"/>
        </w:trPr>
        <w:tc>
          <w:tcPr>
            <w:tcW w:w="2410" w:type="dxa"/>
            <w:tcBorders>
              <w:top w:val="nil"/>
            </w:tcBorders>
          </w:tcPr>
          <w:p w:rsidR="009B0C93" w:rsidRPr="00221EAB" w:rsidRDefault="009B0C93" w:rsidP="00772A91">
            <w:pPr>
              <w:spacing w:before="60" w:line="276" w:lineRule="auto"/>
              <w:rPr>
                <w:rFonts w:cs="Arial"/>
                <w:b/>
              </w:rPr>
            </w:pPr>
            <w:r w:rsidRPr="00221EAB">
              <w:rPr>
                <w:rFonts w:cs="Arial"/>
                <w:b/>
              </w:rPr>
              <w:t>Reserved to the Engineer</w:t>
            </w:r>
          </w:p>
        </w:tc>
        <w:tc>
          <w:tcPr>
            <w:tcW w:w="2790" w:type="dxa"/>
            <w:tcBorders>
              <w:top w:val="nil"/>
            </w:tcBorders>
          </w:tcPr>
          <w:p w:rsidR="009B0C93" w:rsidRPr="00221EAB" w:rsidRDefault="009B0C93" w:rsidP="00772A91">
            <w:pPr>
              <w:spacing w:before="60" w:line="276" w:lineRule="auto"/>
              <w:rPr>
                <w:rFonts w:cs="Arial"/>
              </w:rPr>
            </w:pPr>
          </w:p>
        </w:tc>
        <w:tc>
          <w:tcPr>
            <w:tcW w:w="2160" w:type="dxa"/>
            <w:tcBorders>
              <w:top w:val="nil"/>
            </w:tcBorders>
          </w:tcPr>
          <w:p w:rsidR="009B0C93" w:rsidRPr="00221EAB" w:rsidRDefault="009B0C93" w:rsidP="00772A91">
            <w:pPr>
              <w:spacing w:before="60" w:line="276" w:lineRule="auto"/>
              <w:rPr>
                <w:rFonts w:cs="Arial"/>
                <w:b/>
              </w:rPr>
            </w:pPr>
          </w:p>
        </w:tc>
        <w:tc>
          <w:tcPr>
            <w:tcW w:w="2430" w:type="dxa"/>
            <w:tcBorders>
              <w:top w:val="nil"/>
            </w:tcBorders>
          </w:tcPr>
          <w:p w:rsidR="009B0C93" w:rsidRPr="00221EAB" w:rsidRDefault="009B0C93" w:rsidP="00772A91">
            <w:pPr>
              <w:spacing w:before="60" w:line="276" w:lineRule="auto"/>
              <w:rPr>
                <w:rFonts w:cs="Arial"/>
              </w:rPr>
            </w:pPr>
          </w:p>
          <w:p w:rsidR="009B0C93" w:rsidRPr="00221EAB" w:rsidRDefault="009B0C93" w:rsidP="00772A91">
            <w:pPr>
              <w:spacing w:before="60" w:line="276" w:lineRule="auto"/>
              <w:rPr>
                <w:rFonts w:cs="Arial"/>
              </w:rPr>
            </w:pPr>
          </w:p>
        </w:tc>
      </w:tr>
    </w:tbl>
    <w:p w:rsidR="00D970BA" w:rsidRPr="00221EAB" w:rsidRDefault="00D970BA" w:rsidP="00772A91">
      <w:pPr>
        <w:spacing w:line="276" w:lineRule="auto"/>
        <w:rPr>
          <w:rFonts w:cs="Arial"/>
        </w:rPr>
      </w:pPr>
    </w:p>
    <w:p w:rsidR="00D970BA" w:rsidRPr="00221EAB" w:rsidRDefault="00CE6E7F" w:rsidP="00772A91">
      <w:pPr>
        <w:spacing w:line="276" w:lineRule="auto"/>
        <w:rPr>
          <w:rFonts w:cs="Arial"/>
        </w:rPr>
      </w:pPr>
      <w:r w:rsidRPr="00221EAB">
        <w:rPr>
          <w:rFonts w:cs="Arial"/>
        </w:rPr>
        <w:br w:type="page"/>
      </w:r>
    </w:p>
    <w:p w:rsidR="00D970BA" w:rsidRPr="00221EAB" w:rsidRDefault="00D970BA" w:rsidP="00772A91">
      <w:pPr>
        <w:spacing w:line="276" w:lineRule="auto"/>
        <w:rPr>
          <w:rFonts w:cs="Arial"/>
        </w:rPr>
      </w:pPr>
    </w:p>
    <w:p w:rsidR="00D970BA" w:rsidRPr="00221EAB" w:rsidRDefault="00D970BA" w:rsidP="00772A91">
      <w:pPr>
        <w:spacing w:line="276" w:lineRule="auto"/>
        <w:jc w:val="center"/>
        <w:rPr>
          <w:rFonts w:cs="Arial"/>
          <w:b/>
          <w:sz w:val="32"/>
          <w:szCs w:val="32"/>
        </w:rPr>
      </w:pPr>
      <w:r w:rsidRPr="00221EAB">
        <w:rPr>
          <w:rFonts w:cs="Arial"/>
          <w:b/>
          <w:sz w:val="32"/>
          <w:szCs w:val="32"/>
        </w:rPr>
        <w:t>Table of Contents</w:t>
      </w:r>
    </w:p>
    <w:p w:rsidR="00D970BA" w:rsidRPr="00221EAB" w:rsidRDefault="00D970BA" w:rsidP="00772A91">
      <w:pPr>
        <w:spacing w:line="276" w:lineRule="auto"/>
        <w:rPr>
          <w:rFonts w:cs="Arial"/>
        </w:rPr>
      </w:pPr>
    </w:p>
    <w:p w:rsidR="000026C3" w:rsidRDefault="006A7C8A">
      <w:pPr>
        <w:pStyle w:val="TOC1"/>
        <w:rPr>
          <w:rFonts w:asciiTheme="minorHAnsi" w:eastAsiaTheme="minorEastAsia" w:hAnsiTheme="minorHAnsi" w:cstheme="minorBidi"/>
          <w:b w:val="0"/>
          <w:caps w:val="0"/>
          <w:sz w:val="22"/>
          <w:szCs w:val="22"/>
          <w:lang w:val="en-SG" w:eastAsia="zh-CN"/>
        </w:rPr>
      </w:pPr>
      <w:r w:rsidRPr="006A7C8A">
        <w:rPr>
          <w:rFonts w:cs="Arial"/>
        </w:rPr>
        <w:fldChar w:fldCharType="begin"/>
      </w:r>
      <w:r w:rsidR="00D42A38" w:rsidRPr="00221EAB">
        <w:rPr>
          <w:rFonts w:cs="Arial"/>
        </w:rPr>
        <w:instrText xml:space="preserve"> TOC \o "1-6" \h \z \u </w:instrText>
      </w:r>
      <w:r w:rsidRPr="006A7C8A">
        <w:rPr>
          <w:rFonts w:cs="Arial"/>
        </w:rPr>
        <w:fldChar w:fldCharType="separate"/>
      </w:r>
      <w:hyperlink w:anchor="_Toc361751513" w:history="1">
        <w:r w:rsidR="000026C3" w:rsidRPr="000B3803">
          <w:rPr>
            <w:rStyle w:val="Hyperlink"/>
            <w:rFonts w:cs="Arial"/>
          </w:rPr>
          <w:t>1</w:t>
        </w:r>
        <w:r w:rsidR="000026C3">
          <w:rPr>
            <w:rFonts w:asciiTheme="minorHAnsi" w:eastAsiaTheme="minorEastAsia" w:hAnsiTheme="minorHAnsi" w:cstheme="minorBidi"/>
            <w:b w:val="0"/>
            <w:caps w:val="0"/>
            <w:sz w:val="22"/>
            <w:szCs w:val="22"/>
            <w:lang w:val="en-SG" w:eastAsia="zh-CN"/>
          </w:rPr>
          <w:tab/>
        </w:r>
        <w:r w:rsidR="000026C3" w:rsidRPr="000B3803">
          <w:rPr>
            <w:rStyle w:val="Hyperlink"/>
            <w:lang w:eastAsia="zh-CN"/>
          </w:rPr>
          <w:t>Introduction</w:t>
        </w:r>
        <w:r w:rsidR="000026C3">
          <w:rPr>
            <w:webHidden/>
          </w:rPr>
          <w:tab/>
        </w:r>
        <w:r>
          <w:rPr>
            <w:webHidden/>
          </w:rPr>
          <w:fldChar w:fldCharType="begin"/>
        </w:r>
        <w:r w:rsidR="000026C3">
          <w:rPr>
            <w:webHidden/>
          </w:rPr>
          <w:instrText xml:space="preserve"> PAGEREF _Toc361751513 \h </w:instrText>
        </w:r>
        <w:r>
          <w:rPr>
            <w:webHidden/>
          </w:rPr>
        </w:r>
        <w:r>
          <w:rPr>
            <w:webHidden/>
          </w:rPr>
          <w:fldChar w:fldCharType="separate"/>
        </w:r>
        <w:r w:rsidR="000026C3">
          <w:rPr>
            <w:webHidden/>
          </w:rPr>
          <w:t>4</w:t>
        </w:r>
        <w:r>
          <w:rPr>
            <w:webHidden/>
          </w:rPr>
          <w:fldChar w:fldCharType="end"/>
        </w:r>
      </w:hyperlink>
    </w:p>
    <w:p w:rsidR="000026C3" w:rsidRDefault="006A7C8A">
      <w:pPr>
        <w:pStyle w:val="TOC2"/>
        <w:rPr>
          <w:rFonts w:asciiTheme="minorHAnsi" w:eastAsiaTheme="minorEastAsia" w:hAnsiTheme="minorHAnsi" w:cstheme="minorBidi"/>
          <w:b w:val="0"/>
          <w:sz w:val="22"/>
          <w:szCs w:val="22"/>
          <w:lang w:val="en-SG" w:eastAsia="zh-CN"/>
        </w:rPr>
      </w:pPr>
      <w:hyperlink w:anchor="_Toc361751514" w:history="1">
        <w:r w:rsidR="000026C3" w:rsidRPr="000B3803">
          <w:rPr>
            <w:rStyle w:val="Hyperlink"/>
          </w:rPr>
          <w:t>1.1</w:t>
        </w:r>
        <w:r w:rsidR="000026C3">
          <w:rPr>
            <w:rFonts w:asciiTheme="minorHAnsi" w:eastAsiaTheme="minorEastAsia" w:hAnsiTheme="minorHAnsi" w:cstheme="minorBidi"/>
            <w:b w:val="0"/>
            <w:sz w:val="22"/>
            <w:szCs w:val="22"/>
            <w:lang w:val="en-SG" w:eastAsia="zh-CN"/>
          </w:rPr>
          <w:tab/>
        </w:r>
        <w:r w:rsidR="000026C3" w:rsidRPr="000B3803">
          <w:rPr>
            <w:rStyle w:val="Hyperlink"/>
          </w:rPr>
          <w:t>Background</w:t>
        </w:r>
        <w:r w:rsidR="000026C3">
          <w:rPr>
            <w:webHidden/>
          </w:rPr>
          <w:tab/>
        </w:r>
        <w:r>
          <w:rPr>
            <w:webHidden/>
          </w:rPr>
          <w:fldChar w:fldCharType="begin"/>
        </w:r>
        <w:r w:rsidR="000026C3">
          <w:rPr>
            <w:webHidden/>
          </w:rPr>
          <w:instrText xml:space="preserve"> PAGEREF _Toc361751514 \h </w:instrText>
        </w:r>
        <w:r>
          <w:rPr>
            <w:webHidden/>
          </w:rPr>
        </w:r>
        <w:r>
          <w:rPr>
            <w:webHidden/>
          </w:rPr>
          <w:fldChar w:fldCharType="separate"/>
        </w:r>
        <w:r w:rsidR="000026C3">
          <w:rPr>
            <w:webHidden/>
          </w:rPr>
          <w:t>4</w:t>
        </w:r>
        <w:r>
          <w:rPr>
            <w:webHidden/>
          </w:rPr>
          <w:fldChar w:fldCharType="end"/>
        </w:r>
      </w:hyperlink>
    </w:p>
    <w:p w:rsidR="000026C3" w:rsidRDefault="006A7C8A">
      <w:pPr>
        <w:pStyle w:val="TOC2"/>
        <w:rPr>
          <w:rFonts w:asciiTheme="minorHAnsi" w:eastAsiaTheme="minorEastAsia" w:hAnsiTheme="minorHAnsi" w:cstheme="minorBidi"/>
          <w:b w:val="0"/>
          <w:sz w:val="22"/>
          <w:szCs w:val="22"/>
          <w:lang w:val="en-SG" w:eastAsia="zh-CN"/>
        </w:rPr>
      </w:pPr>
      <w:hyperlink w:anchor="_Toc361751515" w:history="1">
        <w:r w:rsidR="000026C3" w:rsidRPr="000B3803">
          <w:rPr>
            <w:rStyle w:val="Hyperlink"/>
          </w:rPr>
          <w:t>1.2</w:t>
        </w:r>
        <w:r w:rsidR="000026C3">
          <w:rPr>
            <w:rFonts w:asciiTheme="minorHAnsi" w:eastAsiaTheme="minorEastAsia" w:hAnsiTheme="minorHAnsi" w:cstheme="minorBidi"/>
            <w:b w:val="0"/>
            <w:sz w:val="22"/>
            <w:szCs w:val="22"/>
            <w:lang w:val="en-SG" w:eastAsia="zh-CN"/>
          </w:rPr>
          <w:tab/>
        </w:r>
        <w:r w:rsidR="000026C3" w:rsidRPr="000B3803">
          <w:rPr>
            <w:rStyle w:val="Hyperlink"/>
          </w:rPr>
          <w:t>New solution</w:t>
        </w:r>
        <w:r w:rsidR="000026C3">
          <w:rPr>
            <w:webHidden/>
          </w:rPr>
          <w:tab/>
        </w:r>
        <w:r>
          <w:rPr>
            <w:webHidden/>
          </w:rPr>
          <w:fldChar w:fldCharType="begin"/>
        </w:r>
        <w:r w:rsidR="000026C3">
          <w:rPr>
            <w:webHidden/>
          </w:rPr>
          <w:instrText xml:space="preserve"> PAGEREF _Toc361751515 \h </w:instrText>
        </w:r>
        <w:r>
          <w:rPr>
            <w:webHidden/>
          </w:rPr>
        </w:r>
        <w:r>
          <w:rPr>
            <w:webHidden/>
          </w:rPr>
          <w:fldChar w:fldCharType="separate"/>
        </w:r>
        <w:r w:rsidR="000026C3">
          <w:rPr>
            <w:webHidden/>
          </w:rPr>
          <w:t>4</w:t>
        </w:r>
        <w:r>
          <w:rPr>
            <w:webHidden/>
          </w:rPr>
          <w:fldChar w:fldCharType="end"/>
        </w:r>
      </w:hyperlink>
    </w:p>
    <w:p w:rsidR="000026C3" w:rsidRDefault="006A7C8A">
      <w:pPr>
        <w:pStyle w:val="TOC1"/>
        <w:rPr>
          <w:rFonts w:asciiTheme="minorHAnsi" w:eastAsiaTheme="minorEastAsia" w:hAnsiTheme="minorHAnsi" w:cstheme="minorBidi"/>
          <w:b w:val="0"/>
          <w:caps w:val="0"/>
          <w:sz w:val="22"/>
          <w:szCs w:val="22"/>
          <w:lang w:val="en-SG" w:eastAsia="zh-CN"/>
        </w:rPr>
      </w:pPr>
      <w:hyperlink w:anchor="_Toc361751516" w:history="1">
        <w:r w:rsidR="000026C3" w:rsidRPr="000B3803">
          <w:rPr>
            <w:rStyle w:val="Hyperlink"/>
          </w:rPr>
          <w:t>2</w:t>
        </w:r>
        <w:r w:rsidR="000026C3">
          <w:rPr>
            <w:rFonts w:asciiTheme="minorHAnsi" w:eastAsiaTheme="minorEastAsia" w:hAnsiTheme="minorHAnsi" w:cstheme="minorBidi"/>
            <w:b w:val="0"/>
            <w:caps w:val="0"/>
            <w:sz w:val="22"/>
            <w:szCs w:val="22"/>
            <w:lang w:val="en-SG" w:eastAsia="zh-CN"/>
          </w:rPr>
          <w:tab/>
        </w:r>
        <w:r w:rsidR="000026C3" w:rsidRPr="000B3803">
          <w:rPr>
            <w:rStyle w:val="Hyperlink"/>
          </w:rPr>
          <w:t>DB Connection String Configuration</w:t>
        </w:r>
        <w:r w:rsidR="000026C3">
          <w:rPr>
            <w:webHidden/>
          </w:rPr>
          <w:tab/>
        </w:r>
        <w:r>
          <w:rPr>
            <w:webHidden/>
          </w:rPr>
          <w:fldChar w:fldCharType="begin"/>
        </w:r>
        <w:r w:rsidR="000026C3">
          <w:rPr>
            <w:webHidden/>
          </w:rPr>
          <w:instrText xml:space="preserve"> PAGEREF _Toc361751516 \h </w:instrText>
        </w:r>
        <w:r>
          <w:rPr>
            <w:webHidden/>
          </w:rPr>
        </w:r>
        <w:r>
          <w:rPr>
            <w:webHidden/>
          </w:rPr>
          <w:fldChar w:fldCharType="separate"/>
        </w:r>
        <w:r w:rsidR="000026C3">
          <w:rPr>
            <w:webHidden/>
          </w:rPr>
          <w:t>4</w:t>
        </w:r>
        <w:r>
          <w:rPr>
            <w:webHidden/>
          </w:rPr>
          <w:fldChar w:fldCharType="end"/>
        </w:r>
      </w:hyperlink>
    </w:p>
    <w:p w:rsidR="000026C3" w:rsidRDefault="006A7C8A">
      <w:pPr>
        <w:pStyle w:val="TOC2"/>
        <w:rPr>
          <w:rFonts w:asciiTheme="minorHAnsi" w:eastAsiaTheme="minorEastAsia" w:hAnsiTheme="minorHAnsi" w:cstheme="minorBidi"/>
          <w:b w:val="0"/>
          <w:sz w:val="22"/>
          <w:szCs w:val="22"/>
          <w:lang w:val="en-SG" w:eastAsia="zh-CN"/>
        </w:rPr>
      </w:pPr>
      <w:hyperlink w:anchor="_Toc361751517" w:history="1">
        <w:r w:rsidR="000026C3" w:rsidRPr="000B3803">
          <w:rPr>
            <w:rStyle w:val="Hyperlink"/>
            <w:lang w:val="en-SG" w:eastAsia="zh-CN"/>
          </w:rPr>
          <w:t>2.1</w:t>
        </w:r>
        <w:r w:rsidR="000026C3">
          <w:rPr>
            <w:rFonts w:asciiTheme="minorHAnsi" w:eastAsiaTheme="minorEastAsia" w:hAnsiTheme="minorHAnsi" w:cstheme="minorBidi"/>
            <w:b w:val="0"/>
            <w:sz w:val="22"/>
            <w:szCs w:val="22"/>
            <w:lang w:val="en-SG" w:eastAsia="zh-CN"/>
          </w:rPr>
          <w:tab/>
        </w:r>
        <w:r w:rsidR="000026C3" w:rsidRPr="000B3803">
          <w:rPr>
            <w:rStyle w:val="Hyperlink"/>
            <w:lang w:val="en-SG" w:eastAsia="zh-CN"/>
          </w:rPr>
          <w:t>CSV File Configuration</w:t>
        </w:r>
        <w:r w:rsidR="000026C3">
          <w:rPr>
            <w:webHidden/>
          </w:rPr>
          <w:tab/>
        </w:r>
        <w:r>
          <w:rPr>
            <w:webHidden/>
          </w:rPr>
          <w:fldChar w:fldCharType="begin"/>
        </w:r>
        <w:r w:rsidR="000026C3">
          <w:rPr>
            <w:webHidden/>
          </w:rPr>
          <w:instrText xml:space="preserve"> PAGEREF _Toc361751517 \h </w:instrText>
        </w:r>
        <w:r>
          <w:rPr>
            <w:webHidden/>
          </w:rPr>
        </w:r>
        <w:r>
          <w:rPr>
            <w:webHidden/>
          </w:rPr>
          <w:fldChar w:fldCharType="separate"/>
        </w:r>
        <w:r w:rsidR="000026C3">
          <w:rPr>
            <w:webHidden/>
          </w:rPr>
          <w:t>4</w:t>
        </w:r>
        <w:r>
          <w:rPr>
            <w:webHidden/>
          </w:rPr>
          <w:fldChar w:fldCharType="end"/>
        </w:r>
      </w:hyperlink>
    </w:p>
    <w:p w:rsidR="000026C3" w:rsidRDefault="006A7C8A">
      <w:pPr>
        <w:pStyle w:val="TOC2"/>
        <w:rPr>
          <w:rFonts w:asciiTheme="minorHAnsi" w:eastAsiaTheme="minorEastAsia" w:hAnsiTheme="minorHAnsi" w:cstheme="minorBidi"/>
          <w:b w:val="0"/>
          <w:sz w:val="22"/>
          <w:szCs w:val="22"/>
          <w:lang w:val="en-SG" w:eastAsia="zh-CN"/>
        </w:rPr>
      </w:pPr>
      <w:hyperlink w:anchor="_Toc361751518" w:history="1">
        <w:r w:rsidR="000026C3" w:rsidRPr="000B3803">
          <w:rPr>
            <w:rStyle w:val="Hyperlink"/>
            <w:lang w:val="en-SG" w:eastAsia="zh-CN"/>
          </w:rPr>
          <w:t>2.2</w:t>
        </w:r>
        <w:r w:rsidR="000026C3">
          <w:rPr>
            <w:rFonts w:asciiTheme="minorHAnsi" w:eastAsiaTheme="minorEastAsia" w:hAnsiTheme="minorHAnsi" w:cstheme="minorBidi"/>
            <w:b w:val="0"/>
            <w:sz w:val="22"/>
            <w:szCs w:val="22"/>
            <w:lang w:val="en-SG" w:eastAsia="zh-CN"/>
          </w:rPr>
          <w:tab/>
        </w:r>
        <w:r w:rsidR="000026C3" w:rsidRPr="000B3803">
          <w:rPr>
            <w:rStyle w:val="Hyperlink"/>
            <w:lang w:val="en-SG" w:eastAsia="zh-CN"/>
          </w:rPr>
          <w:t>Transactive scripts</w:t>
        </w:r>
        <w:r w:rsidR="000026C3">
          <w:rPr>
            <w:webHidden/>
          </w:rPr>
          <w:tab/>
        </w:r>
        <w:r>
          <w:rPr>
            <w:webHidden/>
          </w:rPr>
          <w:fldChar w:fldCharType="begin"/>
        </w:r>
        <w:r w:rsidR="000026C3">
          <w:rPr>
            <w:webHidden/>
          </w:rPr>
          <w:instrText xml:space="preserve"> PAGEREF _Toc361751518 \h </w:instrText>
        </w:r>
        <w:r>
          <w:rPr>
            <w:webHidden/>
          </w:rPr>
        </w:r>
        <w:r>
          <w:rPr>
            <w:webHidden/>
          </w:rPr>
          <w:fldChar w:fldCharType="separate"/>
        </w:r>
        <w:r w:rsidR="000026C3">
          <w:rPr>
            <w:webHidden/>
          </w:rPr>
          <w:t>6</w:t>
        </w:r>
        <w:r>
          <w:rPr>
            <w:webHidden/>
          </w:rPr>
          <w:fldChar w:fldCharType="end"/>
        </w:r>
      </w:hyperlink>
    </w:p>
    <w:p w:rsidR="000026C3" w:rsidRDefault="006A7C8A">
      <w:pPr>
        <w:pStyle w:val="TOC1"/>
        <w:rPr>
          <w:rFonts w:asciiTheme="minorHAnsi" w:eastAsiaTheme="minorEastAsia" w:hAnsiTheme="minorHAnsi" w:cstheme="minorBidi"/>
          <w:b w:val="0"/>
          <w:caps w:val="0"/>
          <w:sz w:val="22"/>
          <w:szCs w:val="22"/>
          <w:lang w:val="en-SG" w:eastAsia="zh-CN"/>
        </w:rPr>
      </w:pPr>
      <w:hyperlink w:anchor="_Toc361751519" w:history="1">
        <w:r w:rsidR="000026C3" w:rsidRPr="000B3803">
          <w:rPr>
            <w:rStyle w:val="Hyperlink"/>
            <w:lang w:val="en-SG" w:eastAsia="zh-CN"/>
          </w:rPr>
          <w:t>3</w:t>
        </w:r>
        <w:r w:rsidR="000026C3">
          <w:rPr>
            <w:rFonts w:asciiTheme="minorHAnsi" w:eastAsiaTheme="minorEastAsia" w:hAnsiTheme="minorHAnsi" w:cstheme="minorBidi"/>
            <w:b w:val="0"/>
            <w:caps w:val="0"/>
            <w:sz w:val="22"/>
            <w:szCs w:val="22"/>
            <w:lang w:val="en-SG" w:eastAsia="zh-CN"/>
          </w:rPr>
          <w:tab/>
        </w:r>
        <w:r w:rsidR="000026C3" w:rsidRPr="000B3803">
          <w:rPr>
            <w:rStyle w:val="Hyperlink"/>
            <w:lang w:val="en-SG" w:eastAsia="zh-CN"/>
          </w:rPr>
          <w:t>Appendix</w:t>
        </w:r>
        <w:r w:rsidR="000026C3">
          <w:rPr>
            <w:webHidden/>
          </w:rPr>
          <w:tab/>
        </w:r>
        <w:r>
          <w:rPr>
            <w:webHidden/>
          </w:rPr>
          <w:fldChar w:fldCharType="begin"/>
        </w:r>
        <w:r w:rsidR="000026C3">
          <w:rPr>
            <w:webHidden/>
          </w:rPr>
          <w:instrText xml:space="preserve"> PAGEREF _Toc361751519 \h </w:instrText>
        </w:r>
        <w:r>
          <w:rPr>
            <w:webHidden/>
          </w:rPr>
        </w:r>
        <w:r>
          <w:rPr>
            <w:webHidden/>
          </w:rPr>
          <w:fldChar w:fldCharType="separate"/>
        </w:r>
        <w:r w:rsidR="000026C3">
          <w:rPr>
            <w:webHidden/>
          </w:rPr>
          <w:t>6</w:t>
        </w:r>
        <w:r>
          <w:rPr>
            <w:webHidden/>
          </w:rPr>
          <w:fldChar w:fldCharType="end"/>
        </w:r>
      </w:hyperlink>
    </w:p>
    <w:p w:rsidR="000026C3" w:rsidRDefault="006A7C8A">
      <w:pPr>
        <w:pStyle w:val="TOC2"/>
        <w:rPr>
          <w:rFonts w:asciiTheme="minorHAnsi" w:eastAsiaTheme="minorEastAsia" w:hAnsiTheme="minorHAnsi" w:cstheme="minorBidi"/>
          <w:b w:val="0"/>
          <w:sz w:val="22"/>
          <w:szCs w:val="22"/>
          <w:lang w:val="en-SG" w:eastAsia="zh-CN"/>
        </w:rPr>
      </w:pPr>
      <w:hyperlink w:anchor="_Toc361751520" w:history="1">
        <w:r w:rsidR="000026C3" w:rsidRPr="000B3803">
          <w:rPr>
            <w:rStyle w:val="Hyperlink"/>
          </w:rPr>
          <w:t>3.1</w:t>
        </w:r>
        <w:r w:rsidR="000026C3">
          <w:rPr>
            <w:rFonts w:asciiTheme="minorHAnsi" w:eastAsiaTheme="minorEastAsia" w:hAnsiTheme="minorHAnsi" w:cstheme="minorBidi"/>
            <w:b w:val="0"/>
            <w:sz w:val="22"/>
            <w:szCs w:val="22"/>
            <w:lang w:val="en-SG" w:eastAsia="zh-CN"/>
          </w:rPr>
          <w:tab/>
        </w:r>
        <w:r w:rsidR="000026C3" w:rsidRPr="000B3803">
          <w:rPr>
            <w:rStyle w:val="Hyperlink"/>
          </w:rPr>
          <w:t>CSV file template</w:t>
        </w:r>
        <w:r w:rsidR="000026C3">
          <w:rPr>
            <w:webHidden/>
          </w:rPr>
          <w:tab/>
        </w:r>
        <w:r>
          <w:rPr>
            <w:webHidden/>
          </w:rPr>
          <w:fldChar w:fldCharType="begin"/>
        </w:r>
        <w:r w:rsidR="000026C3">
          <w:rPr>
            <w:webHidden/>
          </w:rPr>
          <w:instrText xml:space="preserve"> PAGEREF _Toc361751520 \h </w:instrText>
        </w:r>
        <w:r>
          <w:rPr>
            <w:webHidden/>
          </w:rPr>
        </w:r>
        <w:r>
          <w:rPr>
            <w:webHidden/>
          </w:rPr>
          <w:fldChar w:fldCharType="separate"/>
        </w:r>
        <w:r w:rsidR="000026C3">
          <w:rPr>
            <w:webHidden/>
          </w:rPr>
          <w:t>6</w:t>
        </w:r>
        <w:r>
          <w:rPr>
            <w:webHidden/>
          </w:rPr>
          <w:fldChar w:fldCharType="end"/>
        </w:r>
      </w:hyperlink>
    </w:p>
    <w:p w:rsidR="00D970BA" w:rsidRPr="00221EAB" w:rsidRDefault="006A7C8A" w:rsidP="00772A91">
      <w:pPr>
        <w:spacing w:line="276" w:lineRule="auto"/>
        <w:rPr>
          <w:rFonts w:cs="Arial"/>
        </w:rPr>
      </w:pPr>
      <w:r w:rsidRPr="00221EAB">
        <w:rPr>
          <w:rFonts w:cs="Arial"/>
        </w:rPr>
        <w:fldChar w:fldCharType="end"/>
      </w: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D970BA" w:rsidRPr="00221EAB" w:rsidRDefault="00D970BA" w:rsidP="00772A91">
      <w:pPr>
        <w:spacing w:line="276" w:lineRule="auto"/>
        <w:rPr>
          <w:rFonts w:cs="Arial"/>
        </w:rPr>
      </w:pPr>
    </w:p>
    <w:p w:rsidR="00E01AC1" w:rsidRPr="00221EAB" w:rsidRDefault="007C223B" w:rsidP="00772A91">
      <w:pPr>
        <w:spacing w:line="276" w:lineRule="auto"/>
        <w:ind w:left="-1701"/>
        <w:rPr>
          <w:rFonts w:cs="Arial"/>
        </w:rPr>
      </w:pPr>
      <w:bookmarkStart w:id="0" w:name="_Toc216143670"/>
      <w:r w:rsidRPr="00221EAB">
        <w:rPr>
          <w:rFonts w:cs="Arial"/>
        </w:rPr>
        <w:br w:type="page"/>
      </w:r>
      <w:bookmarkEnd w:id="0"/>
    </w:p>
    <w:p w:rsidR="00E01AC1" w:rsidRPr="00E02D8C" w:rsidRDefault="000941B3" w:rsidP="00E02D8C">
      <w:pPr>
        <w:pStyle w:val="Heading1"/>
        <w:rPr>
          <w:rFonts w:cs="Arial" w:hint="eastAsia"/>
        </w:rPr>
      </w:pPr>
      <w:bookmarkStart w:id="1" w:name="_Toc6704204"/>
      <w:r>
        <w:rPr>
          <w:rFonts w:ascii="Arial" w:eastAsiaTheme="minorEastAsia" w:hAnsi="Arial" w:cs="Arial" w:hint="eastAsia"/>
          <w:szCs w:val="24"/>
          <w:lang w:eastAsia="zh-CN"/>
        </w:rPr>
        <w:lastRenderedPageBreak/>
        <w:t xml:space="preserve"> </w:t>
      </w:r>
      <w:bookmarkStart w:id="2" w:name="_Toc361751513"/>
      <w:r w:rsidR="00F610EA">
        <w:rPr>
          <w:rFonts w:hint="eastAsia"/>
          <w:lang w:eastAsia="zh-CN"/>
        </w:rPr>
        <w:t>Introduction</w:t>
      </w:r>
      <w:bookmarkEnd w:id="2"/>
    </w:p>
    <w:p w:rsidR="00E01AC1" w:rsidRDefault="00E01AC1" w:rsidP="00772A91">
      <w:pPr>
        <w:pStyle w:val="BodyText"/>
        <w:spacing w:line="276" w:lineRule="auto"/>
        <w:rPr>
          <w:rFonts w:ascii="Arial" w:eastAsia="Arial Unicode MS" w:hAnsi="Arial" w:cs="Arial"/>
          <w:sz w:val="24"/>
          <w:szCs w:val="24"/>
        </w:rPr>
      </w:pPr>
      <w:r w:rsidRPr="00221EAB">
        <w:rPr>
          <w:rFonts w:ascii="Arial" w:eastAsia="Arial Unicode MS" w:hAnsi="Arial" w:cs="Arial"/>
          <w:sz w:val="24"/>
          <w:szCs w:val="24"/>
        </w:rPr>
        <w:t xml:space="preserve">The purpose of this document is to provide adequate </w:t>
      </w:r>
      <w:r w:rsidR="00703122">
        <w:rPr>
          <w:rFonts w:ascii="Arial" w:eastAsia="Arial Unicode MS" w:hAnsi="Arial" w:cs="Arial"/>
          <w:sz w:val="24"/>
          <w:szCs w:val="24"/>
        </w:rPr>
        <w:t xml:space="preserve">information for </w:t>
      </w:r>
      <w:r w:rsidR="00703122">
        <w:rPr>
          <w:rFonts w:ascii="Arial" w:eastAsia="Arial Unicode MS" w:hAnsi="Arial" w:cs="Arial" w:hint="eastAsia"/>
          <w:sz w:val="24"/>
          <w:szCs w:val="24"/>
          <w:lang w:eastAsia="zh-CN"/>
        </w:rPr>
        <w:t xml:space="preserve">configuring </w:t>
      </w:r>
      <w:r w:rsidR="00463775" w:rsidRPr="00221EAB">
        <w:rPr>
          <w:rFonts w:ascii="Arial" w:eastAsia="Arial Unicode MS" w:hAnsi="Arial" w:cs="Arial"/>
          <w:sz w:val="24"/>
          <w:szCs w:val="24"/>
        </w:rPr>
        <w:t xml:space="preserve">DB </w:t>
      </w:r>
      <w:r w:rsidR="002C2A61">
        <w:rPr>
          <w:rFonts w:ascii="Arial" w:eastAsia="Arial Unicode MS" w:hAnsi="Arial" w:cs="Arial"/>
          <w:sz w:val="24"/>
          <w:szCs w:val="24"/>
        </w:rPr>
        <w:t>connection string for C955 project.</w:t>
      </w:r>
    </w:p>
    <w:p w:rsidR="00AD3779" w:rsidRPr="00221EAB" w:rsidRDefault="00AD3779" w:rsidP="00772A91">
      <w:pPr>
        <w:pStyle w:val="BodyText"/>
        <w:spacing w:line="276" w:lineRule="auto"/>
        <w:rPr>
          <w:rFonts w:ascii="Arial" w:eastAsia="Arial Unicode MS" w:hAnsi="Arial" w:cs="Arial"/>
          <w:sz w:val="24"/>
          <w:szCs w:val="24"/>
        </w:rPr>
      </w:pPr>
    </w:p>
    <w:p w:rsidR="00E01AC1" w:rsidRPr="00221EAB" w:rsidRDefault="00B85B38" w:rsidP="00CB68C7">
      <w:pPr>
        <w:pStyle w:val="Heading2"/>
      </w:pPr>
      <w:bookmarkStart w:id="3" w:name="_Toc361751514"/>
      <w:bookmarkEnd w:id="1"/>
      <w:r>
        <w:t>Background</w:t>
      </w:r>
      <w:bookmarkEnd w:id="3"/>
      <w:r>
        <w:t xml:space="preserve"> </w:t>
      </w:r>
    </w:p>
    <w:p w:rsidR="00940E44" w:rsidRPr="00221EAB" w:rsidRDefault="00097F5D" w:rsidP="00772A91">
      <w:pPr>
        <w:pStyle w:val="BodyText"/>
        <w:spacing w:line="276" w:lineRule="auto"/>
        <w:rPr>
          <w:rFonts w:ascii="Arial" w:hAnsi="Arial" w:cs="Arial"/>
          <w:sz w:val="24"/>
          <w:szCs w:val="24"/>
        </w:rPr>
      </w:pPr>
      <w:r w:rsidRPr="00221EAB">
        <w:rPr>
          <w:rFonts w:ascii="Arial" w:hAnsi="Arial" w:cs="Arial"/>
          <w:sz w:val="24"/>
          <w:szCs w:val="24"/>
        </w:rPr>
        <w:t xml:space="preserve">The DB </w:t>
      </w:r>
      <w:r w:rsidR="002C2A61">
        <w:rPr>
          <w:rFonts w:ascii="Arial" w:hAnsi="Arial" w:cs="Arial"/>
          <w:sz w:val="24"/>
          <w:szCs w:val="24"/>
        </w:rPr>
        <w:t xml:space="preserve">connection string is </w:t>
      </w:r>
      <w:r w:rsidR="007B0299">
        <w:rPr>
          <w:rFonts w:ascii="Arial" w:hAnsi="Arial" w:cs="Arial"/>
          <w:sz w:val="24"/>
          <w:szCs w:val="24"/>
        </w:rPr>
        <w:t xml:space="preserve">for all agents to successfully connect to specified database. In C830 project, only Oracle database supported. In C955 project, however, it needs support multiple databases, such as MySQL and Oracle. Therefore, some new mechanisms are introduced and at the meantime the database connection string also need revised to adapt multiple databases.  </w:t>
      </w:r>
    </w:p>
    <w:p w:rsidR="00E01AC1" w:rsidRPr="00221EAB" w:rsidRDefault="00B85B38" w:rsidP="00CB68C7">
      <w:pPr>
        <w:pStyle w:val="Heading2"/>
      </w:pPr>
      <w:bookmarkStart w:id="4" w:name="_Toc361751515"/>
      <w:r>
        <w:t>New solution</w:t>
      </w:r>
      <w:bookmarkEnd w:id="4"/>
    </w:p>
    <w:p w:rsidR="00E01AC1" w:rsidRDefault="00AF6AE3" w:rsidP="00772A91">
      <w:pPr>
        <w:pStyle w:val="BodyText"/>
        <w:spacing w:line="276" w:lineRule="auto"/>
        <w:rPr>
          <w:rFonts w:ascii="Arial" w:hAnsi="Arial" w:cs="Arial"/>
          <w:sz w:val="24"/>
          <w:szCs w:val="24"/>
        </w:rPr>
      </w:pPr>
      <w:r w:rsidRPr="00221EAB">
        <w:rPr>
          <w:rFonts w:ascii="Arial" w:hAnsi="Arial" w:cs="Arial"/>
          <w:sz w:val="24"/>
          <w:szCs w:val="24"/>
        </w:rPr>
        <w:t xml:space="preserve">Currently, </w:t>
      </w:r>
      <w:r w:rsidR="00021FAA">
        <w:rPr>
          <w:rFonts w:ascii="Arial" w:hAnsi="Arial" w:cs="Arial"/>
          <w:sz w:val="24"/>
          <w:szCs w:val="24"/>
        </w:rPr>
        <w:t>there are two configurations need revised for the new solution:</w:t>
      </w:r>
    </w:p>
    <w:p w:rsidR="00021FAA" w:rsidRDefault="00021FAA" w:rsidP="00021FAA">
      <w:pPr>
        <w:pStyle w:val="BodyText"/>
        <w:numPr>
          <w:ilvl w:val="0"/>
          <w:numId w:val="47"/>
        </w:numPr>
        <w:spacing w:line="276" w:lineRule="auto"/>
        <w:rPr>
          <w:rFonts w:ascii="Arial" w:hAnsi="Arial" w:cs="Arial"/>
          <w:sz w:val="24"/>
          <w:szCs w:val="24"/>
        </w:rPr>
      </w:pPr>
      <w:r>
        <w:rPr>
          <w:rFonts w:ascii="Arial" w:hAnsi="Arial" w:cs="Arial"/>
          <w:sz w:val="24"/>
          <w:szCs w:val="24"/>
        </w:rPr>
        <w:t>CSV file at each station</w:t>
      </w:r>
    </w:p>
    <w:p w:rsidR="00021FAA" w:rsidRDefault="00021FAA" w:rsidP="00021FAA">
      <w:pPr>
        <w:pStyle w:val="BodyText"/>
        <w:numPr>
          <w:ilvl w:val="0"/>
          <w:numId w:val="47"/>
        </w:numPr>
        <w:spacing w:line="276" w:lineRule="auto"/>
        <w:rPr>
          <w:rFonts w:ascii="Arial" w:hAnsi="Arial" w:cs="Arial"/>
          <w:sz w:val="24"/>
          <w:szCs w:val="24"/>
        </w:rPr>
      </w:pPr>
      <w:proofErr w:type="spellStart"/>
      <w:r>
        <w:rPr>
          <w:rFonts w:ascii="Arial" w:hAnsi="Arial" w:cs="Arial"/>
          <w:sz w:val="24"/>
          <w:szCs w:val="24"/>
        </w:rPr>
        <w:t>Transactive</w:t>
      </w:r>
      <w:proofErr w:type="spellEnd"/>
      <w:r>
        <w:rPr>
          <w:rFonts w:ascii="Arial" w:hAnsi="Arial" w:cs="Arial"/>
          <w:sz w:val="24"/>
          <w:szCs w:val="24"/>
        </w:rPr>
        <w:t xml:space="preserve"> </w:t>
      </w:r>
      <w:proofErr w:type="spellStart"/>
      <w:r>
        <w:rPr>
          <w:rFonts w:ascii="Arial" w:hAnsi="Arial" w:cs="Arial"/>
          <w:sz w:val="24"/>
          <w:szCs w:val="24"/>
        </w:rPr>
        <w:t>startup</w:t>
      </w:r>
      <w:proofErr w:type="spellEnd"/>
      <w:r>
        <w:rPr>
          <w:rFonts w:ascii="Arial" w:hAnsi="Arial" w:cs="Arial"/>
          <w:sz w:val="24"/>
          <w:szCs w:val="24"/>
        </w:rPr>
        <w:t xml:space="preserve"> scripts</w:t>
      </w:r>
    </w:p>
    <w:p w:rsidR="00021FAA" w:rsidRPr="00221EAB" w:rsidRDefault="00021FAA" w:rsidP="00021FAA">
      <w:pPr>
        <w:pStyle w:val="BodyText"/>
        <w:spacing w:line="276" w:lineRule="auto"/>
        <w:rPr>
          <w:rFonts w:ascii="Arial" w:hAnsi="Arial" w:cs="Arial"/>
          <w:sz w:val="24"/>
          <w:szCs w:val="24"/>
        </w:rPr>
      </w:pPr>
      <w:r>
        <w:rPr>
          <w:rFonts w:ascii="Arial" w:hAnsi="Arial" w:cs="Arial"/>
          <w:sz w:val="24"/>
          <w:szCs w:val="24"/>
        </w:rPr>
        <w:t>All database connection strings in C955 need follow the new rules to support the new solution. The following sections depict the details of how to revise</w:t>
      </w:r>
      <w:r w:rsidR="002B5921">
        <w:rPr>
          <w:rFonts w:ascii="Arial" w:hAnsi="Arial" w:cs="Arial"/>
          <w:sz w:val="24"/>
          <w:szCs w:val="24"/>
        </w:rPr>
        <w:t xml:space="preserve"> and upgrade</w:t>
      </w:r>
      <w:r>
        <w:rPr>
          <w:rFonts w:ascii="Arial" w:hAnsi="Arial" w:cs="Arial"/>
          <w:sz w:val="24"/>
          <w:szCs w:val="24"/>
        </w:rPr>
        <w:t xml:space="preserve"> the existing configuration</w:t>
      </w:r>
      <w:r w:rsidR="002B5921">
        <w:rPr>
          <w:rFonts w:ascii="Arial" w:hAnsi="Arial" w:cs="Arial"/>
          <w:sz w:val="24"/>
          <w:szCs w:val="24"/>
        </w:rPr>
        <w:t>s</w:t>
      </w:r>
      <w:r>
        <w:rPr>
          <w:rFonts w:ascii="Arial" w:hAnsi="Arial" w:cs="Arial"/>
          <w:sz w:val="24"/>
          <w:szCs w:val="24"/>
        </w:rPr>
        <w:t xml:space="preserve"> to adapt the new introduced solution.</w:t>
      </w:r>
    </w:p>
    <w:p w:rsidR="00E01AC1" w:rsidRPr="00221EAB" w:rsidRDefault="002C2A61" w:rsidP="000C6DB2">
      <w:pPr>
        <w:pStyle w:val="Heading1"/>
        <w:rPr>
          <w:rFonts w:hint="eastAsia"/>
        </w:rPr>
      </w:pPr>
      <w:bookmarkStart w:id="5" w:name="_Toc361751516"/>
      <w:r>
        <w:t>DB Connection String</w:t>
      </w:r>
      <w:r w:rsidR="00463775" w:rsidRPr="00221EAB">
        <w:t xml:space="preserve"> Configuration</w:t>
      </w:r>
      <w:bookmarkEnd w:id="5"/>
    </w:p>
    <w:p w:rsidR="00065CB8" w:rsidRDefault="002C2A61" w:rsidP="002C2A61">
      <w:pPr>
        <w:pStyle w:val="Heading2"/>
        <w:rPr>
          <w:lang w:val="en-SG" w:eastAsia="zh-CN"/>
        </w:rPr>
      </w:pPr>
      <w:bookmarkStart w:id="6" w:name="_Toc361751517"/>
      <w:r>
        <w:rPr>
          <w:lang w:val="en-SG" w:eastAsia="zh-CN"/>
        </w:rPr>
        <w:t>CSV File Configuration</w:t>
      </w:r>
      <w:bookmarkEnd w:id="6"/>
    </w:p>
    <w:p w:rsidR="002C2A61" w:rsidRDefault="001A5CDB" w:rsidP="002C2A61">
      <w:pPr>
        <w:rPr>
          <w:lang w:val="en-SG" w:eastAsia="zh-CN"/>
        </w:rPr>
      </w:pPr>
      <w:r>
        <w:rPr>
          <w:lang w:val="en-SG" w:eastAsia="zh-CN"/>
        </w:rPr>
        <w:t>In order to support both MySQL &amp; Oracle, all the database connection strings need to revise based on the follow format:</w:t>
      </w:r>
    </w:p>
    <w:p w:rsidR="001A5CDB" w:rsidRDefault="001A5CDB" w:rsidP="002C2A61">
      <w:pPr>
        <w:rPr>
          <w:lang w:val="en-SG" w:eastAsia="zh-CN"/>
        </w:rPr>
      </w:pPr>
    </w:p>
    <w:p w:rsidR="001A5CDB" w:rsidRDefault="001A5CDB" w:rsidP="001A5CDB">
      <w:pPr>
        <w:pStyle w:val="ListParagraph"/>
        <w:numPr>
          <w:ilvl w:val="0"/>
          <w:numId w:val="48"/>
        </w:numPr>
        <w:rPr>
          <w:lang w:val="en-SG" w:eastAsia="zh-CN"/>
        </w:rPr>
      </w:pPr>
      <w:r>
        <w:rPr>
          <w:lang w:val="en-SG" w:eastAsia="zh-CN"/>
        </w:rPr>
        <w:t>Old format</w:t>
      </w:r>
    </w:p>
    <w:p w:rsidR="001A5CDB" w:rsidRPr="001A5CDB" w:rsidRDefault="001A5CDB" w:rsidP="001A5CDB">
      <w:pPr>
        <w:ind w:left="360"/>
        <w:rPr>
          <w:i/>
          <w:color w:val="FF0000"/>
          <w:lang w:val="en-SG" w:eastAsia="zh-CN"/>
        </w:rPr>
      </w:pPr>
      <w:r w:rsidRPr="001A5CDB">
        <w:rPr>
          <w:i/>
          <w:color w:val="FF0000"/>
          <w:lang w:val="en-SG" w:eastAsia="zh-CN"/>
        </w:rPr>
        <w:t>Data Type, Data Action, Database, Schema, Password, Database, Schema, Password</w:t>
      </w:r>
    </w:p>
    <w:p w:rsidR="001A5CDB" w:rsidRPr="001A5CDB" w:rsidRDefault="001A5CDB" w:rsidP="001A5CDB">
      <w:pPr>
        <w:ind w:left="360"/>
        <w:rPr>
          <w:color w:val="FF0000"/>
          <w:lang w:val="en-SG" w:eastAsia="zh-CN"/>
        </w:rPr>
      </w:pPr>
    </w:p>
    <w:p w:rsidR="001A5CDB" w:rsidRDefault="001A5CDB" w:rsidP="001A5CDB">
      <w:pPr>
        <w:pStyle w:val="ListParagraph"/>
        <w:numPr>
          <w:ilvl w:val="0"/>
          <w:numId w:val="48"/>
        </w:numPr>
        <w:rPr>
          <w:lang w:val="en-SG" w:eastAsia="zh-CN"/>
        </w:rPr>
      </w:pPr>
      <w:r>
        <w:rPr>
          <w:lang w:val="en-SG" w:eastAsia="zh-CN"/>
        </w:rPr>
        <w:t>New format</w:t>
      </w:r>
    </w:p>
    <w:p w:rsidR="001A5CDB" w:rsidRDefault="001A5CDB" w:rsidP="001A5CDB">
      <w:pPr>
        <w:ind w:left="360"/>
        <w:rPr>
          <w:i/>
          <w:color w:val="E36C0A" w:themeColor="accent6" w:themeShade="BF"/>
          <w:lang w:val="en-SG" w:eastAsia="zh-CN"/>
        </w:rPr>
      </w:pPr>
      <w:r w:rsidRPr="001A5CDB">
        <w:rPr>
          <w:i/>
          <w:color w:val="0070C0"/>
          <w:lang w:val="en-SG" w:eastAsia="zh-CN"/>
        </w:rPr>
        <w:t xml:space="preserve">Data Type, Data Action, </w:t>
      </w:r>
      <w:proofErr w:type="spellStart"/>
      <w:r w:rsidRPr="001A5CDB">
        <w:rPr>
          <w:i/>
          <w:color w:val="E36C0A" w:themeColor="accent6" w:themeShade="BF"/>
          <w:lang w:val="en-SG" w:eastAsia="zh-CN"/>
        </w:rPr>
        <w:t>DBType</w:t>
      </w:r>
      <w:proofErr w:type="spellEnd"/>
      <w:r w:rsidRPr="001A5CDB">
        <w:rPr>
          <w:i/>
          <w:color w:val="0070C0"/>
          <w:lang w:val="en-SG" w:eastAsia="zh-CN"/>
        </w:rPr>
        <w:t xml:space="preserve">, Database, Schema, Password, </w:t>
      </w:r>
      <w:r w:rsidRPr="001A5CDB">
        <w:rPr>
          <w:i/>
          <w:color w:val="E36C0A" w:themeColor="accent6" w:themeShade="BF"/>
          <w:lang w:val="en-SG" w:eastAsia="zh-CN"/>
        </w:rPr>
        <w:t xml:space="preserve">Hostname, </w:t>
      </w:r>
      <w:proofErr w:type="spellStart"/>
      <w:r w:rsidRPr="001A5CDB">
        <w:rPr>
          <w:i/>
          <w:color w:val="E36C0A" w:themeColor="accent6" w:themeShade="BF"/>
          <w:lang w:val="en-SG" w:eastAsia="zh-CN"/>
        </w:rPr>
        <w:t>DBType</w:t>
      </w:r>
      <w:proofErr w:type="spellEnd"/>
      <w:r w:rsidRPr="001A5CDB">
        <w:rPr>
          <w:i/>
          <w:color w:val="0070C0"/>
          <w:lang w:val="en-SG" w:eastAsia="zh-CN"/>
        </w:rPr>
        <w:t xml:space="preserve">, Database, Schema, </w:t>
      </w:r>
      <w:proofErr w:type="spellStart"/>
      <w:r w:rsidRPr="001A5CDB">
        <w:rPr>
          <w:i/>
          <w:color w:val="0070C0"/>
          <w:lang w:val="en-SG" w:eastAsia="zh-CN"/>
        </w:rPr>
        <w:t>Password</w:t>
      </w:r>
      <w:proofErr w:type="gramStart"/>
      <w:r w:rsidRPr="001A5CDB">
        <w:rPr>
          <w:i/>
          <w:color w:val="0070C0"/>
          <w:lang w:val="en-SG" w:eastAsia="zh-CN"/>
        </w:rPr>
        <w:t>,</w:t>
      </w:r>
      <w:r w:rsidRPr="001A5CDB">
        <w:rPr>
          <w:i/>
          <w:color w:val="E36C0A" w:themeColor="accent6" w:themeShade="BF"/>
          <w:lang w:val="en-SG" w:eastAsia="zh-CN"/>
        </w:rPr>
        <w:t>Hostname</w:t>
      </w:r>
      <w:proofErr w:type="spellEnd"/>
      <w:proofErr w:type="gramEnd"/>
    </w:p>
    <w:p w:rsidR="00034B41" w:rsidRPr="001A5CDB" w:rsidRDefault="00034B41" w:rsidP="001A5CDB">
      <w:pPr>
        <w:ind w:left="360"/>
        <w:rPr>
          <w:i/>
          <w:color w:val="0070C0"/>
          <w:lang w:val="en-SG" w:eastAsia="zh-CN"/>
        </w:rPr>
      </w:pPr>
    </w:p>
    <w:p w:rsidR="001A5CDB" w:rsidRDefault="001A5CDB" w:rsidP="002C2A61">
      <w:pPr>
        <w:rPr>
          <w:lang w:val="en-SG" w:eastAsia="zh-CN"/>
        </w:rPr>
      </w:pPr>
      <w:r>
        <w:rPr>
          <w:lang w:val="en-SG" w:eastAsia="zh-CN"/>
        </w:rPr>
        <w:t>Note:</w:t>
      </w:r>
    </w:p>
    <w:p w:rsidR="001A5CDB" w:rsidRPr="001A5CDB" w:rsidRDefault="001A5CDB" w:rsidP="002C2A61">
      <w:pPr>
        <w:rPr>
          <w:rFonts w:ascii="Times New Roman" w:eastAsia="Times New Roman" w:hAnsi="Times New Roman"/>
          <w:sz w:val="22"/>
          <w:szCs w:val="22"/>
          <w:lang w:val="en-GB" w:eastAsia="en-US"/>
        </w:rPr>
      </w:pPr>
      <w:proofErr w:type="spellStart"/>
      <w:r w:rsidRPr="001A5CDB">
        <w:rPr>
          <w:rFonts w:ascii="Times New Roman" w:eastAsia="Times New Roman" w:hAnsi="Times New Roman"/>
          <w:i/>
          <w:sz w:val="22"/>
          <w:szCs w:val="22"/>
          <w:lang w:val="en-GB" w:eastAsia="en-US"/>
        </w:rPr>
        <w:t>DBType</w:t>
      </w:r>
      <w:proofErr w:type="spellEnd"/>
      <w:r w:rsidRPr="001A5CDB">
        <w:rPr>
          <w:rFonts w:ascii="Times New Roman" w:eastAsia="Times New Roman" w:hAnsi="Times New Roman"/>
          <w:sz w:val="22"/>
          <w:szCs w:val="22"/>
          <w:lang w:val="en-GB" w:eastAsia="en-US"/>
        </w:rPr>
        <w:t xml:space="preserve"> and </w:t>
      </w:r>
      <w:proofErr w:type="spellStart"/>
      <w:r w:rsidRPr="001A5CDB">
        <w:rPr>
          <w:rFonts w:ascii="Times New Roman" w:eastAsia="Times New Roman" w:hAnsi="Times New Roman"/>
          <w:i/>
          <w:sz w:val="22"/>
          <w:szCs w:val="22"/>
          <w:lang w:val="en-GB" w:eastAsia="en-US"/>
        </w:rPr>
        <w:t>HostName</w:t>
      </w:r>
      <w:proofErr w:type="spellEnd"/>
      <w:r w:rsidRPr="001A5CDB">
        <w:rPr>
          <w:rFonts w:ascii="Times New Roman" w:eastAsia="Times New Roman" w:hAnsi="Times New Roman"/>
          <w:sz w:val="22"/>
          <w:szCs w:val="22"/>
          <w:lang w:val="en-GB" w:eastAsia="en-US"/>
        </w:rPr>
        <w:t xml:space="preserve"> have been introduced into new format;</w:t>
      </w:r>
    </w:p>
    <w:p w:rsidR="001A5CDB" w:rsidRPr="001A5CDB" w:rsidRDefault="001A5CDB" w:rsidP="002C2A61">
      <w:pPr>
        <w:rPr>
          <w:rFonts w:ascii="Times New Roman" w:eastAsia="Times New Roman" w:hAnsi="Times New Roman"/>
          <w:sz w:val="22"/>
          <w:szCs w:val="22"/>
          <w:lang w:val="en-GB" w:eastAsia="en-US"/>
        </w:rPr>
      </w:pPr>
      <w:proofErr w:type="spellStart"/>
      <w:r w:rsidRPr="001A5CDB">
        <w:rPr>
          <w:rFonts w:ascii="Times New Roman" w:eastAsia="Times New Roman" w:hAnsi="Times New Roman"/>
          <w:i/>
          <w:sz w:val="22"/>
          <w:szCs w:val="22"/>
          <w:lang w:val="en-GB" w:eastAsia="en-US"/>
        </w:rPr>
        <w:t>DBType</w:t>
      </w:r>
      <w:proofErr w:type="spellEnd"/>
      <w:r w:rsidRPr="001A5CDB">
        <w:rPr>
          <w:rFonts w:ascii="Times New Roman" w:eastAsia="Times New Roman" w:hAnsi="Times New Roman"/>
          <w:sz w:val="22"/>
          <w:szCs w:val="22"/>
          <w:lang w:val="en-GB" w:eastAsia="en-US"/>
        </w:rPr>
        <w:t xml:space="preserve"> is used to identify database is Oracle or </w:t>
      </w:r>
      <w:proofErr w:type="spellStart"/>
      <w:r w:rsidRPr="001A5CDB">
        <w:rPr>
          <w:rFonts w:ascii="Times New Roman" w:eastAsia="Times New Roman" w:hAnsi="Times New Roman"/>
          <w:sz w:val="22"/>
          <w:szCs w:val="22"/>
          <w:lang w:val="en-GB" w:eastAsia="en-US"/>
        </w:rPr>
        <w:t>Mysql</w:t>
      </w:r>
      <w:proofErr w:type="spellEnd"/>
      <w:r w:rsidRPr="001A5CDB">
        <w:rPr>
          <w:rFonts w:ascii="Times New Roman" w:eastAsia="Times New Roman" w:hAnsi="Times New Roman"/>
          <w:sz w:val="22"/>
          <w:szCs w:val="22"/>
          <w:lang w:val="en-GB" w:eastAsia="en-US"/>
        </w:rPr>
        <w:t xml:space="preserve">, if DB is Oracle, the value is “Oracle”; if DB is </w:t>
      </w:r>
      <w:proofErr w:type="spellStart"/>
      <w:r w:rsidRPr="001A5CDB">
        <w:rPr>
          <w:rFonts w:ascii="Times New Roman" w:eastAsia="Times New Roman" w:hAnsi="Times New Roman"/>
          <w:sz w:val="22"/>
          <w:szCs w:val="22"/>
          <w:lang w:val="en-GB" w:eastAsia="en-US"/>
        </w:rPr>
        <w:t>Mysql</w:t>
      </w:r>
      <w:proofErr w:type="spellEnd"/>
      <w:r w:rsidRPr="001A5CDB">
        <w:rPr>
          <w:rFonts w:ascii="Times New Roman" w:eastAsia="Times New Roman" w:hAnsi="Times New Roman"/>
          <w:sz w:val="22"/>
          <w:szCs w:val="22"/>
          <w:lang w:val="en-GB" w:eastAsia="en-US"/>
        </w:rPr>
        <w:t>, the value is “</w:t>
      </w:r>
      <w:proofErr w:type="spellStart"/>
      <w:r w:rsidRPr="001A5CDB">
        <w:rPr>
          <w:rFonts w:ascii="Times New Roman" w:eastAsia="Times New Roman" w:hAnsi="Times New Roman"/>
          <w:sz w:val="22"/>
          <w:szCs w:val="22"/>
          <w:lang w:val="en-GB" w:eastAsia="en-US"/>
        </w:rPr>
        <w:t>Mysql</w:t>
      </w:r>
      <w:proofErr w:type="spellEnd"/>
      <w:r w:rsidRPr="001A5CDB">
        <w:rPr>
          <w:rFonts w:ascii="Times New Roman" w:eastAsia="Times New Roman" w:hAnsi="Times New Roman"/>
          <w:sz w:val="22"/>
          <w:szCs w:val="22"/>
          <w:lang w:val="en-GB" w:eastAsia="en-US"/>
        </w:rPr>
        <w:t>”;</w:t>
      </w:r>
    </w:p>
    <w:p w:rsidR="001A5CDB" w:rsidRPr="001A5CDB" w:rsidRDefault="001A5CDB" w:rsidP="002C2A61">
      <w:pPr>
        <w:rPr>
          <w:rFonts w:ascii="Times New Roman" w:eastAsia="Times New Roman" w:hAnsi="Times New Roman"/>
          <w:sz w:val="22"/>
          <w:szCs w:val="22"/>
          <w:lang w:val="en-GB" w:eastAsia="en-US"/>
        </w:rPr>
      </w:pPr>
      <w:proofErr w:type="spellStart"/>
      <w:r w:rsidRPr="001A5CDB">
        <w:rPr>
          <w:rFonts w:ascii="Times New Roman" w:eastAsia="Times New Roman" w:hAnsi="Times New Roman"/>
          <w:i/>
          <w:sz w:val="22"/>
          <w:szCs w:val="22"/>
          <w:lang w:val="en-GB" w:eastAsia="en-US"/>
        </w:rPr>
        <w:t>HostName</w:t>
      </w:r>
      <w:proofErr w:type="spellEnd"/>
      <w:r w:rsidRPr="001A5CDB">
        <w:rPr>
          <w:rFonts w:ascii="Times New Roman" w:eastAsia="Times New Roman" w:hAnsi="Times New Roman"/>
          <w:sz w:val="22"/>
          <w:szCs w:val="22"/>
          <w:lang w:val="en-GB" w:eastAsia="en-US"/>
        </w:rPr>
        <w:t xml:space="preserve"> is only for </w:t>
      </w:r>
      <w:proofErr w:type="spellStart"/>
      <w:r w:rsidRPr="001A5CDB">
        <w:rPr>
          <w:rFonts w:ascii="Times New Roman" w:eastAsia="Times New Roman" w:hAnsi="Times New Roman"/>
          <w:sz w:val="22"/>
          <w:szCs w:val="22"/>
          <w:lang w:val="en-GB" w:eastAsia="en-US"/>
        </w:rPr>
        <w:t>Mysql</w:t>
      </w:r>
      <w:proofErr w:type="spellEnd"/>
      <w:r w:rsidRPr="001A5CDB">
        <w:rPr>
          <w:rFonts w:ascii="Times New Roman" w:eastAsia="Times New Roman" w:hAnsi="Times New Roman"/>
          <w:sz w:val="22"/>
          <w:szCs w:val="22"/>
          <w:lang w:val="en-GB" w:eastAsia="en-US"/>
        </w:rPr>
        <w:t xml:space="preserve"> database; its value can be hostname or IP of </w:t>
      </w:r>
      <w:proofErr w:type="spellStart"/>
      <w:r w:rsidRPr="001A5CDB">
        <w:rPr>
          <w:rFonts w:ascii="Times New Roman" w:eastAsia="Times New Roman" w:hAnsi="Times New Roman"/>
          <w:sz w:val="22"/>
          <w:szCs w:val="22"/>
          <w:lang w:val="en-GB" w:eastAsia="en-US"/>
        </w:rPr>
        <w:t>Mysql</w:t>
      </w:r>
      <w:proofErr w:type="spellEnd"/>
      <w:r w:rsidRPr="001A5CDB">
        <w:rPr>
          <w:rFonts w:ascii="Times New Roman" w:eastAsia="Times New Roman" w:hAnsi="Times New Roman"/>
          <w:sz w:val="22"/>
          <w:szCs w:val="22"/>
          <w:lang w:val="en-GB" w:eastAsia="en-US"/>
        </w:rPr>
        <w:t xml:space="preserve"> DB server, it prefers hostname.  Its value should be empty for Oracle DB;</w:t>
      </w:r>
    </w:p>
    <w:p w:rsidR="001A5CDB" w:rsidRDefault="001A5CDB" w:rsidP="002C2A61">
      <w:pPr>
        <w:rPr>
          <w:rFonts w:ascii="Times New Roman" w:eastAsia="Times New Roman" w:hAnsi="Times New Roman"/>
          <w:sz w:val="22"/>
          <w:szCs w:val="22"/>
          <w:lang w:val="en-GB" w:eastAsia="en-US"/>
        </w:rPr>
      </w:pPr>
      <w:r w:rsidRPr="001A5CDB">
        <w:rPr>
          <w:rFonts w:ascii="Times New Roman" w:eastAsia="Times New Roman" w:hAnsi="Times New Roman"/>
          <w:sz w:val="22"/>
          <w:szCs w:val="22"/>
          <w:lang w:val="en-GB" w:eastAsia="en-US"/>
        </w:rPr>
        <w:t>The new format does not change any business logical, like Data Type, Data Action and the access order of database. The C830 CSV file should be a source to do the upgrading.</w:t>
      </w:r>
    </w:p>
    <w:p w:rsidR="00034B41" w:rsidRDefault="00034B41" w:rsidP="002C2A61">
      <w:pPr>
        <w:rPr>
          <w:rFonts w:ascii="Times New Roman" w:eastAsia="Times New Roman" w:hAnsi="Times New Roman"/>
          <w:sz w:val="22"/>
          <w:szCs w:val="22"/>
          <w:lang w:val="en-GB" w:eastAsia="en-US"/>
        </w:rPr>
      </w:pPr>
      <w:r w:rsidRPr="00034B41">
        <w:rPr>
          <w:lang w:val="en-SG" w:eastAsia="zh-CN"/>
        </w:rPr>
        <w:lastRenderedPageBreak/>
        <w:t>Example</w:t>
      </w:r>
      <w:r>
        <w:rPr>
          <w:lang w:val="en-SG" w:eastAsia="zh-CN"/>
        </w:rPr>
        <w:t>s</w:t>
      </w:r>
      <w:r>
        <w:rPr>
          <w:rFonts w:ascii="Times New Roman" w:eastAsia="Times New Roman" w:hAnsi="Times New Roman"/>
          <w:sz w:val="22"/>
          <w:szCs w:val="22"/>
          <w:lang w:val="en-GB" w:eastAsia="en-US"/>
        </w:rPr>
        <w:t xml:space="preserve">: (tra_dt17 is </w:t>
      </w:r>
      <w:proofErr w:type="spellStart"/>
      <w:r>
        <w:rPr>
          <w:rFonts w:ascii="Times New Roman" w:eastAsia="Times New Roman" w:hAnsi="Times New Roman"/>
          <w:sz w:val="22"/>
          <w:szCs w:val="22"/>
          <w:lang w:val="en-GB" w:eastAsia="en-US"/>
        </w:rPr>
        <w:t>Mysql</w:t>
      </w:r>
      <w:proofErr w:type="spellEnd"/>
      <w:r>
        <w:rPr>
          <w:rFonts w:ascii="Times New Roman" w:eastAsia="Times New Roman" w:hAnsi="Times New Roman"/>
          <w:sz w:val="22"/>
          <w:szCs w:val="22"/>
          <w:lang w:val="en-GB" w:eastAsia="en-US"/>
        </w:rPr>
        <w:t xml:space="preserve"> DB installed on 192.168.2.171 &amp; </w:t>
      </w:r>
      <w:proofErr w:type="gramStart"/>
      <w:r>
        <w:rPr>
          <w:rFonts w:ascii="Times New Roman" w:eastAsia="Times New Roman" w:hAnsi="Times New Roman"/>
          <w:sz w:val="22"/>
          <w:szCs w:val="22"/>
          <w:lang w:val="en-GB" w:eastAsia="en-US"/>
        </w:rPr>
        <w:t>192.168.2.172 ,</w:t>
      </w:r>
      <w:proofErr w:type="gramEnd"/>
      <w:r>
        <w:rPr>
          <w:rFonts w:ascii="Times New Roman" w:eastAsia="Times New Roman" w:hAnsi="Times New Roman"/>
          <w:sz w:val="22"/>
          <w:szCs w:val="22"/>
          <w:lang w:val="en-GB" w:eastAsia="en-US"/>
        </w:rPr>
        <w:t xml:space="preserve"> transact is oracle DB)</w:t>
      </w:r>
    </w:p>
    <w:p w:rsidR="00034B41" w:rsidRPr="00AD3779" w:rsidRDefault="00034B41" w:rsidP="00034B41">
      <w:pPr>
        <w:pStyle w:val="ListParagraph"/>
        <w:numPr>
          <w:ilvl w:val="0"/>
          <w:numId w:val="49"/>
        </w:numPr>
        <w:rPr>
          <w:rFonts w:eastAsia="Times New Roman" w:cs="Arial"/>
          <w:b/>
          <w:sz w:val="24"/>
          <w:szCs w:val="24"/>
          <w:lang w:val="en-GB" w:eastAsia="en-US"/>
        </w:rPr>
      </w:pPr>
      <w:r w:rsidRPr="00AD3779">
        <w:rPr>
          <w:rFonts w:eastAsia="Times New Roman" w:cs="Arial"/>
          <w:b/>
          <w:sz w:val="24"/>
          <w:szCs w:val="24"/>
          <w:lang w:val="en-GB" w:eastAsia="en-US"/>
        </w:rPr>
        <w:t>Three DB connections</w:t>
      </w:r>
      <w:r w:rsidR="00AD3779" w:rsidRPr="00AD3779">
        <w:rPr>
          <w:rFonts w:eastAsia="Times New Roman" w:cs="Arial"/>
          <w:b/>
          <w:sz w:val="24"/>
          <w:szCs w:val="24"/>
          <w:lang w:val="en-GB" w:eastAsia="en-US"/>
        </w:rPr>
        <w:t xml:space="preserve">  (</w:t>
      </w:r>
      <w:r w:rsidR="00AD3779" w:rsidRPr="00AD3779">
        <w:rPr>
          <w:rFonts w:eastAsia="Times New Roman" w:cs="Arial"/>
          <w:b/>
          <w:color w:val="FF0000"/>
          <w:sz w:val="24"/>
          <w:szCs w:val="24"/>
          <w:lang w:val="en-GB" w:eastAsia="en-US"/>
        </w:rPr>
        <w:t>C955 site environment, support MYSQL failover</w:t>
      </w:r>
      <w:r w:rsidR="00AD3779" w:rsidRPr="00AD3779">
        <w:rPr>
          <w:rFonts w:eastAsia="Times New Roman" w:cs="Arial"/>
          <w:b/>
          <w:sz w:val="24"/>
          <w:szCs w:val="24"/>
          <w:lang w:val="en-GB" w:eastAsia="en-US"/>
        </w:rPr>
        <w:t>)</w:t>
      </w:r>
    </w:p>
    <w:p w:rsidR="00034B41" w:rsidRDefault="00034B41" w:rsidP="00034B41">
      <w:pPr>
        <w:ind w:left="360"/>
        <w:rPr>
          <w:rFonts w:eastAsia="Times New Roman" w:cs="Arial"/>
          <w:sz w:val="24"/>
          <w:szCs w:val="24"/>
          <w:lang w:val="en-GB" w:eastAsia="en-US"/>
        </w:rPr>
      </w:pPr>
      <w:r>
        <w:rPr>
          <w:rFonts w:eastAsia="Times New Roman" w:cs="Arial"/>
          <w:sz w:val="24"/>
          <w:szCs w:val="24"/>
          <w:lang w:val="en-GB" w:eastAsia="en-US"/>
        </w:rPr>
        <w:t xml:space="preserve">Old format: </w:t>
      </w:r>
    </w:p>
    <w:p w:rsidR="00034B41" w:rsidRDefault="00034B41" w:rsidP="00034B41">
      <w:pPr>
        <w:ind w:left="360"/>
        <w:rPr>
          <w:rFonts w:ascii="Times New Roman" w:eastAsia="Times New Roman" w:hAnsi="Times New Roman"/>
          <w:sz w:val="24"/>
          <w:szCs w:val="24"/>
          <w:lang w:val="en-GB" w:eastAsia="en-US"/>
        </w:rPr>
      </w:pPr>
      <w:r w:rsidRPr="00034B41">
        <w:rPr>
          <w:rFonts w:ascii="Times New Roman" w:eastAsia="Times New Roman" w:hAnsi="Times New Roman"/>
          <w:sz w:val="24"/>
          <w:szCs w:val="24"/>
          <w:lang w:val="en-GB" w:eastAsia="en-US"/>
        </w:rPr>
        <w:t>Not support</w:t>
      </w:r>
      <w:r>
        <w:rPr>
          <w:rFonts w:ascii="Times New Roman" w:eastAsia="Times New Roman" w:hAnsi="Times New Roman"/>
          <w:sz w:val="24"/>
          <w:szCs w:val="24"/>
          <w:lang w:val="en-GB" w:eastAsia="en-US"/>
        </w:rPr>
        <w:t>.</w:t>
      </w:r>
    </w:p>
    <w:p w:rsidR="00034B41" w:rsidRPr="00034B41" w:rsidRDefault="00034B41" w:rsidP="00034B41">
      <w:pPr>
        <w:ind w:left="360"/>
        <w:rPr>
          <w:rFonts w:ascii="Times New Roman" w:eastAsia="Times New Roman" w:hAnsi="Times New Roman"/>
          <w:sz w:val="24"/>
          <w:szCs w:val="24"/>
          <w:lang w:val="en-GB" w:eastAsia="en-US"/>
        </w:rPr>
      </w:pPr>
    </w:p>
    <w:p w:rsidR="00034B41" w:rsidRDefault="00034B41" w:rsidP="00034B41">
      <w:pPr>
        <w:ind w:left="360"/>
        <w:rPr>
          <w:rFonts w:eastAsia="Times New Roman" w:cs="Arial"/>
          <w:sz w:val="24"/>
          <w:szCs w:val="24"/>
          <w:lang w:val="en-GB" w:eastAsia="en-US"/>
        </w:rPr>
      </w:pPr>
      <w:r>
        <w:rPr>
          <w:rFonts w:eastAsia="Times New Roman" w:cs="Arial"/>
          <w:sz w:val="24"/>
          <w:szCs w:val="24"/>
          <w:lang w:val="en-GB" w:eastAsia="en-US"/>
        </w:rPr>
        <w:t>New format:</w:t>
      </w:r>
    </w:p>
    <w:p w:rsidR="00034B41" w:rsidRDefault="00034B41" w:rsidP="00034B41">
      <w:pPr>
        <w:ind w:left="360"/>
        <w:rPr>
          <w:rFonts w:ascii="Times New Roman" w:eastAsia="Times New Roman" w:hAnsi="Times New Roman"/>
          <w:i/>
          <w:sz w:val="20"/>
          <w:lang w:val="en-GB" w:eastAsia="en-US"/>
        </w:rPr>
      </w:pPr>
      <w:r w:rsidRPr="00034B41">
        <w:rPr>
          <w:rFonts w:ascii="Times New Roman" w:eastAsia="Times New Roman" w:hAnsi="Times New Roman"/>
          <w:i/>
          <w:sz w:val="20"/>
          <w:lang w:val="en-GB" w:eastAsia="en-US"/>
        </w:rPr>
        <w:t>Data Type,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 Action,</w:t>
      </w:r>
      <w:r>
        <w:rPr>
          <w:rFonts w:ascii="Times New Roman" w:eastAsia="Times New Roman" w:hAnsi="Times New Roman"/>
          <w:i/>
          <w:sz w:val="20"/>
          <w:lang w:val="en-GB" w:eastAsia="en-US"/>
        </w:rPr>
        <w:t xml:space="preserv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Hostname,</w:t>
      </w:r>
      <w:r>
        <w:rPr>
          <w:rFonts w:ascii="Times New Roman" w:eastAsia="Times New Roman" w:hAnsi="Times New Roman"/>
          <w:i/>
          <w:sz w:val="20"/>
          <w:lang w:val="en-GB" w:eastAsia="en-US"/>
        </w:rPr>
        <w:t xml:space="preserv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 xml:space="preserve">Hostname,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Hostname</w:t>
      </w:r>
    </w:p>
    <w:p w:rsidR="00E31A19" w:rsidRPr="00E864EA" w:rsidRDefault="00E31A19" w:rsidP="00034B41">
      <w:pPr>
        <w:ind w:left="360"/>
        <w:rPr>
          <w:rFonts w:ascii="Times New Roman" w:eastAsia="Times New Roman" w:hAnsi="Times New Roman"/>
          <w:b/>
          <w:sz w:val="20"/>
          <w:lang w:val="en-GB" w:eastAsia="en-US"/>
        </w:rPr>
      </w:pPr>
      <w:r w:rsidRPr="00E864EA">
        <w:rPr>
          <w:rFonts w:ascii="Times New Roman" w:eastAsia="Times New Roman" w:hAnsi="Times New Roman"/>
          <w:b/>
          <w:sz w:val="20"/>
          <w:lang w:val="en-GB" w:eastAsia="en-US"/>
        </w:rPr>
        <w:t>MySQL DB at the first place, the format shown below:</w:t>
      </w:r>
    </w:p>
    <w:p w:rsidR="00034B41" w:rsidRDefault="00034B41" w:rsidP="00034B41">
      <w:pPr>
        <w:ind w:left="360"/>
        <w:rPr>
          <w:rFonts w:ascii="Times New Roman" w:eastAsia="Times New Roman" w:hAnsi="Times New Roman"/>
          <w:i/>
          <w:color w:val="FF0000"/>
          <w:sz w:val="20"/>
          <w:lang w:val="en-GB" w:eastAsia="en-US"/>
        </w:rPr>
      </w:pPr>
      <w:r>
        <w:rPr>
          <w:rFonts w:ascii="Times New Roman" w:eastAsia="Times New Roman" w:hAnsi="Times New Roman"/>
          <w:i/>
          <w:color w:val="0070C0"/>
          <w:sz w:val="20"/>
          <w:lang w:val="en-GB" w:eastAsia="en-US"/>
        </w:rPr>
        <w:t>Event_Ad,Read,</w:t>
      </w:r>
      <w:r w:rsidRPr="00E31A19">
        <w:rPr>
          <w:rFonts w:ascii="Times New Roman" w:eastAsia="Times New Roman" w:hAnsi="Times New Roman"/>
          <w:i/>
          <w:color w:val="FF0000"/>
          <w:sz w:val="20"/>
          <w:lang w:val="en-GB" w:eastAsia="en-US"/>
        </w:rPr>
        <w:t>Mysql</w:t>
      </w:r>
      <w:r>
        <w:rPr>
          <w:rFonts w:ascii="Times New Roman" w:eastAsia="Times New Roman" w:hAnsi="Times New Roman"/>
          <w:i/>
          <w:color w:val="0070C0"/>
          <w:sz w:val="20"/>
          <w:lang w:val="en-GB" w:eastAsia="en-US"/>
        </w:rPr>
        <w:t>,TRA_DT17</w:t>
      </w:r>
      <w:r w:rsidRPr="00034B41">
        <w:rPr>
          <w:rFonts w:ascii="Times New Roman" w:eastAsia="Times New Roman" w:hAnsi="Times New Roman"/>
          <w:i/>
          <w:color w:val="0070C0"/>
          <w:sz w:val="20"/>
          <w:lang w:val="en-GB" w:eastAsia="en-US"/>
        </w:rPr>
        <w:t>,IT271350_5,IT27135</w:t>
      </w:r>
      <w:r>
        <w:rPr>
          <w:rFonts w:ascii="Times New Roman" w:eastAsia="Times New Roman" w:hAnsi="Times New Roman"/>
          <w:i/>
          <w:color w:val="0070C0"/>
          <w:sz w:val="20"/>
          <w:lang w:val="en-GB" w:eastAsia="en-US"/>
        </w:rPr>
        <w:t>0_5,192.</w:t>
      </w:r>
      <w:r w:rsidR="00EE6976">
        <w:rPr>
          <w:rFonts w:ascii="Times New Roman" w:eastAsia="Times New Roman" w:hAnsi="Times New Roman"/>
          <w:i/>
          <w:color w:val="0070C0"/>
          <w:sz w:val="20"/>
          <w:lang w:val="en-GB" w:eastAsia="en-US"/>
        </w:rPr>
        <w:t>168.2</w:t>
      </w:r>
      <w:r>
        <w:rPr>
          <w:rFonts w:ascii="Times New Roman" w:eastAsia="Times New Roman" w:hAnsi="Times New Roman"/>
          <w:i/>
          <w:color w:val="0070C0"/>
          <w:sz w:val="20"/>
          <w:lang w:val="en-GB" w:eastAsia="en-US"/>
        </w:rPr>
        <w:t>.1</w:t>
      </w:r>
      <w:r w:rsidR="00EE6976">
        <w:rPr>
          <w:rFonts w:ascii="Times New Roman" w:eastAsia="Times New Roman" w:hAnsi="Times New Roman"/>
          <w:i/>
          <w:color w:val="0070C0"/>
          <w:sz w:val="20"/>
          <w:lang w:val="en-GB" w:eastAsia="en-US"/>
        </w:rPr>
        <w:t>71</w:t>
      </w:r>
      <w:r>
        <w:rPr>
          <w:rFonts w:ascii="Times New Roman" w:eastAsia="Times New Roman" w:hAnsi="Times New Roman"/>
          <w:i/>
          <w:color w:val="0070C0"/>
          <w:sz w:val="20"/>
          <w:lang w:val="en-GB" w:eastAsia="en-US"/>
        </w:rPr>
        <w:t>,</w:t>
      </w:r>
      <w:r w:rsidRPr="00E31A19">
        <w:rPr>
          <w:rFonts w:ascii="Times New Roman" w:eastAsia="Times New Roman" w:hAnsi="Times New Roman"/>
          <w:i/>
          <w:color w:val="FF0000"/>
          <w:sz w:val="20"/>
          <w:lang w:val="en-GB" w:eastAsia="en-US"/>
        </w:rPr>
        <w:t>Mysql</w:t>
      </w:r>
      <w:r>
        <w:rPr>
          <w:rFonts w:ascii="Times New Roman" w:eastAsia="Times New Roman" w:hAnsi="Times New Roman"/>
          <w:i/>
          <w:color w:val="0070C0"/>
          <w:sz w:val="20"/>
          <w:lang w:val="en-GB" w:eastAsia="en-US"/>
        </w:rPr>
        <w:t>,TRA_DT17</w:t>
      </w:r>
      <w:r w:rsidRPr="00034B41">
        <w:rPr>
          <w:rFonts w:ascii="Times New Roman" w:eastAsia="Times New Roman" w:hAnsi="Times New Roman"/>
          <w:i/>
          <w:color w:val="0070C0"/>
          <w:sz w:val="20"/>
          <w:lang w:val="en-GB" w:eastAsia="en-US"/>
        </w:rPr>
        <w:t>,IT271350_5,IT271350_5,192.168</w:t>
      </w:r>
      <w:r w:rsidR="00EE6976">
        <w:rPr>
          <w:rFonts w:ascii="Times New Roman" w:eastAsia="Times New Roman" w:hAnsi="Times New Roman"/>
          <w:i/>
          <w:color w:val="0070C0"/>
          <w:sz w:val="20"/>
          <w:lang w:val="en-GB" w:eastAsia="en-US"/>
        </w:rPr>
        <w:t>.2</w:t>
      </w:r>
      <w:r>
        <w:rPr>
          <w:rFonts w:ascii="Times New Roman" w:eastAsia="Times New Roman" w:hAnsi="Times New Roman"/>
          <w:i/>
          <w:color w:val="0070C0"/>
          <w:sz w:val="20"/>
          <w:lang w:val="en-GB" w:eastAsia="en-US"/>
        </w:rPr>
        <w:t>.</w:t>
      </w:r>
      <w:r w:rsidR="00EE6976">
        <w:rPr>
          <w:rFonts w:ascii="Times New Roman" w:eastAsia="Times New Roman" w:hAnsi="Times New Roman"/>
          <w:i/>
          <w:color w:val="0070C0"/>
          <w:sz w:val="20"/>
          <w:lang w:val="en-GB" w:eastAsia="en-US"/>
        </w:rPr>
        <w:t>17</w:t>
      </w:r>
      <w:r>
        <w:rPr>
          <w:rFonts w:ascii="Times New Roman" w:eastAsia="Times New Roman" w:hAnsi="Times New Roman"/>
          <w:i/>
          <w:color w:val="0070C0"/>
          <w:sz w:val="20"/>
          <w:lang w:val="en-GB" w:eastAsia="en-US"/>
        </w:rPr>
        <w:t>2,</w:t>
      </w:r>
      <w:r w:rsidRPr="00E31A19">
        <w:rPr>
          <w:rFonts w:ascii="Times New Roman" w:eastAsia="Times New Roman" w:hAnsi="Times New Roman"/>
          <w:i/>
          <w:color w:val="FF0000"/>
          <w:sz w:val="20"/>
          <w:lang w:val="en-GB" w:eastAsia="en-US"/>
        </w:rPr>
        <w:t>Oracle</w:t>
      </w:r>
      <w:r>
        <w:rPr>
          <w:rFonts w:ascii="Times New Roman" w:eastAsia="Times New Roman" w:hAnsi="Times New Roman"/>
          <w:i/>
          <w:color w:val="0070C0"/>
          <w:sz w:val="20"/>
          <w:lang w:val="en-GB" w:eastAsia="en-US"/>
        </w:rPr>
        <w:t>,TRANSACT</w:t>
      </w:r>
      <w:r w:rsidRPr="00034B41">
        <w:rPr>
          <w:rFonts w:ascii="Times New Roman" w:eastAsia="Times New Roman" w:hAnsi="Times New Roman"/>
          <w:i/>
          <w:color w:val="0070C0"/>
          <w:sz w:val="20"/>
          <w:lang w:val="en-GB" w:eastAsia="en-US"/>
        </w:rPr>
        <w:t>,IT271350_5,IT271350_5</w:t>
      </w:r>
      <w:r w:rsidRPr="00E31A19">
        <w:rPr>
          <w:rFonts w:ascii="Times New Roman" w:eastAsia="Times New Roman" w:hAnsi="Times New Roman"/>
          <w:b/>
          <w:i/>
          <w:color w:val="FF0000"/>
          <w:sz w:val="20"/>
          <w:lang w:val="en-GB" w:eastAsia="en-US"/>
        </w:rPr>
        <w:t>,</w:t>
      </w:r>
    </w:p>
    <w:p w:rsidR="00E31A19" w:rsidRPr="00E864EA" w:rsidRDefault="00E31A19" w:rsidP="00034B41">
      <w:pPr>
        <w:ind w:left="360"/>
        <w:rPr>
          <w:rFonts w:ascii="Times New Roman" w:eastAsia="Times New Roman" w:hAnsi="Times New Roman"/>
          <w:b/>
          <w:sz w:val="20"/>
          <w:lang w:val="en-GB" w:eastAsia="en-US"/>
        </w:rPr>
      </w:pPr>
      <w:r w:rsidRPr="00E864EA">
        <w:rPr>
          <w:rFonts w:ascii="Times New Roman" w:eastAsia="Times New Roman" w:hAnsi="Times New Roman"/>
          <w:b/>
          <w:sz w:val="20"/>
          <w:lang w:val="en-GB" w:eastAsia="en-US"/>
        </w:rPr>
        <w:t>Oracle DB at the first place, the format shown below:</w:t>
      </w:r>
    </w:p>
    <w:p w:rsidR="00E31A19" w:rsidRDefault="00E31A19" w:rsidP="00034B41">
      <w:pPr>
        <w:ind w:left="360"/>
        <w:rPr>
          <w:rFonts w:ascii="Times New Roman" w:eastAsia="Times New Roman" w:hAnsi="Times New Roman"/>
          <w:i/>
          <w:color w:val="0070C0"/>
          <w:sz w:val="20"/>
          <w:lang w:val="en-GB" w:eastAsia="en-US"/>
        </w:rPr>
      </w:pPr>
      <w:proofErr w:type="spellStart"/>
      <w:r>
        <w:rPr>
          <w:rFonts w:ascii="Times New Roman" w:eastAsia="Times New Roman" w:hAnsi="Times New Roman"/>
          <w:i/>
          <w:color w:val="0070C0"/>
          <w:sz w:val="20"/>
          <w:lang w:val="en-GB" w:eastAsia="en-US"/>
        </w:rPr>
        <w:t>Event_Ad,Read</w:t>
      </w:r>
      <w:proofErr w:type="spellEnd"/>
      <w:r>
        <w:rPr>
          <w:rFonts w:ascii="Times New Roman" w:eastAsia="Times New Roman" w:hAnsi="Times New Roman"/>
          <w:i/>
          <w:color w:val="0070C0"/>
          <w:sz w:val="20"/>
          <w:lang w:val="en-GB" w:eastAsia="en-US"/>
        </w:rPr>
        <w:t>,</w:t>
      </w:r>
      <w:r w:rsidRPr="00E31A19">
        <w:rPr>
          <w:rFonts w:ascii="Times New Roman" w:eastAsia="Times New Roman" w:hAnsi="Times New Roman"/>
          <w:i/>
          <w:color w:val="FF0000"/>
          <w:sz w:val="20"/>
          <w:lang w:val="en-GB" w:eastAsia="en-US"/>
        </w:rPr>
        <w:t xml:space="preserve"> Oracle</w:t>
      </w:r>
      <w:r>
        <w:rPr>
          <w:rFonts w:ascii="Times New Roman" w:eastAsia="Times New Roman" w:hAnsi="Times New Roman"/>
          <w:i/>
          <w:color w:val="0070C0"/>
          <w:sz w:val="20"/>
          <w:lang w:val="en-GB" w:eastAsia="en-US"/>
        </w:rPr>
        <w:t>,TRANSACT</w:t>
      </w:r>
      <w:r w:rsidRPr="00034B41">
        <w:rPr>
          <w:rFonts w:ascii="Times New Roman" w:eastAsia="Times New Roman" w:hAnsi="Times New Roman"/>
          <w:i/>
          <w:color w:val="0070C0"/>
          <w:sz w:val="20"/>
          <w:lang w:val="en-GB" w:eastAsia="en-US"/>
        </w:rPr>
        <w:t>,IT271350_5,IT271350_5</w:t>
      </w:r>
      <w:r w:rsidRPr="00E31A19">
        <w:rPr>
          <w:rFonts w:ascii="Times New Roman" w:eastAsia="Times New Roman" w:hAnsi="Times New Roman"/>
          <w:b/>
          <w:i/>
          <w:color w:val="FF0000"/>
          <w:sz w:val="20"/>
          <w:lang w:val="en-GB" w:eastAsia="en-US"/>
        </w:rPr>
        <w:t xml:space="preserve">, , </w:t>
      </w:r>
      <w:proofErr w:type="spellStart"/>
      <w:r w:rsidRPr="00E31A19">
        <w:rPr>
          <w:rFonts w:ascii="Times New Roman" w:eastAsia="Times New Roman" w:hAnsi="Times New Roman"/>
          <w:b/>
          <w:i/>
          <w:color w:val="FF0000"/>
          <w:sz w:val="20"/>
          <w:lang w:val="en-GB" w:eastAsia="en-US"/>
        </w:rPr>
        <w:t>Mysql</w:t>
      </w:r>
      <w:proofErr w:type="spellEnd"/>
      <w:r>
        <w:rPr>
          <w:rFonts w:ascii="Times New Roman" w:eastAsia="Times New Roman" w:hAnsi="Times New Roman"/>
          <w:i/>
          <w:color w:val="0070C0"/>
          <w:sz w:val="20"/>
          <w:lang w:val="en-GB" w:eastAsia="en-US"/>
        </w:rPr>
        <w:t>, TRA_DT17</w:t>
      </w:r>
      <w:r w:rsidRPr="00034B41">
        <w:rPr>
          <w:rFonts w:ascii="Times New Roman" w:eastAsia="Times New Roman" w:hAnsi="Times New Roman"/>
          <w:i/>
          <w:color w:val="0070C0"/>
          <w:sz w:val="20"/>
          <w:lang w:val="en-GB" w:eastAsia="en-US"/>
        </w:rPr>
        <w:t>,</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IT271350_5,</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w:t>
      </w:r>
      <w:r>
        <w:rPr>
          <w:rFonts w:ascii="Times New Roman" w:eastAsia="Times New Roman" w:hAnsi="Times New Roman"/>
          <w:i/>
          <w:color w:val="0070C0"/>
          <w:sz w:val="20"/>
          <w:lang w:val="en-GB" w:eastAsia="en-US"/>
        </w:rPr>
        <w:t>0_5, 192.168.</w:t>
      </w:r>
      <w:r w:rsidR="00EE6976">
        <w:rPr>
          <w:rFonts w:ascii="Times New Roman" w:eastAsia="Times New Roman" w:hAnsi="Times New Roman"/>
          <w:i/>
          <w:color w:val="0070C0"/>
          <w:sz w:val="20"/>
          <w:lang w:val="en-GB" w:eastAsia="en-US"/>
        </w:rPr>
        <w:t>2</w:t>
      </w:r>
      <w:r>
        <w:rPr>
          <w:rFonts w:ascii="Times New Roman" w:eastAsia="Times New Roman" w:hAnsi="Times New Roman"/>
          <w:i/>
          <w:color w:val="0070C0"/>
          <w:sz w:val="20"/>
          <w:lang w:val="en-GB" w:eastAsia="en-US"/>
        </w:rPr>
        <w:t>.1</w:t>
      </w:r>
      <w:r w:rsidR="00EE6976">
        <w:rPr>
          <w:rFonts w:ascii="Times New Roman" w:eastAsia="Times New Roman" w:hAnsi="Times New Roman"/>
          <w:i/>
          <w:color w:val="0070C0"/>
          <w:sz w:val="20"/>
          <w:lang w:val="en-GB" w:eastAsia="en-US"/>
        </w:rPr>
        <w:t>71</w:t>
      </w:r>
      <w:r>
        <w:rPr>
          <w:rFonts w:ascii="Times New Roman" w:eastAsia="Times New Roman" w:hAnsi="Times New Roman"/>
          <w:i/>
          <w:color w:val="0070C0"/>
          <w:sz w:val="20"/>
          <w:lang w:val="en-GB" w:eastAsia="en-US"/>
        </w:rPr>
        <w:t>,</w:t>
      </w:r>
      <w:r w:rsidRPr="00E31A19">
        <w:rPr>
          <w:rFonts w:ascii="Times New Roman" w:eastAsia="Times New Roman" w:hAnsi="Times New Roman"/>
          <w:i/>
          <w:color w:val="FF0000"/>
          <w:sz w:val="20"/>
          <w:lang w:val="en-GB" w:eastAsia="en-US"/>
        </w:rPr>
        <w:t>Mysql</w:t>
      </w:r>
      <w:r>
        <w:rPr>
          <w:rFonts w:ascii="Times New Roman" w:eastAsia="Times New Roman" w:hAnsi="Times New Roman"/>
          <w:i/>
          <w:color w:val="0070C0"/>
          <w:sz w:val="20"/>
          <w:lang w:val="en-GB" w:eastAsia="en-US"/>
        </w:rPr>
        <w:t>,TRA_DT17</w:t>
      </w:r>
      <w:r w:rsidRPr="00034B41">
        <w:rPr>
          <w:rFonts w:ascii="Times New Roman" w:eastAsia="Times New Roman" w:hAnsi="Times New Roman"/>
          <w:i/>
          <w:color w:val="0070C0"/>
          <w:sz w:val="20"/>
          <w:lang w:val="en-GB" w:eastAsia="en-US"/>
        </w:rPr>
        <w:t>,IT271350_5,IT271350_5,</w:t>
      </w:r>
      <w:r w:rsidRPr="00E31A19">
        <w:rPr>
          <w:rFonts w:ascii="Times New Roman" w:eastAsia="Times New Roman" w:hAnsi="Times New Roman"/>
          <w:i/>
          <w:color w:val="FF0000"/>
          <w:sz w:val="20"/>
          <w:lang w:val="en-GB" w:eastAsia="en-US"/>
        </w:rPr>
        <w:t>192.168.</w:t>
      </w:r>
      <w:r w:rsidR="00EE6976">
        <w:rPr>
          <w:rFonts w:ascii="Times New Roman" w:eastAsia="Times New Roman" w:hAnsi="Times New Roman"/>
          <w:i/>
          <w:color w:val="FF0000"/>
          <w:sz w:val="20"/>
          <w:lang w:val="en-GB" w:eastAsia="en-US"/>
        </w:rPr>
        <w:t>2</w:t>
      </w:r>
      <w:r w:rsidRPr="00E31A19">
        <w:rPr>
          <w:rFonts w:ascii="Times New Roman" w:eastAsia="Times New Roman" w:hAnsi="Times New Roman"/>
          <w:i/>
          <w:color w:val="FF0000"/>
          <w:sz w:val="20"/>
          <w:lang w:val="en-GB" w:eastAsia="en-US"/>
        </w:rPr>
        <w:t>.</w:t>
      </w:r>
      <w:r w:rsidR="00EE6976">
        <w:rPr>
          <w:rFonts w:ascii="Times New Roman" w:eastAsia="Times New Roman" w:hAnsi="Times New Roman"/>
          <w:i/>
          <w:color w:val="FF0000"/>
          <w:sz w:val="20"/>
          <w:lang w:val="en-GB" w:eastAsia="en-US"/>
        </w:rPr>
        <w:t>17</w:t>
      </w:r>
      <w:r w:rsidRPr="00E31A19">
        <w:rPr>
          <w:rFonts w:ascii="Times New Roman" w:eastAsia="Times New Roman" w:hAnsi="Times New Roman"/>
          <w:i/>
          <w:color w:val="FF0000"/>
          <w:sz w:val="20"/>
          <w:lang w:val="en-GB" w:eastAsia="en-US"/>
        </w:rPr>
        <w:t>2</w:t>
      </w:r>
    </w:p>
    <w:p w:rsidR="00034B41" w:rsidRPr="00E31A19" w:rsidRDefault="00E31A19" w:rsidP="00034B41">
      <w:pPr>
        <w:ind w:left="360"/>
        <w:rPr>
          <w:rFonts w:ascii="Times New Roman" w:eastAsia="Times New Roman" w:hAnsi="Times New Roman"/>
          <w:sz w:val="20"/>
          <w:lang w:val="en-GB" w:eastAsia="en-US"/>
        </w:rPr>
      </w:pPr>
      <w:r w:rsidRPr="00E31A19">
        <w:rPr>
          <w:rFonts w:ascii="Times New Roman" w:eastAsia="Times New Roman" w:hAnsi="Times New Roman"/>
          <w:sz w:val="20"/>
          <w:lang w:val="en-GB" w:eastAsia="en-US"/>
        </w:rPr>
        <w:t>Note:</w:t>
      </w:r>
    </w:p>
    <w:p w:rsidR="00E31A19" w:rsidRDefault="00F66972" w:rsidP="00034B41">
      <w:pPr>
        <w:ind w:left="360"/>
        <w:rPr>
          <w:rFonts w:cs="Arial"/>
          <w:color w:val="1F497D"/>
          <w:sz w:val="20"/>
        </w:rPr>
      </w:pPr>
      <w:r>
        <w:rPr>
          <w:rFonts w:cs="Arial"/>
          <w:sz w:val="20"/>
        </w:rPr>
        <w:t>The “</w:t>
      </w:r>
      <w:r w:rsidR="00E31A19" w:rsidRPr="00E31A19">
        <w:rPr>
          <w:rFonts w:cs="Arial"/>
          <w:b/>
          <w:bCs/>
          <w:i/>
          <w:iCs/>
          <w:color w:val="FF0000"/>
          <w:sz w:val="20"/>
        </w:rPr>
        <w:t>,</w:t>
      </w:r>
      <w:r w:rsidR="00E31A19" w:rsidRPr="00F66972">
        <w:rPr>
          <w:rFonts w:cs="Arial"/>
          <w:sz w:val="20"/>
        </w:rPr>
        <w:t>”</w:t>
      </w:r>
      <w:r w:rsidR="00E31A19" w:rsidRPr="00E31A19">
        <w:rPr>
          <w:rFonts w:cs="Arial"/>
          <w:sz w:val="20"/>
        </w:rPr>
        <w:t xml:space="preserve"> cannot be omitted if Oracle DB is the second database</w:t>
      </w:r>
      <w:r w:rsidR="00D605F4">
        <w:rPr>
          <w:rFonts w:cs="Arial"/>
          <w:color w:val="1F497D"/>
          <w:sz w:val="20"/>
        </w:rPr>
        <w:t>;</w:t>
      </w:r>
    </w:p>
    <w:p w:rsidR="00D605F4" w:rsidRDefault="00D605F4" w:rsidP="00D605F4">
      <w:pPr>
        <w:ind w:left="360"/>
        <w:rPr>
          <w:rFonts w:cs="Arial"/>
          <w:sz w:val="20"/>
        </w:rPr>
      </w:pPr>
      <w:r w:rsidRPr="00E31A19">
        <w:rPr>
          <w:rFonts w:ascii="Times New Roman" w:eastAsia="Times New Roman" w:hAnsi="Times New Roman"/>
          <w:sz w:val="20"/>
          <w:lang w:val="en-GB" w:eastAsia="en-US"/>
        </w:rPr>
        <w:t xml:space="preserve">One more </w:t>
      </w:r>
      <w:r w:rsidRPr="00F66972">
        <w:rPr>
          <w:rFonts w:cs="Arial"/>
          <w:sz w:val="20"/>
        </w:rPr>
        <w:t>“</w:t>
      </w:r>
      <w:r w:rsidRPr="00E31A19">
        <w:rPr>
          <w:rFonts w:cs="Arial"/>
          <w:b/>
          <w:bCs/>
          <w:i/>
          <w:iCs/>
          <w:color w:val="FF0000"/>
          <w:sz w:val="20"/>
        </w:rPr>
        <w:t>,</w:t>
      </w:r>
      <w:r w:rsidRPr="00F66972">
        <w:rPr>
          <w:rFonts w:cs="Arial"/>
          <w:sz w:val="20"/>
        </w:rPr>
        <w:t>”</w:t>
      </w:r>
      <w:r w:rsidRPr="00E31A19">
        <w:rPr>
          <w:rFonts w:cs="Arial"/>
          <w:sz w:val="20"/>
        </w:rPr>
        <w:t xml:space="preserve"> </w:t>
      </w:r>
      <w:r>
        <w:rPr>
          <w:rFonts w:cs="Arial"/>
          <w:sz w:val="20"/>
        </w:rPr>
        <w:t xml:space="preserve">is </w:t>
      </w:r>
      <w:r w:rsidRPr="00E31A19">
        <w:rPr>
          <w:rFonts w:cs="Arial"/>
          <w:sz w:val="20"/>
        </w:rPr>
        <w:t>needed if Oracle DB at the first place</w:t>
      </w:r>
      <w:r>
        <w:rPr>
          <w:rFonts w:cs="Arial"/>
          <w:sz w:val="20"/>
        </w:rPr>
        <w:t>.</w:t>
      </w:r>
    </w:p>
    <w:p w:rsidR="00424690" w:rsidRPr="00424690" w:rsidRDefault="00424690" w:rsidP="00D605F4">
      <w:pPr>
        <w:ind w:left="360"/>
        <w:rPr>
          <w:rFonts w:ascii="Times New Roman" w:eastAsia="Times New Roman" w:hAnsi="Times New Roman"/>
          <w:b/>
          <w:color w:val="FF0000"/>
          <w:sz w:val="20"/>
          <w:lang w:eastAsia="en-US"/>
        </w:rPr>
      </w:pPr>
      <w:r w:rsidRPr="00424690">
        <w:rPr>
          <w:rFonts w:ascii="Times New Roman" w:eastAsia="Times New Roman" w:hAnsi="Times New Roman"/>
          <w:b/>
          <w:color w:val="FF0000"/>
          <w:sz w:val="20"/>
          <w:lang w:eastAsia="en-US"/>
        </w:rPr>
        <w:t xml:space="preserve">For supporting </w:t>
      </w:r>
      <w:proofErr w:type="spellStart"/>
      <w:r w:rsidRPr="00424690">
        <w:rPr>
          <w:rFonts w:ascii="Times New Roman" w:eastAsia="Times New Roman" w:hAnsi="Times New Roman"/>
          <w:b/>
          <w:color w:val="FF0000"/>
          <w:sz w:val="20"/>
          <w:lang w:eastAsia="en-US"/>
        </w:rPr>
        <w:t>MySQL</w:t>
      </w:r>
      <w:proofErr w:type="spellEnd"/>
      <w:r w:rsidRPr="00424690">
        <w:rPr>
          <w:rFonts w:ascii="Times New Roman" w:eastAsia="Times New Roman" w:hAnsi="Times New Roman"/>
          <w:b/>
          <w:color w:val="FF0000"/>
          <w:sz w:val="20"/>
          <w:lang w:eastAsia="en-US"/>
        </w:rPr>
        <w:t xml:space="preserve"> failover mechanism</w:t>
      </w:r>
      <w:r>
        <w:rPr>
          <w:rFonts w:ascii="Times New Roman" w:eastAsia="Times New Roman" w:hAnsi="Times New Roman"/>
          <w:b/>
          <w:color w:val="FF0000"/>
          <w:sz w:val="20"/>
          <w:lang w:eastAsia="en-US"/>
        </w:rPr>
        <w:t xml:space="preserve"> at stations</w:t>
      </w:r>
      <w:r w:rsidRPr="00424690">
        <w:rPr>
          <w:rFonts w:ascii="Times New Roman" w:eastAsia="Times New Roman" w:hAnsi="Times New Roman"/>
          <w:b/>
          <w:color w:val="FF0000"/>
          <w:sz w:val="20"/>
          <w:lang w:eastAsia="en-US"/>
        </w:rPr>
        <w:t xml:space="preserve">, both of the </w:t>
      </w:r>
      <w:proofErr w:type="spellStart"/>
      <w:r w:rsidRPr="00424690">
        <w:rPr>
          <w:rFonts w:ascii="Times New Roman" w:eastAsia="Times New Roman" w:hAnsi="Times New Roman"/>
          <w:b/>
          <w:color w:val="FF0000"/>
          <w:sz w:val="20"/>
          <w:lang w:eastAsia="en-US"/>
        </w:rPr>
        <w:t>MySQL</w:t>
      </w:r>
      <w:proofErr w:type="spellEnd"/>
      <w:r w:rsidRPr="00424690">
        <w:rPr>
          <w:rFonts w:ascii="Times New Roman" w:eastAsia="Times New Roman" w:hAnsi="Times New Roman"/>
          <w:b/>
          <w:color w:val="FF0000"/>
          <w:sz w:val="20"/>
          <w:lang w:eastAsia="en-US"/>
        </w:rPr>
        <w:t xml:space="preserve"> connection strings should put together.</w:t>
      </w:r>
    </w:p>
    <w:p w:rsidR="00F66972" w:rsidRPr="00E31A19" w:rsidRDefault="00F66972" w:rsidP="00034B41">
      <w:pPr>
        <w:ind w:left="360"/>
        <w:rPr>
          <w:rFonts w:ascii="Times New Roman" w:eastAsia="Times New Roman" w:hAnsi="Times New Roman"/>
          <w:color w:val="0070C0"/>
          <w:sz w:val="20"/>
          <w:lang w:val="en-GB" w:eastAsia="en-US"/>
        </w:rPr>
      </w:pPr>
    </w:p>
    <w:p w:rsidR="00034B41" w:rsidRPr="00AD3779" w:rsidRDefault="00034B41" w:rsidP="00034B41">
      <w:pPr>
        <w:pStyle w:val="ListParagraph"/>
        <w:numPr>
          <w:ilvl w:val="0"/>
          <w:numId w:val="49"/>
        </w:numPr>
        <w:rPr>
          <w:rFonts w:eastAsia="Times New Roman" w:cs="Arial"/>
          <w:b/>
          <w:sz w:val="24"/>
          <w:szCs w:val="24"/>
          <w:lang w:val="en-GB" w:eastAsia="en-US"/>
        </w:rPr>
      </w:pPr>
      <w:r w:rsidRPr="00AD3779">
        <w:rPr>
          <w:rFonts w:eastAsia="Times New Roman" w:cs="Arial"/>
          <w:b/>
          <w:sz w:val="24"/>
          <w:szCs w:val="24"/>
          <w:lang w:val="en-GB" w:eastAsia="en-US"/>
        </w:rPr>
        <w:t>Two DB connections</w:t>
      </w:r>
      <w:r w:rsidR="00AD3779" w:rsidRPr="00AD3779">
        <w:rPr>
          <w:rFonts w:eastAsia="Times New Roman" w:cs="Arial"/>
          <w:b/>
          <w:sz w:val="24"/>
          <w:szCs w:val="24"/>
          <w:lang w:val="en-GB" w:eastAsia="en-US"/>
        </w:rPr>
        <w:t xml:space="preserve"> ( Don’t support MYSQL Failover)</w:t>
      </w:r>
    </w:p>
    <w:p w:rsidR="00034B41" w:rsidRDefault="00F66972" w:rsidP="00034B41">
      <w:pPr>
        <w:ind w:left="360"/>
        <w:rPr>
          <w:rFonts w:eastAsia="Times New Roman" w:cs="Arial"/>
          <w:sz w:val="24"/>
          <w:szCs w:val="24"/>
          <w:lang w:val="en-GB" w:eastAsia="en-US"/>
        </w:rPr>
      </w:pPr>
      <w:r>
        <w:rPr>
          <w:rFonts w:eastAsia="Times New Roman" w:cs="Arial"/>
          <w:sz w:val="24"/>
          <w:szCs w:val="24"/>
          <w:lang w:val="en-GB" w:eastAsia="en-US"/>
        </w:rPr>
        <w:t>Old format:</w:t>
      </w:r>
    </w:p>
    <w:p w:rsidR="00F66972" w:rsidRDefault="00F66972" w:rsidP="00034B41">
      <w:pPr>
        <w:ind w:left="360"/>
        <w:rPr>
          <w:rFonts w:cs="Arial"/>
          <w:color w:val="1F497D"/>
          <w:sz w:val="20"/>
        </w:rPr>
      </w:pPr>
      <w:r w:rsidRPr="00034B41">
        <w:rPr>
          <w:rFonts w:ascii="Times New Roman" w:eastAsia="Times New Roman" w:hAnsi="Times New Roman"/>
          <w:i/>
          <w:sz w:val="20"/>
          <w:lang w:val="en-GB" w:eastAsia="en-US"/>
        </w:rPr>
        <w:t>Data Type,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 Action,</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p>
    <w:p w:rsidR="0079104C" w:rsidRDefault="0079104C" w:rsidP="00034B41">
      <w:pPr>
        <w:ind w:left="360"/>
        <w:rPr>
          <w:rFonts w:ascii="Times New Roman" w:eastAsia="Times New Roman" w:hAnsi="Times New Roman"/>
          <w:i/>
          <w:color w:val="0070C0"/>
          <w:sz w:val="20"/>
          <w:lang w:val="en-GB" w:eastAsia="en-US"/>
        </w:rPr>
      </w:pPr>
      <w:proofErr w:type="spellStart"/>
      <w:r w:rsidRPr="00FF79EE">
        <w:rPr>
          <w:rFonts w:ascii="Times New Roman" w:eastAsia="Times New Roman" w:hAnsi="Times New Roman"/>
          <w:i/>
          <w:color w:val="0070C0"/>
          <w:sz w:val="20"/>
          <w:lang w:val="en-GB" w:eastAsia="en-US"/>
        </w:rPr>
        <w:t>Event_Ad</w:t>
      </w:r>
      <w:proofErr w:type="spellEnd"/>
      <w:r w:rsidRPr="00FF79EE">
        <w:rPr>
          <w:rFonts w:ascii="Times New Roman" w:eastAsia="Times New Roman" w:hAnsi="Times New Roman"/>
          <w:i/>
          <w:color w:val="0070C0"/>
          <w:sz w:val="20"/>
          <w:lang w:val="en-GB" w:eastAsia="en-US"/>
        </w:rPr>
        <w:t>, Read, TRANSACT, IT271350_5, IT271350_5, TRA_DT17, IT271350_5, IT271350_5</w:t>
      </w:r>
    </w:p>
    <w:p w:rsidR="00FF79EE" w:rsidRPr="00FF79EE" w:rsidRDefault="00FF79EE" w:rsidP="00034B41">
      <w:pPr>
        <w:ind w:left="360"/>
        <w:rPr>
          <w:rFonts w:ascii="Times New Roman" w:eastAsia="Times New Roman" w:hAnsi="Times New Roman"/>
          <w:i/>
          <w:color w:val="0070C0"/>
          <w:sz w:val="20"/>
          <w:lang w:val="en-GB" w:eastAsia="en-US"/>
        </w:rPr>
      </w:pPr>
    </w:p>
    <w:p w:rsidR="00F66972" w:rsidRDefault="00F66972" w:rsidP="00034B41">
      <w:pPr>
        <w:ind w:left="360"/>
        <w:rPr>
          <w:rFonts w:eastAsia="Times New Roman" w:cs="Arial"/>
          <w:sz w:val="24"/>
          <w:szCs w:val="24"/>
          <w:lang w:val="en-GB" w:eastAsia="en-US"/>
        </w:rPr>
      </w:pPr>
      <w:r>
        <w:rPr>
          <w:rFonts w:eastAsia="Times New Roman" w:cs="Arial"/>
          <w:sz w:val="24"/>
          <w:szCs w:val="24"/>
          <w:lang w:val="en-GB" w:eastAsia="en-US"/>
        </w:rPr>
        <w:t>New format:</w:t>
      </w:r>
    </w:p>
    <w:p w:rsidR="00FF79EE" w:rsidRDefault="00FF79EE" w:rsidP="00034B41">
      <w:pPr>
        <w:ind w:left="360"/>
        <w:rPr>
          <w:rFonts w:ascii="Times New Roman" w:eastAsia="Times New Roman" w:hAnsi="Times New Roman"/>
          <w:i/>
          <w:color w:val="FF0000"/>
          <w:sz w:val="20"/>
          <w:lang w:val="en-GB" w:eastAsia="en-US"/>
        </w:rPr>
      </w:pPr>
      <w:r w:rsidRPr="00034B41">
        <w:rPr>
          <w:rFonts w:ascii="Times New Roman" w:eastAsia="Times New Roman" w:hAnsi="Times New Roman"/>
          <w:i/>
          <w:sz w:val="20"/>
          <w:lang w:val="en-GB" w:eastAsia="en-US"/>
        </w:rPr>
        <w:t>Data Type,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 Action,</w:t>
      </w:r>
      <w:r>
        <w:rPr>
          <w:rFonts w:ascii="Times New Roman" w:eastAsia="Times New Roman" w:hAnsi="Times New Roman"/>
          <w:i/>
          <w:sz w:val="20"/>
          <w:lang w:val="en-GB" w:eastAsia="en-US"/>
        </w:rPr>
        <w:t xml:space="preserv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Hostname,</w:t>
      </w:r>
      <w:r>
        <w:rPr>
          <w:rFonts w:ascii="Times New Roman" w:eastAsia="Times New Roman" w:hAnsi="Times New Roman"/>
          <w:i/>
          <w:sz w:val="20"/>
          <w:lang w:val="en-GB" w:eastAsia="en-US"/>
        </w:rPr>
        <w:t xml:space="preserv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Hostname</w:t>
      </w:r>
    </w:p>
    <w:p w:rsidR="00FF79EE" w:rsidRPr="00E864EA" w:rsidRDefault="00FF79EE" w:rsidP="00FF79EE">
      <w:pPr>
        <w:ind w:left="360"/>
        <w:rPr>
          <w:rFonts w:ascii="Times New Roman" w:eastAsia="Times New Roman" w:hAnsi="Times New Roman"/>
          <w:b/>
          <w:sz w:val="20"/>
          <w:lang w:val="en-GB" w:eastAsia="en-US"/>
        </w:rPr>
      </w:pPr>
      <w:r w:rsidRPr="00E864EA">
        <w:rPr>
          <w:rFonts w:ascii="Times New Roman" w:eastAsia="Times New Roman" w:hAnsi="Times New Roman"/>
          <w:b/>
          <w:sz w:val="20"/>
          <w:lang w:val="en-GB" w:eastAsia="en-US"/>
        </w:rPr>
        <w:t>MySQL DB at the first place, the format shown below:</w:t>
      </w:r>
    </w:p>
    <w:p w:rsidR="00FF79EE" w:rsidRDefault="00FF79EE" w:rsidP="00FF79EE">
      <w:pPr>
        <w:ind w:left="360"/>
        <w:rPr>
          <w:rFonts w:ascii="Times New Roman" w:eastAsia="Times New Roman" w:hAnsi="Times New Roman"/>
          <w:i/>
          <w:color w:val="FF0000"/>
          <w:sz w:val="20"/>
          <w:lang w:val="en-GB" w:eastAsia="en-US"/>
        </w:rPr>
      </w:pPr>
      <w:r>
        <w:rPr>
          <w:rFonts w:ascii="Times New Roman" w:eastAsia="Times New Roman" w:hAnsi="Times New Roman"/>
          <w:i/>
          <w:color w:val="0070C0"/>
          <w:sz w:val="20"/>
          <w:lang w:val="en-GB" w:eastAsia="en-US"/>
        </w:rPr>
        <w:t>Event_Ad</w:t>
      </w:r>
      <w:proofErr w:type="gramStart"/>
      <w:r>
        <w:rPr>
          <w:rFonts w:ascii="Times New Roman" w:eastAsia="Times New Roman" w:hAnsi="Times New Roman"/>
          <w:i/>
          <w:color w:val="0070C0"/>
          <w:sz w:val="20"/>
          <w:lang w:val="en-GB" w:eastAsia="en-US"/>
        </w:rPr>
        <w:t>,Read,</w:t>
      </w:r>
      <w:r w:rsidRPr="00E31A19">
        <w:rPr>
          <w:rFonts w:ascii="Times New Roman" w:eastAsia="Times New Roman" w:hAnsi="Times New Roman"/>
          <w:i/>
          <w:color w:val="FF0000"/>
          <w:sz w:val="20"/>
          <w:lang w:val="en-GB" w:eastAsia="en-US"/>
        </w:rPr>
        <w:t>Mysql</w:t>
      </w:r>
      <w:r>
        <w:rPr>
          <w:rFonts w:ascii="Times New Roman" w:eastAsia="Times New Roman" w:hAnsi="Times New Roman"/>
          <w:i/>
          <w:color w:val="0070C0"/>
          <w:sz w:val="20"/>
          <w:lang w:val="en-GB" w:eastAsia="en-US"/>
        </w:rPr>
        <w:t>,TRA</w:t>
      </w:r>
      <w:proofErr w:type="gramEnd"/>
      <w:r>
        <w:rPr>
          <w:rFonts w:ascii="Times New Roman" w:eastAsia="Times New Roman" w:hAnsi="Times New Roman"/>
          <w:i/>
          <w:color w:val="0070C0"/>
          <w:sz w:val="20"/>
          <w:lang w:val="en-GB" w:eastAsia="en-US"/>
        </w:rPr>
        <w:t>_DT17</w:t>
      </w:r>
      <w:r w:rsidRPr="00034B41">
        <w:rPr>
          <w:rFonts w:ascii="Times New Roman" w:eastAsia="Times New Roman" w:hAnsi="Times New Roman"/>
          <w:i/>
          <w:color w:val="0070C0"/>
          <w:sz w:val="20"/>
          <w:lang w:val="en-GB" w:eastAsia="en-US"/>
        </w:rPr>
        <w:t>,IT271350_5,IT27135</w:t>
      </w:r>
      <w:r>
        <w:rPr>
          <w:rFonts w:ascii="Times New Roman" w:eastAsia="Times New Roman" w:hAnsi="Times New Roman"/>
          <w:i/>
          <w:color w:val="0070C0"/>
          <w:sz w:val="20"/>
          <w:lang w:val="en-GB" w:eastAsia="en-US"/>
        </w:rPr>
        <w:t>0_5,192.168.2.</w:t>
      </w:r>
      <w:r w:rsidR="00EE6976">
        <w:rPr>
          <w:rFonts w:ascii="Times New Roman" w:eastAsia="Times New Roman" w:hAnsi="Times New Roman"/>
          <w:i/>
          <w:color w:val="0070C0"/>
          <w:sz w:val="20"/>
          <w:lang w:val="en-GB" w:eastAsia="en-US"/>
        </w:rPr>
        <w:t>17</w:t>
      </w:r>
      <w:r>
        <w:rPr>
          <w:rFonts w:ascii="Times New Roman" w:eastAsia="Times New Roman" w:hAnsi="Times New Roman"/>
          <w:i/>
          <w:color w:val="0070C0"/>
          <w:sz w:val="20"/>
          <w:lang w:val="en-GB" w:eastAsia="en-US"/>
        </w:rPr>
        <w:t>1,</w:t>
      </w:r>
      <w:r w:rsidRPr="00E31A19">
        <w:rPr>
          <w:rFonts w:ascii="Times New Roman" w:eastAsia="Times New Roman" w:hAnsi="Times New Roman"/>
          <w:i/>
          <w:color w:val="FF0000"/>
          <w:sz w:val="20"/>
          <w:lang w:val="en-GB" w:eastAsia="en-US"/>
        </w:rPr>
        <w:t xml:space="preserve"> Oracle</w:t>
      </w:r>
      <w:r>
        <w:rPr>
          <w:rFonts w:ascii="Times New Roman" w:eastAsia="Times New Roman" w:hAnsi="Times New Roman"/>
          <w:i/>
          <w:color w:val="0070C0"/>
          <w:sz w:val="20"/>
          <w:lang w:val="en-GB" w:eastAsia="en-US"/>
        </w:rPr>
        <w:t>, TRANSACT</w:t>
      </w:r>
      <w:r w:rsidRPr="00034B41">
        <w:rPr>
          <w:rFonts w:ascii="Times New Roman" w:eastAsia="Times New Roman" w:hAnsi="Times New Roman"/>
          <w:i/>
          <w:color w:val="0070C0"/>
          <w:sz w:val="20"/>
          <w:lang w:val="en-GB" w:eastAsia="en-US"/>
        </w:rPr>
        <w:t>,</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IT271350_5,</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IT271350_5</w:t>
      </w:r>
      <w:r w:rsidRPr="00E31A19">
        <w:rPr>
          <w:rFonts w:ascii="Times New Roman" w:eastAsia="Times New Roman" w:hAnsi="Times New Roman"/>
          <w:b/>
          <w:i/>
          <w:color w:val="FF0000"/>
          <w:sz w:val="20"/>
          <w:lang w:val="en-GB" w:eastAsia="en-US"/>
        </w:rPr>
        <w:t>,</w:t>
      </w:r>
    </w:p>
    <w:p w:rsidR="00FF79EE" w:rsidRPr="00E864EA" w:rsidRDefault="00FF79EE" w:rsidP="00FF79EE">
      <w:pPr>
        <w:ind w:left="360"/>
        <w:rPr>
          <w:rFonts w:ascii="Times New Roman" w:eastAsia="Times New Roman" w:hAnsi="Times New Roman"/>
          <w:b/>
          <w:sz w:val="20"/>
          <w:lang w:val="en-GB" w:eastAsia="en-US"/>
        </w:rPr>
      </w:pPr>
      <w:r w:rsidRPr="00E864EA">
        <w:rPr>
          <w:rFonts w:ascii="Times New Roman" w:eastAsia="Times New Roman" w:hAnsi="Times New Roman"/>
          <w:b/>
          <w:sz w:val="20"/>
          <w:lang w:val="en-GB" w:eastAsia="en-US"/>
        </w:rPr>
        <w:t>Oracle DB at the first place, the format shown below:</w:t>
      </w:r>
    </w:p>
    <w:p w:rsidR="00FF79EE" w:rsidRDefault="00FF79EE" w:rsidP="00FF79EE">
      <w:pPr>
        <w:ind w:left="360"/>
        <w:rPr>
          <w:rFonts w:ascii="Times New Roman" w:eastAsia="Times New Roman" w:hAnsi="Times New Roman"/>
          <w:i/>
          <w:color w:val="0070C0"/>
          <w:sz w:val="20"/>
          <w:lang w:val="en-GB" w:eastAsia="en-US"/>
        </w:rPr>
      </w:pPr>
      <w:proofErr w:type="spellStart"/>
      <w:r>
        <w:rPr>
          <w:rFonts w:ascii="Times New Roman" w:eastAsia="Times New Roman" w:hAnsi="Times New Roman"/>
          <w:i/>
          <w:color w:val="0070C0"/>
          <w:sz w:val="20"/>
          <w:lang w:val="en-GB" w:eastAsia="en-US"/>
        </w:rPr>
        <w:t>Event_Ad</w:t>
      </w:r>
      <w:proofErr w:type="spellEnd"/>
      <w:r>
        <w:rPr>
          <w:rFonts w:ascii="Times New Roman" w:eastAsia="Times New Roman" w:hAnsi="Times New Roman"/>
          <w:i/>
          <w:color w:val="0070C0"/>
          <w:sz w:val="20"/>
          <w:lang w:val="en-GB" w:eastAsia="en-US"/>
        </w:rPr>
        <w:t>, Read,</w:t>
      </w:r>
      <w:r w:rsidRPr="00E31A19">
        <w:rPr>
          <w:rFonts w:ascii="Times New Roman" w:eastAsia="Times New Roman" w:hAnsi="Times New Roman"/>
          <w:i/>
          <w:color w:val="FF0000"/>
          <w:sz w:val="20"/>
          <w:lang w:val="en-GB" w:eastAsia="en-US"/>
        </w:rPr>
        <w:t xml:space="preserve"> </w:t>
      </w:r>
      <w:proofErr w:type="spellStart"/>
      <w:r w:rsidRPr="00E31A19">
        <w:rPr>
          <w:rFonts w:ascii="Times New Roman" w:eastAsia="Times New Roman" w:hAnsi="Times New Roman"/>
          <w:i/>
          <w:color w:val="FF0000"/>
          <w:sz w:val="20"/>
          <w:lang w:val="en-GB" w:eastAsia="en-US"/>
        </w:rPr>
        <w:t>Oracle</w:t>
      </w:r>
      <w:proofErr w:type="gramStart"/>
      <w:r>
        <w:rPr>
          <w:rFonts w:ascii="Times New Roman" w:eastAsia="Times New Roman" w:hAnsi="Times New Roman"/>
          <w:i/>
          <w:color w:val="0070C0"/>
          <w:sz w:val="20"/>
          <w:lang w:val="en-GB" w:eastAsia="en-US"/>
        </w:rPr>
        <w:t>,TRANSACT</w:t>
      </w:r>
      <w:proofErr w:type="spellEnd"/>
      <w:proofErr w:type="gramEnd"/>
      <w:r w:rsidRPr="00034B41">
        <w:rPr>
          <w:rFonts w:ascii="Times New Roman" w:eastAsia="Times New Roman" w:hAnsi="Times New Roman"/>
          <w:i/>
          <w:color w:val="0070C0"/>
          <w:sz w:val="20"/>
          <w:lang w:val="en-GB" w:eastAsia="en-US"/>
        </w:rPr>
        <w:t>,</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IT271350_5,IT271350_5</w:t>
      </w:r>
      <w:r w:rsidRPr="00E31A19">
        <w:rPr>
          <w:rFonts w:ascii="Times New Roman" w:eastAsia="Times New Roman" w:hAnsi="Times New Roman"/>
          <w:b/>
          <w:i/>
          <w:color w:val="FF0000"/>
          <w:sz w:val="20"/>
          <w:lang w:val="en-GB" w:eastAsia="en-US"/>
        </w:rPr>
        <w:t xml:space="preserve">, , </w:t>
      </w:r>
      <w:proofErr w:type="spellStart"/>
      <w:r w:rsidRPr="00E31A19">
        <w:rPr>
          <w:rFonts w:ascii="Times New Roman" w:eastAsia="Times New Roman" w:hAnsi="Times New Roman"/>
          <w:b/>
          <w:i/>
          <w:color w:val="FF0000"/>
          <w:sz w:val="20"/>
          <w:lang w:val="en-GB" w:eastAsia="en-US"/>
        </w:rPr>
        <w:t>Mysql</w:t>
      </w:r>
      <w:proofErr w:type="spellEnd"/>
      <w:r>
        <w:rPr>
          <w:rFonts w:ascii="Times New Roman" w:eastAsia="Times New Roman" w:hAnsi="Times New Roman"/>
          <w:i/>
          <w:color w:val="0070C0"/>
          <w:sz w:val="20"/>
          <w:lang w:val="en-GB" w:eastAsia="en-US"/>
        </w:rPr>
        <w:t>, TRA_DT17</w:t>
      </w:r>
      <w:r w:rsidRPr="00034B41">
        <w:rPr>
          <w:rFonts w:ascii="Times New Roman" w:eastAsia="Times New Roman" w:hAnsi="Times New Roman"/>
          <w:i/>
          <w:color w:val="0070C0"/>
          <w:sz w:val="20"/>
          <w:lang w:val="en-GB" w:eastAsia="en-US"/>
        </w:rPr>
        <w:t>,</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IT271350_5,</w:t>
      </w:r>
      <w:r>
        <w:rPr>
          <w:rFonts w:ascii="Times New Roman" w:eastAsia="Times New Roman" w:hAnsi="Times New Roman"/>
          <w:i/>
          <w:color w:val="0070C0"/>
          <w:sz w:val="20"/>
          <w:lang w:val="en-GB" w:eastAsia="en-US"/>
        </w:rPr>
        <w:t xml:space="preserve"> </w:t>
      </w:r>
      <w:r w:rsidRPr="00034B41">
        <w:rPr>
          <w:rFonts w:ascii="Times New Roman" w:eastAsia="Times New Roman" w:hAnsi="Times New Roman"/>
          <w:i/>
          <w:color w:val="0070C0"/>
          <w:sz w:val="20"/>
          <w:lang w:val="en-GB" w:eastAsia="en-US"/>
        </w:rPr>
        <w:t>IT27135</w:t>
      </w:r>
      <w:r>
        <w:rPr>
          <w:rFonts w:ascii="Times New Roman" w:eastAsia="Times New Roman" w:hAnsi="Times New Roman"/>
          <w:i/>
          <w:color w:val="0070C0"/>
          <w:sz w:val="20"/>
          <w:lang w:val="en-GB" w:eastAsia="en-US"/>
        </w:rPr>
        <w:t xml:space="preserve">0_5, </w:t>
      </w:r>
      <w:r w:rsidR="00EE6976">
        <w:rPr>
          <w:rFonts w:ascii="Times New Roman" w:eastAsia="Times New Roman" w:hAnsi="Times New Roman"/>
          <w:i/>
          <w:color w:val="FF0000"/>
          <w:sz w:val="20"/>
          <w:lang w:val="en-GB" w:eastAsia="en-US"/>
        </w:rPr>
        <w:t>192.168.2</w:t>
      </w:r>
      <w:r w:rsidRPr="00E31A19">
        <w:rPr>
          <w:rFonts w:ascii="Times New Roman" w:eastAsia="Times New Roman" w:hAnsi="Times New Roman"/>
          <w:i/>
          <w:color w:val="FF0000"/>
          <w:sz w:val="20"/>
          <w:lang w:val="en-GB" w:eastAsia="en-US"/>
        </w:rPr>
        <w:t>.</w:t>
      </w:r>
      <w:r w:rsidR="00EE6976">
        <w:rPr>
          <w:rFonts w:ascii="Times New Roman" w:eastAsia="Times New Roman" w:hAnsi="Times New Roman"/>
          <w:i/>
          <w:color w:val="FF0000"/>
          <w:sz w:val="20"/>
          <w:lang w:val="en-GB" w:eastAsia="en-US"/>
        </w:rPr>
        <w:t>171</w:t>
      </w:r>
    </w:p>
    <w:p w:rsidR="00FF79EE" w:rsidRPr="00E31A19" w:rsidRDefault="00FF79EE" w:rsidP="00FF79EE">
      <w:pPr>
        <w:ind w:left="360"/>
        <w:rPr>
          <w:rFonts w:ascii="Times New Roman" w:eastAsia="Times New Roman" w:hAnsi="Times New Roman"/>
          <w:sz w:val="20"/>
          <w:lang w:val="en-GB" w:eastAsia="en-US"/>
        </w:rPr>
      </w:pPr>
      <w:r w:rsidRPr="00E31A19">
        <w:rPr>
          <w:rFonts w:ascii="Times New Roman" w:eastAsia="Times New Roman" w:hAnsi="Times New Roman"/>
          <w:sz w:val="20"/>
          <w:lang w:val="en-GB" w:eastAsia="en-US"/>
        </w:rPr>
        <w:t>Note:</w:t>
      </w:r>
    </w:p>
    <w:p w:rsidR="00FF79EE" w:rsidRDefault="00FF79EE" w:rsidP="00FF79EE">
      <w:pPr>
        <w:ind w:left="360"/>
        <w:rPr>
          <w:rFonts w:cs="Arial"/>
          <w:color w:val="1F497D"/>
          <w:sz w:val="20"/>
        </w:rPr>
      </w:pPr>
      <w:r>
        <w:rPr>
          <w:rFonts w:cs="Arial"/>
          <w:sz w:val="20"/>
        </w:rPr>
        <w:t>The “</w:t>
      </w:r>
      <w:r w:rsidRPr="00E31A19">
        <w:rPr>
          <w:rFonts w:cs="Arial"/>
          <w:b/>
          <w:bCs/>
          <w:i/>
          <w:iCs/>
          <w:color w:val="FF0000"/>
          <w:sz w:val="20"/>
        </w:rPr>
        <w:t>,</w:t>
      </w:r>
      <w:r w:rsidRPr="00F66972">
        <w:rPr>
          <w:rFonts w:cs="Arial"/>
          <w:sz w:val="20"/>
        </w:rPr>
        <w:t>”</w:t>
      </w:r>
      <w:r w:rsidRPr="00E31A19">
        <w:rPr>
          <w:rFonts w:cs="Arial"/>
          <w:sz w:val="20"/>
        </w:rPr>
        <w:t xml:space="preserve"> cannot be omitted if Oracle DB is the second database</w:t>
      </w:r>
      <w:r w:rsidR="00F851E4">
        <w:rPr>
          <w:rFonts w:cs="Arial"/>
          <w:color w:val="1F497D"/>
          <w:sz w:val="20"/>
        </w:rPr>
        <w:t>;</w:t>
      </w:r>
    </w:p>
    <w:p w:rsidR="00F851E4" w:rsidRPr="00E31A19" w:rsidRDefault="00F851E4" w:rsidP="00F851E4">
      <w:pPr>
        <w:ind w:left="360"/>
        <w:rPr>
          <w:rFonts w:ascii="Times New Roman" w:eastAsia="Times New Roman" w:hAnsi="Times New Roman"/>
          <w:sz w:val="20"/>
          <w:lang w:val="en-GB" w:eastAsia="en-US"/>
        </w:rPr>
      </w:pPr>
      <w:r w:rsidRPr="00E31A19">
        <w:rPr>
          <w:rFonts w:ascii="Times New Roman" w:eastAsia="Times New Roman" w:hAnsi="Times New Roman"/>
          <w:sz w:val="20"/>
          <w:lang w:val="en-GB" w:eastAsia="en-US"/>
        </w:rPr>
        <w:t xml:space="preserve">One more </w:t>
      </w:r>
      <w:r w:rsidRPr="00F66972">
        <w:rPr>
          <w:rFonts w:cs="Arial"/>
          <w:sz w:val="20"/>
        </w:rPr>
        <w:t>“</w:t>
      </w:r>
      <w:r w:rsidRPr="00E31A19">
        <w:rPr>
          <w:rFonts w:cs="Arial"/>
          <w:b/>
          <w:bCs/>
          <w:i/>
          <w:iCs/>
          <w:color w:val="FF0000"/>
          <w:sz w:val="20"/>
        </w:rPr>
        <w:t>,</w:t>
      </w:r>
      <w:r w:rsidRPr="00F66972">
        <w:rPr>
          <w:rFonts w:cs="Arial"/>
          <w:sz w:val="20"/>
        </w:rPr>
        <w:t>”</w:t>
      </w:r>
      <w:r w:rsidR="00D605F4">
        <w:rPr>
          <w:rFonts w:cs="Arial"/>
          <w:sz w:val="20"/>
        </w:rPr>
        <w:t xml:space="preserve"> is</w:t>
      </w:r>
      <w:r w:rsidRPr="00E31A19">
        <w:rPr>
          <w:rFonts w:cs="Arial"/>
          <w:sz w:val="20"/>
        </w:rPr>
        <w:t xml:space="preserve"> needed if Oracle DB at the first place</w:t>
      </w:r>
      <w:r>
        <w:rPr>
          <w:rFonts w:cs="Arial"/>
          <w:sz w:val="20"/>
        </w:rPr>
        <w:t>.</w:t>
      </w:r>
    </w:p>
    <w:p w:rsidR="00F851E4" w:rsidRPr="00034B41" w:rsidRDefault="00F851E4" w:rsidP="00FF79EE">
      <w:pPr>
        <w:ind w:left="360"/>
        <w:rPr>
          <w:rFonts w:eastAsia="Times New Roman" w:cs="Arial"/>
          <w:sz w:val="24"/>
          <w:szCs w:val="24"/>
          <w:lang w:val="en-GB" w:eastAsia="en-US"/>
        </w:rPr>
      </w:pPr>
    </w:p>
    <w:p w:rsidR="00034B41" w:rsidRPr="00AD3779" w:rsidRDefault="00034B41" w:rsidP="00034B41">
      <w:pPr>
        <w:pStyle w:val="ListParagraph"/>
        <w:numPr>
          <w:ilvl w:val="0"/>
          <w:numId w:val="49"/>
        </w:numPr>
        <w:rPr>
          <w:rFonts w:eastAsia="Times New Roman" w:cs="Arial"/>
          <w:b/>
          <w:sz w:val="24"/>
          <w:szCs w:val="24"/>
          <w:lang w:val="en-GB" w:eastAsia="en-US"/>
        </w:rPr>
      </w:pPr>
      <w:r w:rsidRPr="00AD3779">
        <w:rPr>
          <w:rFonts w:eastAsia="Times New Roman" w:cs="Arial"/>
          <w:b/>
          <w:sz w:val="24"/>
          <w:szCs w:val="24"/>
          <w:lang w:val="en-GB" w:eastAsia="en-US"/>
        </w:rPr>
        <w:t>One DB connection</w:t>
      </w:r>
      <w:r w:rsidR="00AD3779" w:rsidRPr="00AD3779">
        <w:rPr>
          <w:rFonts w:eastAsia="Times New Roman" w:cs="Arial"/>
          <w:b/>
          <w:sz w:val="24"/>
          <w:szCs w:val="24"/>
          <w:lang w:val="en-GB" w:eastAsia="en-US"/>
        </w:rPr>
        <w:t xml:space="preserve"> (Test only)</w:t>
      </w:r>
    </w:p>
    <w:p w:rsidR="00D605F4" w:rsidRDefault="00243A61" w:rsidP="00243A61">
      <w:pPr>
        <w:ind w:left="360"/>
        <w:rPr>
          <w:rFonts w:eastAsia="Times New Roman" w:cs="Arial"/>
          <w:sz w:val="24"/>
          <w:szCs w:val="24"/>
          <w:lang w:val="en-GB" w:eastAsia="en-US"/>
        </w:rPr>
      </w:pPr>
      <w:r>
        <w:rPr>
          <w:rFonts w:eastAsia="Times New Roman" w:cs="Arial"/>
          <w:sz w:val="24"/>
          <w:szCs w:val="24"/>
          <w:lang w:val="en-GB" w:eastAsia="en-US"/>
        </w:rPr>
        <w:t>Old format:</w:t>
      </w:r>
    </w:p>
    <w:p w:rsidR="00243A61" w:rsidRDefault="00243A61" w:rsidP="00243A61">
      <w:pPr>
        <w:ind w:left="360"/>
        <w:rPr>
          <w:rFonts w:cs="Arial"/>
          <w:color w:val="1F497D"/>
          <w:sz w:val="20"/>
        </w:rPr>
      </w:pPr>
      <w:r w:rsidRPr="00034B41">
        <w:rPr>
          <w:rFonts w:ascii="Times New Roman" w:eastAsia="Times New Roman" w:hAnsi="Times New Roman"/>
          <w:i/>
          <w:sz w:val="20"/>
          <w:lang w:val="en-GB" w:eastAsia="en-US"/>
        </w:rPr>
        <w:t>Data Type,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 Action,</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p>
    <w:p w:rsidR="00243A61" w:rsidRDefault="00243A61" w:rsidP="00243A61">
      <w:pPr>
        <w:ind w:left="360"/>
        <w:rPr>
          <w:rFonts w:ascii="Times New Roman" w:eastAsia="Times New Roman" w:hAnsi="Times New Roman"/>
          <w:b/>
          <w:i/>
          <w:color w:val="FF0000"/>
          <w:sz w:val="20"/>
          <w:lang w:val="en-GB" w:eastAsia="en-US"/>
        </w:rPr>
      </w:pPr>
      <w:proofErr w:type="spellStart"/>
      <w:r w:rsidRPr="00FF79EE">
        <w:rPr>
          <w:rFonts w:ascii="Times New Roman" w:eastAsia="Times New Roman" w:hAnsi="Times New Roman"/>
          <w:i/>
          <w:color w:val="0070C0"/>
          <w:sz w:val="20"/>
          <w:lang w:val="en-GB" w:eastAsia="en-US"/>
        </w:rPr>
        <w:t>Event_Ad</w:t>
      </w:r>
      <w:proofErr w:type="spellEnd"/>
      <w:r w:rsidRPr="00FF79EE">
        <w:rPr>
          <w:rFonts w:ascii="Times New Roman" w:eastAsia="Times New Roman" w:hAnsi="Times New Roman"/>
          <w:i/>
          <w:color w:val="0070C0"/>
          <w:sz w:val="20"/>
          <w:lang w:val="en-GB" w:eastAsia="en-US"/>
        </w:rPr>
        <w:t>, Read, TRANSACT, IT271350_5, IT271350_5</w:t>
      </w:r>
      <w:proofErr w:type="gramStart"/>
      <w:r w:rsidRPr="00243A61">
        <w:rPr>
          <w:rFonts w:ascii="Times New Roman" w:eastAsia="Times New Roman" w:hAnsi="Times New Roman"/>
          <w:b/>
          <w:i/>
          <w:color w:val="FF0000"/>
          <w:sz w:val="20"/>
          <w:lang w:val="en-GB" w:eastAsia="en-US"/>
        </w:rPr>
        <w:t>,</w:t>
      </w:r>
      <w:r>
        <w:rPr>
          <w:rFonts w:ascii="Times New Roman" w:eastAsia="Times New Roman" w:hAnsi="Times New Roman"/>
          <w:b/>
          <w:i/>
          <w:color w:val="FF0000"/>
          <w:sz w:val="20"/>
          <w:lang w:val="en-GB" w:eastAsia="en-US"/>
        </w:rPr>
        <w:t xml:space="preserve"> </w:t>
      </w:r>
      <w:r w:rsidRPr="00243A61">
        <w:rPr>
          <w:rFonts w:ascii="Times New Roman" w:eastAsia="Times New Roman" w:hAnsi="Times New Roman"/>
          <w:b/>
          <w:i/>
          <w:color w:val="FF0000"/>
          <w:sz w:val="20"/>
          <w:lang w:val="en-GB" w:eastAsia="en-US"/>
        </w:rPr>
        <w:t xml:space="preserve"> ,</w:t>
      </w:r>
      <w:proofErr w:type="gramEnd"/>
      <w:r>
        <w:rPr>
          <w:rFonts w:ascii="Times New Roman" w:eastAsia="Times New Roman" w:hAnsi="Times New Roman"/>
          <w:b/>
          <w:i/>
          <w:color w:val="FF0000"/>
          <w:sz w:val="20"/>
          <w:lang w:val="en-GB" w:eastAsia="en-US"/>
        </w:rPr>
        <w:t xml:space="preserve"> </w:t>
      </w:r>
      <w:r w:rsidRPr="00243A61">
        <w:rPr>
          <w:rFonts w:ascii="Times New Roman" w:eastAsia="Times New Roman" w:hAnsi="Times New Roman"/>
          <w:b/>
          <w:i/>
          <w:color w:val="FF0000"/>
          <w:sz w:val="20"/>
          <w:lang w:val="en-GB" w:eastAsia="en-US"/>
        </w:rPr>
        <w:t xml:space="preserve"> ,</w:t>
      </w:r>
    </w:p>
    <w:p w:rsidR="00243A61" w:rsidRDefault="00243A61" w:rsidP="00243A61">
      <w:pPr>
        <w:ind w:left="360"/>
        <w:rPr>
          <w:rFonts w:eastAsia="Times New Roman" w:cs="Arial"/>
          <w:sz w:val="24"/>
          <w:szCs w:val="24"/>
          <w:lang w:val="en-GB" w:eastAsia="en-US"/>
        </w:rPr>
      </w:pPr>
    </w:p>
    <w:p w:rsidR="00243A61" w:rsidRDefault="00243A61" w:rsidP="00243A61">
      <w:pPr>
        <w:ind w:left="360"/>
        <w:rPr>
          <w:rFonts w:eastAsia="Times New Roman" w:cs="Arial"/>
          <w:sz w:val="24"/>
          <w:szCs w:val="24"/>
          <w:lang w:val="en-GB" w:eastAsia="en-US"/>
        </w:rPr>
      </w:pPr>
      <w:r>
        <w:rPr>
          <w:rFonts w:eastAsia="Times New Roman" w:cs="Arial"/>
          <w:sz w:val="24"/>
          <w:szCs w:val="24"/>
          <w:lang w:val="en-GB" w:eastAsia="en-US"/>
        </w:rPr>
        <w:t>New format:</w:t>
      </w:r>
    </w:p>
    <w:p w:rsidR="00243A61" w:rsidRDefault="00243A61" w:rsidP="00243A61">
      <w:pPr>
        <w:ind w:left="360"/>
        <w:rPr>
          <w:rFonts w:ascii="Times New Roman" w:eastAsia="Times New Roman" w:hAnsi="Times New Roman"/>
          <w:i/>
          <w:color w:val="FF0000"/>
          <w:sz w:val="20"/>
          <w:lang w:val="en-GB" w:eastAsia="en-US"/>
        </w:rPr>
      </w:pPr>
      <w:r w:rsidRPr="00034B41">
        <w:rPr>
          <w:rFonts w:ascii="Times New Roman" w:eastAsia="Times New Roman" w:hAnsi="Times New Roman"/>
          <w:i/>
          <w:sz w:val="20"/>
          <w:lang w:val="en-GB" w:eastAsia="en-US"/>
        </w:rPr>
        <w:t>Data Type,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 Action,</w:t>
      </w:r>
      <w:r>
        <w:rPr>
          <w:rFonts w:ascii="Times New Roman" w:eastAsia="Times New Roman" w:hAnsi="Times New Roman"/>
          <w:i/>
          <w:sz w:val="20"/>
          <w:lang w:val="en-GB" w:eastAsia="en-US"/>
        </w:rPr>
        <w:t xml:space="preserv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Hostname,</w:t>
      </w:r>
      <w:r>
        <w:rPr>
          <w:rFonts w:ascii="Times New Roman" w:eastAsia="Times New Roman" w:hAnsi="Times New Roman"/>
          <w:i/>
          <w:sz w:val="20"/>
          <w:lang w:val="en-GB" w:eastAsia="en-US"/>
        </w:rPr>
        <w:t xml:space="preserve"> </w:t>
      </w:r>
      <w:proofErr w:type="spellStart"/>
      <w:r w:rsidRPr="00F66972">
        <w:rPr>
          <w:rFonts w:ascii="Times New Roman" w:eastAsia="Times New Roman" w:hAnsi="Times New Roman"/>
          <w:i/>
          <w:color w:val="FF0000"/>
          <w:sz w:val="20"/>
          <w:lang w:val="en-GB" w:eastAsia="en-US"/>
        </w:rPr>
        <w:t>DBType</w:t>
      </w:r>
      <w:proofErr w:type="spellEnd"/>
      <w:r w:rsidRPr="00034B41">
        <w:rPr>
          <w:rFonts w:ascii="Times New Roman" w:eastAsia="Times New Roman" w:hAnsi="Times New Roman"/>
          <w:i/>
          <w:sz w:val="20"/>
          <w:lang w:val="en-GB" w:eastAsia="en-US"/>
        </w:rPr>
        <w:t>,</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Database,</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Schema,</w:t>
      </w:r>
      <w:r>
        <w:rPr>
          <w:rFonts w:ascii="Times New Roman" w:eastAsia="Times New Roman" w:hAnsi="Times New Roman"/>
          <w:i/>
          <w:sz w:val="20"/>
          <w:lang w:val="en-GB" w:eastAsia="en-US"/>
        </w:rPr>
        <w:t xml:space="preserve"> </w:t>
      </w:r>
      <w:r w:rsidRPr="00034B41">
        <w:rPr>
          <w:rFonts w:ascii="Times New Roman" w:eastAsia="Times New Roman" w:hAnsi="Times New Roman"/>
          <w:i/>
          <w:sz w:val="20"/>
          <w:lang w:val="en-GB" w:eastAsia="en-US"/>
        </w:rPr>
        <w:t>Password,</w:t>
      </w:r>
      <w:r>
        <w:rPr>
          <w:rFonts w:ascii="Times New Roman" w:eastAsia="Times New Roman" w:hAnsi="Times New Roman"/>
          <w:i/>
          <w:sz w:val="20"/>
          <w:lang w:val="en-GB" w:eastAsia="en-US"/>
        </w:rPr>
        <w:t xml:space="preserve"> </w:t>
      </w:r>
      <w:r w:rsidRPr="00F66972">
        <w:rPr>
          <w:rFonts w:ascii="Times New Roman" w:eastAsia="Times New Roman" w:hAnsi="Times New Roman"/>
          <w:i/>
          <w:color w:val="FF0000"/>
          <w:sz w:val="20"/>
          <w:lang w:val="en-GB" w:eastAsia="en-US"/>
        </w:rPr>
        <w:t>Hostname</w:t>
      </w:r>
    </w:p>
    <w:p w:rsidR="00243A61" w:rsidRDefault="00243A61" w:rsidP="00243A61">
      <w:pPr>
        <w:ind w:left="360"/>
        <w:rPr>
          <w:rFonts w:ascii="Times New Roman" w:eastAsia="Times New Roman" w:hAnsi="Times New Roman"/>
          <w:b/>
          <w:i/>
          <w:color w:val="FF0000"/>
          <w:sz w:val="20"/>
          <w:lang w:val="en-GB" w:eastAsia="en-US"/>
        </w:rPr>
      </w:pPr>
      <w:proofErr w:type="spellStart"/>
      <w:r w:rsidRPr="00FF79EE">
        <w:rPr>
          <w:rFonts w:ascii="Times New Roman" w:eastAsia="Times New Roman" w:hAnsi="Times New Roman"/>
          <w:i/>
          <w:color w:val="0070C0"/>
          <w:sz w:val="20"/>
          <w:lang w:val="en-GB" w:eastAsia="en-US"/>
        </w:rPr>
        <w:t>Event_Ad</w:t>
      </w:r>
      <w:proofErr w:type="spellEnd"/>
      <w:r w:rsidRPr="00FF79EE">
        <w:rPr>
          <w:rFonts w:ascii="Times New Roman" w:eastAsia="Times New Roman" w:hAnsi="Times New Roman"/>
          <w:i/>
          <w:color w:val="0070C0"/>
          <w:sz w:val="20"/>
          <w:lang w:val="en-GB" w:eastAsia="en-US"/>
        </w:rPr>
        <w:t xml:space="preserve">, Read, </w:t>
      </w:r>
      <w:r w:rsidRPr="00243A61">
        <w:rPr>
          <w:rFonts w:ascii="Times New Roman" w:eastAsia="Times New Roman" w:hAnsi="Times New Roman"/>
          <w:i/>
          <w:color w:val="FF0000"/>
          <w:sz w:val="20"/>
          <w:lang w:val="en-GB" w:eastAsia="en-US"/>
        </w:rPr>
        <w:t>Oracle</w:t>
      </w:r>
      <w:r>
        <w:rPr>
          <w:rFonts w:ascii="Times New Roman" w:eastAsia="Times New Roman" w:hAnsi="Times New Roman"/>
          <w:i/>
          <w:color w:val="0070C0"/>
          <w:sz w:val="20"/>
          <w:lang w:val="en-GB" w:eastAsia="en-US"/>
        </w:rPr>
        <w:t xml:space="preserve">, </w:t>
      </w:r>
      <w:r w:rsidRPr="00FF79EE">
        <w:rPr>
          <w:rFonts w:ascii="Times New Roman" w:eastAsia="Times New Roman" w:hAnsi="Times New Roman"/>
          <w:i/>
          <w:color w:val="0070C0"/>
          <w:sz w:val="20"/>
          <w:lang w:val="en-GB" w:eastAsia="en-US"/>
        </w:rPr>
        <w:t>TRANSACT, IT271350_5, IT271350_5</w:t>
      </w:r>
      <w:proofErr w:type="gramStart"/>
      <w:r w:rsidRPr="00243A61">
        <w:rPr>
          <w:rFonts w:ascii="Times New Roman" w:eastAsia="Times New Roman" w:hAnsi="Times New Roman"/>
          <w:b/>
          <w:i/>
          <w:color w:val="FF0000"/>
          <w:sz w:val="20"/>
          <w:lang w:val="en-GB" w:eastAsia="en-US"/>
        </w:rPr>
        <w:t>,</w:t>
      </w:r>
      <w:r>
        <w:rPr>
          <w:rFonts w:ascii="Times New Roman" w:eastAsia="Times New Roman" w:hAnsi="Times New Roman"/>
          <w:b/>
          <w:i/>
          <w:color w:val="FF0000"/>
          <w:sz w:val="20"/>
          <w:lang w:val="en-GB" w:eastAsia="en-US"/>
        </w:rPr>
        <w:t xml:space="preserve"> </w:t>
      </w:r>
      <w:r w:rsidRPr="00243A61">
        <w:rPr>
          <w:rFonts w:ascii="Times New Roman" w:eastAsia="Times New Roman" w:hAnsi="Times New Roman"/>
          <w:b/>
          <w:i/>
          <w:color w:val="FF0000"/>
          <w:sz w:val="20"/>
          <w:lang w:val="en-GB" w:eastAsia="en-US"/>
        </w:rPr>
        <w:t xml:space="preserve"> ,</w:t>
      </w:r>
      <w:proofErr w:type="gramEnd"/>
      <w:r>
        <w:rPr>
          <w:rFonts w:ascii="Times New Roman" w:eastAsia="Times New Roman" w:hAnsi="Times New Roman"/>
          <w:b/>
          <w:i/>
          <w:color w:val="FF0000"/>
          <w:sz w:val="20"/>
          <w:lang w:val="en-GB" w:eastAsia="en-US"/>
        </w:rPr>
        <w:t xml:space="preserve"> </w:t>
      </w:r>
      <w:r w:rsidRPr="00243A61">
        <w:rPr>
          <w:rFonts w:ascii="Times New Roman" w:eastAsia="Times New Roman" w:hAnsi="Times New Roman"/>
          <w:b/>
          <w:i/>
          <w:color w:val="FF0000"/>
          <w:sz w:val="20"/>
          <w:lang w:val="en-GB" w:eastAsia="en-US"/>
        </w:rPr>
        <w:t xml:space="preserve"> ,</w:t>
      </w:r>
      <w:r>
        <w:rPr>
          <w:rFonts w:ascii="Times New Roman" w:eastAsia="Times New Roman" w:hAnsi="Times New Roman"/>
          <w:b/>
          <w:i/>
          <w:color w:val="FF0000"/>
          <w:sz w:val="20"/>
          <w:lang w:val="en-GB" w:eastAsia="en-US"/>
        </w:rPr>
        <w:t xml:space="preserve">  ,  ,  ,  (6 comma)</w:t>
      </w:r>
    </w:p>
    <w:p w:rsidR="00243A61" w:rsidRDefault="00243A61" w:rsidP="00243A61">
      <w:pPr>
        <w:ind w:left="360"/>
        <w:rPr>
          <w:rFonts w:ascii="Times New Roman" w:eastAsia="Times New Roman" w:hAnsi="Times New Roman"/>
          <w:b/>
          <w:i/>
          <w:color w:val="FF0000"/>
          <w:sz w:val="20"/>
          <w:lang w:val="en-GB" w:eastAsia="en-US"/>
        </w:rPr>
      </w:pPr>
      <w:proofErr w:type="spellStart"/>
      <w:r w:rsidRPr="00FF79EE">
        <w:rPr>
          <w:rFonts w:ascii="Times New Roman" w:eastAsia="Times New Roman" w:hAnsi="Times New Roman"/>
          <w:i/>
          <w:color w:val="0070C0"/>
          <w:sz w:val="20"/>
          <w:lang w:val="en-GB" w:eastAsia="en-US"/>
        </w:rPr>
        <w:t>Event_Ad</w:t>
      </w:r>
      <w:proofErr w:type="spellEnd"/>
      <w:r w:rsidRPr="00FF79EE">
        <w:rPr>
          <w:rFonts w:ascii="Times New Roman" w:eastAsia="Times New Roman" w:hAnsi="Times New Roman"/>
          <w:i/>
          <w:color w:val="0070C0"/>
          <w:sz w:val="20"/>
          <w:lang w:val="en-GB" w:eastAsia="en-US"/>
        </w:rPr>
        <w:t xml:space="preserve">, Read, </w:t>
      </w:r>
      <w:proofErr w:type="spellStart"/>
      <w:r w:rsidRPr="00243A61">
        <w:rPr>
          <w:rFonts w:ascii="Times New Roman" w:eastAsia="Times New Roman" w:hAnsi="Times New Roman"/>
          <w:i/>
          <w:color w:val="FF0000"/>
          <w:sz w:val="20"/>
          <w:lang w:val="en-GB" w:eastAsia="en-US"/>
        </w:rPr>
        <w:t>Mysql</w:t>
      </w:r>
      <w:proofErr w:type="spellEnd"/>
      <w:r>
        <w:rPr>
          <w:rFonts w:ascii="Times New Roman" w:eastAsia="Times New Roman" w:hAnsi="Times New Roman"/>
          <w:i/>
          <w:color w:val="0070C0"/>
          <w:sz w:val="20"/>
          <w:lang w:val="en-GB" w:eastAsia="en-US"/>
        </w:rPr>
        <w:t>, TRA_DT17</w:t>
      </w:r>
      <w:r w:rsidRPr="00FF79EE">
        <w:rPr>
          <w:rFonts w:ascii="Times New Roman" w:eastAsia="Times New Roman" w:hAnsi="Times New Roman"/>
          <w:i/>
          <w:color w:val="0070C0"/>
          <w:sz w:val="20"/>
          <w:lang w:val="en-GB" w:eastAsia="en-US"/>
        </w:rPr>
        <w:t>, IT271350_5, IT271350_5</w:t>
      </w:r>
      <w:r w:rsidRPr="00243A61">
        <w:rPr>
          <w:rFonts w:ascii="Times New Roman" w:eastAsia="Times New Roman" w:hAnsi="Times New Roman"/>
          <w:i/>
          <w:color w:val="0070C0"/>
          <w:sz w:val="20"/>
          <w:lang w:val="en-GB" w:eastAsia="en-US"/>
        </w:rPr>
        <w:t xml:space="preserve">, </w:t>
      </w:r>
      <w:proofErr w:type="gramStart"/>
      <w:r w:rsidRPr="00243A61">
        <w:rPr>
          <w:rFonts w:ascii="Times New Roman" w:eastAsia="Times New Roman" w:hAnsi="Times New Roman"/>
          <w:i/>
          <w:color w:val="0070C0"/>
          <w:sz w:val="20"/>
          <w:lang w:val="en-GB" w:eastAsia="en-US"/>
        </w:rPr>
        <w:t>192.168.2.171</w:t>
      </w:r>
      <w:r w:rsidRPr="00243A61">
        <w:rPr>
          <w:rFonts w:ascii="Times New Roman" w:eastAsia="Times New Roman" w:hAnsi="Times New Roman"/>
          <w:b/>
          <w:i/>
          <w:color w:val="FF0000"/>
          <w:sz w:val="20"/>
          <w:lang w:val="en-GB" w:eastAsia="en-US"/>
        </w:rPr>
        <w:t xml:space="preserve"> ,</w:t>
      </w:r>
      <w:proofErr w:type="gramEnd"/>
      <w:r>
        <w:rPr>
          <w:rFonts w:ascii="Times New Roman" w:eastAsia="Times New Roman" w:hAnsi="Times New Roman"/>
          <w:b/>
          <w:i/>
          <w:color w:val="FF0000"/>
          <w:sz w:val="20"/>
          <w:lang w:val="en-GB" w:eastAsia="en-US"/>
        </w:rPr>
        <w:t xml:space="preserve"> </w:t>
      </w:r>
      <w:r w:rsidRPr="00243A61">
        <w:rPr>
          <w:rFonts w:ascii="Times New Roman" w:eastAsia="Times New Roman" w:hAnsi="Times New Roman"/>
          <w:b/>
          <w:i/>
          <w:color w:val="FF0000"/>
          <w:sz w:val="20"/>
          <w:lang w:val="en-GB" w:eastAsia="en-US"/>
        </w:rPr>
        <w:t xml:space="preserve"> ,</w:t>
      </w:r>
      <w:r>
        <w:rPr>
          <w:rFonts w:ascii="Times New Roman" w:eastAsia="Times New Roman" w:hAnsi="Times New Roman"/>
          <w:b/>
          <w:i/>
          <w:color w:val="FF0000"/>
          <w:sz w:val="20"/>
          <w:lang w:val="en-GB" w:eastAsia="en-US"/>
        </w:rPr>
        <w:t xml:space="preserve">  ,  ,  ,  (5 comma)</w:t>
      </w:r>
    </w:p>
    <w:p w:rsidR="00243A61" w:rsidRPr="00243A61" w:rsidRDefault="00243A61" w:rsidP="00243A61">
      <w:pPr>
        <w:ind w:left="360"/>
        <w:rPr>
          <w:rFonts w:eastAsia="Times New Roman" w:cs="Arial"/>
          <w:sz w:val="24"/>
          <w:szCs w:val="24"/>
          <w:lang w:val="en-GB" w:eastAsia="en-US"/>
        </w:rPr>
      </w:pPr>
    </w:p>
    <w:p w:rsidR="00243A61" w:rsidRPr="00034B41" w:rsidRDefault="00243A61" w:rsidP="00243A61">
      <w:pPr>
        <w:pStyle w:val="ListParagraph"/>
        <w:rPr>
          <w:rFonts w:eastAsia="Times New Roman" w:cs="Arial"/>
          <w:sz w:val="24"/>
          <w:szCs w:val="24"/>
          <w:lang w:val="en-GB" w:eastAsia="en-US"/>
        </w:rPr>
      </w:pPr>
    </w:p>
    <w:p w:rsidR="002C2A61" w:rsidRDefault="002C2A61" w:rsidP="002C2A61">
      <w:pPr>
        <w:pStyle w:val="Heading2"/>
        <w:rPr>
          <w:lang w:val="en-SG" w:eastAsia="zh-CN"/>
        </w:rPr>
      </w:pPr>
      <w:bookmarkStart w:id="7" w:name="_Toc361751518"/>
      <w:r>
        <w:rPr>
          <w:lang w:val="en-SG" w:eastAsia="zh-CN"/>
        </w:rPr>
        <w:t>Transactive scripts</w:t>
      </w:r>
      <w:bookmarkEnd w:id="7"/>
    </w:p>
    <w:p w:rsidR="00021FAA" w:rsidRDefault="009B0CC1" w:rsidP="00021FAA">
      <w:pPr>
        <w:rPr>
          <w:lang w:val="en-SG" w:eastAsia="zh-CN"/>
        </w:rPr>
      </w:pPr>
      <w:r>
        <w:rPr>
          <w:lang w:val="en-SG" w:eastAsia="zh-CN"/>
        </w:rPr>
        <w:t>The db-connection, central-database and monitored-database are also need to be revised based on the new format in the transactive start up scripts.</w:t>
      </w:r>
    </w:p>
    <w:p w:rsidR="00683976" w:rsidRDefault="00683976" w:rsidP="00021FAA">
      <w:pPr>
        <w:rPr>
          <w:lang w:val="en-SG" w:eastAsia="zh-CN"/>
        </w:rPr>
      </w:pPr>
      <w:r>
        <w:rPr>
          <w:lang w:val="en-SG" w:eastAsia="zh-CN"/>
        </w:rPr>
        <w:t>Old format:</w:t>
      </w:r>
    </w:p>
    <w:p w:rsidR="00683976" w:rsidRPr="006F001F" w:rsidRDefault="00683976" w:rsidP="00021FAA">
      <w:pPr>
        <w:rPr>
          <w:rFonts w:ascii="Times New Roman" w:eastAsia="Times New Roman" w:hAnsi="Times New Roman"/>
          <w:i/>
          <w:color w:val="0070C0"/>
          <w:sz w:val="20"/>
          <w:lang w:val="en-GB" w:eastAsia="en-US"/>
        </w:rPr>
      </w:pPr>
      <w:proofErr w:type="spellStart"/>
      <w:r w:rsidRPr="006F001F">
        <w:rPr>
          <w:rFonts w:ascii="Times New Roman" w:eastAsia="Times New Roman" w:hAnsi="Times New Roman"/>
          <w:i/>
          <w:color w:val="0070C0"/>
          <w:sz w:val="20"/>
          <w:lang w:val="en-GB" w:eastAsia="en-US"/>
        </w:rPr>
        <w:t>Database</w:t>
      </w:r>
      <w:proofErr w:type="gramStart"/>
      <w:r w:rsidRPr="006F001F">
        <w:rPr>
          <w:rFonts w:ascii="Times New Roman" w:eastAsia="Times New Roman" w:hAnsi="Times New Roman"/>
          <w:i/>
          <w:color w:val="0070C0"/>
          <w:sz w:val="20"/>
          <w:lang w:val="en-GB" w:eastAsia="en-US"/>
        </w:rPr>
        <w:t>:Schema:Password</w:t>
      </w:r>
      <w:proofErr w:type="spellEnd"/>
      <w:proofErr w:type="gramEnd"/>
    </w:p>
    <w:p w:rsidR="006F001F" w:rsidRPr="00683976" w:rsidRDefault="006F001F" w:rsidP="00021FAA">
      <w:pPr>
        <w:rPr>
          <w:i/>
          <w:color w:val="548DD4" w:themeColor="text2" w:themeTint="99"/>
          <w:lang w:val="en-SG" w:eastAsia="zh-CN"/>
        </w:rPr>
      </w:pPr>
    </w:p>
    <w:p w:rsidR="00683976" w:rsidRDefault="00683976" w:rsidP="00021FAA">
      <w:pPr>
        <w:rPr>
          <w:lang w:val="en-SG" w:eastAsia="zh-CN"/>
        </w:rPr>
      </w:pPr>
      <w:r>
        <w:rPr>
          <w:lang w:val="en-SG" w:eastAsia="zh-CN"/>
        </w:rPr>
        <w:t>New format:</w:t>
      </w:r>
    </w:p>
    <w:p w:rsidR="00683976" w:rsidRDefault="00683976" w:rsidP="00021FAA">
      <w:pPr>
        <w:rPr>
          <w:i/>
          <w:color w:val="E36C0A" w:themeColor="accent6" w:themeShade="BF"/>
          <w:lang w:val="en-SG" w:eastAsia="zh-CN"/>
        </w:rPr>
      </w:pPr>
      <w:proofErr w:type="spellStart"/>
      <w:r w:rsidRPr="006F001F">
        <w:rPr>
          <w:rFonts w:ascii="Times New Roman" w:hAnsi="Times New Roman"/>
          <w:i/>
          <w:color w:val="E36C0A" w:themeColor="accent6" w:themeShade="BF"/>
          <w:lang w:val="en-SG" w:eastAsia="zh-CN"/>
        </w:rPr>
        <w:t>DBType</w:t>
      </w:r>
      <w:proofErr w:type="spellEnd"/>
      <w:proofErr w:type="gramStart"/>
      <w:r w:rsidRPr="00683976">
        <w:rPr>
          <w:i/>
          <w:color w:val="548DD4" w:themeColor="text2" w:themeTint="99"/>
          <w:lang w:val="en-SG" w:eastAsia="zh-CN"/>
        </w:rPr>
        <w:t>:</w:t>
      </w:r>
      <w:proofErr w:type="spellStart"/>
      <w:r w:rsidRPr="006F001F">
        <w:rPr>
          <w:rFonts w:ascii="Times New Roman" w:eastAsia="Times New Roman" w:hAnsi="Times New Roman"/>
          <w:i/>
          <w:color w:val="0070C0"/>
          <w:sz w:val="20"/>
          <w:lang w:val="en-GB" w:eastAsia="en-US"/>
        </w:rPr>
        <w:t>Database:Schema:Password</w:t>
      </w:r>
      <w:proofErr w:type="spellEnd"/>
      <w:r w:rsidRPr="00683976">
        <w:rPr>
          <w:i/>
          <w:color w:val="548DD4" w:themeColor="text2" w:themeTint="99"/>
          <w:lang w:val="en-SG" w:eastAsia="zh-CN"/>
        </w:rPr>
        <w:t>:</w:t>
      </w:r>
      <w:r w:rsidRPr="006F001F">
        <w:rPr>
          <w:rFonts w:ascii="Times New Roman" w:hAnsi="Times New Roman"/>
          <w:i/>
          <w:color w:val="E36C0A" w:themeColor="accent6" w:themeShade="BF"/>
          <w:lang w:val="en-SG" w:eastAsia="zh-CN"/>
        </w:rPr>
        <w:t>Hostname</w:t>
      </w:r>
      <w:proofErr w:type="gramEnd"/>
    </w:p>
    <w:p w:rsidR="002E26B4" w:rsidRDefault="002E26B4" w:rsidP="00021FAA">
      <w:pPr>
        <w:rPr>
          <w:i/>
          <w:color w:val="E36C0A" w:themeColor="accent6" w:themeShade="BF"/>
          <w:lang w:val="en-SG" w:eastAsia="zh-CN"/>
        </w:rPr>
      </w:pPr>
    </w:p>
    <w:p w:rsidR="002E26B4" w:rsidRPr="002B5146" w:rsidRDefault="002E26B4" w:rsidP="00021FAA">
      <w:pPr>
        <w:rPr>
          <w:lang w:val="en-SG" w:eastAsia="zh-CN"/>
        </w:rPr>
      </w:pPr>
      <w:r w:rsidRPr="002B5146">
        <w:rPr>
          <w:lang w:val="en-SG" w:eastAsia="zh-CN"/>
        </w:rPr>
        <w:t xml:space="preserve">For example (tra_dt17 is </w:t>
      </w:r>
      <w:proofErr w:type="spellStart"/>
      <w:r w:rsidRPr="002B5146">
        <w:rPr>
          <w:lang w:val="en-SG" w:eastAsia="zh-CN"/>
        </w:rPr>
        <w:t>Mysql</w:t>
      </w:r>
      <w:proofErr w:type="spellEnd"/>
      <w:r w:rsidRPr="002B5146">
        <w:rPr>
          <w:lang w:val="en-SG" w:eastAsia="zh-CN"/>
        </w:rPr>
        <w:t xml:space="preserve"> DB, transact is Oracle DB):</w:t>
      </w:r>
    </w:p>
    <w:p w:rsidR="002E26B4" w:rsidRPr="002B5146" w:rsidRDefault="002E26B4" w:rsidP="00021FAA">
      <w:pPr>
        <w:rPr>
          <w:lang w:val="en-SG" w:eastAsia="zh-CN"/>
        </w:rPr>
      </w:pPr>
      <w:r w:rsidRPr="002B5146">
        <w:rPr>
          <w:lang w:val="en-SG" w:eastAsia="zh-CN"/>
        </w:rPr>
        <w:t>Old format:</w:t>
      </w:r>
    </w:p>
    <w:p w:rsidR="002E26B4" w:rsidRPr="006F001F" w:rsidRDefault="002E26B4" w:rsidP="00021FAA">
      <w:pPr>
        <w:rPr>
          <w:rFonts w:ascii="Times New Roman" w:eastAsia="Times New Roman" w:hAnsi="Times New Roman"/>
          <w:i/>
          <w:color w:val="0070C0"/>
          <w:sz w:val="20"/>
          <w:lang w:val="en-GB" w:eastAsia="en-US"/>
        </w:rPr>
      </w:pPr>
      <w:r w:rsidRPr="006F001F">
        <w:rPr>
          <w:rFonts w:ascii="Times New Roman" w:eastAsia="Times New Roman" w:hAnsi="Times New Roman"/>
          <w:i/>
          <w:color w:val="0070C0"/>
          <w:sz w:val="20"/>
          <w:lang w:val="en-GB" w:eastAsia="en-US"/>
        </w:rPr>
        <w:t>TRANSACT</w:t>
      </w:r>
      <w:proofErr w:type="gramStart"/>
      <w:r w:rsidRPr="006F001F">
        <w:rPr>
          <w:rFonts w:ascii="Times New Roman" w:eastAsia="Times New Roman" w:hAnsi="Times New Roman"/>
          <w:i/>
          <w:color w:val="0070C0"/>
          <w:sz w:val="20"/>
          <w:lang w:val="en-GB" w:eastAsia="en-US"/>
        </w:rPr>
        <w:t>:IT271350</w:t>
      </w:r>
      <w:proofErr w:type="gramEnd"/>
      <w:r w:rsidRPr="006F001F">
        <w:rPr>
          <w:rFonts w:ascii="Times New Roman" w:eastAsia="Times New Roman" w:hAnsi="Times New Roman"/>
          <w:i/>
          <w:color w:val="0070C0"/>
          <w:sz w:val="20"/>
          <w:lang w:val="en-GB" w:eastAsia="en-US"/>
        </w:rPr>
        <w:t>_5:IT271350_5</w:t>
      </w:r>
    </w:p>
    <w:p w:rsidR="002E26B4" w:rsidRPr="006F001F" w:rsidRDefault="002E26B4" w:rsidP="00021FAA">
      <w:pPr>
        <w:rPr>
          <w:rFonts w:ascii="Times New Roman" w:eastAsia="Times New Roman" w:hAnsi="Times New Roman"/>
          <w:i/>
          <w:color w:val="0070C0"/>
          <w:sz w:val="20"/>
          <w:lang w:val="en-GB" w:eastAsia="en-US"/>
        </w:rPr>
      </w:pPr>
      <w:r w:rsidRPr="006F001F">
        <w:rPr>
          <w:rFonts w:ascii="Times New Roman" w:eastAsia="Times New Roman" w:hAnsi="Times New Roman"/>
          <w:i/>
          <w:color w:val="0070C0"/>
          <w:sz w:val="20"/>
          <w:lang w:val="en-GB" w:eastAsia="en-US"/>
        </w:rPr>
        <w:t>TRA_DT17:IT271350_5:IT271350_5</w:t>
      </w:r>
    </w:p>
    <w:p w:rsidR="002E26B4" w:rsidRDefault="002E26B4" w:rsidP="00021FAA">
      <w:pPr>
        <w:rPr>
          <w:color w:val="E36C0A" w:themeColor="accent6" w:themeShade="BF"/>
          <w:lang w:val="en-SG" w:eastAsia="zh-CN"/>
        </w:rPr>
      </w:pPr>
    </w:p>
    <w:p w:rsidR="002E26B4" w:rsidRPr="002B5146" w:rsidRDefault="002E26B4" w:rsidP="00021FAA">
      <w:pPr>
        <w:rPr>
          <w:lang w:val="en-SG" w:eastAsia="zh-CN"/>
        </w:rPr>
      </w:pPr>
      <w:r w:rsidRPr="002B5146">
        <w:rPr>
          <w:lang w:val="en-SG" w:eastAsia="zh-CN"/>
        </w:rPr>
        <w:t>New format:</w:t>
      </w:r>
    </w:p>
    <w:p w:rsidR="002E26B4" w:rsidRPr="006F001F" w:rsidRDefault="002E26B4" w:rsidP="00021FAA">
      <w:pPr>
        <w:rPr>
          <w:rFonts w:ascii="Times New Roman" w:eastAsia="Times New Roman" w:hAnsi="Times New Roman"/>
          <w:i/>
          <w:color w:val="0070C0"/>
          <w:sz w:val="20"/>
          <w:lang w:val="en-GB" w:eastAsia="en-US"/>
        </w:rPr>
      </w:pPr>
      <w:r w:rsidRPr="006F001F">
        <w:rPr>
          <w:rFonts w:ascii="Times New Roman" w:hAnsi="Times New Roman"/>
          <w:i/>
          <w:color w:val="E36C0A" w:themeColor="accent6" w:themeShade="BF"/>
          <w:lang w:val="en-SG" w:eastAsia="zh-CN"/>
        </w:rPr>
        <w:t>Oracle</w:t>
      </w:r>
      <w:proofErr w:type="gramStart"/>
      <w:r w:rsidRPr="002B5146">
        <w:rPr>
          <w:i/>
          <w:color w:val="548DD4" w:themeColor="text2" w:themeTint="99"/>
          <w:lang w:val="en-SG" w:eastAsia="zh-CN"/>
        </w:rPr>
        <w:t>:</w:t>
      </w:r>
      <w:r w:rsidRPr="006F001F">
        <w:rPr>
          <w:rFonts w:ascii="Times New Roman" w:eastAsia="Times New Roman" w:hAnsi="Times New Roman"/>
          <w:i/>
          <w:color w:val="0070C0"/>
          <w:sz w:val="20"/>
          <w:lang w:val="en-GB" w:eastAsia="en-US"/>
        </w:rPr>
        <w:t>TRANSACT:IT271350</w:t>
      </w:r>
      <w:proofErr w:type="gramEnd"/>
      <w:r w:rsidRPr="006F001F">
        <w:rPr>
          <w:rFonts w:ascii="Times New Roman" w:eastAsia="Times New Roman" w:hAnsi="Times New Roman"/>
          <w:i/>
          <w:color w:val="0070C0"/>
          <w:sz w:val="20"/>
          <w:lang w:val="en-GB" w:eastAsia="en-US"/>
        </w:rPr>
        <w:t>_5:IT271350_5:</w:t>
      </w:r>
    </w:p>
    <w:p w:rsidR="002E26B4" w:rsidRPr="002B5146" w:rsidRDefault="002E26B4" w:rsidP="00021FAA">
      <w:pPr>
        <w:rPr>
          <w:i/>
          <w:color w:val="548DD4" w:themeColor="text2" w:themeTint="99"/>
          <w:lang w:val="en-SG" w:eastAsia="zh-CN"/>
        </w:rPr>
      </w:pPr>
      <w:r w:rsidRPr="006F001F">
        <w:rPr>
          <w:rFonts w:ascii="Times New Roman" w:hAnsi="Times New Roman"/>
          <w:i/>
          <w:color w:val="E36C0A" w:themeColor="accent6" w:themeShade="BF"/>
          <w:lang w:val="en-SG" w:eastAsia="zh-CN"/>
        </w:rPr>
        <w:t>Mysql</w:t>
      </w:r>
      <w:proofErr w:type="gramStart"/>
      <w:r w:rsidRPr="002B5146">
        <w:rPr>
          <w:i/>
          <w:color w:val="548DD4" w:themeColor="text2" w:themeTint="99"/>
          <w:lang w:val="en-SG" w:eastAsia="zh-CN"/>
        </w:rPr>
        <w:t>:</w:t>
      </w:r>
      <w:r w:rsidRPr="006F001F">
        <w:rPr>
          <w:rFonts w:ascii="Times New Roman" w:eastAsia="Times New Roman" w:hAnsi="Times New Roman"/>
          <w:i/>
          <w:color w:val="0070C0"/>
          <w:sz w:val="20"/>
          <w:lang w:val="en-GB" w:eastAsia="en-US"/>
        </w:rPr>
        <w:t>TRA</w:t>
      </w:r>
      <w:proofErr w:type="gramEnd"/>
      <w:r w:rsidRPr="006F001F">
        <w:rPr>
          <w:rFonts w:ascii="Times New Roman" w:eastAsia="Times New Roman" w:hAnsi="Times New Roman"/>
          <w:i/>
          <w:color w:val="0070C0"/>
          <w:sz w:val="20"/>
          <w:lang w:val="en-GB" w:eastAsia="en-US"/>
        </w:rPr>
        <w:t>_DT17: IT271350_5:IT271350_5</w:t>
      </w:r>
      <w:r w:rsidRPr="002B5146">
        <w:rPr>
          <w:i/>
          <w:color w:val="548DD4" w:themeColor="text2" w:themeTint="99"/>
          <w:lang w:val="en-SG" w:eastAsia="zh-CN"/>
        </w:rPr>
        <w:t>:</w:t>
      </w:r>
      <w:r w:rsidRPr="006F001F">
        <w:rPr>
          <w:rFonts w:ascii="Times New Roman" w:hAnsi="Times New Roman"/>
          <w:i/>
          <w:color w:val="E36C0A" w:themeColor="accent6" w:themeShade="BF"/>
          <w:lang w:val="en-SG" w:eastAsia="zh-CN"/>
        </w:rPr>
        <w:t>DT17-CMS-01</w:t>
      </w:r>
    </w:p>
    <w:p w:rsidR="00065CB8" w:rsidRDefault="00B85B38" w:rsidP="00065CB8">
      <w:pPr>
        <w:pStyle w:val="Heading1"/>
        <w:rPr>
          <w:rFonts w:eastAsiaTheme="minorEastAsia" w:hint="eastAsia"/>
          <w:lang w:val="en-SG" w:eastAsia="zh-CN"/>
        </w:rPr>
      </w:pPr>
      <w:bookmarkStart w:id="8" w:name="_Toc361751519"/>
      <w:r>
        <w:rPr>
          <w:rFonts w:hint="eastAsia"/>
          <w:lang w:val="en-SG" w:eastAsia="zh-CN"/>
        </w:rPr>
        <w:t>Appendix</w:t>
      </w:r>
      <w:bookmarkEnd w:id="8"/>
      <w:r>
        <w:rPr>
          <w:rFonts w:hint="eastAsia"/>
          <w:lang w:val="en-SG" w:eastAsia="zh-CN"/>
        </w:rPr>
        <w:t xml:space="preserve"> </w:t>
      </w:r>
    </w:p>
    <w:p w:rsidR="00065CB8" w:rsidRPr="00221EAB" w:rsidRDefault="00B85B38" w:rsidP="00065CB8">
      <w:pPr>
        <w:pStyle w:val="Heading2"/>
      </w:pPr>
      <w:bookmarkStart w:id="9" w:name="_Toc361751520"/>
      <w:r>
        <w:t>CSV file template</w:t>
      </w:r>
      <w:bookmarkEnd w:id="9"/>
    </w:p>
    <w:p w:rsidR="000026C3" w:rsidRDefault="00065CB8" w:rsidP="000026C3">
      <w:pPr>
        <w:pStyle w:val="BodyText"/>
        <w:spacing w:line="276" w:lineRule="auto"/>
        <w:rPr>
          <w:rFonts w:ascii="Arial" w:hAnsi="Arial" w:cs="Arial"/>
          <w:sz w:val="24"/>
          <w:szCs w:val="24"/>
        </w:rPr>
      </w:pPr>
      <w:r w:rsidRPr="00221EAB">
        <w:rPr>
          <w:rFonts w:ascii="Arial" w:hAnsi="Arial" w:cs="Arial"/>
          <w:sz w:val="24"/>
          <w:szCs w:val="24"/>
        </w:rPr>
        <w:t xml:space="preserve">The </w:t>
      </w:r>
      <w:r w:rsidR="00344C01">
        <w:rPr>
          <w:rFonts w:ascii="Arial" w:hAnsi="Arial" w:cs="Arial"/>
          <w:sz w:val="24"/>
          <w:szCs w:val="24"/>
        </w:rPr>
        <w:t xml:space="preserve">follow is the template </w:t>
      </w:r>
      <w:proofErr w:type="spellStart"/>
      <w:r w:rsidR="00344C01">
        <w:rPr>
          <w:rFonts w:ascii="Arial" w:hAnsi="Arial" w:cs="Arial"/>
          <w:sz w:val="24"/>
          <w:szCs w:val="24"/>
        </w:rPr>
        <w:t>csv</w:t>
      </w:r>
      <w:proofErr w:type="spellEnd"/>
      <w:r w:rsidR="00344C01">
        <w:rPr>
          <w:rFonts w:ascii="Arial" w:hAnsi="Arial" w:cs="Arial"/>
          <w:sz w:val="24"/>
          <w:szCs w:val="24"/>
        </w:rPr>
        <w:t xml:space="preserve"> file configuration</w:t>
      </w:r>
      <w:r w:rsidRPr="00221EAB">
        <w:rPr>
          <w:rFonts w:ascii="Arial" w:hAnsi="Arial" w:cs="Arial"/>
          <w:sz w:val="24"/>
          <w:szCs w:val="24"/>
        </w:rPr>
        <w:t>:</w:t>
      </w:r>
    </w:p>
    <w:p w:rsidR="000026C3" w:rsidRPr="000026C3" w:rsidRDefault="006A7C8A" w:rsidP="000026C3">
      <w:pPr>
        <w:pStyle w:val="BodyText"/>
        <w:spacing w:line="276" w:lineRule="auto"/>
        <w:rPr>
          <w:rFonts w:ascii="Arial" w:hAnsi="Arial" w:cs="Arial"/>
          <w:sz w:val="24"/>
          <w:szCs w:val="24"/>
        </w:rPr>
      </w:pPr>
      <w:r>
        <w:rPr>
          <w:rFonts w:ascii="Arial" w:hAnsi="Arial" w:cs="Arial"/>
          <w:noProof/>
          <w:sz w:val="24"/>
          <w:szCs w:val="24"/>
          <w:lang w:val="en-SG" w:eastAsia="zh-CN"/>
        </w:rPr>
        <w:pict>
          <v:rect id="_x0000_s2097" style="position:absolute;left:0;text-align:left;margin-left:-63pt;margin-top:.4pt;width:592.2pt;height:309pt;z-index:251658240" stroked="f">
            <v:textbox inset=".5mm,,.5mm">
              <w:txbxContent>
                <w:p w:rsidR="00717B7F" w:rsidRDefault="00717B7F">
                  <w:r>
                    <w:rPr>
                      <w:noProof/>
                      <w:lang w:val="en-SG" w:eastAsia="zh-CN"/>
                    </w:rPr>
                    <w:drawing>
                      <wp:inline distT="0" distB="0" distL="0" distR="0">
                        <wp:extent cx="7456170" cy="37338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7460280" cy="3735858"/>
                                </a:xfrm>
                                <a:prstGeom prst="rect">
                                  <a:avLst/>
                                </a:prstGeom>
                                <a:noFill/>
                                <a:ln w="9525">
                                  <a:noFill/>
                                  <a:miter lim="800000"/>
                                  <a:headEnd/>
                                  <a:tailEnd/>
                                </a:ln>
                              </pic:spPr>
                            </pic:pic>
                          </a:graphicData>
                        </a:graphic>
                      </wp:inline>
                    </w:drawing>
                  </w:r>
                </w:p>
              </w:txbxContent>
            </v:textbox>
          </v:rect>
        </w:pict>
      </w:r>
    </w:p>
    <w:p w:rsidR="00B158C0" w:rsidRPr="00221EAB" w:rsidRDefault="00B158C0" w:rsidP="006A0489">
      <w:pPr>
        <w:ind w:left="720"/>
        <w:rPr>
          <w:rFonts w:cs="Arial"/>
          <w:sz w:val="22"/>
          <w:lang w:val="en-SG"/>
        </w:rPr>
      </w:pPr>
    </w:p>
    <w:p w:rsidR="00B158C0" w:rsidRPr="00221EAB" w:rsidRDefault="00B158C0" w:rsidP="00B158C0">
      <w:pPr>
        <w:rPr>
          <w:rFonts w:eastAsiaTheme="minorEastAsia" w:cs="Arial"/>
          <w:lang w:val="en-SG" w:eastAsia="zh-CN"/>
        </w:rPr>
      </w:pPr>
    </w:p>
    <w:p w:rsidR="00772A91" w:rsidRPr="00221EAB" w:rsidRDefault="00772A91" w:rsidP="00772A91">
      <w:pPr>
        <w:spacing w:line="276" w:lineRule="auto"/>
        <w:rPr>
          <w:rFonts w:eastAsiaTheme="minorEastAsia" w:cs="Arial"/>
          <w:lang w:val="en-SG" w:eastAsia="zh-CN"/>
        </w:rPr>
      </w:pPr>
    </w:p>
    <w:p w:rsidR="008A020A" w:rsidRPr="00221EAB" w:rsidRDefault="008A020A" w:rsidP="00772A91">
      <w:pPr>
        <w:pStyle w:val="BodyText"/>
        <w:spacing w:line="276" w:lineRule="auto"/>
        <w:rPr>
          <w:rFonts w:ascii="Arial" w:hAnsi="Arial" w:cs="Arial"/>
          <w:sz w:val="24"/>
          <w:szCs w:val="24"/>
        </w:rPr>
      </w:pPr>
    </w:p>
    <w:p w:rsidR="002F32D9" w:rsidRPr="00221EAB" w:rsidRDefault="002F32D9" w:rsidP="00772A91">
      <w:pPr>
        <w:pStyle w:val="BodyText"/>
        <w:spacing w:line="276" w:lineRule="auto"/>
        <w:rPr>
          <w:rFonts w:ascii="Arial" w:hAnsi="Arial" w:cs="Arial"/>
          <w:sz w:val="24"/>
          <w:szCs w:val="24"/>
        </w:rPr>
      </w:pPr>
    </w:p>
    <w:p w:rsidR="00B62E0C" w:rsidRPr="00221EAB" w:rsidRDefault="00B62E0C" w:rsidP="00772A91">
      <w:pPr>
        <w:spacing w:line="276" w:lineRule="auto"/>
        <w:ind w:left="-1701"/>
        <w:rPr>
          <w:rFonts w:cs="Arial"/>
          <w:lang w:val="en-GB"/>
        </w:rPr>
      </w:pPr>
    </w:p>
    <w:sectPr w:rsidR="00B62E0C" w:rsidRPr="00221EAB" w:rsidSect="004F0BBD">
      <w:headerReference w:type="default" r:id="rId9"/>
      <w:footerReference w:type="default" r:id="rId10"/>
      <w:pgSz w:w="12240" w:h="15840"/>
      <w:pgMar w:top="1440" w:right="1440" w:bottom="1440" w:left="1440" w:header="72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A4C" w:rsidRDefault="008E1A4C">
      <w:r>
        <w:separator/>
      </w:r>
    </w:p>
  </w:endnote>
  <w:endnote w:type="continuationSeparator" w:id="0">
    <w:p w:rsidR="008E1A4C" w:rsidRDefault="008E1A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Arial Bold">
    <w:panose1 w:val="00000000000000000000"/>
    <w:charset w:val="00"/>
    <w:family w:val="roman"/>
    <w:notTrueType/>
    <w:pitch w:val="default"/>
    <w:sig w:usb0="00000000" w:usb1="00000000" w:usb2="00000000" w:usb3="00000000" w:csb0="00000000" w:csb1="00000000"/>
  </w:font>
  <w:font w:name="UniversS 45 Light">
    <w:altName w:val="Times New Roman"/>
    <w:charset w:val="00"/>
    <w:family w:val="auto"/>
    <w:pitch w:val="variable"/>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FuturaA Bk BT">
    <w:altName w:val="Century Gothic"/>
    <w:charset w:val="00"/>
    <w:family w:val="swiss"/>
    <w:pitch w:val="variable"/>
    <w:sig w:usb0="00000087" w:usb1="00000000" w:usb2="00000000" w:usb3="00000000" w:csb0="0000001B"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1519"/>
      <w:gridCol w:w="669"/>
      <w:gridCol w:w="2125"/>
      <w:gridCol w:w="717"/>
      <w:gridCol w:w="1404"/>
      <w:gridCol w:w="1404"/>
      <w:gridCol w:w="614"/>
      <w:gridCol w:w="944"/>
    </w:tblGrid>
    <w:tr w:rsidR="00E31A19" w:rsidRPr="00DD5A48">
      <w:trPr>
        <w:cantSplit/>
        <w:trHeight w:val="369"/>
      </w:trPr>
      <w:tc>
        <w:tcPr>
          <w:tcW w:w="2188" w:type="dxa"/>
          <w:gridSpan w:val="2"/>
        </w:tcPr>
        <w:p w:rsidR="00E31A19" w:rsidRPr="00DD5A48" w:rsidRDefault="00E31A19" w:rsidP="006E56FD">
          <w:pPr>
            <w:spacing w:before="20" w:after="20"/>
            <w:rPr>
              <w:sz w:val="16"/>
              <w:szCs w:val="16"/>
            </w:rPr>
          </w:pPr>
          <w:r w:rsidRPr="00DD5A48">
            <w:rPr>
              <w:sz w:val="16"/>
              <w:szCs w:val="16"/>
            </w:rPr>
            <w:t>C</w:t>
          </w:r>
          <w:r>
            <w:rPr>
              <w:sz w:val="16"/>
              <w:szCs w:val="16"/>
            </w:rPr>
            <w:t>955 Integrated Supervisory Control System</w:t>
          </w:r>
        </w:p>
      </w:tc>
      <w:tc>
        <w:tcPr>
          <w:tcW w:w="7208" w:type="dxa"/>
          <w:gridSpan w:val="6"/>
        </w:tcPr>
        <w:p w:rsidR="00E31A19" w:rsidRPr="00DD5A48" w:rsidRDefault="00E31A19" w:rsidP="00AB3C00">
          <w:pPr>
            <w:spacing w:before="20" w:after="20"/>
            <w:rPr>
              <w:sz w:val="16"/>
              <w:szCs w:val="16"/>
            </w:rPr>
          </w:pPr>
          <w:r w:rsidRPr="00DD5A48">
            <w:rPr>
              <w:sz w:val="16"/>
              <w:szCs w:val="16"/>
            </w:rPr>
            <w:t xml:space="preserve">Title: </w:t>
          </w:r>
          <w:r w:rsidR="00AD3779" w:rsidRPr="00AD3779">
            <w:rPr>
              <w:b/>
              <w:sz w:val="16"/>
              <w:szCs w:val="16"/>
            </w:rPr>
            <w:t>DB CONNECTION STRING REVISION SPECIFICAITON</w:t>
          </w:r>
        </w:p>
      </w:tc>
    </w:tr>
    <w:tr w:rsidR="00E31A19" w:rsidRPr="00DD5A48">
      <w:trPr>
        <w:cantSplit/>
        <w:trHeight w:val="205"/>
      </w:trPr>
      <w:tc>
        <w:tcPr>
          <w:tcW w:w="1519" w:type="dxa"/>
          <w:tcBorders>
            <w:bottom w:val="single" w:sz="4" w:space="0" w:color="auto"/>
            <w:right w:val="single" w:sz="4" w:space="0" w:color="auto"/>
          </w:tcBorders>
        </w:tcPr>
        <w:p w:rsidR="00E31A19" w:rsidRPr="00DD5A48" w:rsidRDefault="00E31A19" w:rsidP="00AB3C00">
          <w:pPr>
            <w:spacing w:before="20" w:after="20"/>
            <w:rPr>
              <w:sz w:val="16"/>
              <w:szCs w:val="16"/>
            </w:rPr>
          </w:pPr>
          <w:r w:rsidRPr="00DD5A48">
            <w:rPr>
              <w:sz w:val="16"/>
              <w:szCs w:val="16"/>
            </w:rPr>
            <w:t>DAR Reference:</w:t>
          </w:r>
        </w:p>
      </w:tc>
      <w:tc>
        <w:tcPr>
          <w:tcW w:w="2794" w:type="dxa"/>
          <w:gridSpan w:val="2"/>
          <w:tcBorders>
            <w:left w:val="nil"/>
            <w:bottom w:val="nil"/>
          </w:tcBorders>
        </w:tcPr>
        <w:p w:rsidR="00E31A19" w:rsidRPr="00DD5A48" w:rsidRDefault="00AD3779" w:rsidP="00AB3C00">
          <w:pPr>
            <w:spacing w:before="20" w:after="20"/>
            <w:rPr>
              <w:b/>
              <w:color w:val="FF0000"/>
              <w:sz w:val="16"/>
              <w:szCs w:val="16"/>
              <w:highlight w:val="cyan"/>
            </w:rPr>
          </w:pPr>
          <w:r>
            <w:rPr>
              <w:b/>
              <w:color w:val="FF0000"/>
              <w:sz w:val="16"/>
              <w:szCs w:val="16"/>
            </w:rPr>
            <w:t xml:space="preserve"> </w:t>
          </w:r>
          <w:r w:rsidR="006A7C8A" w:rsidRPr="00DD5A48">
            <w:rPr>
              <w:b/>
              <w:color w:val="FF0000"/>
              <w:sz w:val="16"/>
              <w:szCs w:val="16"/>
            </w:rPr>
            <w:fldChar w:fldCharType="begin"/>
          </w:r>
          <w:r w:rsidR="00E31A19" w:rsidRPr="00DD5A48">
            <w:rPr>
              <w:b/>
              <w:color w:val="FF0000"/>
              <w:sz w:val="16"/>
              <w:szCs w:val="16"/>
            </w:rPr>
            <w:instrText xml:space="preserve"> SUBJECT  \* MERGEFORMAT </w:instrText>
          </w:r>
          <w:r w:rsidR="006A7C8A" w:rsidRPr="00DD5A48">
            <w:rPr>
              <w:b/>
              <w:color w:val="FF0000"/>
              <w:sz w:val="16"/>
              <w:szCs w:val="16"/>
            </w:rPr>
            <w:fldChar w:fldCharType="end"/>
          </w:r>
        </w:p>
      </w:tc>
      <w:tc>
        <w:tcPr>
          <w:tcW w:w="717" w:type="dxa"/>
          <w:tcBorders>
            <w:left w:val="nil"/>
            <w:bottom w:val="nil"/>
          </w:tcBorders>
        </w:tcPr>
        <w:p w:rsidR="00E31A19" w:rsidRPr="00DD5A48" w:rsidRDefault="00E31A19" w:rsidP="00AB3C00">
          <w:pPr>
            <w:spacing w:before="20" w:after="20"/>
            <w:rPr>
              <w:sz w:val="16"/>
              <w:szCs w:val="16"/>
              <w:highlight w:val="cyan"/>
            </w:rPr>
          </w:pPr>
          <w:r w:rsidRPr="00DD5A48">
            <w:rPr>
              <w:sz w:val="16"/>
              <w:szCs w:val="16"/>
            </w:rPr>
            <w:t xml:space="preserve">Rev: </w:t>
          </w:r>
          <w:r>
            <w:rPr>
              <w:sz w:val="16"/>
              <w:szCs w:val="16"/>
            </w:rPr>
            <w:t>1.0</w:t>
          </w:r>
        </w:p>
      </w:tc>
      <w:tc>
        <w:tcPr>
          <w:tcW w:w="1404" w:type="dxa"/>
          <w:tcBorders>
            <w:bottom w:val="nil"/>
            <w:right w:val="single" w:sz="4" w:space="0" w:color="auto"/>
          </w:tcBorders>
        </w:tcPr>
        <w:p w:rsidR="00E31A19" w:rsidRPr="00DD5A48" w:rsidRDefault="00E31A19" w:rsidP="00AB3C00">
          <w:pPr>
            <w:spacing w:before="20" w:after="20"/>
            <w:rPr>
              <w:sz w:val="16"/>
              <w:szCs w:val="16"/>
            </w:rPr>
          </w:pPr>
          <w:r w:rsidRPr="00DD5A48">
            <w:rPr>
              <w:sz w:val="16"/>
              <w:szCs w:val="16"/>
            </w:rPr>
            <w:t>Doc Status:</w:t>
          </w:r>
        </w:p>
      </w:tc>
      <w:tc>
        <w:tcPr>
          <w:tcW w:w="1404" w:type="dxa"/>
          <w:tcBorders>
            <w:left w:val="nil"/>
            <w:bottom w:val="nil"/>
          </w:tcBorders>
        </w:tcPr>
        <w:p w:rsidR="00E31A19" w:rsidRPr="00DD5A48" w:rsidRDefault="00E31A19" w:rsidP="00AB3C00">
          <w:pPr>
            <w:rPr>
              <w:sz w:val="16"/>
              <w:szCs w:val="16"/>
            </w:rPr>
          </w:pPr>
          <w:r w:rsidRPr="00DD5A48">
            <w:rPr>
              <w:sz w:val="16"/>
              <w:szCs w:val="16"/>
            </w:rPr>
            <w:t>For Acceptance</w:t>
          </w:r>
        </w:p>
      </w:tc>
      <w:tc>
        <w:tcPr>
          <w:tcW w:w="1558" w:type="dxa"/>
          <w:gridSpan w:val="2"/>
          <w:tcBorders>
            <w:bottom w:val="nil"/>
          </w:tcBorders>
        </w:tcPr>
        <w:p w:rsidR="00E31A19" w:rsidRPr="00DD5A48" w:rsidRDefault="00E31A19" w:rsidP="00AB3C00">
          <w:pPr>
            <w:spacing w:before="20" w:after="20"/>
            <w:rPr>
              <w:sz w:val="16"/>
              <w:szCs w:val="16"/>
              <w:highlight w:val="cyan"/>
            </w:rPr>
          </w:pPr>
          <w:r w:rsidRPr="00DD5A48">
            <w:rPr>
              <w:sz w:val="16"/>
              <w:szCs w:val="16"/>
            </w:rPr>
            <w:t xml:space="preserve">Date:  </w:t>
          </w:r>
        </w:p>
      </w:tc>
    </w:tr>
    <w:tr w:rsidR="00E31A19" w:rsidRPr="00DD5A48">
      <w:trPr>
        <w:cantSplit/>
        <w:trHeight w:val="111"/>
      </w:trPr>
      <w:tc>
        <w:tcPr>
          <w:tcW w:w="1519" w:type="dxa"/>
          <w:tcBorders>
            <w:right w:val="single" w:sz="4" w:space="0" w:color="auto"/>
          </w:tcBorders>
        </w:tcPr>
        <w:p w:rsidR="00E31A19" w:rsidRPr="00DD5A48" w:rsidRDefault="00E31A19" w:rsidP="00AB3C00">
          <w:pPr>
            <w:rPr>
              <w:sz w:val="16"/>
              <w:szCs w:val="16"/>
            </w:rPr>
          </w:pPr>
          <w:r w:rsidRPr="00DD5A48">
            <w:rPr>
              <w:sz w:val="16"/>
              <w:szCs w:val="16"/>
            </w:rPr>
            <w:t>Internal Reference:</w:t>
          </w:r>
        </w:p>
      </w:tc>
      <w:tc>
        <w:tcPr>
          <w:tcW w:w="3511" w:type="dxa"/>
          <w:gridSpan w:val="3"/>
          <w:tcBorders>
            <w:left w:val="nil"/>
          </w:tcBorders>
        </w:tcPr>
        <w:p w:rsidR="00E31A19" w:rsidRPr="006D1B49" w:rsidRDefault="00AD3779" w:rsidP="00AB3C00">
          <w:pPr>
            <w:rPr>
              <w:b/>
              <w:color w:val="FF0000"/>
              <w:sz w:val="16"/>
              <w:szCs w:val="16"/>
            </w:rPr>
          </w:pPr>
          <w:r>
            <w:rPr>
              <w:b/>
              <w:color w:val="FF0000"/>
              <w:sz w:val="16"/>
              <w:szCs w:val="16"/>
            </w:rPr>
            <w:t xml:space="preserve"> </w:t>
          </w:r>
          <w:r w:rsidR="006A7C8A" w:rsidRPr="006D1B49">
            <w:rPr>
              <w:b/>
              <w:color w:val="FF0000"/>
              <w:sz w:val="16"/>
              <w:szCs w:val="16"/>
            </w:rPr>
            <w:fldChar w:fldCharType="begin"/>
          </w:r>
          <w:r w:rsidR="00E31A19" w:rsidRPr="006D1B49">
            <w:rPr>
              <w:b/>
              <w:color w:val="FF0000"/>
              <w:sz w:val="16"/>
              <w:szCs w:val="16"/>
            </w:rPr>
            <w:instrText xml:space="preserve"> KEYWORDS  \* MERGEFORMAT </w:instrText>
          </w:r>
          <w:r w:rsidR="006A7C8A" w:rsidRPr="006D1B49">
            <w:rPr>
              <w:b/>
              <w:color w:val="FF0000"/>
              <w:sz w:val="16"/>
              <w:szCs w:val="16"/>
            </w:rPr>
            <w:fldChar w:fldCharType="end"/>
          </w:r>
        </w:p>
      </w:tc>
      <w:tc>
        <w:tcPr>
          <w:tcW w:w="1404" w:type="dxa"/>
          <w:tcBorders>
            <w:right w:val="single" w:sz="4" w:space="0" w:color="auto"/>
          </w:tcBorders>
        </w:tcPr>
        <w:p w:rsidR="00E31A19" w:rsidRPr="00DD5A48" w:rsidRDefault="00E31A19" w:rsidP="00AB3C00">
          <w:pPr>
            <w:rPr>
              <w:sz w:val="16"/>
              <w:szCs w:val="16"/>
            </w:rPr>
          </w:pPr>
          <w:r>
            <w:rPr>
              <w:sz w:val="16"/>
              <w:szCs w:val="16"/>
            </w:rPr>
            <w:t>Doc Template No:</w:t>
          </w:r>
        </w:p>
      </w:tc>
      <w:tc>
        <w:tcPr>
          <w:tcW w:w="1404" w:type="dxa"/>
          <w:tcBorders>
            <w:left w:val="nil"/>
          </w:tcBorders>
        </w:tcPr>
        <w:p w:rsidR="00E31A19" w:rsidRPr="00DD5A48" w:rsidRDefault="00E31A19" w:rsidP="00AB3C00">
          <w:pPr>
            <w:rPr>
              <w:sz w:val="16"/>
              <w:szCs w:val="16"/>
            </w:rPr>
          </w:pPr>
          <w:r>
            <w:rPr>
              <w:sz w:val="16"/>
              <w:szCs w:val="16"/>
            </w:rPr>
            <w:t>C955-DT-001/A</w:t>
          </w:r>
        </w:p>
      </w:tc>
      <w:tc>
        <w:tcPr>
          <w:tcW w:w="614" w:type="dxa"/>
          <w:tcBorders>
            <w:right w:val="single" w:sz="4" w:space="0" w:color="auto"/>
          </w:tcBorders>
        </w:tcPr>
        <w:p w:rsidR="00E31A19" w:rsidRPr="00DD5A48" w:rsidRDefault="00E31A19" w:rsidP="00AB3C00">
          <w:pPr>
            <w:rPr>
              <w:sz w:val="16"/>
              <w:szCs w:val="16"/>
            </w:rPr>
          </w:pPr>
          <w:r w:rsidRPr="00DD5A48">
            <w:rPr>
              <w:sz w:val="16"/>
              <w:szCs w:val="16"/>
            </w:rPr>
            <w:t xml:space="preserve">Page: </w:t>
          </w:r>
        </w:p>
      </w:tc>
      <w:tc>
        <w:tcPr>
          <w:tcW w:w="944" w:type="dxa"/>
          <w:tcBorders>
            <w:left w:val="nil"/>
            <w:right w:val="single" w:sz="4" w:space="0" w:color="auto"/>
          </w:tcBorders>
        </w:tcPr>
        <w:p w:rsidR="00E31A19" w:rsidRPr="00DD5A48" w:rsidRDefault="006A7C8A" w:rsidP="00AB3C00">
          <w:pPr>
            <w:rPr>
              <w:sz w:val="16"/>
              <w:szCs w:val="16"/>
            </w:rPr>
          </w:pPr>
          <w:r w:rsidRPr="00DD5A48">
            <w:rPr>
              <w:rStyle w:val="PageNumber"/>
              <w:sz w:val="16"/>
              <w:szCs w:val="16"/>
            </w:rPr>
            <w:fldChar w:fldCharType="begin"/>
          </w:r>
          <w:r w:rsidR="00E31A19" w:rsidRPr="00DD5A48">
            <w:rPr>
              <w:rStyle w:val="PageNumber"/>
              <w:sz w:val="16"/>
              <w:szCs w:val="16"/>
            </w:rPr>
            <w:instrText xml:space="preserve"> PAGE </w:instrText>
          </w:r>
          <w:r w:rsidRPr="00DD5A48">
            <w:rPr>
              <w:rStyle w:val="PageNumber"/>
              <w:sz w:val="16"/>
              <w:szCs w:val="16"/>
            </w:rPr>
            <w:fldChar w:fldCharType="separate"/>
          </w:r>
          <w:r w:rsidR="00070829">
            <w:rPr>
              <w:rStyle w:val="PageNumber"/>
              <w:noProof/>
              <w:sz w:val="16"/>
              <w:szCs w:val="16"/>
            </w:rPr>
            <w:t>6</w:t>
          </w:r>
          <w:r w:rsidRPr="00DD5A48">
            <w:rPr>
              <w:rStyle w:val="PageNumber"/>
              <w:sz w:val="16"/>
              <w:szCs w:val="16"/>
            </w:rPr>
            <w:fldChar w:fldCharType="end"/>
          </w:r>
          <w:r w:rsidR="00E31A19" w:rsidRPr="00DD5A48">
            <w:rPr>
              <w:snapToGrid w:val="0"/>
              <w:sz w:val="16"/>
              <w:szCs w:val="16"/>
              <w:lang w:eastAsia="fr-FR"/>
            </w:rPr>
            <w:t>/</w:t>
          </w:r>
          <w:r w:rsidRPr="00DD5A48">
            <w:rPr>
              <w:rStyle w:val="PageNumber"/>
              <w:sz w:val="16"/>
              <w:szCs w:val="16"/>
            </w:rPr>
            <w:fldChar w:fldCharType="begin"/>
          </w:r>
          <w:r w:rsidR="00E31A19" w:rsidRPr="00DD5A48">
            <w:rPr>
              <w:rStyle w:val="PageNumber"/>
              <w:sz w:val="16"/>
              <w:szCs w:val="16"/>
            </w:rPr>
            <w:instrText xml:space="preserve"> NUMPAGES </w:instrText>
          </w:r>
          <w:r w:rsidRPr="00DD5A48">
            <w:rPr>
              <w:rStyle w:val="PageNumber"/>
              <w:sz w:val="16"/>
              <w:szCs w:val="16"/>
            </w:rPr>
            <w:fldChar w:fldCharType="separate"/>
          </w:r>
          <w:r w:rsidR="00070829">
            <w:rPr>
              <w:rStyle w:val="PageNumber"/>
              <w:noProof/>
              <w:sz w:val="16"/>
              <w:szCs w:val="16"/>
            </w:rPr>
            <w:t>6</w:t>
          </w:r>
          <w:r w:rsidRPr="00DD5A48">
            <w:rPr>
              <w:rStyle w:val="PageNumber"/>
              <w:sz w:val="16"/>
              <w:szCs w:val="16"/>
            </w:rPr>
            <w:fldChar w:fldCharType="end"/>
          </w:r>
        </w:p>
      </w:tc>
    </w:tr>
  </w:tbl>
  <w:p w:rsidR="00E31A19" w:rsidRPr="005E7EE4" w:rsidRDefault="00E31A19" w:rsidP="00D970BA">
    <w:pPr>
      <w:tabs>
        <w:tab w:val="left" w:pos="7088"/>
      </w:tabs>
      <w:rPr>
        <w:sz w:val="12"/>
      </w:rPr>
    </w:pPr>
    <w:r w:rsidRPr="005E7EE4">
      <w:rPr>
        <w:sz w:val="12"/>
      </w:rPr>
      <w:t xml:space="preserve">Property of issuing entities, cannot be distributed or reproduced without </w:t>
    </w:r>
    <w:proofErr w:type="spellStart"/>
    <w:r w:rsidRPr="005E7EE4">
      <w:rPr>
        <w:sz w:val="12"/>
      </w:rPr>
      <w:t>authorisation</w:t>
    </w:r>
    <w:proofErr w:type="spellEnd"/>
    <w:r w:rsidRPr="005E7EE4">
      <w:rPr>
        <w:sz w:val="12"/>
      </w:rPr>
      <w:t>.</w:t>
    </w:r>
  </w:p>
  <w:p w:rsidR="00E31A19" w:rsidRDefault="00E31A1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A4C" w:rsidRDefault="008E1A4C">
      <w:r>
        <w:separator/>
      </w:r>
    </w:p>
  </w:footnote>
  <w:footnote w:type="continuationSeparator" w:id="0">
    <w:p w:rsidR="008E1A4C" w:rsidRDefault="008E1A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108" w:type="dxa"/>
      <w:tblLook w:val="01E0"/>
    </w:tblPr>
    <w:tblGrid>
      <w:gridCol w:w="9375"/>
    </w:tblGrid>
    <w:tr w:rsidR="00E31A19" w:rsidTr="00273FB6">
      <w:trPr>
        <w:trHeight w:val="1080"/>
      </w:trPr>
      <w:tc>
        <w:tcPr>
          <w:tcW w:w="9375" w:type="dxa"/>
        </w:tcPr>
        <w:p w:rsidR="00E31A19" w:rsidRPr="00273FB6" w:rsidRDefault="00E31A19" w:rsidP="00AB3C00">
          <w:pPr>
            <w:pStyle w:val="Header"/>
            <w:rPr>
              <w:sz w:val="16"/>
              <w:szCs w:val="16"/>
            </w:rPr>
          </w:pPr>
          <w:r>
            <w:rPr>
              <w:noProof/>
              <w:sz w:val="23"/>
              <w:lang w:val="en-SG" w:eastAsia="zh-CN"/>
            </w:rPr>
            <w:drawing>
              <wp:inline distT="0" distB="0" distL="0" distR="0">
                <wp:extent cx="2571750" cy="542925"/>
                <wp:effectExtent l="19050" t="0" r="0" b="0"/>
                <wp:docPr id="1" name="Picture 1" descr="ST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Electronics"/>
                        <pic:cNvPicPr>
                          <a:picLocks noChangeAspect="1" noChangeArrowheads="1"/>
                        </pic:cNvPicPr>
                      </pic:nvPicPr>
                      <pic:blipFill>
                        <a:blip r:embed="rId1"/>
                        <a:srcRect/>
                        <a:stretch>
                          <a:fillRect/>
                        </a:stretch>
                      </pic:blipFill>
                      <pic:spPr bwMode="auto">
                        <a:xfrm>
                          <a:off x="0" y="0"/>
                          <a:ext cx="2571750" cy="542925"/>
                        </a:xfrm>
                        <a:prstGeom prst="rect">
                          <a:avLst/>
                        </a:prstGeom>
                        <a:noFill/>
                        <a:ln w="9525">
                          <a:noFill/>
                          <a:miter lim="800000"/>
                          <a:headEnd/>
                          <a:tailEnd/>
                        </a:ln>
                      </pic:spPr>
                    </pic:pic>
                  </a:graphicData>
                </a:graphic>
              </wp:inline>
            </w:drawing>
          </w:r>
        </w:p>
      </w:tc>
    </w:tr>
  </w:tbl>
  <w:p w:rsidR="00E31A19" w:rsidRDefault="00E31A19" w:rsidP="00D970BA">
    <w:pPr>
      <w:pStyle w:val="Header"/>
      <w:pBdr>
        <w:bottom w:val="single" w:sz="4" w:space="0" w:color="auto"/>
      </w:pBdr>
    </w:pPr>
  </w:p>
  <w:p w:rsidR="00E31A19" w:rsidRDefault="00E31A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4526754"/>
    <w:lvl w:ilvl="0">
      <w:start w:val="1"/>
      <w:numFmt w:val="decimal"/>
      <w:lvlText w:val="%1."/>
      <w:legacy w:legacy="1" w:legacySpace="120" w:legacyIndent="708"/>
      <w:lvlJc w:val="left"/>
      <w:pPr>
        <w:ind w:left="709" w:hanging="708"/>
      </w:pPr>
    </w:lvl>
    <w:lvl w:ilvl="1">
      <w:start w:val="1"/>
      <w:numFmt w:val="decimal"/>
      <w:lvlText w:val="%1.%2."/>
      <w:legacy w:legacy="1" w:legacySpace="120" w:legacyIndent="708"/>
      <w:lvlJc w:val="left"/>
      <w:pPr>
        <w:ind w:left="1418" w:hanging="708"/>
      </w:pPr>
    </w:lvl>
    <w:lvl w:ilvl="2">
      <w:start w:val="1"/>
      <w:numFmt w:val="decimal"/>
      <w:lvlText w:val="%1.%2.%3."/>
      <w:legacy w:legacy="1" w:legacySpace="120" w:legacyIndent="708"/>
      <w:lvlJc w:val="left"/>
      <w:pPr>
        <w:ind w:left="2127" w:hanging="708"/>
      </w:pPr>
    </w:lvl>
    <w:lvl w:ilvl="3">
      <w:start w:val="1"/>
      <w:numFmt w:val="decimal"/>
      <w:lvlText w:val="%1.%2.%3.%4."/>
      <w:legacy w:legacy="1" w:legacySpace="120" w:legacyIndent="708"/>
      <w:lvlJc w:val="left"/>
      <w:pPr>
        <w:ind w:left="2835" w:hanging="708"/>
      </w:pPr>
    </w:lvl>
    <w:lvl w:ilvl="4">
      <w:start w:val="1"/>
      <w:numFmt w:val="decimal"/>
      <w:lvlText w:val="%1.%2.%3.%4.%5."/>
      <w:legacy w:legacy="1" w:legacySpace="120" w:legacyIndent="708"/>
      <w:lvlJc w:val="left"/>
      <w:pPr>
        <w:ind w:left="3538" w:hanging="708"/>
      </w:pPr>
    </w:lvl>
    <w:lvl w:ilvl="5">
      <w:start w:val="1"/>
      <w:numFmt w:val="decimal"/>
      <w:lvlText w:val="%1.%2.%3.%4.%5.%6."/>
      <w:legacy w:legacy="1" w:legacySpace="120" w:legacyIndent="708"/>
      <w:lvlJc w:val="left"/>
      <w:pPr>
        <w:ind w:left="4247" w:hanging="708"/>
      </w:pPr>
    </w:lvl>
    <w:lvl w:ilvl="6">
      <w:start w:val="1"/>
      <w:numFmt w:val="decimal"/>
      <w:lvlText w:val="%1.%2.%3.%4.%5.%6.%7."/>
      <w:legacy w:legacy="1" w:legacySpace="120" w:legacyIndent="708"/>
      <w:lvlJc w:val="left"/>
      <w:pPr>
        <w:ind w:left="4962" w:hanging="708"/>
      </w:pPr>
    </w:lvl>
    <w:lvl w:ilvl="7">
      <w:start w:val="1"/>
      <w:numFmt w:val="decimal"/>
      <w:lvlText w:val="%1.%2.%3.%4.%5.%6.%7.%8."/>
      <w:legacy w:legacy="1" w:legacySpace="120" w:legacyIndent="708"/>
      <w:lvlJc w:val="left"/>
      <w:pPr>
        <w:ind w:left="5665" w:hanging="708"/>
      </w:pPr>
    </w:lvl>
    <w:lvl w:ilvl="8">
      <w:start w:val="1"/>
      <w:numFmt w:val="decimal"/>
      <w:lvlText w:val="%1.%2.%3.%4.%5.%6.%7.%8.%9."/>
      <w:legacy w:legacy="1" w:legacySpace="120" w:legacyIndent="708"/>
      <w:lvlJc w:val="left"/>
      <w:pPr>
        <w:ind w:left="6373" w:hanging="708"/>
      </w:pPr>
    </w:lvl>
  </w:abstractNum>
  <w:abstractNum w:abstractNumId="1">
    <w:nsid w:val="01BF1CF4"/>
    <w:multiLevelType w:val="multilevel"/>
    <w:tmpl w:val="5EA43AE8"/>
    <w:numStyleLink w:val="Style1"/>
  </w:abstractNum>
  <w:abstractNum w:abstractNumId="2">
    <w:nsid w:val="02D30968"/>
    <w:multiLevelType w:val="hybridMultilevel"/>
    <w:tmpl w:val="6868E21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nsid w:val="046123C0"/>
    <w:multiLevelType w:val="multilevel"/>
    <w:tmpl w:val="F5E4B06E"/>
    <w:lvl w:ilvl="0">
      <w:start w:val="1"/>
      <w:numFmt w:val="decimal"/>
      <w:pStyle w:val="Heading1"/>
      <w:lvlText w:val="%1"/>
      <w:lvlJc w:val="left"/>
      <w:pPr>
        <w:tabs>
          <w:tab w:val="num" w:pos="432"/>
        </w:tabs>
        <w:ind w:left="432" w:hanging="432"/>
      </w:pPr>
      <w:rPr>
        <w:rFonts w:hint="default"/>
        <w:sz w:val="24"/>
      </w:rPr>
    </w:lvl>
    <w:lvl w:ilvl="1">
      <w:start w:val="1"/>
      <w:numFmt w:val="decimal"/>
      <w:pStyle w:val="Heading2"/>
      <w:lvlText w:val="%1.%2"/>
      <w:lvlJc w:val="left"/>
      <w:pPr>
        <w:tabs>
          <w:tab w:val="num" w:pos="576"/>
        </w:tabs>
        <w:ind w:left="576" w:hanging="288"/>
      </w:pPr>
      <w:rPr>
        <w:rFonts w:hint="default"/>
      </w:rPr>
    </w:lvl>
    <w:lvl w:ilvl="2">
      <w:start w:val="1"/>
      <w:numFmt w:val="decimal"/>
      <w:pStyle w:val="Heading3"/>
      <w:lvlText w:val="%1.%2.%3"/>
      <w:lvlJc w:val="left"/>
      <w:pPr>
        <w:tabs>
          <w:tab w:val="num" w:pos="720"/>
        </w:tabs>
        <w:ind w:left="720" w:hanging="144"/>
      </w:pPr>
      <w:rPr>
        <w:rFonts w:hint="default"/>
      </w:rPr>
    </w:lvl>
    <w:lvl w:ilvl="3">
      <w:start w:val="1"/>
      <w:numFmt w:val="decimal"/>
      <w:pStyle w:val="Heading4"/>
      <w:lvlText w:val="%1.%2.%3.%4"/>
      <w:lvlJc w:val="left"/>
      <w:pPr>
        <w:tabs>
          <w:tab w:val="num" w:pos="864"/>
        </w:tabs>
        <w:ind w:left="864"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sz w:val="24"/>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0CE61152"/>
    <w:multiLevelType w:val="multilevel"/>
    <w:tmpl w:val="85C45546"/>
    <w:lvl w:ilvl="0">
      <w:start w:val="1"/>
      <w:numFmt w:val="decimal"/>
      <w:suff w:val="nothing"/>
      <w:lvlText w:val="Part %1 - "/>
      <w:lvlJc w:val="left"/>
      <w:pPr>
        <w:ind w:left="-1339" w:hanging="360"/>
      </w:pPr>
      <w:rPr>
        <w:rFonts w:hint="default"/>
      </w:rPr>
    </w:lvl>
    <w:lvl w:ilvl="1">
      <w:start w:val="1"/>
      <w:numFmt w:val="decimal"/>
      <w:suff w:val="space"/>
      <w:lvlText w:val="Chapter %2 - "/>
      <w:lvlJc w:val="left"/>
      <w:pPr>
        <w:ind w:left="-2419" w:hanging="216"/>
      </w:pPr>
      <w:rPr>
        <w:rFonts w:hint="default"/>
      </w:rPr>
    </w:lvl>
    <w:lvl w:ilvl="2">
      <w:start w:val="1"/>
      <w:numFmt w:val="decimal"/>
      <w:suff w:val="space"/>
      <w:lvlText w:val="%3"/>
      <w:lvlJc w:val="left"/>
      <w:pPr>
        <w:ind w:left="-2419" w:hanging="216"/>
      </w:pPr>
      <w:rPr>
        <w:rFonts w:hint="default"/>
      </w:rPr>
    </w:lvl>
    <w:lvl w:ilvl="3">
      <w:start w:val="1"/>
      <w:numFmt w:val="decimal"/>
      <w:lvlText w:val="%3.%4"/>
      <w:lvlJc w:val="left"/>
      <w:pPr>
        <w:tabs>
          <w:tab w:val="num" w:pos="-979"/>
        </w:tabs>
        <w:ind w:left="-2736" w:firstLine="1037"/>
      </w:pPr>
      <w:rPr>
        <w:rFonts w:hint="default"/>
      </w:rPr>
    </w:lvl>
    <w:lvl w:ilvl="4">
      <w:start w:val="1"/>
      <w:numFmt w:val="none"/>
      <w:lvlText w:val=""/>
      <w:lvlJc w:val="left"/>
      <w:pPr>
        <w:tabs>
          <w:tab w:val="num" w:pos="1253"/>
        </w:tabs>
        <w:ind w:left="1253" w:hanging="792"/>
      </w:pPr>
      <w:rPr>
        <w:rFonts w:hint="default"/>
      </w:rPr>
    </w:lvl>
    <w:lvl w:ilvl="5">
      <w:start w:val="1"/>
      <w:numFmt w:val="none"/>
      <w:lvlText w:val=""/>
      <w:lvlJc w:val="left"/>
      <w:pPr>
        <w:tabs>
          <w:tab w:val="num" w:pos="1757"/>
        </w:tabs>
        <w:ind w:left="1757" w:hanging="936"/>
      </w:pPr>
      <w:rPr>
        <w:rFonts w:hint="default"/>
      </w:rPr>
    </w:lvl>
    <w:lvl w:ilvl="6">
      <w:start w:val="1"/>
      <w:numFmt w:val="none"/>
      <w:lvlText w:val=""/>
      <w:lvlJc w:val="left"/>
      <w:pPr>
        <w:tabs>
          <w:tab w:val="num" w:pos="2261"/>
        </w:tabs>
        <w:ind w:left="2261" w:hanging="1080"/>
      </w:pPr>
      <w:rPr>
        <w:rFonts w:hint="default"/>
      </w:rPr>
    </w:lvl>
    <w:lvl w:ilvl="7">
      <w:start w:val="1"/>
      <w:numFmt w:val="none"/>
      <w:lvlText w:val=""/>
      <w:lvlJc w:val="left"/>
      <w:pPr>
        <w:tabs>
          <w:tab w:val="num" w:pos="2765"/>
        </w:tabs>
        <w:ind w:left="2765" w:hanging="1224"/>
      </w:pPr>
      <w:rPr>
        <w:rFonts w:hint="default"/>
      </w:rPr>
    </w:lvl>
    <w:lvl w:ilvl="8">
      <w:start w:val="1"/>
      <w:numFmt w:val="none"/>
      <w:lvlText w:val=""/>
      <w:lvlJc w:val="left"/>
      <w:pPr>
        <w:tabs>
          <w:tab w:val="num" w:pos="3341"/>
        </w:tabs>
        <w:ind w:left="3341" w:hanging="1440"/>
      </w:pPr>
      <w:rPr>
        <w:rFonts w:hint="default"/>
      </w:rPr>
    </w:lvl>
  </w:abstractNum>
  <w:abstractNum w:abstractNumId="5">
    <w:nsid w:val="0E14496E"/>
    <w:multiLevelType w:val="multilevel"/>
    <w:tmpl w:val="5EA43AE8"/>
    <w:styleLink w:val="Style1"/>
    <w:lvl w:ilvl="0">
      <w:start w:val="1"/>
      <w:numFmt w:val="decimal"/>
      <w:lvlText w:val="%1."/>
      <w:lvlJc w:val="left"/>
      <w:pPr>
        <w:tabs>
          <w:tab w:val="num" w:pos="360"/>
        </w:tabs>
        <w:ind w:left="360" w:hanging="360"/>
      </w:pPr>
      <w:rPr>
        <w:rFonts w:ascii="Arial" w:hAnsi="Arial"/>
        <w:b/>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nsid w:val="10DD2706"/>
    <w:multiLevelType w:val="multilevel"/>
    <w:tmpl w:val="CD886516"/>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DE77D6"/>
    <w:multiLevelType w:val="multilevel"/>
    <w:tmpl w:val="72D6E5DA"/>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1CD83D39"/>
    <w:multiLevelType w:val="hybridMultilevel"/>
    <w:tmpl w:val="E1C4D7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nsid w:val="1E5422F2"/>
    <w:multiLevelType w:val="hybridMultilevel"/>
    <w:tmpl w:val="5B404186"/>
    <w:lvl w:ilvl="0" w:tplc="C0E0E6F8">
      <w:start w:val="1"/>
      <w:numFmt w:val="decimal"/>
      <w:lvlText w:val="%1."/>
      <w:lvlJc w:val="left"/>
      <w:pPr>
        <w:ind w:left="1138" w:hanging="360"/>
      </w:pPr>
      <w:rPr>
        <w:rFonts w:hint="default"/>
      </w:rPr>
    </w:lvl>
    <w:lvl w:ilvl="1" w:tplc="48090019" w:tentative="1">
      <w:start w:val="1"/>
      <w:numFmt w:val="lowerLetter"/>
      <w:lvlText w:val="%2."/>
      <w:lvlJc w:val="left"/>
      <w:pPr>
        <w:ind w:left="1858" w:hanging="360"/>
      </w:pPr>
    </w:lvl>
    <w:lvl w:ilvl="2" w:tplc="4809001B" w:tentative="1">
      <w:start w:val="1"/>
      <w:numFmt w:val="lowerRoman"/>
      <w:lvlText w:val="%3."/>
      <w:lvlJc w:val="right"/>
      <w:pPr>
        <w:ind w:left="2578" w:hanging="180"/>
      </w:pPr>
    </w:lvl>
    <w:lvl w:ilvl="3" w:tplc="4809000F" w:tentative="1">
      <w:start w:val="1"/>
      <w:numFmt w:val="decimal"/>
      <w:lvlText w:val="%4."/>
      <w:lvlJc w:val="left"/>
      <w:pPr>
        <w:ind w:left="3298" w:hanging="360"/>
      </w:pPr>
    </w:lvl>
    <w:lvl w:ilvl="4" w:tplc="48090019" w:tentative="1">
      <w:start w:val="1"/>
      <w:numFmt w:val="lowerLetter"/>
      <w:lvlText w:val="%5."/>
      <w:lvlJc w:val="left"/>
      <w:pPr>
        <w:ind w:left="4018" w:hanging="360"/>
      </w:pPr>
    </w:lvl>
    <w:lvl w:ilvl="5" w:tplc="4809001B" w:tentative="1">
      <w:start w:val="1"/>
      <w:numFmt w:val="lowerRoman"/>
      <w:lvlText w:val="%6."/>
      <w:lvlJc w:val="right"/>
      <w:pPr>
        <w:ind w:left="4738" w:hanging="180"/>
      </w:pPr>
    </w:lvl>
    <w:lvl w:ilvl="6" w:tplc="4809000F" w:tentative="1">
      <w:start w:val="1"/>
      <w:numFmt w:val="decimal"/>
      <w:lvlText w:val="%7."/>
      <w:lvlJc w:val="left"/>
      <w:pPr>
        <w:ind w:left="5458" w:hanging="360"/>
      </w:pPr>
    </w:lvl>
    <w:lvl w:ilvl="7" w:tplc="48090019" w:tentative="1">
      <w:start w:val="1"/>
      <w:numFmt w:val="lowerLetter"/>
      <w:lvlText w:val="%8."/>
      <w:lvlJc w:val="left"/>
      <w:pPr>
        <w:ind w:left="6178" w:hanging="360"/>
      </w:pPr>
    </w:lvl>
    <w:lvl w:ilvl="8" w:tplc="4809001B" w:tentative="1">
      <w:start w:val="1"/>
      <w:numFmt w:val="lowerRoman"/>
      <w:lvlText w:val="%9."/>
      <w:lvlJc w:val="right"/>
      <w:pPr>
        <w:ind w:left="6898" w:hanging="180"/>
      </w:pPr>
    </w:lvl>
  </w:abstractNum>
  <w:abstractNum w:abstractNumId="10">
    <w:nsid w:val="1ECD540A"/>
    <w:multiLevelType w:val="multilevel"/>
    <w:tmpl w:val="F69C6E0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3.%2..%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25F277BE"/>
    <w:multiLevelType w:val="multilevel"/>
    <w:tmpl w:val="CB68CBD8"/>
    <w:lvl w:ilvl="0">
      <w:start w:val="1"/>
      <w:numFmt w:val="decimal"/>
      <w:pStyle w:val="TableofFigures"/>
      <w:lvlText w:val="%1."/>
      <w:lvlJc w:val="left"/>
      <w:pPr>
        <w:tabs>
          <w:tab w:val="num" w:pos="3960"/>
        </w:tabs>
        <w:ind w:left="3960" w:hanging="360"/>
      </w:pPr>
      <w:rPr>
        <w:rFonts w:hint="default"/>
      </w:rPr>
    </w:lvl>
    <w:lvl w:ilvl="1">
      <w:start w:val="1"/>
      <w:numFmt w:val="decimal"/>
      <w:lvlText w:val="%1.%2."/>
      <w:lvlJc w:val="left"/>
      <w:pPr>
        <w:tabs>
          <w:tab w:val="num" w:pos="4392"/>
        </w:tabs>
        <w:ind w:left="4392" w:hanging="432"/>
      </w:pPr>
      <w:rPr>
        <w:rFonts w:hint="default"/>
      </w:rPr>
    </w:lvl>
    <w:lvl w:ilvl="2">
      <w:start w:val="1"/>
      <w:numFmt w:val="decimal"/>
      <w:lvlText w:val="%1.%2.%3."/>
      <w:lvlJc w:val="left"/>
      <w:pPr>
        <w:tabs>
          <w:tab w:val="num" w:pos="4824"/>
        </w:tabs>
        <w:ind w:left="4824" w:hanging="504"/>
      </w:pPr>
      <w:rPr>
        <w:rFonts w:hint="default"/>
      </w:rPr>
    </w:lvl>
    <w:lvl w:ilvl="3">
      <w:start w:val="1"/>
      <w:numFmt w:val="decimal"/>
      <w:lvlText w:val="%1.%2.%3.%4."/>
      <w:lvlJc w:val="left"/>
      <w:pPr>
        <w:tabs>
          <w:tab w:val="num" w:pos="5400"/>
        </w:tabs>
        <w:ind w:left="5328" w:hanging="648"/>
      </w:pPr>
      <w:rPr>
        <w:rFonts w:hint="default"/>
      </w:rPr>
    </w:lvl>
    <w:lvl w:ilvl="4">
      <w:start w:val="1"/>
      <w:numFmt w:val="decimal"/>
      <w:lvlText w:val="%1.%2.%3.%4.%5."/>
      <w:lvlJc w:val="left"/>
      <w:pPr>
        <w:tabs>
          <w:tab w:val="num" w:pos="6120"/>
        </w:tabs>
        <w:ind w:left="5832" w:hanging="792"/>
      </w:pPr>
      <w:rPr>
        <w:rFonts w:hint="default"/>
      </w:rPr>
    </w:lvl>
    <w:lvl w:ilvl="5">
      <w:start w:val="1"/>
      <w:numFmt w:val="decimal"/>
      <w:lvlText w:val="%1.%2.%3.%4.%5.%6."/>
      <w:lvlJc w:val="left"/>
      <w:pPr>
        <w:tabs>
          <w:tab w:val="num" w:pos="6480"/>
        </w:tabs>
        <w:ind w:left="6336" w:hanging="936"/>
      </w:pPr>
      <w:rPr>
        <w:rFonts w:hint="default"/>
      </w:rPr>
    </w:lvl>
    <w:lvl w:ilvl="6">
      <w:start w:val="1"/>
      <w:numFmt w:val="decimal"/>
      <w:lvlText w:val="%1.%2.%3.%4.%5.%6.%7."/>
      <w:lvlJc w:val="left"/>
      <w:pPr>
        <w:tabs>
          <w:tab w:val="num" w:pos="7200"/>
        </w:tabs>
        <w:ind w:left="6840" w:hanging="1080"/>
      </w:pPr>
      <w:rPr>
        <w:rFonts w:hint="default"/>
      </w:rPr>
    </w:lvl>
    <w:lvl w:ilvl="7">
      <w:start w:val="1"/>
      <w:numFmt w:val="decimal"/>
      <w:lvlText w:val="%1.%2.%3.%4.%5.%6.%7.%8."/>
      <w:lvlJc w:val="left"/>
      <w:pPr>
        <w:tabs>
          <w:tab w:val="num" w:pos="7560"/>
        </w:tabs>
        <w:ind w:left="7344" w:hanging="1224"/>
      </w:pPr>
      <w:rPr>
        <w:rFonts w:hint="default"/>
      </w:rPr>
    </w:lvl>
    <w:lvl w:ilvl="8">
      <w:start w:val="1"/>
      <w:numFmt w:val="decimal"/>
      <w:lvlText w:val="%1.%2.%3.%4.%5.%6.%7.%8.%9."/>
      <w:lvlJc w:val="left"/>
      <w:pPr>
        <w:tabs>
          <w:tab w:val="num" w:pos="8280"/>
        </w:tabs>
        <w:ind w:left="7920" w:hanging="1440"/>
      </w:pPr>
      <w:rPr>
        <w:rFonts w:hint="default"/>
      </w:rPr>
    </w:lvl>
  </w:abstractNum>
  <w:abstractNum w:abstractNumId="12">
    <w:nsid w:val="26F67325"/>
    <w:multiLevelType w:val="hybridMultilevel"/>
    <w:tmpl w:val="4A16B7E0"/>
    <w:lvl w:ilvl="0" w:tplc="4E464AF6">
      <w:start w:val="1"/>
      <w:numFmt w:val="decimal"/>
      <w:pStyle w:val="headerleft"/>
      <w:lvlText w:val="[%1]"/>
      <w:lvlJc w:val="left"/>
      <w:pPr>
        <w:tabs>
          <w:tab w:val="num" w:pos="72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AD4390B"/>
    <w:multiLevelType w:val="hybridMultilevel"/>
    <w:tmpl w:val="324C0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20705F"/>
    <w:multiLevelType w:val="hybridMultilevel"/>
    <w:tmpl w:val="6CB6EAE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30D52250"/>
    <w:multiLevelType w:val="hybridMultilevel"/>
    <w:tmpl w:val="0D70EFBC"/>
    <w:lvl w:ilvl="0" w:tplc="FB908248">
      <w:start w:val="1"/>
      <w:numFmt w:val="decimal"/>
      <w:pStyle w:val="Numbering"/>
      <w:lvlText w:val="%1."/>
      <w:lvlJc w:val="left"/>
      <w:pPr>
        <w:tabs>
          <w:tab w:val="num" w:pos="2498"/>
        </w:tabs>
        <w:ind w:left="2498" w:hanging="360"/>
      </w:pPr>
      <w:rPr>
        <w:rFonts w:hint="default"/>
      </w:rPr>
    </w:lvl>
    <w:lvl w:ilvl="1" w:tplc="04090019" w:tentative="1">
      <w:start w:val="1"/>
      <w:numFmt w:val="lowerLetter"/>
      <w:lvlText w:val="%2."/>
      <w:lvlJc w:val="left"/>
      <w:pPr>
        <w:tabs>
          <w:tab w:val="num" w:pos="2858"/>
        </w:tabs>
        <w:ind w:left="2858" w:hanging="360"/>
      </w:pPr>
    </w:lvl>
    <w:lvl w:ilvl="2" w:tplc="0409001B" w:tentative="1">
      <w:start w:val="1"/>
      <w:numFmt w:val="lowerRoman"/>
      <w:lvlText w:val="%3."/>
      <w:lvlJc w:val="right"/>
      <w:pPr>
        <w:tabs>
          <w:tab w:val="num" w:pos="3578"/>
        </w:tabs>
        <w:ind w:left="3578" w:hanging="180"/>
      </w:pPr>
    </w:lvl>
    <w:lvl w:ilvl="3" w:tplc="0409000F" w:tentative="1">
      <w:start w:val="1"/>
      <w:numFmt w:val="decimal"/>
      <w:lvlText w:val="%4."/>
      <w:lvlJc w:val="left"/>
      <w:pPr>
        <w:tabs>
          <w:tab w:val="num" w:pos="4298"/>
        </w:tabs>
        <w:ind w:left="4298" w:hanging="360"/>
      </w:pPr>
    </w:lvl>
    <w:lvl w:ilvl="4" w:tplc="04090019" w:tentative="1">
      <w:start w:val="1"/>
      <w:numFmt w:val="lowerLetter"/>
      <w:lvlText w:val="%5."/>
      <w:lvlJc w:val="left"/>
      <w:pPr>
        <w:tabs>
          <w:tab w:val="num" w:pos="5018"/>
        </w:tabs>
        <w:ind w:left="5018" w:hanging="360"/>
      </w:pPr>
    </w:lvl>
    <w:lvl w:ilvl="5" w:tplc="0409001B" w:tentative="1">
      <w:start w:val="1"/>
      <w:numFmt w:val="lowerRoman"/>
      <w:lvlText w:val="%6."/>
      <w:lvlJc w:val="right"/>
      <w:pPr>
        <w:tabs>
          <w:tab w:val="num" w:pos="5738"/>
        </w:tabs>
        <w:ind w:left="5738" w:hanging="180"/>
      </w:pPr>
    </w:lvl>
    <w:lvl w:ilvl="6" w:tplc="0409000F" w:tentative="1">
      <w:start w:val="1"/>
      <w:numFmt w:val="decimal"/>
      <w:lvlText w:val="%7."/>
      <w:lvlJc w:val="left"/>
      <w:pPr>
        <w:tabs>
          <w:tab w:val="num" w:pos="6458"/>
        </w:tabs>
        <w:ind w:left="6458" w:hanging="360"/>
      </w:pPr>
    </w:lvl>
    <w:lvl w:ilvl="7" w:tplc="04090019" w:tentative="1">
      <w:start w:val="1"/>
      <w:numFmt w:val="lowerLetter"/>
      <w:lvlText w:val="%8."/>
      <w:lvlJc w:val="left"/>
      <w:pPr>
        <w:tabs>
          <w:tab w:val="num" w:pos="7178"/>
        </w:tabs>
        <w:ind w:left="7178" w:hanging="360"/>
      </w:pPr>
    </w:lvl>
    <w:lvl w:ilvl="8" w:tplc="0409001B" w:tentative="1">
      <w:start w:val="1"/>
      <w:numFmt w:val="lowerRoman"/>
      <w:lvlText w:val="%9."/>
      <w:lvlJc w:val="right"/>
      <w:pPr>
        <w:tabs>
          <w:tab w:val="num" w:pos="7898"/>
        </w:tabs>
        <w:ind w:left="7898" w:hanging="180"/>
      </w:pPr>
    </w:lvl>
  </w:abstractNum>
  <w:abstractNum w:abstractNumId="16">
    <w:nsid w:val="30F84B9C"/>
    <w:multiLevelType w:val="hybridMultilevel"/>
    <w:tmpl w:val="0D0853BC"/>
    <w:lvl w:ilvl="0" w:tplc="4809000F">
      <w:start w:val="1"/>
      <w:numFmt w:val="decimal"/>
      <w:lvlText w:val="%1."/>
      <w:lvlJc w:val="left"/>
      <w:pPr>
        <w:ind w:left="720" w:hanging="360"/>
      </w:pPr>
    </w:lvl>
    <w:lvl w:ilvl="1" w:tplc="48090019">
      <w:start w:val="1"/>
      <w:numFmt w:val="decimal"/>
      <w:lvlText w:val="%2."/>
      <w:lvlJc w:val="left"/>
      <w:pPr>
        <w:tabs>
          <w:tab w:val="num" w:pos="1440"/>
        </w:tabs>
        <w:ind w:left="1440" w:hanging="360"/>
      </w:pPr>
    </w:lvl>
    <w:lvl w:ilvl="2" w:tplc="4809001B">
      <w:start w:val="1"/>
      <w:numFmt w:val="decimal"/>
      <w:lvlText w:val="%3."/>
      <w:lvlJc w:val="left"/>
      <w:pPr>
        <w:tabs>
          <w:tab w:val="num" w:pos="2160"/>
        </w:tabs>
        <w:ind w:left="2160" w:hanging="360"/>
      </w:pPr>
    </w:lvl>
    <w:lvl w:ilvl="3" w:tplc="4809000F">
      <w:start w:val="1"/>
      <w:numFmt w:val="decimal"/>
      <w:lvlText w:val="%4."/>
      <w:lvlJc w:val="left"/>
      <w:pPr>
        <w:tabs>
          <w:tab w:val="num" w:pos="2880"/>
        </w:tabs>
        <w:ind w:left="2880" w:hanging="360"/>
      </w:pPr>
    </w:lvl>
    <w:lvl w:ilvl="4" w:tplc="48090019">
      <w:start w:val="1"/>
      <w:numFmt w:val="decimal"/>
      <w:lvlText w:val="%5."/>
      <w:lvlJc w:val="left"/>
      <w:pPr>
        <w:tabs>
          <w:tab w:val="num" w:pos="3600"/>
        </w:tabs>
        <w:ind w:left="3600" w:hanging="360"/>
      </w:pPr>
    </w:lvl>
    <w:lvl w:ilvl="5" w:tplc="4809001B">
      <w:start w:val="1"/>
      <w:numFmt w:val="decimal"/>
      <w:lvlText w:val="%6."/>
      <w:lvlJc w:val="left"/>
      <w:pPr>
        <w:tabs>
          <w:tab w:val="num" w:pos="4320"/>
        </w:tabs>
        <w:ind w:left="4320" w:hanging="360"/>
      </w:pPr>
    </w:lvl>
    <w:lvl w:ilvl="6" w:tplc="4809000F">
      <w:start w:val="1"/>
      <w:numFmt w:val="decimal"/>
      <w:lvlText w:val="%7."/>
      <w:lvlJc w:val="left"/>
      <w:pPr>
        <w:tabs>
          <w:tab w:val="num" w:pos="5040"/>
        </w:tabs>
        <w:ind w:left="5040" w:hanging="360"/>
      </w:pPr>
    </w:lvl>
    <w:lvl w:ilvl="7" w:tplc="48090019">
      <w:start w:val="1"/>
      <w:numFmt w:val="decimal"/>
      <w:lvlText w:val="%8."/>
      <w:lvlJc w:val="left"/>
      <w:pPr>
        <w:tabs>
          <w:tab w:val="num" w:pos="5760"/>
        </w:tabs>
        <w:ind w:left="5760" w:hanging="360"/>
      </w:pPr>
    </w:lvl>
    <w:lvl w:ilvl="8" w:tplc="4809001B">
      <w:start w:val="1"/>
      <w:numFmt w:val="decimal"/>
      <w:lvlText w:val="%9."/>
      <w:lvlJc w:val="left"/>
      <w:pPr>
        <w:tabs>
          <w:tab w:val="num" w:pos="6480"/>
        </w:tabs>
        <w:ind w:left="6480" w:hanging="360"/>
      </w:pPr>
    </w:lvl>
  </w:abstractNum>
  <w:abstractNum w:abstractNumId="17">
    <w:nsid w:val="33FB5F97"/>
    <w:multiLevelType w:val="hybridMultilevel"/>
    <w:tmpl w:val="D10C7194"/>
    <w:lvl w:ilvl="0" w:tplc="48090011">
      <w:start w:val="1"/>
      <w:numFmt w:val="decimal"/>
      <w:lvlText w:val="%1)"/>
      <w:lvlJc w:val="left"/>
      <w:pPr>
        <w:ind w:left="1200" w:hanging="360"/>
      </w:pPr>
    </w:lvl>
    <w:lvl w:ilvl="1" w:tplc="48090019" w:tentative="1">
      <w:start w:val="1"/>
      <w:numFmt w:val="lowerLetter"/>
      <w:lvlText w:val="%2."/>
      <w:lvlJc w:val="left"/>
      <w:pPr>
        <w:ind w:left="1920" w:hanging="360"/>
      </w:pPr>
    </w:lvl>
    <w:lvl w:ilvl="2" w:tplc="4809001B" w:tentative="1">
      <w:start w:val="1"/>
      <w:numFmt w:val="lowerRoman"/>
      <w:lvlText w:val="%3."/>
      <w:lvlJc w:val="right"/>
      <w:pPr>
        <w:ind w:left="2640" w:hanging="180"/>
      </w:pPr>
    </w:lvl>
    <w:lvl w:ilvl="3" w:tplc="4809000F" w:tentative="1">
      <w:start w:val="1"/>
      <w:numFmt w:val="decimal"/>
      <w:lvlText w:val="%4."/>
      <w:lvlJc w:val="left"/>
      <w:pPr>
        <w:ind w:left="3360" w:hanging="360"/>
      </w:pPr>
    </w:lvl>
    <w:lvl w:ilvl="4" w:tplc="48090019" w:tentative="1">
      <w:start w:val="1"/>
      <w:numFmt w:val="lowerLetter"/>
      <w:lvlText w:val="%5."/>
      <w:lvlJc w:val="left"/>
      <w:pPr>
        <w:ind w:left="4080" w:hanging="360"/>
      </w:pPr>
    </w:lvl>
    <w:lvl w:ilvl="5" w:tplc="4809001B" w:tentative="1">
      <w:start w:val="1"/>
      <w:numFmt w:val="lowerRoman"/>
      <w:lvlText w:val="%6."/>
      <w:lvlJc w:val="right"/>
      <w:pPr>
        <w:ind w:left="4800" w:hanging="180"/>
      </w:pPr>
    </w:lvl>
    <w:lvl w:ilvl="6" w:tplc="4809000F" w:tentative="1">
      <w:start w:val="1"/>
      <w:numFmt w:val="decimal"/>
      <w:lvlText w:val="%7."/>
      <w:lvlJc w:val="left"/>
      <w:pPr>
        <w:ind w:left="5520" w:hanging="360"/>
      </w:pPr>
    </w:lvl>
    <w:lvl w:ilvl="7" w:tplc="48090019" w:tentative="1">
      <w:start w:val="1"/>
      <w:numFmt w:val="lowerLetter"/>
      <w:lvlText w:val="%8."/>
      <w:lvlJc w:val="left"/>
      <w:pPr>
        <w:ind w:left="6240" w:hanging="360"/>
      </w:pPr>
    </w:lvl>
    <w:lvl w:ilvl="8" w:tplc="4809001B" w:tentative="1">
      <w:start w:val="1"/>
      <w:numFmt w:val="lowerRoman"/>
      <w:lvlText w:val="%9."/>
      <w:lvlJc w:val="right"/>
      <w:pPr>
        <w:ind w:left="6960" w:hanging="180"/>
      </w:pPr>
    </w:lvl>
  </w:abstractNum>
  <w:abstractNum w:abstractNumId="18">
    <w:nsid w:val="38554BE2"/>
    <w:multiLevelType w:val="multilevel"/>
    <w:tmpl w:val="CC4404F6"/>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3E157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3E5050AA"/>
    <w:multiLevelType w:val="hybridMultilevel"/>
    <w:tmpl w:val="8572FF34"/>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nsid w:val="3F96115C"/>
    <w:multiLevelType w:val="multilevel"/>
    <w:tmpl w:val="A030E68E"/>
    <w:lvl w:ilvl="0">
      <w:start w:val="1"/>
      <w:numFmt w:val="decimal"/>
      <w:lvlRestart w:val="0"/>
      <w:lvlText w:val="%1"/>
      <w:lvlJc w:val="left"/>
      <w:pPr>
        <w:tabs>
          <w:tab w:val="num" w:pos="-3456"/>
        </w:tabs>
        <w:ind w:left="-3456" w:firstLine="0"/>
      </w:pPr>
    </w:lvl>
    <w:lvl w:ilvl="1">
      <w:start w:val="1"/>
      <w:numFmt w:val="decimal"/>
      <w:suff w:val="space"/>
      <w:lvlText w:val="%1.%2"/>
      <w:lvlJc w:val="left"/>
      <w:pPr>
        <w:tabs>
          <w:tab w:val="num" w:pos="-648"/>
        </w:tabs>
        <w:ind w:left="-3456" w:firstLine="0"/>
      </w:pPr>
    </w:lvl>
    <w:lvl w:ilvl="2">
      <w:start w:val="1"/>
      <w:numFmt w:val="decimal"/>
      <w:lvlText w:val="%1.%2.%3"/>
      <w:lvlJc w:val="left"/>
      <w:pPr>
        <w:tabs>
          <w:tab w:val="num" w:pos="-3456"/>
        </w:tabs>
        <w:ind w:left="-3456" w:firstLine="0"/>
      </w:pPr>
    </w:lvl>
    <w:lvl w:ilvl="3">
      <w:start w:val="1"/>
      <w:numFmt w:val="lowerRoman"/>
      <w:lvlText w:val="(%4)"/>
      <w:lvlJc w:val="right"/>
      <w:pPr>
        <w:tabs>
          <w:tab w:val="num" w:pos="-864"/>
        </w:tabs>
        <w:ind w:left="-864" w:hanging="144"/>
      </w:pPr>
    </w:lvl>
    <w:lvl w:ilvl="4">
      <w:start w:val="1"/>
      <w:numFmt w:val="decimal"/>
      <w:lvlText w:val="%5)"/>
      <w:lvlJc w:val="left"/>
      <w:pPr>
        <w:tabs>
          <w:tab w:val="num" w:pos="-720"/>
        </w:tabs>
        <w:ind w:left="-720" w:hanging="432"/>
      </w:pPr>
    </w:lvl>
    <w:lvl w:ilvl="5">
      <w:start w:val="1"/>
      <w:numFmt w:val="lowerLetter"/>
      <w:lvlText w:val="%6)"/>
      <w:lvlJc w:val="left"/>
      <w:pPr>
        <w:tabs>
          <w:tab w:val="num" w:pos="-576"/>
        </w:tabs>
        <w:ind w:left="-576" w:hanging="432"/>
      </w:pPr>
    </w:lvl>
    <w:lvl w:ilvl="6">
      <w:start w:val="1"/>
      <w:numFmt w:val="lowerRoman"/>
      <w:lvlText w:val="%7)"/>
      <w:lvlJc w:val="right"/>
      <w:pPr>
        <w:tabs>
          <w:tab w:val="num" w:pos="-432"/>
        </w:tabs>
        <w:ind w:left="-432" w:hanging="288"/>
      </w:pPr>
    </w:lvl>
    <w:lvl w:ilvl="7">
      <w:start w:val="1"/>
      <w:numFmt w:val="lowerLetter"/>
      <w:lvlText w:val="%8."/>
      <w:lvlJc w:val="left"/>
      <w:pPr>
        <w:tabs>
          <w:tab w:val="num" w:pos="-288"/>
        </w:tabs>
        <w:ind w:left="-288" w:hanging="432"/>
      </w:pPr>
    </w:lvl>
    <w:lvl w:ilvl="8">
      <w:start w:val="1"/>
      <w:numFmt w:val="lowerRoman"/>
      <w:lvlText w:val="%9."/>
      <w:lvlJc w:val="right"/>
      <w:pPr>
        <w:tabs>
          <w:tab w:val="num" w:pos="-144"/>
        </w:tabs>
        <w:ind w:left="-144" w:hanging="144"/>
      </w:pPr>
    </w:lvl>
  </w:abstractNum>
  <w:abstractNum w:abstractNumId="22">
    <w:nsid w:val="45034A95"/>
    <w:multiLevelType w:val="multilevel"/>
    <w:tmpl w:val="CD1C6808"/>
    <w:styleLink w:val="111111"/>
    <w:lvl w:ilvl="0">
      <w:start w:val="1"/>
      <w:numFmt w:val="decimal"/>
      <w:lvlText w:val="%1."/>
      <w:lvlJc w:val="left"/>
      <w:pPr>
        <w:tabs>
          <w:tab w:val="num" w:pos="360"/>
        </w:tabs>
        <w:ind w:left="360" w:hanging="360"/>
      </w:pPr>
      <w:rPr>
        <w:rFonts w:ascii="Arial" w:hAnsi="Arial" w:hint="default"/>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ascii="Arial" w:hAnsi="Arial" w:hint="default"/>
        <w:sz w:val="24"/>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nsid w:val="4E112FC6"/>
    <w:multiLevelType w:val="singleLevel"/>
    <w:tmpl w:val="040C0003"/>
    <w:lvl w:ilvl="0">
      <w:start w:val="1"/>
      <w:numFmt w:val="bullet"/>
      <w:lvlText w:val=""/>
      <w:lvlJc w:val="left"/>
      <w:pPr>
        <w:tabs>
          <w:tab w:val="num" w:pos="360"/>
        </w:tabs>
        <w:ind w:left="360" w:hanging="360"/>
      </w:pPr>
      <w:rPr>
        <w:rFonts w:ascii="Symbol" w:hAnsi="Symbol" w:hint="default"/>
      </w:rPr>
    </w:lvl>
  </w:abstractNum>
  <w:abstractNum w:abstractNumId="24">
    <w:nsid w:val="4E4B55D3"/>
    <w:multiLevelType w:val="hybridMultilevel"/>
    <w:tmpl w:val="79E856F8"/>
    <w:lvl w:ilvl="0" w:tplc="E6B42482">
      <w:start w:val="1"/>
      <w:numFmt w:val="decimal"/>
      <w:lvlText w:val="[R%1]"/>
      <w:lvlJc w:val="left"/>
      <w:pPr>
        <w:tabs>
          <w:tab w:val="num" w:pos="72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26FC1"/>
    <w:multiLevelType w:val="hybridMultilevel"/>
    <w:tmpl w:val="1CAA2B38"/>
    <w:lvl w:ilvl="0" w:tplc="04090001">
      <w:start w:val="1"/>
      <w:numFmt w:val="bullet"/>
      <w:lvlText w:val=""/>
      <w:lvlJc w:val="left"/>
      <w:pPr>
        <w:ind w:left="11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7CA201B"/>
    <w:multiLevelType w:val="multilevel"/>
    <w:tmpl w:val="63120138"/>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nsid w:val="59D32E6D"/>
    <w:multiLevelType w:val="multilevel"/>
    <w:tmpl w:val="8B0C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97651C"/>
    <w:multiLevelType w:val="multilevel"/>
    <w:tmpl w:val="CD1C6808"/>
    <w:numStyleLink w:val="111111"/>
  </w:abstractNum>
  <w:abstractNum w:abstractNumId="29">
    <w:nsid w:val="5F3B16D3"/>
    <w:multiLevelType w:val="multilevel"/>
    <w:tmpl w:val="F63ABEB0"/>
    <w:lvl w:ilvl="0">
      <w:start w:val="1"/>
      <w:numFmt w:val="decimal"/>
      <w:lvlRestart w:val="0"/>
      <w:lvlText w:val="%1"/>
      <w:lvlJc w:val="left"/>
      <w:pPr>
        <w:tabs>
          <w:tab w:val="num" w:pos="1418"/>
        </w:tabs>
        <w:ind w:left="1418" w:hanging="141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lvlText w:val="%1.%2.%3.%4"/>
      <w:lvlJc w:val="left"/>
      <w:pPr>
        <w:tabs>
          <w:tab w:val="num" w:pos="1418"/>
        </w:tabs>
        <w:ind w:left="1418" w:hanging="1418"/>
      </w:pPr>
      <w:rPr>
        <w:rFonts w:hint="default"/>
      </w:rPr>
    </w:lvl>
    <w:lvl w:ilvl="4">
      <w:start w:val="1"/>
      <w:numFmt w:val="decimal"/>
      <w:lvlText w:val="%1.%2.%3.%4.%5"/>
      <w:lvlJc w:val="left"/>
      <w:pPr>
        <w:tabs>
          <w:tab w:val="num" w:pos="1440"/>
        </w:tabs>
        <w:ind w:left="1077" w:hanging="1077"/>
      </w:pPr>
      <w:rPr>
        <w:rFonts w:hint="default"/>
      </w:rPr>
    </w:lvl>
    <w:lvl w:ilvl="5">
      <w:start w:val="1"/>
      <w:numFmt w:val="decimal"/>
      <w:lvlText w:val="%1.%2.%3.%4.%5.%6"/>
      <w:lvlJc w:val="left"/>
      <w:pPr>
        <w:tabs>
          <w:tab w:val="num" w:pos="1418"/>
        </w:tabs>
        <w:ind w:left="1418" w:hanging="1418"/>
      </w:pPr>
      <w:rPr>
        <w:rFonts w:ascii="Times New Roman" w:hAnsi="Times New Roman" w:hint="default"/>
        <w:b w:val="0"/>
        <w:i w:val="0"/>
        <w:sz w:val="22"/>
      </w:rPr>
    </w:lvl>
    <w:lvl w:ilvl="6">
      <w:start w:val="1"/>
      <w:numFmt w:val="none"/>
      <w:lvlText w:val="1.1.1.1.1.1.1"/>
      <w:lvlJc w:val="right"/>
      <w:pPr>
        <w:tabs>
          <w:tab w:val="num" w:pos="3021"/>
        </w:tabs>
        <w:ind w:left="3021" w:hanging="3021"/>
      </w:pPr>
      <w:rPr>
        <w:rFonts w:hint="default"/>
      </w:rPr>
    </w:lvl>
    <w:lvl w:ilvl="7">
      <w:start w:val="1"/>
      <w:numFmt w:val="none"/>
      <w:lvlText w:val="1.1.1.1.1.1.1.1"/>
      <w:lvlJc w:val="left"/>
      <w:pPr>
        <w:tabs>
          <w:tab w:val="num" w:pos="4533"/>
        </w:tabs>
        <w:ind w:left="3165" w:hanging="432"/>
      </w:pPr>
      <w:rPr>
        <w:rFonts w:hint="default"/>
      </w:rPr>
    </w:lvl>
    <w:lvl w:ilvl="8">
      <w:start w:val="1"/>
      <w:numFmt w:val="decimal"/>
      <w:lvlText w:val="%9.1.1.1.1.1.1.1.1"/>
      <w:lvlJc w:val="right"/>
      <w:pPr>
        <w:tabs>
          <w:tab w:val="num" w:pos="3309"/>
        </w:tabs>
        <w:ind w:left="3309" w:hanging="3309"/>
      </w:pPr>
      <w:rPr>
        <w:rFonts w:hint="default"/>
      </w:rPr>
    </w:lvl>
  </w:abstractNum>
  <w:abstractNum w:abstractNumId="30">
    <w:nsid w:val="62D26D95"/>
    <w:multiLevelType w:val="multilevel"/>
    <w:tmpl w:val="B7167834"/>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4%1.%2.%3.%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64CD4640"/>
    <w:multiLevelType w:val="hybridMultilevel"/>
    <w:tmpl w:val="E64ECADC"/>
    <w:lvl w:ilvl="0" w:tplc="8BACD06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nsid w:val="69C75045"/>
    <w:multiLevelType w:val="hybridMultilevel"/>
    <w:tmpl w:val="6A88561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3">
    <w:nsid w:val="6C0B3398"/>
    <w:multiLevelType w:val="singleLevel"/>
    <w:tmpl w:val="040C000B"/>
    <w:lvl w:ilvl="0">
      <w:start w:val="1"/>
      <w:numFmt w:val="bullet"/>
      <w:lvlText w:val=""/>
      <w:lvlJc w:val="left"/>
      <w:pPr>
        <w:tabs>
          <w:tab w:val="num" w:pos="360"/>
        </w:tabs>
        <w:ind w:left="360" w:hanging="360"/>
      </w:pPr>
      <w:rPr>
        <w:rFonts w:ascii="Wingdings" w:hAnsi="Wingdings" w:hint="default"/>
      </w:rPr>
    </w:lvl>
  </w:abstractNum>
  <w:abstractNum w:abstractNumId="34">
    <w:nsid w:val="6C39026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739E3D5C"/>
    <w:multiLevelType w:val="multilevel"/>
    <w:tmpl w:val="BF6AFB78"/>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1110"/>
        </w:tabs>
        <w:ind w:left="1110" w:hanging="39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3.%2..%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36">
    <w:nsid w:val="774B5682"/>
    <w:multiLevelType w:val="multilevel"/>
    <w:tmpl w:val="8A100756"/>
    <w:lvl w:ilvl="0">
      <w:start w:val="1"/>
      <w:numFmt w:val="decimal"/>
      <w:lvlText w:val="%1"/>
      <w:lvlJc w:val="left"/>
      <w:pPr>
        <w:tabs>
          <w:tab w:val="num" w:pos="432"/>
        </w:tabs>
        <w:ind w:left="432" w:hanging="432"/>
      </w:pPr>
      <w:rPr>
        <w:rFonts w:hint="default"/>
        <w:sz w:val="24"/>
      </w:rPr>
    </w:lvl>
    <w:lvl w:ilvl="1">
      <w:start w:val="1"/>
      <w:numFmt w:val="decimal"/>
      <w:lvlText w:val="%1.%2"/>
      <w:lvlJc w:val="left"/>
      <w:pPr>
        <w:tabs>
          <w:tab w:val="num" w:pos="576"/>
        </w:tabs>
        <w:ind w:left="576" w:hanging="288"/>
      </w:pPr>
      <w:rPr>
        <w:rFonts w:hint="default"/>
      </w:rPr>
    </w:lvl>
    <w:lvl w:ilvl="2">
      <w:start w:val="1"/>
      <w:numFmt w:val="decimal"/>
      <w:lvlText w:val="%1.%2.%3"/>
      <w:lvlJc w:val="left"/>
      <w:pPr>
        <w:tabs>
          <w:tab w:val="num" w:pos="720"/>
        </w:tabs>
        <w:ind w:left="720" w:hanging="14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76951F8"/>
    <w:multiLevelType w:val="hybridMultilevel"/>
    <w:tmpl w:val="9956E3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3"/>
  </w:num>
  <w:num w:numId="2">
    <w:abstractNumId w:val="0"/>
  </w:num>
  <w:num w:numId="3">
    <w:abstractNumId w:val="23"/>
  </w:num>
  <w:num w:numId="4">
    <w:abstractNumId w:val="0"/>
  </w:num>
  <w:num w:numId="5">
    <w:abstractNumId w:val="11"/>
  </w:num>
  <w:num w:numId="6">
    <w:abstractNumId w:val="11"/>
  </w:num>
  <w:num w:numId="7">
    <w:abstractNumId w:val="35"/>
  </w:num>
  <w:num w:numId="8">
    <w:abstractNumId w:val="10"/>
  </w:num>
  <w:num w:numId="9">
    <w:abstractNumId w:val="19"/>
  </w:num>
  <w:num w:numId="10">
    <w:abstractNumId w:val="22"/>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5"/>
  </w:num>
  <w:num w:numId="21">
    <w:abstractNumId w:val="28"/>
  </w:num>
  <w:num w:numId="22">
    <w:abstractNumId w:val="18"/>
  </w:num>
  <w:num w:numId="23">
    <w:abstractNumId w:val="34"/>
  </w:num>
  <w:num w:numId="24">
    <w:abstractNumId w:val="1"/>
  </w:num>
  <w:num w:numId="25">
    <w:abstractNumId w:val="30"/>
  </w:num>
  <w:num w:numId="26">
    <w:abstractNumId w:val="7"/>
  </w:num>
  <w:num w:numId="27">
    <w:abstractNumId w:val="26"/>
  </w:num>
  <w:num w:numId="28">
    <w:abstractNumId w:val="36"/>
  </w:num>
  <w:num w:numId="29">
    <w:abstractNumId w:val="24"/>
  </w:num>
  <w:num w:numId="30">
    <w:abstractNumId w:val="21"/>
  </w:num>
  <w:num w:numId="31">
    <w:abstractNumId w:val="4"/>
  </w:num>
  <w:num w:numId="32">
    <w:abstractNumId w:val="15"/>
  </w:num>
  <w:num w:numId="33">
    <w:abstractNumId w:val="27"/>
  </w:num>
  <w:num w:numId="34">
    <w:abstractNumId w:val="12"/>
  </w:num>
  <w:num w:numId="35">
    <w:abstractNumId w:val="29"/>
  </w:num>
  <w:num w:numId="36">
    <w:abstractNumId w:val="9"/>
  </w:num>
  <w:num w:numId="37">
    <w:abstractNumId w:val="31"/>
  </w:num>
  <w:num w:numId="38">
    <w:abstractNumId w:val="14"/>
  </w:num>
  <w:num w:numId="39">
    <w:abstractNumId w:val="6"/>
  </w:num>
  <w:num w:numId="40">
    <w:abstractNumId w:val="2"/>
  </w:num>
  <w:num w:numId="41">
    <w:abstractNumId w:val="17"/>
  </w:num>
  <w:num w:numId="4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5"/>
  </w:num>
  <w:num w:numId="44">
    <w:abstractNumId w:val="32"/>
  </w:num>
  <w:num w:numId="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3"/>
  </w:num>
  <w:num w:numId="47">
    <w:abstractNumId w:val="37"/>
  </w:num>
  <w:num w:numId="48">
    <w:abstractNumId w:val="20"/>
  </w:num>
  <w:num w:numId="4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hdrShapeDefaults>
    <o:shapedefaults v:ext="edit" spidmax="60418"/>
  </w:hdrShapeDefaults>
  <w:footnotePr>
    <w:footnote w:id="-1"/>
    <w:footnote w:id="0"/>
  </w:footnotePr>
  <w:endnotePr>
    <w:endnote w:id="-1"/>
    <w:endnote w:id="0"/>
  </w:endnotePr>
  <w:compat>
    <w:useFELayout/>
  </w:compat>
  <w:rsids>
    <w:rsidRoot w:val="00A10B5A"/>
    <w:rsid w:val="000026C3"/>
    <w:rsid w:val="000138E3"/>
    <w:rsid w:val="00015AF3"/>
    <w:rsid w:val="000161FE"/>
    <w:rsid w:val="00021FAA"/>
    <w:rsid w:val="00023473"/>
    <w:rsid w:val="00034B41"/>
    <w:rsid w:val="0003565C"/>
    <w:rsid w:val="00065CB8"/>
    <w:rsid w:val="00070829"/>
    <w:rsid w:val="000932D6"/>
    <w:rsid w:val="000941B3"/>
    <w:rsid w:val="00097F5D"/>
    <w:rsid w:val="000A2DAA"/>
    <w:rsid w:val="000A3ACD"/>
    <w:rsid w:val="000A6D88"/>
    <w:rsid w:val="000B24C1"/>
    <w:rsid w:val="000C0D2E"/>
    <w:rsid w:val="000C33E8"/>
    <w:rsid w:val="000C6DB2"/>
    <w:rsid w:val="000D5297"/>
    <w:rsid w:val="000E0604"/>
    <w:rsid w:val="000E613B"/>
    <w:rsid w:val="000F4C2C"/>
    <w:rsid w:val="000F7521"/>
    <w:rsid w:val="00102E80"/>
    <w:rsid w:val="00110D9A"/>
    <w:rsid w:val="0011117A"/>
    <w:rsid w:val="001344A9"/>
    <w:rsid w:val="00134B10"/>
    <w:rsid w:val="00136972"/>
    <w:rsid w:val="00151EB7"/>
    <w:rsid w:val="00152BF6"/>
    <w:rsid w:val="0015781C"/>
    <w:rsid w:val="00157A47"/>
    <w:rsid w:val="00164186"/>
    <w:rsid w:val="00170BD2"/>
    <w:rsid w:val="00173276"/>
    <w:rsid w:val="001A1BED"/>
    <w:rsid w:val="001A5CDB"/>
    <w:rsid w:val="001A7F64"/>
    <w:rsid w:val="001B190E"/>
    <w:rsid w:val="001B59B8"/>
    <w:rsid w:val="001C3122"/>
    <w:rsid w:val="001C3A2F"/>
    <w:rsid w:val="001D6331"/>
    <w:rsid w:val="001E58F5"/>
    <w:rsid w:val="001F07A1"/>
    <w:rsid w:val="001F7083"/>
    <w:rsid w:val="002008C3"/>
    <w:rsid w:val="0020524A"/>
    <w:rsid w:val="0020780C"/>
    <w:rsid w:val="00210B01"/>
    <w:rsid w:val="00212A95"/>
    <w:rsid w:val="00221EAB"/>
    <w:rsid w:val="002238A9"/>
    <w:rsid w:val="00235619"/>
    <w:rsid w:val="002403D0"/>
    <w:rsid w:val="00243A61"/>
    <w:rsid w:val="002468F5"/>
    <w:rsid w:val="00273FB6"/>
    <w:rsid w:val="0028074E"/>
    <w:rsid w:val="00292947"/>
    <w:rsid w:val="002B181C"/>
    <w:rsid w:val="002B513E"/>
    <w:rsid w:val="002B5146"/>
    <w:rsid w:val="002B5921"/>
    <w:rsid w:val="002C18BB"/>
    <w:rsid w:val="002C2A61"/>
    <w:rsid w:val="002D3D14"/>
    <w:rsid w:val="002E0043"/>
    <w:rsid w:val="002E26B4"/>
    <w:rsid w:val="002F32D9"/>
    <w:rsid w:val="002F47F8"/>
    <w:rsid w:val="00302CEC"/>
    <w:rsid w:val="00306502"/>
    <w:rsid w:val="003115AB"/>
    <w:rsid w:val="0032453D"/>
    <w:rsid w:val="00325256"/>
    <w:rsid w:val="00335AA1"/>
    <w:rsid w:val="003419DF"/>
    <w:rsid w:val="003440BD"/>
    <w:rsid w:val="00344C01"/>
    <w:rsid w:val="0034774F"/>
    <w:rsid w:val="003512FD"/>
    <w:rsid w:val="00357FCA"/>
    <w:rsid w:val="003619A7"/>
    <w:rsid w:val="003659D9"/>
    <w:rsid w:val="0037063E"/>
    <w:rsid w:val="003746D4"/>
    <w:rsid w:val="003779D8"/>
    <w:rsid w:val="00380A35"/>
    <w:rsid w:val="003821B6"/>
    <w:rsid w:val="00387A71"/>
    <w:rsid w:val="003B2524"/>
    <w:rsid w:val="003C15D9"/>
    <w:rsid w:val="003D582B"/>
    <w:rsid w:val="003F1FE0"/>
    <w:rsid w:val="003F3AC7"/>
    <w:rsid w:val="003F551E"/>
    <w:rsid w:val="00405EAB"/>
    <w:rsid w:val="00411FE0"/>
    <w:rsid w:val="00412AD8"/>
    <w:rsid w:val="00412F8B"/>
    <w:rsid w:val="00424690"/>
    <w:rsid w:val="00425E17"/>
    <w:rsid w:val="004474CC"/>
    <w:rsid w:val="00451EDD"/>
    <w:rsid w:val="00451FC2"/>
    <w:rsid w:val="00463292"/>
    <w:rsid w:val="00463465"/>
    <w:rsid w:val="00463775"/>
    <w:rsid w:val="00467146"/>
    <w:rsid w:val="00474711"/>
    <w:rsid w:val="0048740F"/>
    <w:rsid w:val="0049184D"/>
    <w:rsid w:val="004A3804"/>
    <w:rsid w:val="004A3EB4"/>
    <w:rsid w:val="004A6780"/>
    <w:rsid w:val="004B16A7"/>
    <w:rsid w:val="004B2E35"/>
    <w:rsid w:val="004B509F"/>
    <w:rsid w:val="004B6E1F"/>
    <w:rsid w:val="004E003C"/>
    <w:rsid w:val="004E3333"/>
    <w:rsid w:val="004E4A79"/>
    <w:rsid w:val="004F0BBD"/>
    <w:rsid w:val="004F1304"/>
    <w:rsid w:val="004F51A1"/>
    <w:rsid w:val="00504140"/>
    <w:rsid w:val="0050606C"/>
    <w:rsid w:val="005307E3"/>
    <w:rsid w:val="005323F0"/>
    <w:rsid w:val="00533C22"/>
    <w:rsid w:val="0053470A"/>
    <w:rsid w:val="00536FBA"/>
    <w:rsid w:val="00553ECC"/>
    <w:rsid w:val="00554EB9"/>
    <w:rsid w:val="005643BB"/>
    <w:rsid w:val="0056716D"/>
    <w:rsid w:val="00581F03"/>
    <w:rsid w:val="00582F99"/>
    <w:rsid w:val="005A52E2"/>
    <w:rsid w:val="005B2BC9"/>
    <w:rsid w:val="005B5436"/>
    <w:rsid w:val="005D2F9C"/>
    <w:rsid w:val="005D5468"/>
    <w:rsid w:val="005E43D6"/>
    <w:rsid w:val="005F4E49"/>
    <w:rsid w:val="00610CD7"/>
    <w:rsid w:val="00625D7C"/>
    <w:rsid w:val="006339DE"/>
    <w:rsid w:val="00635EFE"/>
    <w:rsid w:val="00654DE0"/>
    <w:rsid w:val="00665268"/>
    <w:rsid w:val="0068221F"/>
    <w:rsid w:val="00683976"/>
    <w:rsid w:val="00687232"/>
    <w:rsid w:val="00691EC9"/>
    <w:rsid w:val="00694418"/>
    <w:rsid w:val="00696A9B"/>
    <w:rsid w:val="00696F1F"/>
    <w:rsid w:val="006A0489"/>
    <w:rsid w:val="006A1D53"/>
    <w:rsid w:val="006A2747"/>
    <w:rsid w:val="006A75C3"/>
    <w:rsid w:val="006A7C8A"/>
    <w:rsid w:val="006B309C"/>
    <w:rsid w:val="006E37EA"/>
    <w:rsid w:val="006E56FD"/>
    <w:rsid w:val="006E5A69"/>
    <w:rsid w:val="006E6E78"/>
    <w:rsid w:val="006F001F"/>
    <w:rsid w:val="006F656E"/>
    <w:rsid w:val="00703122"/>
    <w:rsid w:val="00710A6E"/>
    <w:rsid w:val="007113A0"/>
    <w:rsid w:val="007123CF"/>
    <w:rsid w:val="00717B7F"/>
    <w:rsid w:val="00725E1F"/>
    <w:rsid w:val="00736DE7"/>
    <w:rsid w:val="00750EC5"/>
    <w:rsid w:val="00766E35"/>
    <w:rsid w:val="007706AF"/>
    <w:rsid w:val="00770F81"/>
    <w:rsid w:val="00772A91"/>
    <w:rsid w:val="0079104C"/>
    <w:rsid w:val="00793C58"/>
    <w:rsid w:val="007B0299"/>
    <w:rsid w:val="007B4124"/>
    <w:rsid w:val="007B4355"/>
    <w:rsid w:val="007B4996"/>
    <w:rsid w:val="007C223B"/>
    <w:rsid w:val="007D2704"/>
    <w:rsid w:val="007E6628"/>
    <w:rsid w:val="007F12E8"/>
    <w:rsid w:val="007F24AA"/>
    <w:rsid w:val="007F4226"/>
    <w:rsid w:val="007F799F"/>
    <w:rsid w:val="007F7CC1"/>
    <w:rsid w:val="00802FBB"/>
    <w:rsid w:val="00803990"/>
    <w:rsid w:val="00817F26"/>
    <w:rsid w:val="008535FC"/>
    <w:rsid w:val="008637C0"/>
    <w:rsid w:val="00866615"/>
    <w:rsid w:val="0087045D"/>
    <w:rsid w:val="00884829"/>
    <w:rsid w:val="00884EDE"/>
    <w:rsid w:val="00890F8B"/>
    <w:rsid w:val="008A020A"/>
    <w:rsid w:val="008B3F84"/>
    <w:rsid w:val="008B49F2"/>
    <w:rsid w:val="008C033B"/>
    <w:rsid w:val="008C376F"/>
    <w:rsid w:val="008C5165"/>
    <w:rsid w:val="008C6A1F"/>
    <w:rsid w:val="008D2122"/>
    <w:rsid w:val="008D654B"/>
    <w:rsid w:val="008D6DAB"/>
    <w:rsid w:val="008E1A4C"/>
    <w:rsid w:val="008E2B73"/>
    <w:rsid w:val="008E6A62"/>
    <w:rsid w:val="008F5EA4"/>
    <w:rsid w:val="008F789D"/>
    <w:rsid w:val="009038DE"/>
    <w:rsid w:val="00911B00"/>
    <w:rsid w:val="009125EF"/>
    <w:rsid w:val="00940E44"/>
    <w:rsid w:val="009423A8"/>
    <w:rsid w:val="009448AD"/>
    <w:rsid w:val="00955287"/>
    <w:rsid w:val="009571EC"/>
    <w:rsid w:val="009633BC"/>
    <w:rsid w:val="009676EE"/>
    <w:rsid w:val="00977136"/>
    <w:rsid w:val="0097781B"/>
    <w:rsid w:val="00981F9B"/>
    <w:rsid w:val="009A38AC"/>
    <w:rsid w:val="009A549F"/>
    <w:rsid w:val="009B0C93"/>
    <w:rsid w:val="009B0CC1"/>
    <w:rsid w:val="009B5034"/>
    <w:rsid w:val="009C33CC"/>
    <w:rsid w:val="009D0275"/>
    <w:rsid w:val="009D108B"/>
    <w:rsid w:val="009F04D7"/>
    <w:rsid w:val="00A10B5A"/>
    <w:rsid w:val="00A12D0B"/>
    <w:rsid w:val="00A13832"/>
    <w:rsid w:val="00A15712"/>
    <w:rsid w:val="00A2185A"/>
    <w:rsid w:val="00A23C26"/>
    <w:rsid w:val="00A451CC"/>
    <w:rsid w:val="00A51066"/>
    <w:rsid w:val="00A51F0D"/>
    <w:rsid w:val="00A55159"/>
    <w:rsid w:val="00A56016"/>
    <w:rsid w:val="00A572F5"/>
    <w:rsid w:val="00A77C90"/>
    <w:rsid w:val="00A81935"/>
    <w:rsid w:val="00A849D2"/>
    <w:rsid w:val="00AB0CEF"/>
    <w:rsid w:val="00AB3C00"/>
    <w:rsid w:val="00AB4289"/>
    <w:rsid w:val="00AB74CA"/>
    <w:rsid w:val="00AB7508"/>
    <w:rsid w:val="00AD0E81"/>
    <w:rsid w:val="00AD3779"/>
    <w:rsid w:val="00AE057A"/>
    <w:rsid w:val="00AF2B2F"/>
    <w:rsid w:val="00AF37EE"/>
    <w:rsid w:val="00AF532E"/>
    <w:rsid w:val="00AF6AE3"/>
    <w:rsid w:val="00B10610"/>
    <w:rsid w:val="00B158C0"/>
    <w:rsid w:val="00B15FAA"/>
    <w:rsid w:val="00B20D16"/>
    <w:rsid w:val="00B2359C"/>
    <w:rsid w:val="00B4374C"/>
    <w:rsid w:val="00B43972"/>
    <w:rsid w:val="00B4761E"/>
    <w:rsid w:val="00B52B70"/>
    <w:rsid w:val="00B57AFD"/>
    <w:rsid w:val="00B62964"/>
    <w:rsid w:val="00B62E0C"/>
    <w:rsid w:val="00B6325A"/>
    <w:rsid w:val="00B7786B"/>
    <w:rsid w:val="00B85B38"/>
    <w:rsid w:val="00B92F53"/>
    <w:rsid w:val="00B97944"/>
    <w:rsid w:val="00BA027D"/>
    <w:rsid w:val="00BA0823"/>
    <w:rsid w:val="00BC1A78"/>
    <w:rsid w:val="00BC5267"/>
    <w:rsid w:val="00BE4578"/>
    <w:rsid w:val="00BE4FE4"/>
    <w:rsid w:val="00BE7D62"/>
    <w:rsid w:val="00BF0BD4"/>
    <w:rsid w:val="00BF1040"/>
    <w:rsid w:val="00C00035"/>
    <w:rsid w:val="00C02C0E"/>
    <w:rsid w:val="00C02CAB"/>
    <w:rsid w:val="00C340FD"/>
    <w:rsid w:val="00C35F46"/>
    <w:rsid w:val="00C722BF"/>
    <w:rsid w:val="00C739F0"/>
    <w:rsid w:val="00C87D7B"/>
    <w:rsid w:val="00C93CA6"/>
    <w:rsid w:val="00C9767F"/>
    <w:rsid w:val="00CB68C7"/>
    <w:rsid w:val="00CC5690"/>
    <w:rsid w:val="00CD45E9"/>
    <w:rsid w:val="00CE1D0A"/>
    <w:rsid w:val="00CE5A3E"/>
    <w:rsid w:val="00CE6E7F"/>
    <w:rsid w:val="00CF1FED"/>
    <w:rsid w:val="00CF6FC2"/>
    <w:rsid w:val="00D12A5D"/>
    <w:rsid w:val="00D16C4C"/>
    <w:rsid w:val="00D219CD"/>
    <w:rsid w:val="00D33863"/>
    <w:rsid w:val="00D42A38"/>
    <w:rsid w:val="00D44A16"/>
    <w:rsid w:val="00D50775"/>
    <w:rsid w:val="00D53246"/>
    <w:rsid w:val="00D605F4"/>
    <w:rsid w:val="00D8090C"/>
    <w:rsid w:val="00D970BA"/>
    <w:rsid w:val="00DA6645"/>
    <w:rsid w:val="00DB205C"/>
    <w:rsid w:val="00DB438F"/>
    <w:rsid w:val="00DB6D53"/>
    <w:rsid w:val="00DC0EE5"/>
    <w:rsid w:val="00DC54A6"/>
    <w:rsid w:val="00DD1545"/>
    <w:rsid w:val="00DD16A2"/>
    <w:rsid w:val="00DD6A17"/>
    <w:rsid w:val="00DD6C2E"/>
    <w:rsid w:val="00DD7EBD"/>
    <w:rsid w:val="00DE4264"/>
    <w:rsid w:val="00DE4B19"/>
    <w:rsid w:val="00DE5566"/>
    <w:rsid w:val="00DF3CB4"/>
    <w:rsid w:val="00DF543C"/>
    <w:rsid w:val="00E01AC1"/>
    <w:rsid w:val="00E02D8C"/>
    <w:rsid w:val="00E15C5A"/>
    <w:rsid w:val="00E16941"/>
    <w:rsid w:val="00E31A19"/>
    <w:rsid w:val="00E41333"/>
    <w:rsid w:val="00E429EC"/>
    <w:rsid w:val="00E46256"/>
    <w:rsid w:val="00E57910"/>
    <w:rsid w:val="00E63DEA"/>
    <w:rsid w:val="00E66977"/>
    <w:rsid w:val="00E752FC"/>
    <w:rsid w:val="00E864EA"/>
    <w:rsid w:val="00E931AF"/>
    <w:rsid w:val="00E93C37"/>
    <w:rsid w:val="00EA66CC"/>
    <w:rsid w:val="00EB38C6"/>
    <w:rsid w:val="00EB6EC2"/>
    <w:rsid w:val="00EC64AA"/>
    <w:rsid w:val="00EC7A04"/>
    <w:rsid w:val="00ED12BF"/>
    <w:rsid w:val="00ED1F64"/>
    <w:rsid w:val="00EE0840"/>
    <w:rsid w:val="00EE31E7"/>
    <w:rsid w:val="00EE683D"/>
    <w:rsid w:val="00EE68E6"/>
    <w:rsid w:val="00EE6976"/>
    <w:rsid w:val="00EF130C"/>
    <w:rsid w:val="00EF5E30"/>
    <w:rsid w:val="00F01975"/>
    <w:rsid w:val="00F0238B"/>
    <w:rsid w:val="00F06E33"/>
    <w:rsid w:val="00F12598"/>
    <w:rsid w:val="00F131C7"/>
    <w:rsid w:val="00F17642"/>
    <w:rsid w:val="00F313D1"/>
    <w:rsid w:val="00F336E5"/>
    <w:rsid w:val="00F37332"/>
    <w:rsid w:val="00F3742A"/>
    <w:rsid w:val="00F417EB"/>
    <w:rsid w:val="00F53C23"/>
    <w:rsid w:val="00F54FE7"/>
    <w:rsid w:val="00F610EA"/>
    <w:rsid w:val="00F61ADF"/>
    <w:rsid w:val="00F66972"/>
    <w:rsid w:val="00F8270C"/>
    <w:rsid w:val="00F851E4"/>
    <w:rsid w:val="00F853B8"/>
    <w:rsid w:val="00F857FC"/>
    <w:rsid w:val="00F87A37"/>
    <w:rsid w:val="00F905D5"/>
    <w:rsid w:val="00F92E8F"/>
    <w:rsid w:val="00F932C5"/>
    <w:rsid w:val="00F96EC6"/>
    <w:rsid w:val="00FA14C7"/>
    <w:rsid w:val="00FA18ED"/>
    <w:rsid w:val="00FA4915"/>
    <w:rsid w:val="00FC1EFB"/>
    <w:rsid w:val="00FC2C13"/>
    <w:rsid w:val="00FD0738"/>
    <w:rsid w:val="00FF09BA"/>
    <w:rsid w:val="00FF42BD"/>
    <w:rsid w:val="00FF437B"/>
    <w:rsid w:val="00FF79EE"/>
  </w:rsids>
  <m:mathPr>
    <m:mathFont m:val="Cambria Math"/>
    <m:brkBin m:val="before"/>
    <m:brkBinSub m:val="--"/>
    <m:smallFrac m:val="off"/>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SG"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4DE0"/>
    <w:pPr>
      <w:autoSpaceDE w:val="0"/>
      <w:autoSpaceDN w:val="0"/>
      <w:adjustRightInd w:val="0"/>
      <w:textAlignment w:val="baseline"/>
    </w:pPr>
    <w:rPr>
      <w:rFonts w:ascii="Arial" w:eastAsia="MS PGothic" w:hAnsi="Arial"/>
      <w:sz w:val="21"/>
      <w:lang w:val="en-US" w:eastAsia="ja-JP"/>
    </w:rPr>
  </w:style>
  <w:style w:type="paragraph" w:styleId="Heading1">
    <w:name w:val="heading 1"/>
    <w:basedOn w:val="Normal"/>
    <w:next w:val="Normal"/>
    <w:qFormat/>
    <w:rsid w:val="00DD1545"/>
    <w:pPr>
      <w:keepNext/>
      <w:numPr>
        <w:numId w:val="19"/>
      </w:numPr>
      <w:spacing w:before="240" w:after="240"/>
      <w:outlineLvl w:val="0"/>
    </w:pPr>
    <w:rPr>
      <w:rFonts w:ascii="Arial Bold" w:hAnsi="Arial Bold"/>
      <w:b/>
      <w:sz w:val="24"/>
    </w:rPr>
  </w:style>
  <w:style w:type="paragraph" w:styleId="Heading2">
    <w:name w:val="heading 2"/>
    <w:basedOn w:val="Normal"/>
    <w:next w:val="Normal"/>
    <w:qFormat/>
    <w:rsid w:val="00654DE0"/>
    <w:pPr>
      <w:keepNext/>
      <w:numPr>
        <w:ilvl w:val="1"/>
        <w:numId w:val="19"/>
      </w:numPr>
      <w:outlineLvl w:val="1"/>
    </w:pPr>
    <w:rPr>
      <w:b/>
      <w:bCs/>
      <w:sz w:val="24"/>
      <w:szCs w:val="28"/>
    </w:rPr>
  </w:style>
  <w:style w:type="paragraph" w:styleId="Heading3">
    <w:name w:val="heading 3"/>
    <w:basedOn w:val="Normal"/>
    <w:next w:val="Normal"/>
    <w:qFormat/>
    <w:rsid w:val="00654DE0"/>
    <w:pPr>
      <w:keepNext/>
      <w:numPr>
        <w:ilvl w:val="2"/>
        <w:numId w:val="19"/>
      </w:numPr>
      <w:outlineLvl w:val="2"/>
    </w:pPr>
    <w:rPr>
      <w:b/>
      <w:sz w:val="24"/>
      <w:szCs w:val="24"/>
    </w:rPr>
  </w:style>
  <w:style w:type="paragraph" w:styleId="Heading4">
    <w:name w:val="heading 4"/>
    <w:basedOn w:val="Normal"/>
    <w:next w:val="Normal"/>
    <w:autoRedefine/>
    <w:qFormat/>
    <w:rsid w:val="00ED1F64"/>
    <w:pPr>
      <w:keepNext/>
      <w:numPr>
        <w:ilvl w:val="3"/>
        <w:numId w:val="19"/>
      </w:numPr>
      <w:tabs>
        <w:tab w:val="left" w:pos="1080"/>
      </w:tabs>
      <w:outlineLvl w:val="3"/>
    </w:pPr>
    <w:rPr>
      <w:b/>
      <w:bCs/>
      <w:sz w:val="24"/>
      <w:szCs w:val="22"/>
    </w:rPr>
  </w:style>
  <w:style w:type="paragraph" w:styleId="Heading5">
    <w:name w:val="heading 5"/>
    <w:basedOn w:val="Normal"/>
    <w:next w:val="Normal"/>
    <w:autoRedefine/>
    <w:qFormat/>
    <w:rsid w:val="00654DE0"/>
    <w:pPr>
      <w:keepNext/>
      <w:numPr>
        <w:ilvl w:val="4"/>
        <w:numId w:val="19"/>
      </w:numPr>
      <w:outlineLvl w:val="4"/>
    </w:pPr>
    <w:rPr>
      <w:b/>
      <w:bCs/>
      <w:sz w:val="24"/>
      <w:szCs w:val="24"/>
    </w:rPr>
  </w:style>
  <w:style w:type="paragraph" w:styleId="Heading6">
    <w:name w:val="heading 6"/>
    <w:basedOn w:val="Normal"/>
    <w:next w:val="Normal"/>
    <w:autoRedefine/>
    <w:qFormat/>
    <w:rsid w:val="00654DE0"/>
    <w:pPr>
      <w:keepNext/>
      <w:numPr>
        <w:ilvl w:val="5"/>
        <w:numId w:val="19"/>
      </w:numPr>
      <w:outlineLvl w:val="5"/>
    </w:pPr>
    <w:rPr>
      <w:b/>
      <w:bCs/>
      <w:sz w:val="24"/>
      <w:szCs w:val="24"/>
    </w:rPr>
  </w:style>
  <w:style w:type="paragraph" w:styleId="Heading7">
    <w:name w:val="heading 7"/>
    <w:basedOn w:val="Normal"/>
    <w:next w:val="Normal"/>
    <w:autoRedefine/>
    <w:qFormat/>
    <w:rsid w:val="00654DE0"/>
    <w:pPr>
      <w:keepNext/>
      <w:numPr>
        <w:ilvl w:val="6"/>
        <w:numId w:val="19"/>
      </w:numPr>
      <w:outlineLvl w:val="6"/>
    </w:pPr>
    <w:rPr>
      <w:b/>
      <w:bCs/>
      <w:szCs w:val="24"/>
    </w:rPr>
  </w:style>
  <w:style w:type="paragraph" w:styleId="Heading8">
    <w:name w:val="heading 8"/>
    <w:basedOn w:val="Normal"/>
    <w:next w:val="Normal"/>
    <w:autoRedefine/>
    <w:qFormat/>
    <w:rsid w:val="00654DE0"/>
    <w:pPr>
      <w:keepNext/>
      <w:numPr>
        <w:ilvl w:val="7"/>
        <w:numId w:val="19"/>
      </w:numPr>
      <w:outlineLvl w:val="7"/>
    </w:pPr>
    <w:rPr>
      <w:b/>
      <w:bCs/>
      <w:szCs w:val="24"/>
    </w:rPr>
  </w:style>
  <w:style w:type="paragraph" w:styleId="Heading9">
    <w:name w:val="heading 9"/>
    <w:basedOn w:val="Normal"/>
    <w:next w:val="Normal"/>
    <w:autoRedefine/>
    <w:qFormat/>
    <w:rsid w:val="00654DE0"/>
    <w:pPr>
      <w:keepNext/>
      <w:numPr>
        <w:ilvl w:val="8"/>
        <w:numId w:val="19"/>
      </w:numPr>
      <w:outlineLvl w:val="8"/>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654DE0"/>
    <w:pPr>
      <w:tabs>
        <w:tab w:val="left" w:pos="400"/>
        <w:tab w:val="left" w:pos="777"/>
        <w:tab w:val="right" w:leader="dot" w:pos="9044"/>
      </w:tabs>
      <w:spacing w:before="120" w:after="120"/>
    </w:pPr>
    <w:rPr>
      <w:b/>
      <w:caps/>
      <w:noProof/>
      <w:sz w:val="24"/>
    </w:rPr>
  </w:style>
  <w:style w:type="paragraph" w:styleId="TableofFigures">
    <w:name w:val="table of figures"/>
    <w:basedOn w:val="Normal"/>
    <w:next w:val="Normal"/>
    <w:semiHidden/>
    <w:rsid w:val="0034774F"/>
    <w:pPr>
      <w:numPr>
        <w:numId w:val="6"/>
      </w:numPr>
      <w:suppressLineNumbers/>
      <w:suppressAutoHyphens/>
      <w:jc w:val="center"/>
    </w:pPr>
    <w:rPr>
      <w:lang w:val="en-GB" w:eastAsia="zh-CN"/>
    </w:rPr>
  </w:style>
  <w:style w:type="paragraph" w:styleId="TOC5">
    <w:name w:val="toc 5"/>
    <w:basedOn w:val="Normal"/>
    <w:next w:val="Normal"/>
    <w:autoRedefine/>
    <w:semiHidden/>
    <w:rsid w:val="00654DE0"/>
    <w:pPr>
      <w:tabs>
        <w:tab w:val="left" w:pos="1190"/>
        <w:tab w:val="right" w:leader="dot" w:pos="9030"/>
      </w:tabs>
      <w:ind w:left="840" w:hanging="812"/>
    </w:pPr>
    <w:rPr>
      <w:b/>
      <w:sz w:val="24"/>
    </w:rPr>
  </w:style>
  <w:style w:type="paragraph" w:customStyle="1" w:styleId="HEADING">
    <w:name w:val="HEADING"/>
    <w:basedOn w:val="Normal"/>
    <w:rsid w:val="0034774F"/>
    <w:pPr>
      <w:spacing w:before="240" w:after="240"/>
      <w:jc w:val="both"/>
    </w:pPr>
    <w:rPr>
      <w:rFonts w:ascii="UniversS 45 Light" w:eastAsia="PMingLiU" w:hAnsi="UniversS 45 Light"/>
      <w:b/>
      <w:caps/>
      <w:lang w:eastAsia="en-US"/>
    </w:rPr>
  </w:style>
  <w:style w:type="paragraph" w:styleId="Header">
    <w:name w:val="header"/>
    <w:basedOn w:val="Normal"/>
    <w:rsid w:val="00654DE0"/>
    <w:pPr>
      <w:tabs>
        <w:tab w:val="center" w:pos="4153"/>
        <w:tab w:val="right" w:pos="8306"/>
      </w:tabs>
    </w:pPr>
  </w:style>
  <w:style w:type="paragraph" w:styleId="Footer">
    <w:name w:val="footer"/>
    <w:basedOn w:val="Normal"/>
    <w:rsid w:val="00654DE0"/>
    <w:pPr>
      <w:widowControl w:val="0"/>
      <w:spacing w:line="360" w:lineRule="auto"/>
      <w:jc w:val="right"/>
    </w:pPr>
    <w:rPr>
      <w:sz w:val="22"/>
      <w:szCs w:val="22"/>
    </w:rPr>
  </w:style>
  <w:style w:type="table" w:styleId="TableGrid">
    <w:name w:val="Table Grid"/>
    <w:basedOn w:val="TableNormal"/>
    <w:rsid w:val="00654DE0"/>
    <w:pPr>
      <w:autoSpaceDE w:val="0"/>
      <w:autoSpaceDN w:val="0"/>
      <w:adjustRightInd w:val="0"/>
      <w:textAlignment w:val="baseline"/>
    </w:pPr>
    <w:rPr>
      <w:rFonts w:ascii="Century" w:eastAsia="MS Mincho" w:hAnsi="Century"/>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54DE0"/>
    <w:rPr>
      <w:rFonts w:ascii="Arial" w:eastAsia="MS PGothic" w:hAnsi="Arial"/>
      <w:sz w:val="21"/>
      <w:szCs w:val="21"/>
    </w:rPr>
  </w:style>
  <w:style w:type="paragraph" w:customStyle="1" w:styleId="Namedocmument">
    <w:name w:val="Name docmument"/>
    <w:basedOn w:val="Normal"/>
    <w:rsid w:val="00D970BA"/>
    <w:pPr>
      <w:pBdr>
        <w:top w:val="single" w:sz="24" w:space="1" w:color="auto" w:shadow="1"/>
        <w:left w:val="single" w:sz="24" w:space="1" w:color="auto" w:shadow="1"/>
        <w:bottom w:val="single" w:sz="24" w:space="1" w:color="auto" w:shadow="1"/>
        <w:right w:val="single" w:sz="24" w:space="1" w:color="auto" w:shadow="1"/>
      </w:pBdr>
      <w:ind w:left="1418" w:right="1417"/>
      <w:jc w:val="center"/>
    </w:pPr>
    <w:rPr>
      <w:b/>
      <w:caps/>
      <w:shadow/>
      <w:sz w:val="32"/>
    </w:rPr>
  </w:style>
  <w:style w:type="character" w:styleId="Hyperlink">
    <w:name w:val="Hyperlink"/>
    <w:basedOn w:val="DefaultParagraphFont"/>
    <w:uiPriority w:val="99"/>
    <w:rsid w:val="00654DE0"/>
    <w:rPr>
      <w:color w:val="0000FF"/>
      <w:u w:val="single"/>
    </w:rPr>
  </w:style>
  <w:style w:type="paragraph" w:customStyle="1" w:styleId="a">
    <w:name w:val="・箇条書き"/>
    <w:basedOn w:val="Normal"/>
    <w:rsid w:val="00654DE0"/>
    <w:pPr>
      <w:ind w:leftChars="100" w:left="300" w:hangingChars="200" w:hanging="200"/>
    </w:pPr>
  </w:style>
  <w:style w:type="paragraph" w:styleId="TOC2">
    <w:name w:val="toc 2"/>
    <w:basedOn w:val="Normal"/>
    <w:next w:val="Normal"/>
    <w:autoRedefine/>
    <w:uiPriority w:val="39"/>
    <w:rsid w:val="00654DE0"/>
    <w:pPr>
      <w:tabs>
        <w:tab w:val="left" w:pos="1112"/>
        <w:tab w:val="right" w:leader="dot" w:pos="9058"/>
      </w:tabs>
      <w:spacing w:before="60" w:after="60"/>
      <w:ind w:left="568" w:hanging="568"/>
    </w:pPr>
    <w:rPr>
      <w:b/>
      <w:noProof/>
      <w:sz w:val="24"/>
    </w:rPr>
  </w:style>
  <w:style w:type="paragraph" w:styleId="TOC3">
    <w:name w:val="toc 3"/>
    <w:basedOn w:val="Normal"/>
    <w:next w:val="Normal"/>
    <w:autoRedefine/>
    <w:uiPriority w:val="39"/>
    <w:rsid w:val="00654DE0"/>
    <w:pPr>
      <w:tabs>
        <w:tab w:val="left" w:pos="812"/>
        <w:tab w:val="right" w:leader="dot" w:pos="9044"/>
      </w:tabs>
      <w:spacing w:before="60" w:after="60"/>
      <w:ind w:left="1112" w:hanging="1140"/>
    </w:pPr>
    <w:rPr>
      <w:b/>
      <w:noProof/>
      <w:sz w:val="24"/>
    </w:rPr>
  </w:style>
  <w:style w:type="paragraph" w:styleId="TOC4">
    <w:name w:val="toc 4"/>
    <w:basedOn w:val="Normal"/>
    <w:next w:val="Normal"/>
    <w:autoRedefine/>
    <w:uiPriority w:val="39"/>
    <w:rsid w:val="00654DE0"/>
    <w:pPr>
      <w:tabs>
        <w:tab w:val="left" w:pos="1022"/>
        <w:tab w:val="right" w:leader="dot" w:pos="9044"/>
      </w:tabs>
      <w:spacing w:before="60" w:after="60"/>
      <w:ind w:left="1452" w:hanging="1466"/>
    </w:pPr>
    <w:rPr>
      <w:b/>
      <w:sz w:val="24"/>
    </w:rPr>
  </w:style>
  <w:style w:type="paragraph" w:styleId="TOC6">
    <w:name w:val="toc 6"/>
    <w:basedOn w:val="Normal"/>
    <w:next w:val="Normal"/>
    <w:autoRedefine/>
    <w:semiHidden/>
    <w:rsid w:val="00654DE0"/>
    <w:pPr>
      <w:autoSpaceDE/>
      <w:autoSpaceDN/>
      <w:adjustRightInd/>
      <w:textAlignment w:val="auto"/>
    </w:pPr>
    <w:rPr>
      <w:rFonts w:eastAsia="Times New Roman"/>
      <w:b/>
      <w:sz w:val="24"/>
      <w:lang w:val="en-GB" w:eastAsia="en-US"/>
    </w:rPr>
  </w:style>
  <w:style w:type="paragraph" w:styleId="TOC7">
    <w:name w:val="toc 7"/>
    <w:basedOn w:val="Normal"/>
    <w:next w:val="Normal"/>
    <w:autoRedefine/>
    <w:semiHidden/>
    <w:rsid w:val="00654DE0"/>
    <w:pPr>
      <w:ind w:left="1260"/>
    </w:pPr>
    <w:rPr>
      <w:b/>
      <w:sz w:val="24"/>
    </w:rPr>
  </w:style>
  <w:style w:type="paragraph" w:styleId="TOC8">
    <w:name w:val="toc 8"/>
    <w:basedOn w:val="Normal"/>
    <w:next w:val="Normal"/>
    <w:autoRedefine/>
    <w:semiHidden/>
    <w:rsid w:val="00654DE0"/>
    <w:pPr>
      <w:ind w:left="1470"/>
    </w:pPr>
    <w:rPr>
      <w:b/>
      <w:sz w:val="24"/>
    </w:rPr>
  </w:style>
  <w:style w:type="paragraph" w:styleId="TOC9">
    <w:name w:val="toc 9"/>
    <w:basedOn w:val="Normal"/>
    <w:next w:val="Normal"/>
    <w:autoRedefine/>
    <w:semiHidden/>
    <w:rsid w:val="00654DE0"/>
    <w:pPr>
      <w:ind w:left="1680"/>
    </w:pPr>
    <w:rPr>
      <w:b/>
      <w:sz w:val="24"/>
    </w:rPr>
  </w:style>
  <w:style w:type="numbering" w:styleId="111111">
    <w:name w:val="Outline List 2"/>
    <w:basedOn w:val="NoList"/>
    <w:rsid w:val="00654DE0"/>
    <w:pPr>
      <w:numPr>
        <w:numId w:val="10"/>
      </w:numPr>
    </w:pPr>
  </w:style>
  <w:style w:type="paragraph" w:styleId="BalloonText">
    <w:name w:val="Balloon Text"/>
    <w:basedOn w:val="Normal"/>
    <w:semiHidden/>
    <w:rsid w:val="00654DE0"/>
    <w:rPr>
      <w:rFonts w:ascii="Tahoma" w:hAnsi="Tahoma" w:cs="Tahoma"/>
      <w:sz w:val="16"/>
      <w:szCs w:val="16"/>
    </w:rPr>
  </w:style>
  <w:style w:type="paragraph" w:styleId="BodyText">
    <w:name w:val="Body Text"/>
    <w:basedOn w:val="Normal"/>
    <w:rsid w:val="00654DE0"/>
    <w:pPr>
      <w:autoSpaceDE/>
      <w:autoSpaceDN/>
      <w:adjustRightInd/>
      <w:spacing w:before="120" w:after="120"/>
      <w:jc w:val="both"/>
      <w:textAlignment w:val="auto"/>
    </w:pPr>
    <w:rPr>
      <w:rFonts w:ascii="FuturaA Bk BT" w:eastAsia="Times New Roman" w:hAnsi="FuturaA Bk BT"/>
      <w:sz w:val="22"/>
      <w:lang w:val="en-GB" w:eastAsia="en-US"/>
    </w:rPr>
  </w:style>
  <w:style w:type="character" w:customStyle="1" w:styleId="f11">
    <w:name w:val="f11"/>
    <w:basedOn w:val="DefaultParagraphFont"/>
    <w:rsid w:val="00654DE0"/>
    <w:rPr>
      <w:rFonts w:ascii="Arial" w:hAnsi="Arial" w:cs="Arial" w:hint="default"/>
      <w:sz w:val="20"/>
      <w:szCs w:val="20"/>
    </w:rPr>
  </w:style>
  <w:style w:type="character" w:customStyle="1" w:styleId="f31">
    <w:name w:val="f31"/>
    <w:basedOn w:val="DefaultParagraphFont"/>
    <w:rsid w:val="00654DE0"/>
    <w:rPr>
      <w:rFonts w:ascii="Arial" w:hAnsi="Arial" w:cs="Arial" w:hint="default"/>
      <w:sz w:val="24"/>
      <w:szCs w:val="24"/>
    </w:rPr>
  </w:style>
  <w:style w:type="character" w:styleId="FollowedHyperlink">
    <w:name w:val="FollowedHyperlink"/>
    <w:basedOn w:val="DefaultParagraphFont"/>
    <w:rsid w:val="00654DE0"/>
    <w:rPr>
      <w:color w:val="800080"/>
      <w:u w:val="single"/>
    </w:rPr>
  </w:style>
  <w:style w:type="paragraph" w:customStyle="1" w:styleId="paragraphe">
    <w:name w:val="paragraphe"/>
    <w:basedOn w:val="Normal"/>
    <w:rsid w:val="00654DE0"/>
    <w:pPr>
      <w:autoSpaceDE/>
      <w:autoSpaceDN/>
      <w:adjustRightInd/>
      <w:spacing w:before="60" w:after="60"/>
      <w:ind w:left="567"/>
      <w:jc w:val="both"/>
      <w:textAlignment w:val="auto"/>
    </w:pPr>
    <w:rPr>
      <w:rFonts w:ascii="FuturaA Bk BT" w:eastAsia="Times New Roman" w:hAnsi="FuturaA Bk BT"/>
      <w:sz w:val="22"/>
      <w:lang w:val="en-GB" w:eastAsia="en-US"/>
    </w:rPr>
  </w:style>
  <w:style w:type="paragraph" w:customStyle="1" w:styleId="paratableau">
    <w:name w:val="paratableau"/>
    <w:rsid w:val="00654DE0"/>
    <w:rPr>
      <w:rFonts w:ascii="FuturaA Bk BT" w:eastAsia="Times New Roman" w:hAnsi="FuturaA Bk BT"/>
      <w:noProof/>
      <w:sz w:val="18"/>
      <w:lang w:val="en-US" w:eastAsia="en-US"/>
    </w:rPr>
  </w:style>
  <w:style w:type="paragraph" w:styleId="PlainText">
    <w:name w:val="Plain Text"/>
    <w:basedOn w:val="Normal"/>
    <w:rsid w:val="00654DE0"/>
    <w:rPr>
      <w:rFonts w:cs="Courier New"/>
      <w:szCs w:val="21"/>
    </w:rPr>
  </w:style>
  <w:style w:type="numbering" w:customStyle="1" w:styleId="Style1">
    <w:name w:val="Style1"/>
    <w:basedOn w:val="NoList"/>
    <w:rsid w:val="00654DE0"/>
    <w:pPr>
      <w:numPr>
        <w:numId w:val="20"/>
      </w:numPr>
    </w:pPr>
  </w:style>
  <w:style w:type="paragraph" w:styleId="Subtitle">
    <w:name w:val="Subtitle"/>
    <w:basedOn w:val="Normal"/>
    <w:qFormat/>
    <w:rsid w:val="00654DE0"/>
    <w:pPr>
      <w:jc w:val="center"/>
    </w:pPr>
    <w:rPr>
      <w:b/>
      <w:bCs/>
      <w:sz w:val="24"/>
      <w:szCs w:val="24"/>
    </w:rPr>
  </w:style>
  <w:style w:type="paragraph" w:styleId="Title">
    <w:name w:val="Title"/>
    <w:basedOn w:val="Normal"/>
    <w:qFormat/>
    <w:rsid w:val="00654DE0"/>
    <w:pPr>
      <w:jc w:val="center"/>
    </w:pPr>
    <w:rPr>
      <w:b/>
      <w:bCs/>
      <w:sz w:val="28"/>
      <w:szCs w:val="28"/>
    </w:rPr>
  </w:style>
  <w:style w:type="paragraph" w:styleId="DocumentMap">
    <w:name w:val="Document Map"/>
    <w:basedOn w:val="Normal"/>
    <w:link w:val="DocumentMapChar"/>
    <w:rsid w:val="00DC54A6"/>
    <w:rPr>
      <w:rFonts w:ascii="Tahoma" w:hAnsi="Tahoma" w:cs="Tahoma"/>
      <w:sz w:val="16"/>
      <w:szCs w:val="16"/>
    </w:rPr>
  </w:style>
  <w:style w:type="character" w:customStyle="1" w:styleId="DocumentMapChar">
    <w:name w:val="Document Map Char"/>
    <w:basedOn w:val="DefaultParagraphFont"/>
    <w:link w:val="DocumentMap"/>
    <w:rsid w:val="00DC54A6"/>
    <w:rPr>
      <w:rFonts w:ascii="Tahoma" w:eastAsia="MS PGothic" w:hAnsi="Tahoma" w:cs="Tahoma"/>
      <w:sz w:val="16"/>
      <w:szCs w:val="16"/>
      <w:lang w:val="en-US" w:eastAsia="ja-JP"/>
    </w:rPr>
  </w:style>
  <w:style w:type="paragraph" w:customStyle="1" w:styleId="TableText">
    <w:name w:val="Table Text"/>
    <w:rsid w:val="00DC54A6"/>
    <w:rPr>
      <w:rFonts w:eastAsia="Times New Roman"/>
      <w:lang w:val="en-AU" w:eastAsia="en-US"/>
    </w:rPr>
  </w:style>
  <w:style w:type="paragraph" w:customStyle="1" w:styleId="TableHeader">
    <w:name w:val="Table Header"/>
    <w:rsid w:val="00DC54A6"/>
    <w:pPr>
      <w:jc w:val="center"/>
    </w:pPr>
    <w:rPr>
      <w:rFonts w:eastAsia="Times New Roman"/>
      <w:b/>
      <w:lang w:val="en-AU" w:eastAsia="en-US"/>
    </w:rPr>
  </w:style>
  <w:style w:type="paragraph" w:styleId="NormalWeb">
    <w:name w:val="Normal (Web)"/>
    <w:basedOn w:val="Normal"/>
    <w:uiPriority w:val="99"/>
    <w:rsid w:val="00273FB6"/>
    <w:pPr>
      <w:autoSpaceDE/>
      <w:autoSpaceDN/>
      <w:adjustRightInd/>
      <w:spacing w:before="100" w:beforeAutospacing="1" w:after="100" w:afterAutospacing="1"/>
      <w:textAlignment w:val="auto"/>
    </w:pPr>
    <w:rPr>
      <w:rFonts w:ascii="Arial Unicode MS" w:eastAsia="Arial Unicode MS" w:hAnsi="Arial Unicode MS" w:cs="Arial Unicode MS"/>
      <w:sz w:val="24"/>
      <w:szCs w:val="24"/>
      <w:lang w:val="en-AU" w:eastAsia="en-US"/>
    </w:rPr>
  </w:style>
  <w:style w:type="paragraph" w:customStyle="1" w:styleId="HiddenText">
    <w:name w:val="Hidden_Text"/>
    <w:rsid w:val="0049184D"/>
    <w:pPr>
      <w:spacing w:before="60" w:after="60"/>
      <w:ind w:left="1418"/>
    </w:pPr>
    <w:rPr>
      <w:rFonts w:eastAsia="Times New Roman"/>
      <w:i/>
      <w:vanish/>
      <w:color w:val="0000FF"/>
      <w:lang w:val="en-AU" w:eastAsia="en-US"/>
    </w:rPr>
  </w:style>
  <w:style w:type="paragraph" w:customStyle="1" w:styleId="Numbering">
    <w:name w:val="[ ] Numbering"/>
    <w:basedOn w:val="TableText"/>
    <w:rsid w:val="0049184D"/>
    <w:pPr>
      <w:numPr>
        <w:numId w:val="32"/>
      </w:numPr>
    </w:pPr>
  </w:style>
  <w:style w:type="paragraph" w:customStyle="1" w:styleId="headerleft">
    <w:name w:val="header left"/>
    <w:rsid w:val="0049184D"/>
    <w:pPr>
      <w:numPr>
        <w:numId w:val="34"/>
      </w:numPr>
      <w:tabs>
        <w:tab w:val="clear" w:pos="720"/>
      </w:tabs>
    </w:pPr>
    <w:rPr>
      <w:rFonts w:eastAsia="Times New Roman"/>
      <w:sz w:val="16"/>
      <w:lang w:val="en-AU" w:eastAsia="en-US"/>
    </w:rPr>
  </w:style>
  <w:style w:type="paragraph" w:styleId="ListParagraph">
    <w:name w:val="List Paragraph"/>
    <w:basedOn w:val="Normal"/>
    <w:uiPriority w:val="34"/>
    <w:qFormat/>
    <w:rsid w:val="00FC1EFB"/>
    <w:pPr>
      <w:ind w:left="720"/>
      <w:contextualSpacing/>
    </w:pPr>
  </w:style>
  <w:style w:type="character" w:styleId="Emphasis">
    <w:name w:val="Emphasis"/>
    <w:basedOn w:val="DefaultParagraphFont"/>
    <w:qFormat/>
    <w:rsid w:val="00772A91"/>
    <w:rPr>
      <w:i/>
      <w:iCs/>
    </w:rPr>
  </w:style>
</w:styles>
</file>

<file path=word/webSettings.xml><?xml version="1.0" encoding="utf-8"?>
<w:webSettings xmlns:r="http://schemas.openxmlformats.org/officeDocument/2006/relationships" xmlns:w="http://schemas.openxmlformats.org/wordprocessingml/2006/main">
  <w:divs>
    <w:div w:id="482310605">
      <w:bodyDiv w:val="1"/>
      <w:marLeft w:val="0"/>
      <w:marRight w:val="0"/>
      <w:marTop w:val="0"/>
      <w:marBottom w:val="0"/>
      <w:divBdr>
        <w:top w:val="none" w:sz="0" w:space="0" w:color="auto"/>
        <w:left w:val="none" w:sz="0" w:space="0" w:color="auto"/>
        <w:bottom w:val="none" w:sz="0" w:space="0" w:color="auto"/>
        <w:right w:val="none" w:sz="0" w:space="0" w:color="auto"/>
      </w:divBdr>
    </w:div>
    <w:div w:id="1042482324">
      <w:bodyDiv w:val="1"/>
      <w:marLeft w:val="0"/>
      <w:marRight w:val="0"/>
      <w:marTop w:val="0"/>
      <w:marBottom w:val="0"/>
      <w:divBdr>
        <w:top w:val="none" w:sz="0" w:space="0" w:color="auto"/>
        <w:left w:val="none" w:sz="0" w:space="0" w:color="auto"/>
        <w:bottom w:val="none" w:sz="0" w:space="0" w:color="auto"/>
        <w:right w:val="none" w:sz="0" w:space="0" w:color="auto"/>
      </w:divBdr>
    </w:div>
    <w:div w:id="1347709503">
      <w:bodyDiv w:val="1"/>
      <w:marLeft w:val="0"/>
      <w:marRight w:val="0"/>
      <w:marTop w:val="0"/>
      <w:marBottom w:val="0"/>
      <w:divBdr>
        <w:top w:val="none" w:sz="0" w:space="0" w:color="auto"/>
        <w:left w:val="none" w:sz="0" w:space="0" w:color="auto"/>
        <w:bottom w:val="none" w:sz="0" w:space="0" w:color="auto"/>
        <w:right w:val="none" w:sz="0" w:space="0" w:color="auto"/>
      </w:divBdr>
    </w:div>
    <w:div w:id="1390566785">
      <w:bodyDiv w:val="1"/>
      <w:marLeft w:val="0"/>
      <w:marRight w:val="0"/>
      <w:marTop w:val="0"/>
      <w:marBottom w:val="0"/>
      <w:divBdr>
        <w:top w:val="none" w:sz="0" w:space="0" w:color="auto"/>
        <w:left w:val="none" w:sz="0" w:space="0" w:color="auto"/>
        <w:bottom w:val="none" w:sz="0" w:space="0" w:color="auto"/>
        <w:right w:val="none" w:sz="0" w:space="0" w:color="auto"/>
      </w:divBdr>
    </w:div>
    <w:div w:id="1472208801">
      <w:bodyDiv w:val="1"/>
      <w:marLeft w:val="0"/>
      <w:marRight w:val="0"/>
      <w:marTop w:val="0"/>
      <w:marBottom w:val="0"/>
      <w:divBdr>
        <w:top w:val="none" w:sz="0" w:space="0" w:color="auto"/>
        <w:left w:val="none" w:sz="0" w:space="0" w:color="auto"/>
        <w:bottom w:val="none" w:sz="0" w:space="0" w:color="auto"/>
        <w:right w:val="none" w:sz="0" w:space="0" w:color="auto"/>
      </w:divBdr>
    </w:div>
    <w:div w:id="1636909325">
      <w:bodyDiv w:val="1"/>
      <w:marLeft w:val="0"/>
      <w:marRight w:val="0"/>
      <w:marTop w:val="0"/>
      <w:marBottom w:val="0"/>
      <w:divBdr>
        <w:top w:val="none" w:sz="0" w:space="0" w:color="auto"/>
        <w:left w:val="none" w:sz="0" w:space="0" w:color="auto"/>
        <w:bottom w:val="none" w:sz="0" w:space="0" w:color="auto"/>
        <w:right w:val="none" w:sz="0" w:space="0" w:color="auto"/>
      </w:divBdr>
    </w:div>
    <w:div w:id="1680425275">
      <w:bodyDiv w:val="1"/>
      <w:marLeft w:val="0"/>
      <w:marRight w:val="0"/>
      <w:marTop w:val="0"/>
      <w:marBottom w:val="0"/>
      <w:divBdr>
        <w:top w:val="none" w:sz="0" w:space="0" w:color="auto"/>
        <w:left w:val="none" w:sz="0" w:space="0" w:color="auto"/>
        <w:bottom w:val="none" w:sz="0" w:space="0" w:color="auto"/>
        <w:right w:val="none" w:sz="0" w:space="0" w:color="auto"/>
      </w:divBdr>
    </w:div>
    <w:div w:id="2004813899">
      <w:bodyDiv w:val="1"/>
      <w:marLeft w:val="0"/>
      <w:marRight w:val="0"/>
      <w:marTop w:val="0"/>
      <w:marBottom w:val="0"/>
      <w:divBdr>
        <w:top w:val="none" w:sz="0" w:space="0" w:color="auto"/>
        <w:left w:val="none" w:sz="0" w:space="0" w:color="auto"/>
        <w:bottom w:val="none" w:sz="0" w:space="0" w:color="auto"/>
        <w:right w:val="none" w:sz="0" w:space="0" w:color="auto"/>
      </w:divBdr>
    </w:div>
    <w:div w:id="2050101917">
      <w:bodyDiv w:val="1"/>
      <w:marLeft w:val="0"/>
      <w:marRight w:val="0"/>
      <w:marTop w:val="0"/>
      <w:marBottom w:val="0"/>
      <w:divBdr>
        <w:top w:val="none" w:sz="0" w:space="0" w:color="auto"/>
        <w:left w:val="none" w:sz="0" w:space="0" w:color="auto"/>
        <w:bottom w:val="none" w:sz="0" w:space="0" w:color="auto"/>
        <w:right w:val="none" w:sz="0" w:space="0" w:color="auto"/>
      </w:divBdr>
    </w:div>
    <w:div w:id="207742985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72B57-1D3F-46EA-B35B-84932A66D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2516</TotalTime>
  <Pages>6</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DOWN TOWN LINE</vt:lpstr>
    </vt:vector>
  </TitlesOfParts>
  <Company>Singapore Technologies Electronics Ltd</Company>
  <LinksUpToDate>false</LinksUpToDate>
  <CharactersWithSpaces>5982</CharactersWithSpaces>
  <SharedDoc>false</SharedDoc>
  <HLinks>
    <vt:vector size="144" baseType="variant">
      <vt:variant>
        <vt:i4>6553644</vt:i4>
      </vt:variant>
      <vt:variant>
        <vt:i4>147</vt:i4>
      </vt:variant>
      <vt:variant>
        <vt:i4>0</vt:i4>
      </vt:variant>
      <vt:variant>
        <vt:i4>5</vt:i4>
      </vt:variant>
      <vt:variant>
        <vt:lpwstr>http://metalink.oracle.com/</vt:lpwstr>
      </vt:variant>
      <vt:variant>
        <vt:lpwstr/>
      </vt:variant>
      <vt:variant>
        <vt:i4>983124</vt:i4>
      </vt:variant>
      <vt:variant>
        <vt:i4>144</vt:i4>
      </vt:variant>
      <vt:variant>
        <vt:i4>0</vt:i4>
      </vt:variant>
      <vt:variant>
        <vt:i4>5</vt:i4>
      </vt:variant>
      <vt:variant>
        <vt:lpwstr>http://www.oracle.com/technology/products/oracle9i/index.html</vt:lpwstr>
      </vt:variant>
      <vt:variant>
        <vt:lpwstr/>
      </vt:variant>
      <vt:variant>
        <vt:i4>5963852</vt:i4>
      </vt:variant>
      <vt:variant>
        <vt:i4>141</vt:i4>
      </vt:variant>
      <vt:variant>
        <vt:i4>0</vt:i4>
      </vt:variant>
      <vt:variant>
        <vt:i4>5</vt:i4>
      </vt:variant>
      <vt:variant>
        <vt:lpwstr>../../4669_Sandbox/docs/P-Product/P01-Common/P0101-General/4669P01010001-Project_Glossary.doc</vt:lpwstr>
      </vt:variant>
      <vt:variant>
        <vt:lpwstr/>
      </vt:variant>
      <vt:variant>
        <vt:i4>7667732</vt:i4>
      </vt:variant>
      <vt:variant>
        <vt:i4>138</vt:i4>
      </vt:variant>
      <vt:variant>
        <vt:i4>0</vt:i4>
      </vt:variant>
      <vt:variant>
        <vt:i4>5</vt:i4>
      </vt:variant>
      <vt:variant>
        <vt:lpwstr>..\..\..\P-Product\P01-Common\P0101-General\9999P01010001-System_Glossary.doc</vt:lpwstr>
      </vt:variant>
      <vt:variant>
        <vt:lpwstr/>
      </vt:variant>
      <vt:variant>
        <vt:i4>1441849</vt:i4>
      </vt:variant>
      <vt:variant>
        <vt:i4>119</vt:i4>
      </vt:variant>
      <vt:variant>
        <vt:i4>0</vt:i4>
      </vt:variant>
      <vt:variant>
        <vt:i4>5</vt:i4>
      </vt:variant>
      <vt:variant>
        <vt:lpwstr/>
      </vt:variant>
      <vt:variant>
        <vt:lpwstr>_Toc324497701</vt:lpwstr>
      </vt:variant>
      <vt:variant>
        <vt:i4>1441849</vt:i4>
      </vt:variant>
      <vt:variant>
        <vt:i4>113</vt:i4>
      </vt:variant>
      <vt:variant>
        <vt:i4>0</vt:i4>
      </vt:variant>
      <vt:variant>
        <vt:i4>5</vt:i4>
      </vt:variant>
      <vt:variant>
        <vt:lpwstr/>
      </vt:variant>
      <vt:variant>
        <vt:lpwstr>_Toc324497700</vt:lpwstr>
      </vt:variant>
      <vt:variant>
        <vt:i4>2031672</vt:i4>
      </vt:variant>
      <vt:variant>
        <vt:i4>107</vt:i4>
      </vt:variant>
      <vt:variant>
        <vt:i4>0</vt:i4>
      </vt:variant>
      <vt:variant>
        <vt:i4>5</vt:i4>
      </vt:variant>
      <vt:variant>
        <vt:lpwstr/>
      </vt:variant>
      <vt:variant>
        <vt:lpwstr>_Toc324497699</vt:lpwstr>
      </vt:variant>
      <vt:variant>
        <vt:i4>2031672</vt:i4>
      </vt:variant>
      <vt:variant>
        <vt:i4>101</vt:i4>
      </vt:variant>
      <vt:variant>
        <vt:i4>0</vt:i4>
      </vt:variant>
      <vt:variant>
        <vt:i4>5</vt:i4>
      </vt:variant>
      <vt:variant>
        <vt:lpwstr/>
      </vt:variant>
      <vt:variant>
        <vt:lpwstr>_Toc324497698</vt:lpwstr>
      </vt:variant>
      <vt:variant>
        <vt:i4>2031672</vt:i4>
      </vt:variant>
      <vt:variant>
        <vt:i4>95</vt:i4>
      </vt:variant>
      <vt:variant>
        <vt:i4>0</vt:i4>
      </vt:variant>
      <vt:variant>
        <vt:i4>5</vt:i4>
      </vt:variant>
      <vt:variant>
        <vt:lpwstr/>
      </vt:variant>
      <vt:variant>
        <vt:lpwstr>_Toc324497697</vt:lpwstr>
      </vt:variant>
      <vt:variant>
        <vt:i4>2031672</vt:i4>
      </vt:variant>
      <vt:variant>
        <vt:i4>89</vt:i4>
      </vt:variant>
      <vt:variant>
        <vt:i4>0</vt:i4>
      </vt:variant>
      <vt:variant>
        <vt:i4>5</vt:i4>
      </vt:variant>
      <vt:variant>
        <vt:lpwstr/>
      </vt:variant>
      <vt:variant>
        <vt:lpwstr>_Toc324497696</vt:lpwstr>
      </vt:variant>
      <vt:variant>
        <vt:i4>2031672</vt:i4>
      </vt:variant>
      <vt:variant>
        <vt:i4>83</vt:i4>
      </vt:variant>
      <vt:variant>
        <vt:i4>0</vt:i4>
      </vt:variant>
      <vt:variant>
        <vt:i4>5</vt:i4>
      </vt:variant>
      <vt:variant>
        <vt:lpwstr/>
      </vt:variant>
      <vt:variant>
        <vt:lpwstr>_Toc324497695</vt:lpwstr>
      </vt:variant>
      <vt:variant>
        <vt:i4>2031672</vt:i4>
      </vt:variant>
      <vt:variant>
        <vt:i4>77</vt:i4>
      </vt:variant>
      <vt:variant>
        <vt:i4>0</vt:i4>
      </vt:variant>
      <vt:variant>
        <vt:i4>5</vt:i4>
      </vt:variant>
      <vt:variant>
        <vt:lpwstr/>
      </vt:variant>
      <vt:variant>
        <vt:lpwstr>_Toc324497694</vt:lpwstr>
      </vt:variant>
      <vt:variant>
        <vt:i4>2031672</vt:i4>
      </vt:variant>
      <vt:variant>
        <vt:i4>71</vt:i4>
      </vt:variant>
      <vt:variant>
        <vt:i4>0</vt:i4>
      </vt:variant>
      <vt:variant>
        <vt:i4>5</vt:i4>
      </vt:variant>
      <vt:variant>
        <vt:lpwstr/>
      </vt:variant>
      <vt:variant>
        <vt:lpwstr>_Toc324497693</vt:lpwstr>
      </vt:variant>
      <vt:variant>
        <vt:i4>2031672</vt:i4>
      </vt:variant>
      <vt:variant>
        <vt:i4>65</vt:i4>
      </vt:variant>
      <vt:variant>
        <vt:i4>0</vt:i4>
      </vt:variant>
      <vt:variant>
        <vt:i4>5</vt:i4>
      </vt:variant>
      <vt:variant>
        <vt:lpwstr/>
      </vt:variant>
      <vt:variant>
        <vt:lpwstr>_Toc324497692</vt:lpwstr>
      </vt:variant>
      <vt:variant>
        <vt:i4>2031672</vt:i4>
      </vt:variant>
      <vt:variant>
        <vt:i4>59</vt:i4>
      </vt:variant>
      <vt:variant>
        <vt:i4>0</vt:i4>
      </vt:variant>
      <vt:variant>
        <vt:i4>5</vt:i4>
      </vt:variant>
      <vt:variant>
        <vt:lpwstr/>
      </vt:variant>
      <vt:variant>
        <vt:lpwstr>_Toc324497691</vt:lpwstr>
      </vt:variant>
      <vt:variant>
        <vt:i4>2031672</vt:i4>
      </vt:variant>
      <vt:variant>
        <vt:i4>53</vt:i4>
      </vt:variant>
      <vt:variant>
        <vt:i4>0</vt:i4>
      </vt:variant>
      <vt:variant>
        <vt:i4>5</vt:i4>
      </vt:variant>
      <vt:variant>
        <vt:lpwstr/>
      </vt:variant>
      <vt:variant>
        <vt:lpwstr>_Toc324497690</vt:lpwstr>
      </vt:variant>
      <vt:variant>
        <vt:i4>1966136</vt:i4>
      </vt:variant>
      <vt:variant>
        <vt:i4>47</vt:i4>
      </vt:variant>
      <vt:variant>
        <vt:i4>0</vt:i4>
      </vt:variant>
      <vt:variant>
        <vt:i4>5</vt:i4>
      </vt:variant>
      <vt:variant>
        <vt:lpwstr/>
      </vt:variant>
      <vt:variant>
        <vt:lpwstr>_Toc324497689</vt:lpwstr>
      </vt:variant>
      <vt:variant>
        <vt:i4>1966136</vt:i4>
      </vt:variant>
      <vt:variant>
        <vt:i4>41</vt:i4>
      </vt:variant>
      <vt:variant>
        <vt:i4>0</vt:i4>
      </vt:variant>
      <vt:variant>
        <vt:i4>5</vt:i4>
      </vt:variant>
      <vt:variant>
        <vt:lpwstr/>
      </vt:variant>
      <vt:variant>
        <vt:lpwstr>_Toc324497688</vt:lpwstr>
      </vt:variant>
      <vt:variant>
        <vt:i4>1966136</vt:i4>
      </vt:variant>
      <vt:variant>
        <vt:i4>35</vt:i4>
      </vt:variant>
      <vt:variant>
        <vt:i4>0</vt:i4>
      </vt:variant>
      <vt:variant>
        <vt:i4>5</vt:i4>
      </vt:variant>
      <vt:variant>
        <vt:lpwstr/>
      </vt:variant>
      <vt:variant>
        <vt:lpwstr>_Toc324497687</vt:lpwstr>
      </vt:variant>
      <vt:variant>
        <vt:i4>1966136</vt:i4>
      </vt:variant>
      <vt:variant>
        <vt:i4>29</vt:i4>
      </vt:variant>
      <vt:variant>
        <vt:i4>0</vt:i4>
      </vt:variant>
      <vt:variant>
        <vt:i4>5</vt:i4>
      </vt:variant>
      <vt:variant>
        <vt:lpwstr/>
      </vt:variant>
      <vt:variant>
        <vt:lpwstr>_Toc324497686</vt:lpwstr>
      </vt:variant>
      <vt:variant>
        <vt:i4>1966136</vt:i4>
      </vt:variant>
      <vt:variant>
        <vt:i4>23</vt:i4>
      </vt:variant>
      <vt:variant>
        <vt:i4>0</vt:i4>
      </vt:variant>
      <vt:variant>
        <vt:i4>5</vt:i4>
      </vt:variant>
      <vt:variant>
        <vt:lpwstr/>
      </vt:variant>
      <vt:variant>
        <vt:lpwstr>_Toc324497685</vt:lpwstr>
      </vt:variant>
      <vt:variant>
        <vt:i4>1966136</vt:i4>
      </vt:variant>
      <vt:variant>
        <vt:i4>17</vt:i4>
      </vt:variant>
      <vt:variant>
        <vt:i4>0</vt:i4>
      </vt:variant>
      <vt:variant>
        <vt:i4>5</vt:i4>
      </vt:variant>
      <vt:variant>
        <vt:lpwstr/>
      </vt:variant>
      <vt:variant>
        <vt:lpwstr>_Toc324497684</vt:lpwstr>
      </vt:variant>
      <vt:variant>
        <vt:i4>1966136</vt:i4>
      </vt:variant>
      <vt:variant>
        <vt:i4>11</vt:i4>
      </vt:variant>
      <vt:variant>
        <vt:i4>0</vt:i4>
      </vt:variant>
      <vt:variant>
        <vt:i4>5</vt:i4>
      </vt:variant>
      <vt:variant>
        <vt:lpwstr/>
      </vt:variant>
      <vt:variant>
        <vt:lpwstr>_Toc324497683</vt:lpwstr>
      </vt:variant>
      <vt:variant>
        <vt:i4>1966136</vt:i4>
      </vt:variant>
      <vt:variant>
        <vt:i4>5</vt:i4>
      </vt:variant>
      <vt:variant>
        <vt:i4>0</vt:i4>
      </vt:variant>
      <vt:variant>
        <vt:i4>5</vt:i4>
      </vt:variant>
      <vt:variant>
        <vt:lpwstr/>
      </vt:variant>
      <vt:variant>
        <vt:lpwstr>_Toc324497682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 TOWN LINE</dc:title>
  <dc:creator>pangtpc</dc:creator>
  <cp:lastModifiedBy>Ouyang.Zhilin</cp:lastModifiedBy>
  <cp:revision>164</cp:revision>
  <cp:lastPrinted>2009-04-06T06:59:00Z</cp:lastPrinted>
  <dcterms:created xsi:type="dcterms:W3CDTF">2012-12-27T02:33:00Z</dcterms:created>
  <dcterms:modified xsi:type="dcterms:W3CDTF">2013-07-16T08:59:00Z</dcterms:modified>
</cp:coreProperties>
</file>