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ACD" w:rsidRPr="00221EAB" w:rsidRDefault="000A3ACD"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jc w:val="center"/>
        <w:rPr>
          <w:rFonts w:cs="Arial"/>
          <w:sz w:val="23"/>
        </w:rPr>
      </w:pPr>
    </w:p>
    <w:p w:rsidR="00D970BA" w:rsidRPr="00221EAB" w:rsidRDefault="00D970BA" w:rsidP="00772A91">
      <w:pPr>
        <w:spacing w:line="276" w:lineRule="auto"/>
        <w:jc w:val="center"/>
        <w:rPr>
          <w:rFonts w:cs="Arial"/>
          <w:sz w:val="23"/>
        </w:rPr>
      </w:pPr>
    </w:p>
    <w:p w:rsidR="00D970BA" w:rsidRPr="00221EAB" w:rsidRDefault="00D970BA" w:rsidP="00772A91">
      <w:pPr>
        <w:spacing w:line="276" w:lineRule="auto"/>
        <w:jc w:val="center"/>
        <w:rPr>
          <w:rFonts w:cs="Arial"/>
          <w:sz w:val="23"/>
        </w:rPr>
      </w:pPr>
    </w:p>
    <w:p w:rsidR="00D970BA" w:rsidRPr="00221EAB" w:rsidRDefault="00D970BA" w:rsidP="00772A91">
      <w:pPr>
        <w:spacing w:line="276" w:lineRule="auto"/>
        <w:jc w:val="center"/>
        <w:rPr>
          <w:rFonts w:cs="Arial"/>
          <w:sz w:val="23"/>
        </w:rPr>
      </w:pPr>
    </w:p>
    <w:p w:rsidR="00D970BA" w:rsidRPr="00221EAB" w:rsidRDefault="00D970BA" w:rsidP="00772A91">
      <w:pPr>
        <w:pStyle w:val="Namedocmument"/>
        <w:spacing w:line="276" w:lineRule="auto"/>
        <w:rPr>
          <w:rFonts w:cs="Arial"/>
        </w:rPr>
      </w:pPr>
    </w:p>
    <w:p w:rsidR="00D970BA" w:rsidRPr="00221EAB" w:rsidRDefault="00467146" w:rsidP="00772A91">
      <w:pPr>
        <w:pStyle w:val="Namedocmument"/>
        <w:spacing w:line="276" w:lineRule="auto"/>
        <w:rPr>
          <w:rFonts w:cs="Arial"/>
        </w:rPr>
      </w:pPr>
      <w:r w:rsidRPr="00221EAB">
        <w:rPr>
          <w:rFonts w:cs="Arial"/>
        </w:rPr>
        <w:t>DOWN</w:t>
      </w:r>
      <w:r w:rsidR="00D970BA" w:rsidRPr="00221EAB">
        <w:rPr>
          <w:rFonts w:cs="Arial"/>
        </w:rPr>
        <w:t xml:space="preserve">TOWN LINE </w:t>
      </w:r>
    </w:p>
    <w:p w:rsidR="00D970BA" w:rsidRPr="00221EAB" w:rsidRDefault="00D970BA" w:rsidP="00772A91">
      <w:pPr>
        <w:pStyle w:val="Namedocmument"/>
        <w:spacing w:line="276" w:lineRule="auto"/>
        <w:rPr>
          <w:rFonts w:cs="Arial"/>
        </w:rPr>
      </w:pPr>
      <w:r w:rsidRPr="00221EAB">
        <w:rPr>
          <w:rFonts w:cs="Arial"/>
        </w:rPr>
        <w:t xml:space="preserve">Contract C955 </w:t>
      </w:r>
    </w:p>
    <w:p w:rsidR="00D970BA" w:rsidRPr="00221EAB" w:rsidRDefault="00D970BA" w:rsidP="00772A91">
      <w:pPr>
        <w:pStyle w:val="Namedocmument"/>
        <w:spacing w:line="276" w:lineRule="auto"/>
        <w:rPr>
          <w:rFonts w:cs="Arial"/>
        </w:rPr>
      </w:pPr>
      <w:r w:rsidRPr="00221EAB">
        <w:rPr>
          <w:rFonts w:cs="Arial"/>
        </w:rPr>
        <w:t xml:space="preserve">InteGRATED SUPERVISORY </w:t>
      </w:r>
    </w:p>
    <w:p w:rsidR="00D970BA" w:rsidRPr="00221EAB" w:rsidRDefault="00D970BA" w:rsidP="00772A91">
      <w:pPr>
        <w:pStyle w:val="Namedocmument"/>
        <w:spacing w:line="276" w:lineRule="auto"/>
        <w:rPr>
          <w:rFonts w:cs="Arial"/>
        </w:rPr>
      </w:pPr>
      <w:r w:rsidRPr="00221EAB">
        <w:rPr>
          <w:rFonts w:cs="Arial"/>
        </w:rPr>
        <w:t xml:space="preserve">CONTROL SYSTEM (iscS) </w:t>
      </w:r>
    </w:p>
    <w:p w:rsidR="00D970BA" w:rsidRPr="00F61ADF" w:rsidRDefault="009125EF" w:rsidP="00772A91">
      <w:pPr>
        <w:pStyle w:val="Namedocmument"/>
        <w:spacing w:line="276" w:lineRule="auto"/>
        <w:rPr>
          <w:rFonts w:eastAsiaTheme="minorEastAsia" w:cs="Arial"/>
          <w:color w:val="FF0000"/>
          <w:lang w:eastAsia="zh-CN"/>
        </w:rPr>
      </w:pPr>
      <w:r w:rsidRPr="00221EAB">
        <w:rPr>
          <w:rFonts w:cs="Arial"/>
          <w:color w:val="FF0000"/>
        </w:rPr>
        <w:t xml:space="preserve">DB_Synch </w:t>
      </w:r>
      <w:r w:rsidR="00F61ADF">
        <w:rPr>
          <w:rFonts w:eastAsiaTheme="minorEastAsia" w:cs="Arial" w:hint="eastAsia"/>
          <w:color w:val="FF0000"/>
          <w:lang w:eastAsia="zh-CN"/>
        </w:rPr>
        <w:t xml:space="preserve">Configuration </w:t>
      </w:r>
      <w:r w:rsidRPr="00221EAB">
        <w:rPr>
          <w:rFonts w:cs="Arial"/>
          <w:color w:val="FF0000"/>
        </w:rPr>
        <w:t>spec</w:t>
      </w:r>
      <w:r w:rsidR="00F61ADF">
        <w:rPr>
          <w:rFonts w:eastAsiaTheme="minorEastAsia" w:cs="Arial" w:hint="eastAsia"/>
          <w:color w:val="FF0000"/>
          <w:lang w:eastAsia="zh-CN"/>
        </w:rPr>
        <w:t>ificaiton</w:t>
      </w:r>
    </w:p>
    <w:p w:rsidR="00D970BA" w:rsidRPr="00221EAB" w:rsidRDefault="00D970BA" w:rsidP="00772A91">
      <w:pPr>
        <w:spacing w:line="276" w:lineRule="auto"/>
        <w:jc w:val="center"/>
        <w:rPr>
          <w:rFonts w:cs="Arial"/>
          <w:sz w:val="23"/>
        </w:rPr>
      </w:pPr>
    </w:p>
    <w:p w:rsidR="00D970BA" w:rsidRPr="00221EAB" w:rsidRDefault="00D970BA" w:rsidP="00772A91">
      <w:pPr>
        <w:pStyle w:val="Header"/>
        <w:spacing w:line="276" w:lineRule="auto"/>
        <w:jc w:val="center"/>
        <w:rPr>
          <w:rFonts w:cs="Arial"/>
          <w:sz w:val="23"/>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7E6628" w:rsidRPr="00221EAB" w:rsidRDefault="007E6628" w:rsidP="00772A91">
      <w:pPr>
        <w:spacing w:line="276" w:lineRule="auto"/>
        <w:jc w:val="center"/>
        <w:rPr>
          <w:rFonts w:cs="Arial"/>
          <w:b/>
          <w:sz w:val="28"/>
          <w:u w:val="single"/>
        </w:rPr>
      </w:pPr>
      <w:r w:rsidRPr="00221EAB">
        <w:rPr>
          <w:rFonts w:cs="Arial"/>
          <w:b/>
          <w:sz w:val="28"/>
          <w:u w:val="single"/>
        </w:rPr>
        <w:br w:type="page"/>
      </w:r>
    </w:p>
    <w:p w:rsidR="00D970BA" w:rsidRPr="00221EAB" w:rsidRDefault="00D970BA" w:rsidP="00772A91">
      <w:pPr>
        <w:spacing w:line="276" w:lineRule="auto"/>
        <w:jc w:val="center"/>
        <w:rPr>
          <w:rFonts w:cs="Arial"/>
          <w:b/>
          <w:sz w:val="28"/>
          <w:u w:val="single"/>
        </w:rPr>
      </w:pPr>
      <w:r w:rsidRPr="00221EAB">
        <w:rPr>
          <w:rFonts w:cs="Arial"/>
          <w:b/>
          <w:sz w:val="28"/>
          <w:u w:val="single"/>
        </w:rPr>
        <w:lastRenderedPageBreak/>
        <w:t>AMENDMENT RECORDS</w:t>
      </w:r>
    </w:p>
    <w:p w:rsidR="00D970BA" w:rsidRPr="00221EAB" w:rsidRDefault="00D970BA" w:rsidP="00772A91">
      <w:pPr>
        <w:spacing w:line="276" w:lineRule="auto"/>
        <w:jc w:val="center"/>
        <w:rPr>
          <w:rFonts w:cs="Arial"/>
          <w:b/>
          <w:sz w:val="28"/>
          <w:u w:val="single"/>
        </w:rPr>
      </w:pPr>
    </w:p>
    <w:tbl>
      <w:tblPr>
        <w:tblW w:w="9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8"/>
        <w:gridCol w:w="1203"/>
        <w:gridCol w:w="4419"/>
        <w:gridCol w:w="1620"/>
        <w:gridCol w:w="1967"/>
      </w:tblGrid>
      <w:tr w:rsidR="00D970BA" w:rsidRPr="00221EAB">
        <w:trPr>
          <w:cantSplit/>
          <w:trHeight w:val="240"/>
        </w:trPr>
        <w:tc>
          <w:tcPr>
            <w:tcW w:w="568" w:type="dxa"/>
          </w:tcPr>
          <w:p w:rsidR="00D970BA" w:rsidRPr="00221EAB" w:rsidRDefault="00D970BA" w:rsidP="00772A91">
            <w:pPr>
              <w:spacing w:line="276" w:lineRule="auto"/>
              <w:jc w:val="center"/>
              <w:rPr>
                <w:rFonts w:cs="Arial"/>
                <w:b/>
                <w:i/>
                <w:sz w:val="20"/>
              </w:rPr>
            </w:pPr>
            <w:r w:rsidRPr="00221EAB">
              <w:rPr>
                <w:rFonts w:cs="Arial"/>
                <w:b/>
                <w:i/>
                <w:sz w:val="20"/>
              </w:rPr>
              <w:t>Rev</w:t>
            </w:r>
          </w:p>
        </w:tc>
        <w:tc>
          <w:tcPr>
            <w:tcW w:w="1203" w:type="dxa"/>
          </w:tcPr>
          <w:p w:rsidR="00D970BA" w:rsidRPr="00221EAB" w:rsidRDefault="00D970BA" w:rsidP="00772A91">
            <w:pPr>
              <w:spacing w:line="276" w:lineRule="auto"/>
              <w:jc w:val="center"/>
              <w:rPr>
                <w:rFonts w:cs="Arial"/>
                <w:b/>
                <w:i/>
                <w:sz w:val="20"/>
              </w:rPr>
            </w:pPr>
            <w:r w:rsidRPr="00221EAB">
              <w:rPr>
                <w:rFonts w:cs="Arial"/>
                <w:b/>
                <w:i/>
                <w:sz w:val="20"/>
              </w:rPr>
              <w:t>Date</w:t>
            </w:r>
          </w:p>
        </w:tc>
        <w:tc>
          <w:tcPr>
            <w:tcW w:w="4419" w:type="dxa"/>
          </w:tcPr>
          <w:p w:rsidR="00D970BA" w:rsidRPr="00221EAB" w:rsidRDefault="00D970BA" w:rsidP="00772A91">
            <w:pPr>
              <w:spacing w:line="276" w:lineRule="auto"/>
              <w:jc w:val="center"/>
              <w:rPr>
                <w:rFonts w:cs="Arial"/>
                <w:b/>
                <w:i/>
                <w:sz w:val="20"/>
              </w:rPr>
            </w:pPr>
            <w:r w:rsidRPr="00221EAB">
              <w:rPr>
                <w:rFonts w:cs="Arial"/>
                <w:b/>
                <w:i/>
                <w:sz w:val="20"/>
              </w:rPr>
              <w:t>Descriptions</w:t>
            </w:r>
          </w:p>
        </w:tc>
        <w:tc>
          <w:tcPr>
            <w:tcW w:w="1620" w:type="dxa"/>
          </w:tcPr>
          <w:p w:rsidR="00D970BA" w:rsidRPr="00221EAB" w:rsidRDefault="00D970BA" w:rsidP="00772A91">
            <w:pPr>
              <w:spacing w:line="276" w:lineRule="auto"/>
              <w:jc w:val="center"/>
              <w:rPr>
                <w:rFonts w:cs="Arial"/>
                <w:b/>
                <w:i/>
                <w:sz w:val="20"/>
              </w:rPr>
            </w:pPr>
            <w:r w:rsidRPr="00221EAB">
              <w:rPr>
                <w:rFonts w:cs="Arial"/>
                <w:b/>
                <w:i/>
                <w:sz w:val="20"/>
              </w:rPr>
              <w:t>Writer</w:t>
            </w:r>
          </w:p>
        </w:tc>
        <w:tc>
          <w:tcPr>
            <w:tcW w:w="1967" w:type="dxa"/>
          </w:tcPr>
          <w:p w:rsidR="00D970BA" w:rsidRPr="00221EAB" w:rsidRDefault="00D970BA" w:rsidP="00772A91">
            <w:pPr>
              <w:spacing w:line="276" w:lineRule="auto"/>
              <w:jc w:val="center"/>
              <w:rPr>
                <w:rFonts w:cs="Arial"/>
                <w:b/>
                <w:i/>
                <w:sz w:val="20"/>
              </w:rPr>
            </w:pPr>
            <w:r w:rsidRPr="00221EAB">
              <w:rPr>
                <w:rFonts w:cs="Arial"/>
                <w:b/>
                <w:i/>
                <w:sz w:val="20"/>
              </w:rPr>
              <w:t>Function</w:t>
            </w:r>
          </w:p>
        </w:tc>
      </w:tr>
      <w:tr w:rsidR="000941B3" w:rsidRPr="00221EAB">
        <w:trPr>
          <w:cantSplit/>
          <w:trHeight w:val="240"/>
        </w:trPr>
        <w:tc>
          <w:tcPr>
            <w:tcW w:w="568" w:type="dxa"/>
          </w:tcPr>
          <w:p w:rsidR="000941B3" w:rsidRPr="00221EAB" w:rsidRDefault="000941B3" w:rsidP="007F4226">
            <w:pPr>
              <w:pStyle w:val="TableHeader"/>
              <w:spacing w:line="276" w:lineRule="auto"/>
              <w:rPr>
                <w:rFonts w:ascii="Arial" w:hAnsi="Arial" w:cs="Arial"/>
              </w:rPr>
            </w:pPr>
            <w:r w:rsidRPr="00221EAB">
              <w:rPr>
                <w:rFonts w:ascii="Arial" w:hAnsi="Arial" w:cs="Arial"/>
              </w:rPr>
              <w:t>1.0</w:t>
            </w:r>
          </w:p>
        </w:tc>
        <w:tc>
          <w:tcPr>
            <w:tcW w:w="1203" w:type="dxa"/>
          </w:tcPr>
          <w:p w:rsidR="000941B3" w:rsidRPr="00221EAB" w:rsidRDefault="000941B3" w:rsidP="007F4226">
            <w:pPr>
              <w:pStyle w:val="TableHeader"/>
              <w:spacing w:line="276" w:lineRule="auto"/>
              <w:rPr>
                <w:rFonts w:ascii="Arial" w:hAnsi="Arial" w:cs="Arial"/>
              </w:rPr>
            </w:pPr>
            <w:r w:rsidRPr="00221EAB">
              <w:rPr>
                <w:rFonts w:ascii="Arial" w:hAnsi="Arial" w:cs="Arial"/>
              </w:rPr>
              <w:t>22/05/2012</w:t>
            </w:r>
          </w:p>
        </w:tc>
        <w:tc>
          <w:tcPr>
            <w:tcW w:w="4419" w:type="dxa"/>
          </w:tcPr>
          <w:p w:rsidR="000941B3" w:rsidRPr="00221EAB" w:rsidRDefault="000941B3" w:rsidP="007F4226">
            <w:pPr>
              <w:pStyle w:val="TableHeader"/>
              <w:spacing w:line="276" w:lineRule="auto"/>
              <w:rPr>
                <w:rFonts w:ascii="Arial" w:hAnsi="Arial" w:cs="Arial"/>
              </w:rPr>
            </w:pPr>
            <w:proofErr w:type="spellStart"/>
            <w:r w:rsidRPr="00221EAB">
              <w:rPr>
                <w:rFonts w:ascii="Arial" w:hAnsi="Arial" w:cs="Arial"/>
              </w:rPr>
              <w:t>Ouyang</w:t>
            </w:r>
            <w:proofErr w:type="spellEnd"/>
            <w:r w:rsidRPr="00221EAB">
              <w:rPr>
                <w:rFonts w:ascii="Arial" w:hAnsi="Arial" w:cs="Arial"/>
              </w:rPr>
              <w:t xml:space="preserve">, </w:t>
            </w:r>
            <w:proofErr w:type="spellStart"/>
            <w:r w:rsidRPr="00221EAB">
              <w:rPr>
                <w:rFonts w:ascii="Arial" w:hAnsi="Arial" w:cs="Arial"/>
              </w:rPr>
              <w:t>zhilin</w:t>
            </w:r>
            <w:proofErr w:type="spellEnd"/>
          </w:p>
        </w:tc>
        <w:tc>
          <w:tcPr>
            <w:tcW w:w="1620" w:type="dxa"/>
          </w:tcPr>
          <w:p w:rsidR="000941B3" w:rsidRPr="00221EAB" w:rsidRDefault="000941B3" w:rsidP="007F4226">
            <w:pPr>
              <w:pStyle w:val="TableHeader"/>
              <w:spacing w:line="276" w:lineRule="auto"/>
              <w:rPr>
                <w:rFonts w:ascii="Arial" w:hAnsi="Arial" w:cs="Arial"/>
              </w:rPr>
            </w:pPr>
            <w:r w:rsidRPr="00221EAB">
              <w:rPr>
                <w:rFonts w:ascii="Arial" w:hAnsi="Arial" w:cs="Arial"/>
              </w:rPr>
              <w:t>Draft</w:t>
            </w:r>
          </w:p>
        </w:tc>
        <w:tc>
          <w:tcPr>
            <w:tcW w:w="1967" w:type="dxa"/>
          </w:tcPr>
          <w:p w:rsidR="000941B3" w:rsidRPr="00221EAB" w:rsidRDefault="000941B3" w:rsidP="00772A91">
            <w:pPr>
              <w:spacing w:line="276" w:lineRule="auto"/>
              <w:jc w:val="center"/>
              <w:rPr>
                <w:rFonts w:cs="Arial"/>
                <w:b/>
                <w:bCs/>
                <w:color w:val="FF0000"/>
                <w:sz w:val="16"/>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bl>
    <w:p w:rsidR="00D970BA" w:rsidRPr="00221EAB" w:rsidRDefault="00D970BA" w:rsidP="00772A91">
      <w:pPr>
        <w:spacing w:line="276" w:lineRule="auto"/>
        <w:ind w:left="1418"/>
        <w:rPr>
          <w:rFonts w:cs="Arial"/>
          <w:b/>
        </w:rPr>
      </w:pPr>
    </w:p>
    <w:p w:rsidR="00A849D2" w:rsidRPr="00221EAB" w:rsidRDefault="00A849D2" w:rsidP="00772A91">
      <w:pPr>
        <w:spacing w:line="276" w:lineRule="auto"/>
        <w:ind w:left="1418"/>
        <w:rPr>
          <w:rFonts w:cs="Arial"/>
          <w:b/>
        </w:rPr>
      </w:pPr>
    </w:p>
    <w:p w:rsidR="00A849D2" w:rsidRPr="00221EAB" w:rsidRDefault="00A849D2" w:rsidP="00772A91">
      <w:pPr>
        <w:spacing w:line="276" w:lineRule="auto"/>
        <w:ind w:left="1418"/>
        <w:rPr>
          <w:rFonts w:cs="Arial"/>
          <w:b/>
        </w:rPr>
      </w:pPr>
    </w:p>
    <w:p w:rsidR="00A849D2" w:rsidRPr="00221EAB" w:rsidRDefault="00A849D2" w:rsidP="00772A91">
      <w:pPr>
        <w:spacing w:line="276" w:lineRule="auto"/>
        <w:ind w:left="1418"/>
        <w:rPr>
          <w:rFonts w:cs="Arial"/>
          <w:b/>
        </w:rPr>
      </w:pPr>
    </w:p>
    <w:p w:rsidR="00A849D2" w:rsidRPr="00221EAB" w:rsidRDefault="00A849D2" w:rsidP="00772A91">
      <w:pPr>
        <w:spacing w:line="276" w:lineRule="auto"/>
        <w:ind w:left="1418"/>
        <w:rPr>
          <w:rFonts w:cs="Arial"/>
          <w:b/>
        </w:rPr>
      </w:pPr>
    </w:p>
    <w:p w:rsidR="00D970BA" w:rsidRPr="00221EAB" w:rsidRDefault="00D970BA" w:rsidP="00772A91">
      <w:pPr>
        <w:spacing w:line="276" w:lineRule="auto"/>
        <w:ind w:left="1418"/>
        <w:rPr>
          <w:rFonts w:cs="Arial"/>
          <w:b/>
        </w:rPr>
      </w:pPr>
    </w:p>
    <w:p w:rsidR="00D970BA" w:rsidRPr="00221EAB" w:rsidRDefault="00D970BA" w:rsidP="00772A91">
      <w:pPr>
        <w:spacing w:line="276" w:lineRule="auto"/>
        <w:rPr>
          <w:rFonts w:cs="Arial"/>
          <w:b/>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10"/>
        <w:gridCol w:w="2790"/>
        <w:gridCol w:w="2160"/>
        <w:gridCol w:w="2430"/>
      </w:tblGrid>
      <w:tr w:rsidR="00D970BA" w:rsidRPr="00221EAB">
        <w:trPr>
          <w:trHeight w:val="240"/>
        </w:trPr>
        <w:tc>
          <w:tcPr>
            <w:tcW w:w="2410" w:type="dxa"/>
            <w:tcBorders>
              <w:top w:val="single" w:sz="4" w:space="0" w:color="auto"/>
            </w:tcBorders>
          </w:tcPr>
          <w:p w:rsidR="00D970BA" w:rsidRPr="00221EAB" w:rsidRDefault="00D970BA" w:rsidP="00772A91">
            <w:pPr>
              <w:spacing w:before="60" w:line="276" w:lineRule="auto"/>
              <w:rPr>
                <w:rFonts w:cs="Arial"/>
                <w:b/>
              </w:rPr>
            </w:pPr>
            <w:r w:rsidRPr="00221EAB">
              <w:rPr>
                <w:rFonts w:cs="Arial"/>
                <w:b/>
              </w:rPr>
              <w:t>Reviewed by</w:t>
            </w:r>
          </w:p>
        </w:tc>
        <w:tc>
          <w:tcPr>
            <w:tcW w:w="2790" w:type="dxa"/>
            <w:tcBorders>
              <w:top w:val="single" w:sz="4" w:space="0" w:color="auto"/>
            </w:tcBorders>
          </w:tcPr>
          <w:p w:rsidR="00D970BA" w:rsidRPr="00221EAB" w:rsidRDefault="00D970BA" w:rsidP="00772A91">
            <w:pPr>
              <w:spacing w:before="60" w:line="276" w:lineRule="auto"/>
              <w:rPr>
                <w:rFonts w:cs="Arial"/>
                <w:b/>
                <w:color w:val="FF0000"/>
              </w:rPr>
            </w:pPr>
          </w:p>
        </w:tc>
        <w:tc>
          <w:tcPr>
            <w:tcW w:w="2160" w:type="dxa"/>
            <w:tcBorders>
              <w:top w:val="single" w:sz="4" w:space="0" w:color="auto"/>
            </w:tcBorders>
          </w:tcPr>
          <w:p w:rsidR="00D970BA" w:rsidRPr="00221EAB" w:rsidRDefault="00D970BA" w:rsidP="00772A91">
            <w:pPr>
              <w:spacing w:before="60" w:line="276" w:lineRule="auto"/>
              <w:rPr>
                <w:rFonts w:cs="Arial"/>
                <w:b/>
              </w:rPr>
            </w:pPr>
            <w:r w:rsidRPr="00221EAB">
              <w:rPr>
                <w:rFonts w:cs="Arial"/>
                <w:b/>
              </w:rPr>
              <w:t>Approval by</w:t>
            </w:r>
          </w:p>
        </w:tc>
        <w:tc>
          <w:tcPr>
            <w:tcW w:w="2430" w:type="dxa"/>
            <w:tcBorders>
              <w:top w:val="single" w:sz="4" w:space="0" w:color="auto"/>
            </w:tcBorders>
          </w:tcPr>
          <w:p w:rsidR="00D970BA" w:rsidRPr="00221EAB" w:rsidRDefault="00D970BA" w:rsidP="00772A91">
            <w:pPr>
              <w:spacing w:before="60" w:line="276" w:lineRule="auto"/>
              <w:rPr>
                <w:rFonts w:cs="Arial"/>
              </w:rPr>
            </w:pPr>
          </w:p>
        </w:tc>
      </w:tr>
      <w:tr w:rsidR="00D970BA" w:rsidRPr="00221EAB">
        <w:trPr>
          <w:trHeight w:val="240"/>
        </w:trPr>
        <w:tc>
          <w:tcPr>
            <w:tcW w:w="2410" w:type="dxa"/>
            <w:tcBorders>
              <w:top w:val="nil"/>
            </w:tcBorders>
          </w:tcPr>
          <w:p w:rsidR="00D970BA" w:rsidRPr="00221EAB" w:rsidRDefault="00D970BA" w:rsidP="00772A91">
            <w:pPr>
              <w:spacing w:before="60" w:line="276" w:lineRule="auto"/>
              <w:rPr>
                <w:rFonts w:cs="Arial"/>
                <w:b/>
              </w:rPr>
            </w:pPr>
            <w:r w:rsidRPr="00221EAB">
              <w:rPr>
                <w:rFonts w:cs="Arial"/>
                <w:b/>
              </w:rPr>
              <w:t>Entity / Function</w:t>
            </w:r>
          </w:p>
        </w:tc>
        <w:tc>
          <w:tcPr>
            <w:tcW w:w="2790" w:type="dxa"/>
            <w:tcBorders>
              <w:top w:val="nil"/>
            </w:tcBorders>
          </w:tcPr>
          <w:p w:rsidR="00D970BA" w:rsidRPr="00221EAB" w:rsidRDefault="00D970BA" w:rsidP="00772A91">
            <w:pPr>
              <w:spacing w:before="60" w:line="276" w:lineRule="auto"/>
              <w:jc w:val="center"/>
              <w:rPr>
                <w:rFonts w:cs="Arial"/>
              </w:rPr>
            </w:pPr>
          </w:p>
        </w:tc>
        <w:tc>
          <w:tcPr>
            <w:tcW w:w="2160" w:type="dxa"/>
            <w:tcBorders>
              <w:top w:val="nil"/>
            </w:tcBorders>
          </w:tcPr>
          <w:p w:rsidR="00D970BA" w:rsidRPr="00221EAB" w:rsidRDefault="00D970BA" w:rsidP="00772A91">
            <w:pPr>
              <w:spacing w:before="60" w:line="276" w:lineRule="auto"/>
              <w:rPr>
                <w:rFonts w:cs="Arial"/>
                <w:b/>
              </w:rPr>
            </w:pPr>
            <w:r w:rsidRPr="00221EAB">
              <w:rPr>
                <w:rFonts w:cs="Arial"/>
                <w:b/>
              </w:rPr>
              <w:t>Entity / Function</w:t>
            </w:r>
          </w:p>
        </w:tc>
        <w:tc>
          <w:tcPr>
            <w:tcW w:w="2430" w:type="dxa"/>
            <w:tcBorders>
              <w:top w:val="nil"/>
            </w:tcBorders>
          </w:tcPr>
          <w:p w:rsidR="00D970BA" w:rsidRPr="00221EAB" w:rsidRDefault="00D970BA" w:rsidP="00772A91">
            <w:pPr>
              <w:spacing w:before="60" w:line="276" w:lineRule="auto"/>
              <w:jc w:val="center"/>
              <w:rPr>
                <w:rFonts w:cs="Arial"/>
              </w:rPr>
            </w:pPr>
          </w:p>
        </w:tc>
      </w:tr>
      <w:tr w:rsidR="00D970BA" w:rsidRPr="00221EAB">
        <w:trPr>
          <w:trHeight w:val="240"/>
        </w:trPr>
        <w:tc>
          <w:tcPr>
            <w:tcW w:w="2410" w:type="dxa"/>
            <w:tcBorders>
              <w:top w:val="nil"/>
            </w:tcBorders>
          </w:tcPr>
          <w:p w:rsidR="00D970BA" w:rsidRPr="00221EAB" w:rsidRDefault="00D970BA" w:rsidP="00772A91">
            <w:pPr>
              <w:spacing w:before="60" w:line="276" w:lineRule="auto"/>
              <w:rPr>
                <w:rFonts w:cs="Arial"/>
                <w:b/>
              </w:rPr>
            </w:pPr>
            <w:r w:rsidRPr="00221EAB">
              <w:rPr>
                <w:rFonts w:cs="Arial"/>
                <w:b/>
              </w:rPr>
              <w:t>Date &amp; Sign.</w:t>
            </w:r>
          </w:p>
        </w:tc>
        <w:tc>
          <w:tcPr>
            <w:tcW w:w="2790" w:type="dxa"/>
            <w:tcBorders>
              <w:top w:val="nil"/>
            </w:tcBorders>
          </w:tcPr>
          <w:p w:rsidR="00D970BA" w:rsidRPr="00221EAB" w:rsidRDefault="00D970BA" w:rsidP="00772A91">
            <w:pPr>
              <w:spacing w:before="60" w:line="276" w:lineRule="auto"/>
              <w:rPr>
                <w:rFonts w:cs="Arial"/>
              </w:rPr>
            </w:pPr>
          </w:p>
          <w:p w:rsidR="00D970BA" w:rsidRPr="00221EAB" w:rsidRDefault="00D970BA" w:rsidP="00772A91">
            <w:pPr>
              <w:spacing w:before="60" w:line="276" w:lineRule="auto"/>
              <w:rPr>
                <w:rFonts w:cs="Arial"/>
              </w:rPr>
            </w:pPr>
          </w:p>
        </w:tc>
        <w:tc>
          <w:tcPr>
            <w:tcW w:w="2160" w:type="dxa"/>
            <w:tcBorders>
              <w:top w:val="nil"/>
            </w:tcBorders>
          </w:tcPr>
          <w:p w:rsidR="00D970BA" w:rsidRPr="00221EAB" w:rsidRDefault="00D970BA" w:rsidP="00772A91">
            <w:pPr>
              <w:spacing w:before="60" w:line="276" w:lineRule="auto"/>
              <w:rPr>
                <w:rFonts w:cs="Arial"/>
                <w:b/>
              </w:rPr>
            </w:pPr>
            <w:r w:rsidRPr="00221EAB">
              <w:rPr>
                <w:rFonts w:cs="Arial"/>
                <w:b/>
              </w:rPr>
              <w:t>Date &amp; Sign.</w:t>
            </w:r>
          </w:p>
        </w:tc>
        <w:tc>
          <w:tcPr>
            <w:tcW w:w="2430" w:type="dxa"/>
            <w:tcBorders>
              <w:top w:val="nil"/>
            </w:tcBorders>
          </w:tcPr>
          <w:p w:rsidR="00D970BA" w:rsidRPr="00221EAB" w:rsidRDefault="00D970BA" w:rsidP="00772A91">
            <w:pPr>
              <w:spacing w:before="60" w:line="276" w:lineRule="auto"/>
              <w:rPr>
                <w:rFonts w:cs="Arial"/>
              </w:rPr>
            </w:pPr>
          </w:p>
        </w:tc>
      </w:tr>
      <w:tr w:rsidR="009B0C93" w:rsidRPr="00221EAB">
        <w:trPr>
          <w:trHeight w:val="240"/>
        </w:trPr>
        <w:tc>
          <w:tcPr>
            <w:tcW w:w="2410" w:type="dxa"/>
            <w:tcBorders>
              <w:top w:val="nil"/>
            </w:tcBorders>
          </w:tcPr>
          <w:p w:rsidR="009B0C93" w:rsidRPr="00221EAB" w:rsidRDefault="009B0C93" w:rsidP="00772A91">
            <w:pPr>
              <w:spacing w:before="60" w:line="276" w:lineRule="auto"/>
              <w:rPr>
                <w:rFonts w:cs="Arial"/>
                <w:b/>
              </w:rPr>
            </w:pPr>
            <w:r w:rsidRPr="00221EAB">
              <w:rPr>
                <w:rFonts w:cs="Arial"/>
                <w:b/>
              </w:rPr>
              <w:t>Reserved to the Engineer</w:t>
            </w:r>
          </w:p>
        </w:tc>
        <w:tc>
          <w:tcPr>
            <w:tcW w:w="2790" w:type="dxa"/>
            <w:tcBorders>
              <w:top w:val="nil"/>
            </w:tcBorders>
          </w:tcPr>
          <w:p w:rsidR="009B0C93" w:rsidRPr="00221EAB" w:rsidRDefault="009B0C93" w:rsidP="00772A91">
            <w:pPr>
              <w:spacing w:before="60" w:line="276" w:lineRule="auto"/>
              <w:rPr>
                <w:rFonts w:cs="Arial"/>
              </w:rPr>
            </w:pPr>
          </w:p>
        </w:tc>
        <w:tc>
          <w:tcPr>
            <w:tcW w:w="2160" w:type="dxa"/>
            <w:tcBorders>
              <w:top w:val="nil"/>
            </w:tcBorders>
          </w:tcPr>
          <w:p w:rsidR="009B0C93" w:rsidRPr="00221EAB" w:rsidRDefault="009B0C93" w:rsidP="00772A91">
            <w:pPr>
              <w:spacing w:before="60" w:line="276" w:lineRule="auto"/>
              <w:rPr>
                <w:rFonts w:cs="Arial"/>
                <w:b/>
              </w:rPr>
            </w:pPr>
          </w:p>
        </w:tc>
        <w:tc>
          <w:tcPr>
            <w:tcW w:w="2430" w:type="dxa"/>
            <w:tcBorders>
              <w:top w:val="nil"/>
            </w:tcBorders>
          </w:tcPr>
          <w:p w:rsidR="009B0C93" w:rsidRPr="00221EAB" w:rsidRDefault="009B0C93" w:rsidP="00772A91">
            <w:pPr>
              <w:spacing w:before="60" w:line="276" w:lineRule="auto"/>
              <w:rPr>
                <w:rFonts w:cs="Arial"/>
              </w:rPr>
            </w:pPr>
          </w:p>
          <w:p w:rsidR="009B0C93" w:rsidRPr="00221EAB" w:rsidRDefault="009B0C93" w:rsidP="00772A91">
            <w:pPr>
              <w:spacing w:before="60" w:line="276" w:lineRule="auto"/>
              <w:rPr>
                <w:rFonts w:cs="Arial"/>
              </w:rPr>
            </w:pPr>
          </w:p>
        </w:tc>
      </w:tr>
    </w:tbl>
    <w:p w:rsidR="00D970BA" w:rsidRPr="00221EAB" w:rsidRDefault="00D970BA" w:rsidP="00772A91">
      <w:pPr>
        <w:spacing w:line="276" w:lineRule="auto"/>
        <w:rPr>
          <w:rFonts w:cs="Arial"/>
        </w:rPr>
      </w:pPr>
    </w:p>
    <w:p w:rsidR="00D970BA" w:rsidRPr="00221EAB" w:rsidRDefault="00CE6E7F" w:rsidP="00772A91">
      <w:pPr>
        <w:spacing w:line="276" w:lineRule="auto"/>
        <w:rPr>
          <w:rFonts w:cs="Arial"/>
        </w:rPr>
      </w:pPr>
      <w:r w:rsidRPr="00221EAB">
        <w:rPr>
          <w:rFonts w:cs="Arial"/>
        </w:rPr>
        <w:br w:type="page"/>
      </w:r>
    </w:p>
    <w:p w:rsidR="00D970BA" w:rsidRPr="00221EAB" w:rsidRDefault="00D970BA" w:rsidP="00772A91">
      <w:pPr>
        <w:spacing w:line="276" w:lineRule="auto"/>
        <w:rPr>
          <w:rFonts w:cs="Arial"/>
        </w:rPr>
      </w:pPr>
    </w:p>
    <w:p w:rsidR="00D970BA" w:rsidRPr="00221EAB" w:rsidRDefault="00D970BA" w:rsidP="00772A91">
      <w:pPr>
        <w:spacing w:line="276" w:lineRule="auto"/>
        <w:jc w:val="center"/>
        <w:rPr>
          <w:rFonts w:cs="Arial"/>
          <w:b/>
          <w:sz w:val="32"/>
          <w:szCs w:val="32"/>
        </w:rPr>
      </w:pPr>
      <w:r w:rsidRPr="00221EAB">
        <w:rPr>
          <w:rFonts w:cs="Arial"/>
          <w:b/>
          <w:sz w:val="32"/>
          <w:szCs w:val="32"/>
        </w:rPr>
        <w:t>Table of Contents</w:t>
      </w:r>
    </w:p>
    <w:p w:rsidR="00D970BA" w:rsidRPr="00221EAB" w:rsidRDefault="00D970BA" w:rsidP="00772A91">
      <w:pPr>
        <w:spacing w:line="276" w:lineRule="auto"/>
        <w:rPr>
          <w:rFonts w:cs="Arial"/>
        </w:rPr>
      </w:pPr>
    </w:p>
    <w:p w:rsidR="00884829" w:rsidRDefault="00DF3CB4">
      <w:pPr>
        <w:pStyle w:val="TOC1"/>
        <w:rPr>
          <w:rFonts w:asciiTheme="minorHAnsi" w:eastAsiaTheme="minorEastAsia" w:hAnsiTheme="minorHAnsi" w:cstheme="minorBidi"/>
          <w:b w:val="0"/>
          <w:caps w:val="0"/>
          <w:sz w:val="22"/>
          <w:szCs w:val="22"/>
          <w:lang w:val="en-SG" w:eastAsia="zh-CN"/>
        </w:rPr>
      </w:pPr>
      <w:r w:rsidRPr="00DF3CB4">
        <w:rPr>
          <w:rFonts w:cs="Arial"/>
        </w:rPr>
        <w:fldChar w:fldCharType="begin"/>
      </w:r>
      <w:r w:rsidR="00D42A38" w:rsidRPr="00221EAB">
        <w:rPr>
          <w:rFonts w:cs="Arial"/>
        </w:rPr>
        <w:instrText xml:space="preserve"> TOC \o "1-6" \h \z \u </w:instrText>
      </w:r>
      <w:r w:rsidRPr="00DF3CB4">
        <w:rPr>
          <w:rFonts w:cs="Arial"/>
        </w:rPr>
        <w:fldChar w:fldCharType="separate"/>
      </w:r>
      <w:hyperlink w:anchor="_Toc360627969" w:history="1">
        <w:r w:rsidR="00884829" w:rsidRPr="00E016D4">
          <w:rPr>
            <w:rStyle w:val="Hyperlink"/>
            <w:rFonts w:cs="Arial"/>
          </w:rPr>
          <w:t>1</w:t>
        </w:r>
        <w:r w:rsidR="00884829">
          <w:rPr>
            <w:rFonts w:asciiTheme="minorHAnsi" w:eastAsiaTheme="minorEastAsia" w:hAnsiTheme="minorHAnsi" w:cstheme="minorBidi"/>
            <w:b w:val="0"/>
            <w:caps w:val="0"/>
            <w:sz w:val="22"/>
            <w:szCs w:val="22"/>
            <w:lang w:val="en-SG" w:eastAsia="zh-CN"/>
          </w:rPr>
          <w:tab/>
        </w:r>
        <w:r w:rsidR="00884829" w:rsidRPr="00E016D4">
          <w:rPr>
            <w:rStyle w:val="Hyperlink"/>
            <w:lang w:eastAsia="zh-CN"/>
          </w:rPr>
          <w:t>Introduction</w:t>
        </w:r>
        <w:r w:rsidR="00884829">
          <w:rPr>
            <w:webHidden/>
          </w:rPr>
          <w:tab/>
        </w:r>
        <w:r>
          <w:rPr>
            <w:webHidden/>
          </w:rPr>
          <w:fldChar w:fldCharType="begin"/>
        </w:r>
        <w:r w:rsidR="00884829">
          <w:rPr>
            <w:webHidden/>
          </w:rPr>
          <w:instrText xml:space="preserve"> PAGEREF _Toc360627969 \h </w:instrText>
        </w:r>
        <w:r>
          <w:rPr>
            <w:webHidden/>
          </w:rPr>
        </w:r>
        <w:r>
          <w:rPr>
            <w:webHidden/>
          </w:rPr>
          <w:fldChar w:fldCharType="separate"/>
        </w:r>
        <w:r w:rsidR="00884829">
          <w:rPr>
            <w:webHidden/>
          </w:rPr>
          <w:t>5</w:t>
        </w:r>
        <w:r>
          <w:rPr>
            <w:webHidden/>
          </w:rPr>
          <w:fldChar w:fldCharType="end"/>
        </w:r>
      </w:hyperlink>
    </w:p>
    <w:p w:rsidR="00884829" w:rsidRDefault="00DF3CB4">
      <w:pPr>
        <w:pStyle w:val="TOC2"/>
        <w:rPr>
          <w:rFonts w:asciiTheme="minorHAnsi" w:eastAsiaTheme="minorEastAsia" w:hAnsiTheme="minorHAnsi" w:cstheme="minorBidi"/>
          <w:b w:val="0"/>
          <w:sz w:val="22"/>
          <w:szCs w:val="22"/>
          <w:lang w:val="en-SG" w:eastAsia="zh-CN"/>
        </w:rPr>
      </w:pPr>
      <w:hyperlink w:anchor="_Toc360627970" w:history="1">
        <w:r w:rsidR="00884829" w:rsidRPr="00E016D4">
          <w:rPr>
            <w:rStyle w:val="Hyperlink"/>
          </w:rPr>
          <w:t>1.1</w:t>
        </w:r>
        <w:r w:rsidR="00884829">
          <w:rPr>
            <w:rFonts w:asciiTheme="minorHAnsi" w:eastAsiaTheme="minorEastAsia" w:hAnsiTheme="minorHAnsi" w:cstheme="minorBidi"/>
            <w:b w:val="0"/>
            <w:sz w:val="22"/>
            <w:szCs w:val="22"/>
            <w:lang w:val="en-SG" w:eastAsia="zh-CN"/>
          </w:rPr>
          <w:tab/>
        </w:r>
        <w:r w:rsidR="00884829" w:rsidRPr="00E016D4">
          <w:rPr>
            <w:rStyle w:val="Hyperlink"/>
          </w:rPr>
          <w:t>System Overview</w:t>
        </w:r>
        <w:r w:rsidR="00884829">
          <w:rPr>
            <w:webHidden/>
          </w:rPr>
          <w:tab/>
        </w:r>
        <w:r>
          <w:rPr>
            <w:webHidden/>
          </w:rPr>
          <w:fldChar w:fldCharType="begin"/>
        </w:r>
        <w:r w:rsidR="00884829">
          <w:rPr>
            <w:webHidden/>
          </w:rPr>
          <w:instrText xml:space="preserve"> PAGEREF _Toc360627970 \h </w:instrText>
        </w:r>
        <w:r>
          <w:rPr>
            <w:webHidden/>
          </w:rPr>
        </w:r>
        <w:r>
          <w:rPr>
            <w:webHidden/>
          </w:rPr>
          <w:fldChar w:fldCharType="separate"/>
        </w:r>
        <w:r w:rsidR="00884829">
          <w:rPr>
            <w:webHidden/>
          </w:rPr>
          <w:t>5</w:t>
        </w:r>
        <w:r>
          <w:rPr>
            <w:webHidden/>
          </w:rPr>
          <w:fldChar w:fldCharType="end"/>
        </w:r>
      </w:hyperlink>
    </w:p>
    <w:p w:rsidR="00884829" w:rsidRDefault="00DF3CB4">
      <w:pPr>
        <w:pStyle w:val="TOC2"/>
        <w:rPr>
          <w:rFonts w:asciiTheme="minorHAnsi" w:eastAsiaTheme="minorEastAsia" w:hAnsiTheme="minorHAnsi" w:cstheme="minorBidi"/>
          <w:b w:val="0"/>
          <w:sz w:val="22"/>
          <w:szCs w:val="22"/>
          <w:lang w:val="en-SG" w:eastAsia="zh-CN"/>
        </w:rPr>
      </w:pPr>
      <w:hyperlink w:anchor="_Toc360627971" w:history="1">
        <w:r w:rsidR="00884829" w:rsidRPr="00E016D4">
          <w:rPr>
            <w:rStyle w:val="Hyperlink"/>
          </w:rPr>
          <w:t>1.2</w:t>
        </w:r>
        <w:r w:rsidR="00884829">
          <w:rPr>
            <w:rFonts w:asciiTheme="minorHAnsi" w:eastAsiaTheme="minorEastAsia" w:hAnsiTheme="minorHAnsi" w:cstheme="minorBidi"/>
            <w:b w:val="0"/>
            <w:sz w:val="22"/>
            <w:szCs w:val="22"/>
            <w:lang w:val="en-SG" w:eastAsia="zh-CN"/>
          </w:rPr>
          <w:tab/>
        </w:r>
        <w:r w:rsidR="00884829" w:rsidRPr="00E016D4">
          <w:rPr>
            <w:rStyle w:val="Hyperlink"/>
          </w:rPr>
          <w:t>DB Synch Data Flow</w:t>
        </w:r>
        <w:r w:rsidR="00884829">
          <w:rPr>
            <w:webHidden/>
          </w:rPr>
          <w:tab/>
        </w:r>
        <w:r>
          <w:rPr>
            <w:webHidden/>
          </w:rPr>
          <w:fldChar w:fldCharType="begin"/>
        </w:r>
        <w:r w:rsidR="00884829">
          <w:rPr>
            <w:webHidden/>
          </w:rPr>
          <w:instrText xml:space="preserve"> PAGEREF _Toc360627971 \h </w:instrText>
        </w:r>
        <w:r>
          <w:rPr>
            <w:webHidden/>
          </w:rPr>
        </w:r>
        <w:r>
          <w:rPr>
            <w:webHidden/>
          </w:rPr>
          <w:fldChar w:fldCharType="separate"/>
        </w:r>
        <w:r w:rsidR="00884829">
          <w:rPr>
            <w:webHidden/>
          </w:rPr>
          <w:t>5</w:t>
        </w:r>
        <w:r>
          <w:rPr>
            <w:webHidden/>
          </w:rPr>
          <w:fldChar w:fldCharType="end"/>
        </w:r>
      </w:hyperlink>
    </w:p>
    <w:p w:rsidR="00884829" w:rsidRDefault="00DF3CB4">
      <w:pPr>
        <w:pStyle w:val="TOC1"/>
        <w:rPr>
          <w:rFonts w:asciiTheme="minorHAnsi" w:eastAsiaTheme="minorEastAsia" w:hAnsiTheme="minorHAnsi" w:cstheme="minorBidi"/>
          <w:b w:val="0"/>
          <w:caps w:val="0"/>
          <w:sz w:val="22"/>
          <w:szCs w:val="22"/>
          <w:lang w:val="en-SG" w:eastAsia="zh-CN"/>
        </w:rPr>
      </w:pPr>
      <w:hyperlink w:anchor="_Toc360627972" w:history="1">
        <w:r w:rsidR="00884829" w:rsidRPr="00E016D4">
          <w:rPr>
            <w:rStyle w:val="Hyperlink"/>
          </w:rPr>
          <w:t>2</w:t>
        </w:r>
        <w:r w:rsidR="00884829">
          <w:rPr>
            <w:rFonts w:asciiTheme="minorHAnsi" w:eastAsiaTheme="minorEastAsia" w:hAnsiTheme="minorHAnsi" w:cstheme="minorBidi"/>
            <w:b w:val="0"/>
            <w:caps w:val="0"/>
            <w:sz w:val="22"/>
            <w:szCs w:val="22"/>
            <w:lang w:val="en-SG" w:eastAsia="zh-CN"/>
          </w:rPr>
          <w:tab/>
        </w:r>
        <w:r w:rsidR="00884829" w:rsidRPr="00E016D4">
          <w:rPr>
            <w:rStyle w:val="Hyperlink"/>
          </w:rPr>
          <w:t>Database Configuration</w:t>
        </w:r>
        <w:r w:rsidR="00884829">
          <w:rPr>
            <w:webHidden/>
          </w:rPr>
          <w:tab/>
        </w:r>
        <w:r>
          <w:rPr>
            <w:webHidden/>
          </w:rPr>
          <w:fldChar w:fldCharType="begin"/>
        </w:r>
        <w:r w:rsidR="00884829">
          <w:rPr>
            <w:webHidden/>
          </w:rPr>
          <w:instrText xml:space="preserve"> PAGEREF _Toc360627972 \h </w:instrText>
        </w:r>
        <w:r>
          <w:rPr>
            <w:webHidden/>
          </w:rPr>
        </w:r>
        <w:r>
          <w:rPr>
            <w:webHidden/>
          </w:rPr>
          <w:fldChar w:fldCharType="separate"/>
        </w:r>
        <w:r w:rsidR="00884829">
          <w:rPr>
            <w:webHidden/>
          </w:rPr>
          <w:t>8</w:t>
        </w:r>
        <w:r>
          <w:rPr>
            <w:webHidden/>
          </w:rPr>
          <w:fldChar w:fldCharType="end"/>
        </w:r>
      </w:hyperlink>
    </w:p>
    <w:p w:rsidR="00884829" w:rsidRDefault="00DF3CB4">
      <w:pPr>
        <w:pStyle w:val="TOC2"/>
        <w:rPr>
          <w:rFonts w:asciiTheme="minorHAnsi" w:eastAsiaTheme="minorEastAsia" w:hAnsiTheme="minorHAnsi" w:cstheme="minorBidi"/>
          <w:b w:val="0"/>
          <w:sz w:val="22"/>
          <w:szCs w:val="22"/>
          <w:lang w:val="en-SG" w:eastAsia="zh-CN"/>
        </w:rPr>
      </w:pPr>
      <w:hyperlink w:anchor="_Toc360627973" w:history="1">
        <w:r w:rsidR="00884829" w:rsidRPr="00E016D4">
          <w:rPr>
            <w:rStyle w:val="Hyperlink"/>
          </w:rPr>
          <w:t>2.1</w:t>
        </w:r>
        <w:r w:rsidR="00884829">
          <w:rPr>
            <w:rFonts w:asciiTheme="minorHAnsi" w:eastAsiaTheme="minorEastAsia" w:hAnsiTheme="minorHAnsi" w:cstheme="minorBidi"/>
            <w:b w:val="0"/>
            <w:sz w:val="22"/>
            <w:szCs w:val="22"/>
            <w:lang w:val="en-SG" w:eastAsia="zh-CN"/>
          </w:rPr>
          <w:tab/>
        </w:r>
        <w:r w:rsidR="00884829" w:rsidRPr="00E016D4">
          <w:rPr>
            <w:rStyle w:val="Hyperlink"/>
          </w:rPr>
          <w:t>Configuration File</w:t>
        </w:r>
        <w:r w:rsidR="00884829">
          <w:rPr>
            <w:webHidden/>
          </w:rPr>
          <w:tab/>
        </w:r>
        <w:r>
          <w:rPr>
            <w:webHidden/>
          </w:rPr>
          <w:fldChar w:fldCharType="begin"/>
        </w:r>
        <w:r w:rsidR="00884829">
          <w:rPr>
            <w:webHidden/>
          </w:rPr>
          <w:instrText xml:space="preserve"> PAGEREF _Toc360627973 \h </w:instrText>
        </w:r>
        <w:r>
          <w:rPr>
            <w:webHidden/>
          </w:rPr>
        </w:r>
        <w:r>
          <w:rPr>
            <w:webHidden/>
          </w:rPr>
          <w:fldChar w:fldCharType="separate"/>
        </w:r>
        <w:r w:rsidR="00884829">
          <w:rPr>
            <w:webHidden/>
          </w:rPr>
          <w:t>9</w:t>
        </w:r>
        <w:r>
          <w:rPr>
            <w:webHidden/>
          </w:rPr>
          <w:fldChar w:fldCharType="end"/>
        </w:r>
      </w:hyperlink>
    </w:p>
    <w:p w:rsidR="00884829" w:rsidRDefault="00DF3CB4">
      <w:pPr>
        <w:pStyle w:val="TOC2"/>
        <w:rPr>
          <w:rFonts w:asciiTheme="minorHAnsi" w:eastAsiaTheme="minorEastAsia" w:hAnsiTheme="minorHAnsi" w:cstheme="minorBidi"/>
          <w:b w:val="0"/>
          <w:sz w:val="22"/>
          <w:szCs w:val="22"/>
          <w:lang w:val="en-SG" w:eastAsia="zh-CN"/>
        </w:rPr>
      </w:pPr>
      <w:hyperlink w:anchor="_Toc360627974" w:history="1">
        <w:r w:rsidR="00884829" w:rsidRPr="00E016D4">
          <w:rPr>
            <w:rStyle w:val="Hyperlink"/>
          </w:rPr>
          <w:t>2.2</w:t>
        </w:r>
        <w:r w:rsidR="00884829">
          <w:rPr>
            <w:rFonts w:asciiTheme="minorHAnsi" w:eastAsiaTheme="minorEastAsia" w:hAnsiTheme="minorHAnsi" w:cstheme="minorBidi"/>
            <w:b w:val="0"/>
            <w:sz w:val="22"/>
            <w:szCs w:val="22"/>
            <w:lang w:val="en-SG" w:eastAsia="zh-CN"/>
          </w:rPr>
          <w:tab/>
        </w:r>
        <w:r w:rsidR="00884829" w:rsidRPr="00E016D4">
          <w:rPr>
            <w:rStyle w:val="Hyperlink"/>
          </w:rPr>
          <w:t>Multi_Queue Configuration</w:t>
        </w:r>
        <w:r w:rsidR="00884829">
          <w:rPr>
            <w:webHidden/>
          </w:rPr>
          <w:tab/>
        </w:r>
        <w:r>
          <w:rPr>
            <w:webHidden/>
          </w:rPr>
          <w:fldChar w:fldCharType="begin"/>
        </w:r>
        <w:r w:rsidR="00884829">
          <w:rPr>
            <w:webHidden/>
          </w:rPr>
          <w:instrText xml:space="preserve"> PAGEREF _Toc360627974 \h </w:instrText>
        </w:r>
        <w:r>
          <w:rPr>
            <w:webHidden/>
          </w:rPr>
        </w:r>
        <w:r>
          <w:rPr>
            <w:webHidden/>
          </w:rPr>
          <w:fldChar w:fldCharType="separate"/>
        </w:r>
        <w:r w:rsidR="00884829">
          <w:rPr>
            <w:webHidden/>
          </w:rPr>
          <w:t>9</w:t>
        </w:r>
        <w:r>
          <w:rPr>
            <w:webHidden/>
          </w:rPr>
          <w:fldChar w:fldCharType="end"/>
        </w:r>
      </w:hyperlink>
    </w:p>
    <w:p w:rsidR="00884829" w:rsidRDefault="00DF3CB4">
      <w:pPr>
        <w:pStyle w:val="TOC3"/>
        <w:rPr>
          <w:rFonts w:asciiTheme="minorHAnsi" w:eastAsiaTheme="minorEastAsia" w:hAnsiTheme="minorHAnsi" w:cstheme="minorBidi"/>
          <w:b w:val="0"/>
          <w:sz w:val="22"/>
          <w:szCs w:val="22"/>
          <w:lang w:val="en-SG" w:eastAsia="zh-CN"/>
        </w:rPr>
      </w:pPr>
      <w:hyperlink w:anchor="_Toc360627975" w:history="1">
        <w:r w:rsidR="00884829" w:rsidRPr="00E016D4">
          <w:rPr>
            <w:rStyle w:val="Hyperlink"/>
          </w:rPr>
          <w:t>2.2.1</w:t>
        </w:r>
        <w:r w:rsidR="00884829">
          <w:rPr>
            <w:rFonts w:asciiTheme="minorHAnsi" w:eastAsiaTheme="minorEastAsia" w:hAnsiTheme="minorHAnsi" w:cstheme="minorBidi"/>
            <w:b w:val="0"/>
            <w:sz w:val="22"/>
            <w:szCs w:val="22"/>
            <w:lang w:val="en-SG" w:eastAsia="zh-CN"/>
          </w:rPr>
          <w:tab/>
        </w:r>
        <w:r w:rsidR="00884829" w:rsidRPr="00E016D4">
          <w:rPr>
            <w:rStyle w:val="Hyperlink"/>
          </w:rPr>
          <w:t>Create a new queue;</w:t>
        </w:r>
        <w:r w:rsidR="00884829">
          <w:rPr>
            <w:webHidden/>
          </w:rPr>
          <w:tab/>
        </w:r>
        <w:r>
          <w:rPr>
            <w:webHidden/>
          </w:rPr>
          <w:fldChar w:fldCharType="begin"/>
        </w:r>
        <w:r w:rsidR="00884829">
          <w:rPr>
            <w:webHidden/>
          </w:rPr>
          <w:instrText xml:space="preserve"> PAGEREF _Toc360627975 \h </w:instrText>
        </w:r>
        <w:r>
          <w:rPr>
            <w:webHidden/>
          </w:rPr>
        </w:r>
        <w:r>
          <w:rPr>
            <w:webHidden/>
          </w:rPr>
          <w:fldChar w:fldCharType="separate"/>
        </w:r>
        <w:r w:rsidR="00884829">
          <w:rPr>
            <w:webHidden/>
          </w:rPr>
          <w:t>9</w:t>
        </w:r>
        <w:r>
          <w:rPr>
            <w:webHidden/>
          </w:rPr>
          <w:fldChar w:fldCharType="end"/>
        </w:r>
      </w:hyperlink>
    </w:p>
    <w:p w:rsidR="00884829" w:rsidRDefault="00DF3CB4">
      <w:pPr>
        <w:pStyle w:val="TOC3"/>
        <w:rPr>
          <w:rFonts w:asciiTheme="minorHAnsi" w:eastAsiaTheme="minorEastAsia" w:hAnsiTheme="minorHAnsi" w:cstheme="minorBidi"/>
          <w:b w:val="0"/>
          <w:sz w:val="22"/>
          <w:szCs w:val="22"/>
          <w:lang w:val="en-SG" w:eastAsia="zh-CN"/>
        </w:rPr>
      </w:pPr>
      <w:hyperlink w:anchor="_Toc360627976" w:history="1">
        <w:r w:rsidR="00884829" w:rsidRPr="00E016D4">
          <w:rPr>
            <w:rStyle w:val="Hyperlink"/>
          </w:rPr>
          <w:t>2.2.2</w:t>
        </w:r>
        <w:r w:rsidR="00884829">
          <w:rPr>
            <w:rFonts w:asciiTheme="minorHAnsi" w:eastAsiaTheme="minorEastAsia" w:hAnsiTheme="minorHAnsi" w:cstheme="minorBidi"/>
            <w:b w:val="0"/>
            <w:sz w:val="22"/>
            <w:szCs w:val="22"/>
            <w:lang w:val="en-SG" w:eastAsia="zh-CN"/>
          </w:rPr>
          <w:tab/>
        </w:r>
        <w:r w:rsidR="00884829" w:rsidRPr="00E016D4">
          <w:rPr>
            <w:rStyle w:val="Hyperlink"/>
          </w:rPr>
          <w:t>Create a payload type for the new created queue;</w:t>
        </w:r>
        <w:r w:rsidR="00884829">
          <w:rPr>
            <w:webHidden/>
          </w:rPr>
          <w:tab/>
        </w:r>
        <w:r>
          <w:rPr>
            <w:webHidden/>
          </w:rPr>
          <w:fldChar w:fldCharType="begin"/>
        </w:r>
        <w:r w:rsidR="00884829">
          <w:rPr>
            <w:webHidden/>
          </w:rPr>
          <w:instrText xml:space="preserve"> PAGEREF _Toc360627976 \h </w:instrText>
        </w:r>
        <w:r>
          <w:rPr>
            <w:webHidden/>
          </w:rPr>
        </w:r>
        <w:r>
          <w:rPr>
            <w:webHidden/>
          </w:rPr>
          <w:fldChar w:fldCharType="separate"/>
        </w:r>
        <w:r w:rsidR="00884829">
          <w:rPr>
            <w:webHidden/>
          </w:rPr>
          <w:t>10</w:t>
        </w:r>
        <w:r>
          <w:rPr>
            <w:webHidden/>
          </w:rPr>
          <w:fldChar w:fldCharType="end"/>
        </w:r>
      </w:hyperlink>
    </w:p>
    <w:p w:rsidR="00884829" w:rsidRDefault="00DF3CB4">
      <w:pPr>
        <w:pStyle w:val="TOC3"/>
        <w:rPr>
          <w:rFonts w:asciiTheme="minorHAnsi" w:eastAsiaTheme="minorEastAsia" w:hAnsiTheme="minorHAnsi" w:cstheme="minorBidi"/>
          <w:b w:val="0"/>
          <w:sz w:val="22"/>
          <w:szCs w:val="22"/>
          <w:lang w:val="en-SG" w:eastAsia="zh-CN"/>
        </w:rPr>
      </w:pPr>
      <w:hyperlink w:anchor="_Toc360627977" w:history="1">
        <w:r w:rsidR="00884829" w:rsidRPr="00E016D4">
          <w:rPr>
            <w:rStyle w:val="Hyperlink"/>
          </w:rPr>
          <w:t>2.2.3</w:t>
        </w:r>
        <w:r w:rsidR="00884829">
          <w:rPr>
            <w:rFonts w:asciiTheme="minorHAnsi" w:eastAsiaTheme="minorEastAsia" w:hAnsiTheme="minorHAnsi" w:cstheme="minorBidi"/>
            <w:b w:val="0"/>
            <w:sz w:val="22"/>
            <w:szCs w:val="22"/>
            <w:lang w:val="en-SG" w:eastAsia="zh-CN"/>
          </w:rPr>
          <w:tab/>
        </w:r>
        <w:r w:rsidR="00884829" w:rsidRPr="00E016D4">
          <w:rPr>
            <w:rStyle w:val="Hyperlink"/>
          </w:rPr>
          <w:t>Start up the queue;</w:t>
        </w:r>
        <w:r w:rsidR="00884829">
          <w:rPr>
            <w:webHidden/>
          </w:rPr>
          <w:tab/>
        </w:r>
        <w:r>
          <w:rPr>
            <w:webHidden/>
          </w:rPr>
          <w:fldChar w:fldCharType="begin"/>
        </w:r>
        <w:r w:rsidR="00884829">
          <w:rPr>
            <w:webHidden/>
          </w:rPr>
          <w:instrText xml:space="preserve"> PAGEREF _Toc360627977 \h </w:instrText>
        </w:r>
        <w:r>
          <w:rPr>
            <w:webHidden/>
          </w:rPr>
        </w:r>
        <w:r>
          <w:rPr>
            <w:webHidden/>
          </w:rPr>
          <w:fldChar w:fldCharType="separate"/>
        </w:r>
        <w:r w:rsidR="00884829">
          <w:rPr>
            <w:webHidden/>
          </w:rPr>
          <w:t>10</w:t>
        </w:r>
        <w:r>
          <w:rPr>
            <w:webHidden/>
          </w:rPr>
          <w:fldChar w:fldCharType="end"/>
        </w:r>
      </w:hyperlink>
    </w:p>
    <w:p w:rsidR="00884829" w:rsidRDefault="00DF3CB4">
      <w:pPr>
        <w:pStyle w:val="TOC3"/>
        <w:rPr>
          <w:rFonts w:asciiTheme="minorHAnsi" w:eastAsiaTheme="minorEastAsia" w:hAnsiTheme="minorHAnsi" w:cstheme="minorBidi"/>
          <w:b w:val="0"/>
          <w:sz w:val="22"/>
          <w:szCs w:val="22"/>
          <w:lang w:val="en-SG" w:eastAsia="zh-CN"/>
        </w:rPr>
      </w:pPr>
      <w:hyperlink w:anchor="_Toc360627978" w:history="1">
        <w:r w:rsidR="00884829" w:rsidRPr="00E016D4">
          <w:rPr>
            <w:rStyle w:val="Hyperlink"/>
          </w:rPr>
          <w:t>2.2.4</w:t>
        </w:r>
        <w:r w:rsidR="00884829">
          <w:rPr>
            <w:rFonts w:asciiTheme="minorHAnsi" w:eastAsiaTheme="minorEastAsia" w:hAnsiTheme="minorHAnsi" w:cstheme="minorBidi"/>
            <w:b w:val="0"/>
            <w:sz w:val="22"/>
            <w:szCs w:val="22"/>
            <w:lang w:val="en-SG" w:eastAsia="zh-CN"/>
          </w:rPr>
          <w:tab/>
        </w:r>
        <w:r w:rsidR="00884829" w:rsidRPr="00E016D4">
          <w:rPr>
            <w:rStyle w:val="Hyperlink"/>
          </w:rPr>
          <w:t>Enqueue message to the queue;</w:t>
        </w:r>
        <w:r w:rsidR="00884829">
          <w:rPr>
            <w:webHidden/>
          </w:rPr>
          <w:tab/>
        </w:r>
        <w:r>
          <w:rPr>
            <w:webHidden/>
          </w:rPr>
          <w:fldChar w:fldCharType="begin"/>
        </w:r>
        <w:r w:rsidR="00884829">
          <w:rPr>
            <w:webHidden/>
          </w:rPr>
          <w:instrText xml:space="preserve"> PAGEREF _Toc360627978 \h </w:instrText>
        </w:r>
        <w:r>
          <w:rPr>
            <w:webHidden/>
          </w:rPr>
        </w:r>
        <w:r>
          <w:rPr>
            <w:webHidden/>
          </w:rPr>
          <w:fldChar w:fldCharType="separate"/>
        </w:r>
        <w:r w:rsidR="00884829">
          <w:rPr>
            <w:webHidden/>
          </w:rPr>
          <w:t>10</w:t>
        </w:r>
        <w:r>
          <w:rPr>
            <w:webHidden/>
          </w:rPr>
          <w:fldChar w:fldCharType="end"/>
        </w:r>
      </w:hyperlink>
    </w:p>
    <w:p w:rsidR="00884829" w:rsidRDefault="00DF3CB4">
      <w:pPr>
        <w:pStyle w:val="TOC3"/>
        <w:rPr>
          <w:rFonts w:asciiTheme="minorHAnsi" w:eastAsiaTheme="minorEastAsia" w:hAnsiTheme="minorHAnsi" w:cstheme="minorBidi"/>
          <w:b w:val="0"/>
          <w:sz w:val="22"/>
          <w:szCs w:val="22"/>
          <w:lang w:val="en-SG" w:eastAsia="zh-CN"/>
        </w:rPr>
      </w:pPr>
      <w:hyperlink w:anchor="_Toc360627979" w:history="1">
        <w:r w:rsidR="00884829" w:rsidRPr="00E016D4">
          <w:rPr>
            <w:rStyle w:val="Hyperlink"/>
          </w:rPr>
          <w:t>2.2.5</w:t>
        </w:r>
        <w:r w:rsidR="00884829">
          <w:rPr>
            <w:rFonts w:asciiTheme="minorHAnsi" w:eastAsiaTheme="minorEastAsia" w:hAnsiTheme="minorHAnsi" w:cstheme="minorBidi"/>
            <w:b w:val="0"/>
            <w:sz w:val="22"/>
            <w:szCs w:val="22"/>
            <w:lang w:val="en-SG" w:eastAsia="zh-CN"/>
          </w:rPr>
          <w:tab/>
        </w:r>
        <w:r w:rsidR="00884829" w:rsidRPr="00E016D4">
          <w:rPr>
            <w:rStyle w:val="Hyperlink"/>
          </w:rPr>
          <w:t>Dequeue job for dequeue message from the queue.</w:t>
        </w:r>
        <w:r w:rsidR="00884829">
          <w:rPr>
            <w:webHidden/>
          </w:rPr>
          <w:tab/>
        </w:r>
        <w:r>
          <w:rPr>
            <w:webHidden/>
          </w:rPr>
          <w:fldChar w:fldCharType="begin"/>
        </w:r>
        <w:r w:rsidR="00884829">
          <w:rPr>
            <w:webHidden/>
          </w:rPr>
          <w:instrText xml:space="preserve"> PAGEREF _Toc360627979 \h </w:instrText>
        </w:r>
        <w:r>
          <w:rPr>
            <w:webHidden/>
          </w:rPr>
        </w:r>
        <w:r>
          <w:rPr>
            <w:webHidden/>
          </w:rPr>
          <w:fldChar w:fldCharType="separate"/>
        </w:r>
        <w:r w:rsidR="00884829">
          <w:rPr>
            <w:webHidden/>
          </w:rPr>
          <w:t>12</w:t>
        </w:r>
        <w:r>
          <w:rPr>
            <w:webHidden/>
          </w:rPr>
          <w:fldChar w:fldCharType="end"/>
        </w:r>
      </w:hyperlink>
    </w:p>
    <w:p w:rsidR="00884829" w:rsidRDefault="00DF3CB4">
      <w:pPr>
        <w:pStyle w:val="TOC2"/>
        <w:rPr>
          <w:rFonts w:asciiTheme="minorHAnsi" w:eastAsiaTheme="minorEastAsia" w:hAnsiTheme="minorHAnsi" w:cstheme="minorBidi"/>
          <w:b w:val="0"/>
          <w:sz w:val="22"/>
          <w:szCs w:val="22"/>
          <w:lang w:val="en-SG" w:eastAsia="zh-CN"/>
        </w:rPr>
      </w:pPr>
      <w:hyperlink w:anchor="_Toc360627980" w:history="1">
        <w:r w:rsidR="00884829" w:rsidRPr="00E016D4">
          <w:rPr>
            <w:rStyle w:val="Hyperlink"/>
          </w:rPr>
          <w:t>2.3</w:t>
        </w:r>
        <w:r w:rsidR="00884829">
          <w:rPr>
            <w:rFonts w:asciiTheme="minorHAnsi" w:eastAsiaTheme="minorEastAsia" w:hAnsiTheme="minorHAnsi" w:cstheme="minorBidi"/>
            <w:b w:val="0"/>
            <w:sz w:val="22"/>
            <w:szCs w:val="22"/>
            <w:lang w:val="en-SG" w:eastAsia="zh-CN"/>
          </w:rPr>
          <w:tab/>
        </w:r>
        <w:r w:rsidR="00884829" w:rsidRPr="00E016D4">
          <w:rPr>
            <w:rStyle w:val="Hyperlink"/>
          </w:rPr>
          <w:t>Failover Configuration</w:t>
        </w:r>
        <w:r w:rsidR="00884829">
          <w:rPr>
            <w:webHidden/>
          </w:rPr>
          <w:tab/>
        </w:r>
        <w:r>
          <w:rPr>
            <w:webHidden/>
          </w:rPr>
          <w:fldChar w:fldCharType="begin"/>
        </w:r>
        <w:r w:rsidR="00884829">
          <w:rPr>
            <w:webHidden/>
          </w:rPr>
          <w:instrText xml:space="preserve"> PAGEREF _Toc360627980 \h </w:instrText>
        </w:r>
        <w:r>
          <w:rPr>
            <w:webHidden/>
          </w:rPr>
        </w:r>
        <w:r>
          <w:rPr>
            <w:webHidden/>
          </w:rPr>
          <w:fldChar w:fldCharType="separate"/>
        </w:r>
        <w:r w:rsidR="00884829">
          <w:rPr>
            <w:webHidden/>
          </w:rPr>
          <w:t>12</w:t>
        </w:r>
        <w:r>
          <w:rPr>
            <w:webHidden/>
          </w:rPr>
          <w:fldChar w:fldCharType="end"/>
        </w:r>
      </w:hyperlink>
    </w:p>
    <w:p w:rsidR="00884829" w:rsidRDefault="00DF3CB4">
      <w:pPr>
        <w:pStyle w:val="TOC2"/>
        <w:rPr>
          <w:rFonts w:asciiTheme="minorHAnsi" w:eastAsiaTheme="minorEastAsia" w:hAnsiTheme="minorHAnsi" w:cstheme="minorBidi"/>
          <w:b w:val="0"/>
          <w:sz w:val="22"/>
          <w:szCs w:val="22"/>
          <w:lang w:val="en-SG" w:eastAsia="zh-CN"/>
        </w:rPr>
      </w:pPr>
      <w:hyperlink w:anchor="_Toc360627981" w:history="1">
        <w:r w:rsidR="00884829" w:rsidRPr="00E016D4">
          <w:rPr>
            <w:rStyle w:val="Hyperlink"/>
            <w:lang w:eastAsia="zh-CN"/>
          </w:rPr>
          <w:t>2.4</w:t>
        </w:r>
        <w:r w:rsidR="00884829">
          <w:rPr>
            <w:rFonts w:asciiTheme="minorHAnsi" w:eastAsiaTheme="minorEastAsia" w:hAnsiTheme="minorHAnsi" w:cstheme="minorBidi"/>
            <w:b w:val="0"/>
            <w:sz w:val="22"/>
            <w:szCs w:val="22"/>
            <w:lang w:val="en-SG" w:eastAsia="zh-CN"/>
          </w:rPr>
          <w:tab/>
        </w:r>
        <w:r w:rsidR="00884829" w:rsidRPr="00E016D4">
          <w:rPr>
            <w:rStyle w:val="Hyperlink"/>
            <w:lang w:eastAsia="zh-CN"/>
          </w:rPr>
          <w:t>Load balance configuration</w:t>
        </w:r>
        <w:r w:rsidR="00884829">
          <w:rPr>
            <w:webHidden/>
          </w:rPr>
          <w:tab/>
        </w:r>
        <w:r>
          <w:rPr>
            <w:webHidden/>
          </w:rPr>
          <w:fldChar w:fldCharType="begin"/>
        </w:r>
        <w:r w:rsidR="00884829">
          <w:rPr>
            <w:webHidden/>
          </w:rPr>
          <w:instrText xml:space="preserve"> PAGEREF _Toc360627981 \h </w:instrText>
        </w:r>
        <w:r>
          <w:rPr>
            <w:webHidden/>
          </w:rPr>
        </w:r>
        <w:r>
          <w:rPr>
            <w:webHidden/>
          </w:rPr>
          <w:fldChar w:fldCharType="separate"/>
        </w:r>
        <w:r w:rsidR="00884829">
          <w:rPr>
            <w:webHidden/>
          </w:rPr>
          <w:t>12</w:t>
        </w:r>
        <w:r>
          <w:rPr>
            <w:webHidden/>
          </w:rPr>
          <w:fldChar w:fldCharType="end"/>
        </w:r>
      </w:hyperlink>
    </w:p>
    <w:p w:rsidR="00884829" w:rsidRDefault="00DF3CB4">
      <w:pPr>
        <w:pStyle w:val="TOC1"/>
        <w:rPr>
          <w:rFonts w:asciiTheme="minorHAnsi" w:eastAsiaTheme="minorEastAsia" w:hAnsiTheme="minorHAnsi" w:cstheme="minorBidi"/>
          <w:b w:val="0"/>
          <w:caps w:val="0"/>
          <w:sz w:val="22"/>
          <w:szCs w:val="22"/>
          <w:lang w:val="en-SG" w:eastAsia="zh-CN"/>
        </w:rPr>
      </w:pPr>
      <w:hyperlink w:anchor="_Toc360627982" w:history="1">
        <w:r w:rsidR="00884829" w:rsidRPr="00E016D4">
          <w:rPr>
            <w:rStyle w:val="Hyperlink"/>
            <w:rFonts w:cs="Arial"/>
            <w:lang w:eastAsia="zh-CN"/>
          </w:rPr>
          <w:t>3</w:t>
        </w:r>
        <w:r w:rsidR="00884829">
          <w:rPr>
            <w:rFonts w:asciiTheme="minorHAnsi" w:eastAsiaTheme="minorEastAsia" w:hAnsiTheme="minorHAnsi" w:cstheme="minorBidi"/>
            <w:b w:val="0"/>
            <w:caps w:val="0"/>
            <w:sz w:val="22"/>
            <w:szCs w:val="22"/>
            <w:lang w:val="en-SG" w:eastAsia="zh-CN"/>
          </w:rPr>
          <w:tab/>
        </w:r>
        <w:r w:rsidR="00884829" w:rsidRPr="00E016D4">
          <w:rPr>
            <w:rStyle w:val="Hyperlink"/>
            <w:rFonts w:cs="Arial"/>
            <w:lang w:eastAsia="zh-CN"/>
          </w:rPr>
          <w:t>Station server installation guideline</w:t>
        </w:r>
        <w:r w:rsidR="00884829">
          <w:rPr>
            <w:webHidden/>
          </w:rPr>
          <w:tab/>
        </w:r>
        <w:r>
          <w:rPr>
            <w:webHidden/>
          </w:rPr>
          <w:fldChar w:fldCharType="begin"/>
        </w:r>
        <w:r w:rsidR="00884829">
          <w:rPr>
            <w:webHidden/>
          </w:rPr>
          <w:instrText xml:space="preserve"> PAGEREF _Toc360627982 \h </w:instrText>
        </w:r>
        <w:r>
          <w:rPr>
            <w:webHidden/>
          </w:rPr>
        </w:r>
        <w:r>
          <w:rPr>
            <w:webHidden/>
          </w:rPr>
          <w:fldChar w:fldCharType="separate"/>
        </w:r>
        <w:r w:rsidR="00884829">
          <w:rPr>
            <w:webHidden/>
          </w:rPr>
          <w:t>13</w:t>
        </w:r>
        <w:r>
          <w:rPr>
            <w:webHidden/>
          </w:rPr>
          <w:fldChar w:fldCharType="end"/>
        </w:r>
      </w:hyperlink>
    </w:p>
    <w:p w:rsidR="00884829" w:rsidRDefault="00DF3CB4">
      <w:pPr>
        <w:pStyle w:val="TOC2"/>
        <w:rPr>
          <w:rFonts w:asciiTheme="minorHAnsi" w:eastAsiaTheme="minorEastAsia" w:hAnsiTheme="minorHAnsi" w:cstheme="minorBidi"/>
          <w:b w:val="0"/>
          <w:sz w:val="22"/>
          <w:szCs w:val="22"/>
          <w:lang w:val="en-SG" w:eastAsia="zh-CN"/>
        </w:rPr>
      </w:pPr>
      <w:hyperlink w:anchor="_Toc360627983" w:history="1">
        <w:r w:rsidR="00884829" w:rsidRPr="00E016D4">
          <w:rPr>
            <w:rStyle w:val="Hyperlink"/>
            <w:rFonts w:cs="Arial"/>
            <w:lang w:val="en-SG" w:eastAsia="zh-CN"/>
          </w:rPr>
          <w:t>3.1</w:t>
        </w:r>
        <w:r w:rsidR="00884829">
          <w:rPr>
            <w:rFonts w:asciiTheme="minorHAnsi" w:eastAsiaTheme="minorEastAsia" w:hAnsiTheme="minorHAnsi" w:cstheme="minorBidi"/>
            <w:b w:val="0"/>
            <w:sz w:val="22"/>
            <w:szCs w:val="22"/>
            <w:lang w:val="en-SG" w:eastAsia="zh-CN"/>
          </w:rPr>
          <w:tab/>
        </w:r>
        <w:r w:rsidR="00884829" w:rsidRPr="00E016D4">
          <w:rPr>
            <w:rStyle w:val="Hyperlink"/>
            <w:rFonts w:cs="Arial"/>
            <w:lang w:val="en-SG"/>
          </w:rPr>
          <w:t>File path structure &amp; rights</w:t>
        </w:r>
        <w:r w:rsidR="00884829">
          <w:rPr>
            <w:webHidden/>
          </w:rPr>
          <w:tab/>
        </w:r>
        <w:r>
          <w:rPr>
            <w:webHidden/>
          </w:rPr>
          <w:fldChar w:fldCharType="begin"/>
        </w:r>
        <w:r w:rsidR="00884829">
          <w:rPr>
            <w:webHidden/>
          </w:rPr>
          <w:instrText xml:space="preserve"> PAGEREF _Toc360627983 \h </w:instrText>
        </w:r>
        <w:r>
          <w:rPr>
            <w:webHidden/>
          </w:rPr>
        </w:r>
        <w:r>
          <w:rPr>
            <w:webHidden/>
          </w:rPr>
          <w:fldChar w:fldCharType="separate"/>
        </w:r>
        <w:r w:rsidR="00884829">
          <w:rPr>
            <w:webHidden/>
          </w:rPr>
          <w:t>13</w:t>
        </w:r>
        <w:r>
          <w:rPr>
            <w:webHidden/>
          </w:rPr>
          <w:fldChar w:fldCharType="end"/>
        </w:r>
      </w:hyperlink>
    </w:p>
    <w:p w:rsidR="00884829" w:rsidRDefault="00DF3CB4">
      <w:pPr>
        <w:pStyle w:val="TOC2"/>
        <w:rPr>
          <w:rFonts w:asciiTheme="minorHAnsi" w:eastAsiaTheme="minorEastAsia" w:hAnsiTheme="minorHAnsi" w:cstheme="minorBidi"/>
          <w:b w:val="0"/>
          <w:sz w:val="22"/>
          <w:szCs w:val="22"/>
          <w:lang w:val="en-SG" w:eastAsia="zh-CN"/>
        </w:rPr>
      </w:pPr>
      <w:hyperlink w:anchor="_Toc360627984" w:history="1">
        <w:r w:rsidR="00884829" w:rsidRPr="00E016D4">
          <w:rPr>
            <w:rStyle w:val="Hyperlink"/>
            <w:lang w:eastAsia="zh-CN"/>
          </w:rPr>
          <w:t>3.2</w:t>
        </w:r>
        <w:r w:rsidR="00884829">
          <w:rPr>
            <w:rFonts w:asciiTheme="minorHAnsi" w:eastAsiaTheme="minorEastAsia" w:hAnsiTheme="minorHAnsi" w:cstheme="minorBidi"/>
            <w:b w:val="0"/>
            <w:sz w:val="22"/>
            <w:szCs w:val="22"/>
            <w:lang w:val="en-SG" w:eastAsia="zh-CN"/>
          </w:rPr>
          <w:tab/>
        </w:r>
        <w:r w:rsidR="00884829" w:rsidRPr="00E016D4">
          <w:rPr>
            <w:rStyle w:val="Hyperlink"/>
            <w:rFonts w:cs="Arial"/>
            <w:lang w:eastAsia="zh-CN"/>
          </w:rPr>
          <w:t>Environment settings</w:t>
        </w:r>
        <w:r w:rsidR="00884829">
          <w:rPr>
            <w:webHidden/>
          </w:rPr>
          <w:tab/>
        </w:r>
        <w:r>
          <w:rPr>
            <w:webHidden/>
          </w:rPr>
          <w:fldChar w:fldCharType="begin"/>
        </w:r>
        <w:r w:rsidR="00884829">
          <w:rPr>
            <w:webHidden/>
          </w:rPr>
          <w:instrText xml:space="preserve"> PAGEREF _Toc360627984 \h </w:instrText>
        </w:r>
        <w:r>
          <w:rPr>
            <w:webHidden/>
          </w:rPr>
        </w:r>
        <w:r>
          <w:rPr>
            <w:webHidden/>
          </w:rPr>
          <w:fldChar w:fldCharType="separate"/>
        </w:r>
        <w:r w:rsidR="00884829">
          <w:rPr>
            <w:webHidden/>
          </w:rPr>
          <w:t>13</w:t>
        </w:r>
        <w:r>
          <w:rPr>
            <w:webHidden/>
          </w:rPr>
          <w:fldChar w:fldCharType="end"/>
        </w:r>
      </w:hyperlink>
    </w:p>
    <w:p w:rsidR="00884829" w:rsidRDefault="00DF3CB4">
      <w:pPr>
        <w:pStyle w:val="TOC3"/>
        <w:rPr>
          <w:rFonts w:asciiTheme="minorHAnsi" w:eastAsiaTheme="minorEastAsia" w:hAnsiTheme="minorHAnsi" w:cstheme="minorBidi"/>
          <w:b w:val="0"/>
          <w:sz w:val="22"/>
          <w:szCs w:val="22"/>
          <w:lang w:val="en-SG" w:eastAsia="zh-CN"/>
        </w:rPr>
      </w:pPr>
      <w:hyperlink w:anchor="_Toc360627985" w:history="1">
        <w:r w:rsidR="00884829" w:rsidRPr="00E016D4">
          <w:rPr>
            <w:rStyle w:val="Hyperlink"/>
            <w:rFonts w:cs="Arial"/>
            <w:lang w:val="en-SG" w:eastAsia="zh-CN"/>
          </w:rPr>
          <w:t>3.2.1</w:t>
        </w:r>
        <w:r w:rsidR="00884829">
          <w:rPr>
            <w:rFonts w:asciiTheme="minorHAnsi" w:eastAsiaTheme="minorEastAsia" w:hAnsiTheme="minorHAnsi" w:cstheme="minorBidi"/>
            <w:b w:val="0"/>
            <w:sz w:val="22"/>
            <w:szCs w:val="22"/>
            <w:lang w:val="en-SG" w:eastAsia="zh-CN"/>
          </w:rPr>
          <w:tab/>
        </w:r>
        <w:r w:rsidR="00884829" w:rsidRPr="00E016D4">
          <w:rPr>
            <w:rStyle w:val="Hyperlink"/>
            <w:rFonts w:cs="Arial"/>
            <w:lang w:val="en-SG" w:eastAsia="zh-CN"/>
          </w:rPr>
          <w:t>L</w:t>
        </w:r>
        <w:r w:rsidR="00884829" w:rsidRPr="00E016D4">
          <w:rPr>
            <w:rStyle w:val="Hyperlink"/>
            <w:rFonts w:cs="Arial"/>
            <w:lang w:val="en-SG"/>
          </w:rPr>
          <w:t>ibrary path to LD_LIBRARY_PATH</w:t>
        </w:r>
        <w:r w:rsidR="00884829">
          <w:rPr>
            <w:webHidden/>
          </w:rPr>
          <w:tab/>
        </w:r>
        <w:r>
          <w:rPr>
            <w:webHidden/>
          </w:rPr>
          <w:fldChar w:fldCharType="begin"/>
        </w:r>
        <w:r w:rsidR="00884829">
          <w:rPr>
            <w:webHidden/>
          </w:rPr>
          <w:instrText xml:space="preserve"> PAGEREF _Toc360627985 \h </w:instrText>
        </w:r>
        <w:r>
          <w:rPr>
            <w:webHidden/>
          </w:rPr>
        </w:r>
        <w:r>
          <w:rPr>
            <w:webHidden/>
          </w:rPr>
          <w:fldChar w:fldCharType="separate"/>
        </w:r>
        <w:r w:rsidR="00884829">
          <w:rPr>
            <w:webHidden/>
          </w:rPr>
          <w:t>14</w:t>
        </w:r>
        <w:r>
          <w:rPr>
            <w:webHidden/>
          </w:rPr>
          <w:fldChar w:fldCharType="end"/>
        </w:r>
      </w:hyperlink>
    </w:p>
    <w:p w:rsidR="00884829" w:rsidRDefault="00DF3CB4">
      <w:pPr>
        <w:pStyle w:val="TOC2"/>
        <w:rPr>
          <w:rFonts w:asciiTheme="minorHAnsi" w:eastAsiaTheme="minorEastAsia" w:hAnsiTheme="minorHAnsi" w:cstheme="minorBidi"/>
          <w:b w:val="0"/>
          <w:sz w:val="22"/>
          <w:szCs w:val="22"/>
          <w:lang w:val="en-SG" w:eastAsia="zh-CN"/>
        </w:rPr>
      </w:pPr>
      <w:hyperlink w:anchor="_Toc360627986" w:history="1">
        <w:r w:rsidR="00884829" w:rsidRPr="00E016D4">
          <w:rPr>
            <w:rStyle w:val="Hyperlink"/>
            <w:rFonts w:cs="Arial"/>
            <w:lang w:val="en-SG" w:eastAsia="zh-CN"/>
          </w:rPr>
          <w:t>3.3</w:t>
        </w:r>
        <w:r w:rsidR="00884829">
          <w:rPr>
            <w:rFonts w:asciiTheme="minorHAnsi" w:eastAsiaTheme="minorEastAsia" w:hAnsiTheme="minorHAnsi" w:cstheme="minorBidi"/>
            <w:b w:val="0"/>
            <w:sz w:val="22"/>
            <w:szCs w:val="22"/>
            <w:lang w:val="en-SG" w:eastAsia="zh-CN"/>
          </w:rPr>
          <w:tab/>
        </w:r>
        <w:r w:rsidR="00884829" w:rsidRPr="00E016D4">
          <w:rPr>
            <w:rStyle w:val="Hyperlink"/>
            <w:rFonts w:cs="Arial"/>
            <w:lang w:val="en-SG" w:eastAsia="zh-CN"/>
          </w:rPr>
          <w:t>DataSync Configuration settings</w:t>
        </w:r>
        <w:r w:rsidR="00884829">
          <w:rPr>
            <w:webHidden/>
          </w:rPr>
          <w:tab/>
        </w:r>
        <w:r>
          <w:rPr>
            <w:webHidden/>
          </w:rPr>
          <w:fldChar w:fldCharType="begin"/>
        </w:r>
        <w:r w:rsidR="00884829">
          <w:rPr>
            <w:webHidden/>
          </w:rPr>
          <w:instrText xml:space="preserve"> PAGEREF _Toc360627986 \h </w:instrText>
        </w:r>
        <w:r>
          <w:rPr>
            <w:webHidden/>
          </w:rPr>
        </w:r>
        <w:r>
          <w:rPr>
            <w:webHidden/>
          </w:rPr>
          <w:fldChar w:fldCharType="separate"/>
        </w:r>
        <w:r w:rsidR="00884829">
          <w:rPr>
            <w:webHidden/>
          </w:rPr>
          <w:t>14</w:t>
        </w:r>
        <w:r>
          <w:rPr>
            <w:webHidden/>
          </w:rPr>
          <w:fldChar w:fldCharType="end"/>
        </w:r>
      </w:hyperlink>
    </w:p>
    <w:p w:rsidR="00884829" w:rsidRDefault="00DF3CB4">
      <w:pPr>
        <w:pStyle w:val="TOC3"/>
        <w:rPr>
          <w:rFonts w:asciiTheme="minorHAnsi" w:eastAsiaTheme="minorEastAsia" w:hAnsiTheme="minorHAnsi" w:cstheme="minorBidi"/>
          <w:b w:val="0"/>
          <w:sz w:val="22"/>
          <w:szCs w:val="22"/>
          <w:lang w:val="en-SG" w:eastAsia="zh-CN"/>
        </w:rPr>
      </w:pPr>
      <w:hyperlink w:anchor="_Toc360627987" w:history="1">
        <w:r w:rsidR="00884829" w:rsidRPr="00E016D4">
          <w:rPr>
            <w:rStyle w:val="Hyperlink"/>
            <w:rFonts w:cs="Arial"/>
            <w:lang w:val="en-SG" w:eastAsia="zh-CN"/>
          </w:rPr>
          <w:t>3.3.1</w:t>
        </w:r>
        <w:r w:rsidR="00884829">
          <w:rPr>
            <w:rFonts w:asciiTheme="minorHAnsi" w:eastAsiaTheme="minorEastAsia" w:hAnsiTheme="minorHAnsi" w:cstheme="minorBidi"/>
            <w:b w:val="0"/>
            <w:sz w:val="22"/>
            <w:szCs w:val="22"/>
            <w:lang w:val="en-SG" w:eastAsia="zh-CN"/>
          </w:rPr>
          <w:tab/>
        </w:r>
        <w:r w:rsidR="00884829" w:rsidRPr="00E016D4">
          <w:rPr>
            <w:rStyle w:val="Hyperlink"/>
            <w:rFonts w:cs="Arial"/>
            <w:lang w:val="en-SG" w:eastAsia="zh-CN"/>
          </w:rPr>
          <w:t>Configuration file</w:t>
        </w:r>
        <w:r w:rsidR="00884829">
          <w:rPr>
            <w:webHidden/>
          </w:rPr>
          <w:tab/>
        </w:r>
        <w:r>
          <w:rPr>
            <w:webHidden/>
          </w:rPr>
          <w:fldChar w:fldCharType="begin"/>
        </w:r>
        <w:r w:rsidR="00884829">
          <w:rPr>
            <w:webHidden/>
          </w:rPr>
          <w:instrText xml:space="preserve"> PAGEREF _Toc360627987 \h </w:instrText>
        </w:r>
        <w:r>
          <w:rPr>
            <w:webHidden/>
          </w:rPr>
        </w:r>
        <w:r>
          <w:rPr>
            <w:webHidden/>
          </w:rPr>
          <w:fldChar w:fldCharType="separate"/>
        </w:r>
        <w:r w:rsidR="00884829">
          <w:rPr>
            <w:webHidden/>
          </w:rPr>
          <w:t>14</w:t>
        </w:r>
        <w:r>
          <w:rPr>
            <w:webHidden/>
          </w:rPr>
          <w:fldChar w:fldCharType="end"/>
        </w:r>
      </w:hyperlink>
    </w:p>
    <w:p w:rsidR="00884829" w:rsidRDefault="00DF3CB4">
      <w:pPr>
        <w:pStyle w:val="TOC4"/>
        <w:rPr>
          <w:rFonts w:asciiTheme="minorHAnsi" w:eastAsiaTheme="minorEastAsia" w:hAnsiTheme="minorHAnsi" w:cstheme="minorBidi"/>
          <w:b w:val="0"/>
          <w:noProof/>
          <w:sz w:val="22"/>
          <w:szCs w:val="22"/>
          <w:lang w:val="en-SG" w:eastAsia="zh-CN"/>
        </w:rPr>
      </w:pPr>
      <w:hyperlink w:anchor="_Toc360627988" w:history="1">
        <w:r w:rsidR="00884829" w:rsidRPr="00E016D4">
          <w:rPr>
            <w:rStyle w:val="Hyperlink"/>
            <w:noProof/>
            <w:lang w:val="en-SG" w:eastAsia="zh-CN"/>
          </w:rPr>
          <w:t>3.3.1.1</w:t>
        </w:r>
        <w:r w:rsidR="00884829">
          <w:rPr>
            <w:rFonts w:asciiTheme="minorHAnsi" w:eastAsiaTheme="minorEastAsia" w:hAnsiTheme="minorHAnsi" w:cstheme="minorBidi"/>
            <w:b w:val="0"/>
            <w:noProof/>
            <w:sz w:val="22"/>
            <w:szCs w:val="22"/>
            <w:lang w:val="en-SG" w:eastAsia="zh-CN"/>
          </w:rPr>
          <w:tab/>
        </w:r>
        <w:r w:rsidR="00884829" w:rsidRPr="00E016D4">
          <w:rPr>
            <w:rStyle w:val="Hyperlink"/>
            <w:noProof/>
            <w:lang w:val="en-SG"/>
          </w:rPr>
          <w:t>c_cfg.cnf</w:t>
        </w:r>
        <w:r w:rsidR="00884829">
          <w:rPr>
            <w:noProof/>
            <w:webHidden/>
          </w:rPr>
          <w:tab/>
        </w:r>
        <w:r>
          <w:rPr>
            <w:noProof/>
            <w:webHidden/>
          </w:rPr>
          <w:fldChar w:fldCharType="begin"/>
        </w:r>
        <w:r w:rsidR="00884829">
          <w:rPr>
            <w:noProof/>
            <w:webHidden/>
          </w:rPr>
          <w:instrText xml:space="preserve"> PAGEREF _Toc360627988 \h </w:instrText>
        </w:r>
        <w:r>
          <w:rPr>
            <w:noProof/>
            <w:webHidden/>
          </w:rPr>
        </w:r>
        <w:r>
          <w:rPr>
            <w:noProof/>
            <w:webHidden/>
          </w:rPr>
          <w:fldChar w:fldCharType="separate"/>
        </w:r>
        <w:r w:rsidR="00884829">
          <w:rPr>
            <w:noProof/>
            <w:webHidden/>
          </w:rPr>
          <w:t>14</w:t>
        </w:r>
        <w:r>
          <w:rPr>
            <w:noProof/>
            <w:webHidden/>
          </w:rPr>
          <w:fldChar w:fldCharType="end"/>
        </w:r>
      </w:hyperlink>
    </w:p>
    <w:p w:rsidR="00884829" w:rsidRDefault="00DF3CB4">
      <w:pPr>
        <w:pStyle w:val="TOC4"/>
        <w:rPr>
          <w:rFonts w:asciiTheme="minorHAnsi" w:eastAsiaTheme="minorEastAsia" w:hAnsiTheme="minorHAnsi" w:cstheme="minorBidi"/>
          <w:b w:val="0"/>
          <w:noProof/>
          <w:sz w:val="22"/>
          <w:szCs w:val="22"/>
          <w:lang w:val="en-SG" w:eastAsia="zh-CN"/>
        </w:rPr>
      </w:pPr>
      <w:hyperlink w:anchor="_Toc360627989" w:history="1">
        <w:r w:rsidR="00884829" w:rsidRPr="00E016D4">
          <w:rPr>
            <w:rStyle w:val="Hyperlink"/>
            <w:noProof/>
            <w:lang w:eastAsia="zh-CN"/>
          </w:rPr>
          <w:t>3.3.1.2</w:t>
        </w:r>
        <w:r w:rsidR="00884829">
          <w:rPr>
            <w:rFonts w:asciiTheme="minorHAnsi" w:eastAsiaTheme="minorEastAsia" w:hAnsiTheme="minorHAnsi" w:cstheme="minorBidi"/>
            <w:b w:val="0"/>
            <w:noProof/>
            <w:sz w:val="22"/>
            <w:szCs w:val="22"/>
            <w:lang w:val="en-SG" w:eastAsia="zh-CN"/>
          </w:rPr>
          <w:tab/>
        </w:r>
        <w:r w:rsidR="00884829" w:rsidRPr="00E016D4">
          <w:rPr>
            <w:rStyle w:val="Hyperlink"/>
            <w:noProof/>
            <w:lang w:eastAsia="zh-CN"/>
          </w:rPr>
          <w:t>g_datasyn_synid</w:t>
        </w:r>
        <w:r w:rsidR="00884829">
          <w:rPr>
            <w:noProof/>
            <w:webHidden/>
          </w:rPr>
          <w:tab/>
        </w:r>
        <w:r>
          <w:rPr>
            <w:noProof/>
            <w:webHidden/>
          </w:rPr>
          <w:fldChar w:fldCharType="begin"/>
        </w:r>
        <w:r w:rsidR="00884829">
          <w:rPr>
            <w:noProof/>
            <w:webHidden/>
          </w:rPr>
          <w:instrText xml:space="preserve"> PAGEREF _Toc360627989 \h </w:instrText>
        </w:r>
        <w:r>
          <w:rPr>
            <w:noProof/>
            <w:webHidden/>
          </w:rPr>
        </w:r>
        <w:r>
          <w:rPr>
            <w:noProof/>
            <w:webHidden/>
          </w:rPr>
          <w:fldChar w:fldCharType="separate"/>
        </w:r>
        <w:r w:rsidR="00884829">
          <w:rPr>
            <w:noProof/>
            <w:webHidden/>
          </w:rPr>
          <w:t>14</w:t>
        </w:r>
        <w:r>
          <w:rPr>
            <w:noProof/>
            <w:webHidden/>
          </w:rPr>
          <w:fldChar w:fldCharType="end"/>
        </w:r>
      </w:hyperlink>
    </w:p>
    <w:p w:rsidR="00884829" w:rsidRDefault="00DF3CB4">
      <w:pPr>
        <w:pStyle w:val="TOC1"/>
        <w:rPr>
          <w:rFonts w:asciiTheme="minorHAnsi" w:eastAsiaTheme="minorEastAsia" w:hAnsiTheme="minorHAnsi" w:cstheme="minorBidi"/>
          <w:b w:val="0"/>
          <w:caps w:val="0"/>
          <w:sz w:val="22"/>
          <w:szCs w:val="22"/>
          <w:lang w:val="en-SG" w:eastAsia="zh-CN"/>
        </w:rPr>
      </w:pPr>
      <w:hyperlink w:anchor="_Toc360627990" w:history="1">
        <w:r w:rsidR="00884829" w:rsidRPr="00E016D4">
          <w:rPr>
            <w:rStyle w:val="Hyperlink"/>
            <w:rFonts w:cs="Arial"/>
          </w:rPr>
          <w:t>4</w:t>
        </w:r>
        <w:r w:rsidR="00884829">
          <w:rPr>
            <w:rFonts w:asciiTheme="minorHAnsi" w:eastAsiaTheme="minorEastAsia" w:hAnsiTheme="minorHAnsi" w:cstheme="minorBidi"/>
            <w:b w:val="0"/>
            <w:caps w:val="0"/>
            <w:sz w:val="22"/>
            <w:szCs w:val="22"/>
            <w:lang w:val="en-SG" w:eastAsia="zh-CN"/>
          </w:rPr>
          <w:tab/>
        </w:r>
        <w:r w:rsidR="00884829" w:rsidRPr="00E016D4">
          <w:rPr>
            <w:rStyle w:val="Hyperlink"/>
            <w:rFonts w:cs="Arial"/>
          </w:rPr>
          <w:t>DBS installation guideline</w:t>
        </w:r>
        <w:r w:rsidR="00884829">
          <w:rPr>
            <w:webHidden/>
          </w:rPr>
          <w:tab/>
        </w:r>
        <w:r>
          <w:rPr>
            <w:webHidden/>
          </w:rPr>
          <w:fldChar w:fldCharType="begin"/>
        </w:r>
        <w:r w:rsidR="00884829">
          <w:rPr>
            <w:webHidden/>
          </w:rPr>
          <w:instrText xml:space="preserve"> PAGEREF _Toc360627990 \h </w:instrText>
        </w:r>
        <w:r>
          <w:rPr>
            <w:webHidden/>
          </w:rPr>
        </w:r>
        <w:r>
          <w:rPr>
            <w:webHidden/>
          </w:rPr>
          <w:fldChar w:fldCharType="separate"/>
        </w:r>
        <w:r w:rsidR="00884829">
          <w:rPr>
            <w:webHidden/>
          </w:rPr>
          <w:t>15</w:t>
        </w:r>
        <w:r>
          <w:rPr>
            <w:webHidden/>
          </w:rPr>
          <w:fldChar w:fldCharType="end"/>
        </w:r>
      </w:hyperlink>
    </w:p>
    <w:p w:rsidR="00884829" w:rsidRDefault="00DF3CB4">
      <w:pPr>
        <w:pStyle w:val="TOC2"/>
        <w:rPr>
          <w:rFonts w:asciiTheme="minorHAnsi" w:eastAsiaTheme="minorEastAsia" w:hAnsiTheme="minorHAnsi" w:cstheme="minorBidi"/>
          <w:b w:val="0"/>
          <w:sz w:val="22"/>
          <w:szCs w:val="22"/>
          <w:lang w:val="en-SG" w:eastAsia="zh-CN"/>
        </w:rPr>
      </w:pPr>
      <w:hyperlink w:anchor="_Toc360627991" w:history="1">
        <w:r w:rsidR="00884829" w:rsidRPr="00E016D4">
          <w:rPr>
            <w:rStyle w:val="Hyperlink"/>
            <w:rFonts w:cs="Arial"/>
            <w:lang w:val="en-SG"/>
          </w:rPr>
          <w:t>4.1</w:t>
        </w:r>
        <w:r w:rsidR="00884829">
          <w:rPr>
            <w:rFonts w:asciiTheme="minorHAnsi" w:eastAsiaTheme="minorEastAsia" w:hAnsiTheme="minorHAnsi" w:cstheme="minorBidi"/>
            <w:b w:val="0"/>
            <w:sz w:val="22"/>
            <w:szCs w:val="22"/>
            <w:lang w:val="en-SG" w:eastAsia="zh-CN"/>
          </w:rPr>
          <w:tab/>
        </w:r>
        <w:r w:rsidR="00884829" w:rsidRPr="00E016D4">
          <w:rPr>
            <w:rStyle w:val="Hyperlink"/>
            <w:rFonts w:cs="Arial"/>
            <w:lang w:val="en-SG"/>
          </w:rPr>
          <w:t>File path structure &amp; rights</w:t>
        </w:r>
        <w:r w:rsidR="00884829">
          <w:rPr>
            <w:webHidden/>
          </w:rPr>
          <w:tab/>
        </w:r>
        <w:r>
          <w:rPr>
            <w:webHidden/>
          </w:rPr>
          <w:fldChar w:fldCharType="begin"/>
        </w:r>
        <w:r w:rsidR="00884829">
          <w:rPr>
            <w:webHidden/>
          </w:rPr>
          <w:instrText xml:space="preserve"> PAGEREF _Toc360627991 \h </w:instrText>
        </w:r>
        <w:r>
          <w:rPr>
            <w:webHidden/>
          </w:rPr>
        </w:r>
        <w:r>
          <w:rPr>
            <w:webHidden/>
          </w:rPr>
          <w:fldChar w:fldCharType="separate"/>
        </w:r>
        <w:r w:rsidR="00884829">
          <w:rPr>
            <w:webHidden/>
          </w:rPr>
          <w:t>15</w:t>
        </w:r>
        <w:r>
          <w:rPr>
            <w:webHidden/>
          </w:rPr>
          <w:fldChar w:fldCharType="end"/>
        </w:r>
      </w:hyperlink>
    </w:p>
    <w:p w:rsidR="00884829" w:rsidRDefault="00DF3CB4">
      <w:pPr>
        <w:pStyle w:val="TOC3"/>
        <w:rPr>
          <w:rFonts w:asciiTheme="minorHAnsi" w:eastAsiaTheme="minorEastAsia" w:hAnsiTheme="minorHAnsi" w:cstheme="minorBidi"/>
          <w:b w:val="0"/>
          <w:sz w:val="22"/>
          <w:szCs w:val="22"/>
          <w:lang w:val="en-SG" w:eastAsia="zh-CN"/>
        </w:rPr>
      </w:pPr>
      <w:hyperlink w:anchor="_Toc360627992" w:history="1">
        <w:r w:rsidR="00884829" w:rsidRPr="00E016D4">
          <w:rPr>
            <w:rStyle w:val="Hyperlink"/>
            <w:rFonts w:cs="Arial"/>
            <w:lang w:val="en-SG"/>
          </w:rPr>
          <w:t>4.1.1</w:t>
        </w:r>
        <w:r w:rsidR="00884829">
          <w:rPr>
            <w:rFonts w:asciiTheme="minorHAnsi" w:eastAsiaTheme="minorEastAsia" w:hAnsiTheme="minorHAnsi" w:cstheme="minorBidi"/>
            <w:b w:val="0"/>
            <w:sz w:val="22"/>
            <w:szCs w:val="22"/>
            <w:lang w:val="en-SG" w:eastAsia="zh-CN"/>
          </w:rPr>
          <w:tab/>
        </w:r>
        <w:r w:rsidR="00884829" w:rsidRPr="00E016D4">
          <w:rPr>
            <w:rStyle w:val="Hyperlink"/>
            <w:rFonts w:cs="Arial"/>
            <w:lang w:val="en-SG"/>
          </w:rPr>
          <w:t>Path structure &amp; rights</w:t>
        </w:r>
        <w:r w:rsidR="00884829">
          <w:rPr>
            <w:webHidden/>
          </w:rPr>
          <w:tab/>
        </w:r>
        <w:r>
          <w:rPr>
            <w:webHidden/>
          </w:rPr>
          <w:fldChar w:fldCharType="begin"/>
        </w:r>
        <w:r w:rsidR="00884829">
          <w:rPr>
            <w:webHidden/>
          </w:rPr>
          <w:instrText xml:space="preserve"> PAGEREF _Toc360627992 \h </w:instrText>
        </w:r>
        <w:r>
          <w:rPr>
            <w:webHidden/>
          </w:rPr>
        </w:r>
        <w:r>
          <w:rPr>
            <w:webHidden/>
          </w:rPr>
          <w:fldChar w:fldCharType="separate"/>
        </w:r>
        <w:r w:rsidR="00884829">
          <w:rPr>
            <w:webHidden/>
          </w:rPr>
          <w:t>15</w:t>
        </w:r>
        <w:r>
          <w:rPr>
            <w:webHidden/>
          </w:rPr>
          <w:fldChar w:fldCharType="end"/>
        </w:r>
      </w:hyperlink>
    </w:p>
    <w:p w:rsidR="00884829" w:rsidRDefault="00DF3CB4">
      <w:pPr>
        <w:pStyle w:val="TOC3"/>
        <w:rPr>
          <w:rFonts w:asciiTheme="minorHAnsi" w:eastAsiaTheme="minorEastAsia" w:hAnsiTheme="minorHAnsi" w:cstheme="minorBidi"/>
          <w:b w:val="0"/>
          <w:sz w:val="22"/>
          <w:szCs w:val="22"/>
          <w:lang w:val="en-SG" w:eastAsia="zh-CN"/>
        </w:rPr>
      </w:pPr>
      <w:hyperlink w:anchor="_Toc360627993" w:history="1">
        <w:r w:rsidR="00884829" w:rsidRPr="00E016D4">
          <w:rPr>
            <w:rStyle w:val="Hyperlink"/>
            <w:rFonts w:cs="Arial"/>
            <w:lang w:val="en-SG" w:eastAsia="zh-CN"/>
          </w:rPr>
          <w:t>4.1.2</w:t>
        </w:r>
        <w:r w:rsidR="00884829">
          <w:rPr>
            <w:rFonts w:asciiTheme="minorHAnsi" w:eastAsiaTheme="minorEastAsia" w:hAnsiTheme="minorHAnsi" w:cstheme="minorBidi"/>
            <w:b w:val="0"/>
            <w:sz w:val="22"/>
            <w:szCs w:val="22"/>
            <w:lang w:val="en-SG" w:eastAsia="zh-CN"/>
          </w:rPr>
          <w:tab/>
        </w:r>
        <w:r w:rsidR="00884829" w:rsidRPr="00E016D4">
          <w:rPr>
            <w:rStyle w:val="Hyperlink"/>
            <w:rFonts w:cs="Arial"/>
            <w:lang w:val="en-SG" w:eastAsia="zh-CN"/>
          </w:rPr>
          <w:t>Folder and components</w:t>
        </w:r>
        <w:r w:rsidR="00884829">
          <w:rPr>
            <w:webHidden/>
          </w:rPr>
          <w:tab/>
        </w:r>
        <w:r>
          <w:rPr>
            <w:webHidden/>
          </w:rPr>
          <w:fldChar w:fldCharType="begin"/>
        </w:r>
        <w:r w:rsidR="00884829">
          <w:rPr>
            <w:webHidden/>
          </w:rPr>
          <w:instrText xml:space="preserve"> PAGEREF _Toc360627993 \h </w:instrText>
        </w:r>
        <w:r>
          <w:rPr>
            <w:webHidden/>
          </w:rPr>
        </w:r>
        <w:r>
          <w:rPr>
            <w:webHidden/>
          </w:rPr>
          <w:fldChar w:fldCharType="separate"/>
        </w:r>
        <w:r w:rsidR="00884829">
          <w:rPr>
            <w:webHidden/>
          </w:rPr>
          <w:t>15</w:t>
        </w:r>
        <w:r>
          <w:rPr>
            <w:webHidden/>
          </w:rPr>
          <w:fldChar w:fldCharType="end"/>
        </w:r>
      </w:hyperlink>
    </w:p>
    <w:p w:rsidR="00884829" w:rsidRDefault="00DF3CB4">
      <w:pPr>
        <w:pStyle w:val="TOC2"/>
        <w:rPr>
          <w:rFonts w:asciiTheme="minorHAnsi" w:eastAsiaTheme="minorEastAsia" w:hAnsiTheme="minorHAnsi" w:cstheme="minorBidi"/>
          <w:b w:val="0"/>
          <w:sz w:val="22"/>
          <w:szCs w:val="22"/>
          <w:lang w:val="en-SG" w:eastAsia="zh-CN"/>
        </w:rPr>
      </w:pPr>
      <w:hyperlink w:anchor="_Toc360627994" w:history="1">
        <w:r w:rsidR="00884829" w:rsidRPr="00E016D4">
          <w:rPr>
            <w:rStyle w:val="Hyperlink"/>
            <w:rFonts w:cs="Arial"/>
            <w:lang w:eastAsia="zh-CN"/>
          </w:rPr>
          <w:t>4.2</w:t>
        </w:r>
        <w:r w:rsidR="00884829">
          <w:rPr>
            <w:rFonts w:asciiTheme="minorHAnsi" w:eastAsiaTheme="minorEastAsia" w:hAnsiTheme="minorHAnsi" w:cstheme="minorBidi"/>
            <w:b w:val="0"/>
            <w:sz w:val="22"/>
            <w:szCs w:val="22"/>
            <w:lang w:val="en-SG" w:eastAsia="zh-CN"/>
          </w:rPr>
          <w:tab/>
        </w:r>
        <w:r w:rsidR="00884829" w:rsidRPr="00E016D4">
          <w:rPr>
            <w:rStyle w:val="Hyperlink"/>
            <w:rFonts w:cs="Arial"/>
            <w:lang w:eastAsia="zh-CN"/>
          </w:rPr>
          <w:t>Environment settings</w:t>
        </w:r>
        <w:r w:rsidR="00884829">
          <w:rPr>
            <w:webHidden/>
          </w:rPr>
          <w:tab/>
        </w:r>
        <w:r>
          <w:rPr>
            <w:webHidden/>
          </w:rPr>
          <w:fldChar w:fldCharType="begin"/>
        </w:r>
        <w:r w:rsidR="00884829">
          <w:rPr>
            <w:webHidden/>
          </w:rPr>
          <w:instrText xml:space="preserve"> PAGEREF _Toc360627994 \h </w:instrText>
        </w:r>
        <w:r>
          <w:rPr>
            <w:webHidden/>
          </w:rPr>
        </w:r>
        <w:r>
          <w:rPr>
            <w:webHidden/>
          </w:rPr>
          <w:fldChar w:fldCharType="separate"/>
        </w:r>
        <w:r w:rsidR="00884829">
          <w:rPr>
            <w:webHidden/>
          </w:rPr>
          <w:t>16</w:t>
        </w:r>
        <w:r>
          <w:rPr>
            <w:webHidden/>
          </w:rPr>
          <w:fldChar w:fldCharType="end"/>
        </w:r>
      </w:hyperlink>
    </w:p>
    <w:p w:rsidR="00884829" w:rsidRDefault="00DF3CB4">
      <w:pPr>
        <w:pStyle w:val="TOC3"/>
        <w:rPr>
          <w:rFonts w:asciiTheme="minorHAnsi" w:eastAsiaTheme="minorEastAsia" w:hAnsiTheme="minorHAnsi" w:cstheme="minorBidi"/>
          <w:b w:val="0"/>
          <w:sz w:val="22"/>
          <w:szCs w:val="22"/>
          <w:lang w:val="en-SG" w:eastAsia="zh-CN"/>
        </w:rPr>
      </w:pPr>
      <w:hyperlink w:anchor="_Toc360627995" w:history="1">
        <w:r w:rsidR="00884829" w:rsidRPr="00E016D4">
          <w:rPr>
            <w:rStyle w:val="Hyperlink"/>
            <w:rFonts w:cs="Arial"/>
            <w:lang w:val="en-SG" w:eastAsia="zh-CN"/>
          </w:rPr>
          <w:t>4.2.1</w:t>
        </w:r>
        <w:r w:rsidR="00884829">
          <w:rPr>
            <w:rFonts w:asciiTheme="minorHAnsi" w:eastAsiaTheme="minorEastAsia" w:hAnsiTheme="minorHAnsi" w:cstheme="minorBidi"/>
            <w:b w:val="0"/>
            <w:sz w:val="22"/>
            <w:szCs w:val="22"/>
            <w:lang w:val="en-SG" w:eastAsia="zh-CN"/>
          </w:rPr>
          <w:tab/>
        </w:r>
        <w:r w:rsidR="00884829" w:rsidRPr="00E016D4">
          <w:rPr>
            <w:rStyle w:val="Hyperlink"/>
            <w:rFonts w:cs="Arial"/>
            <w:lang w:val="en-SG" w:eastAsia="zh-CN"/>
          </w:rPr>
          <w:t>L</w:t>
        </w:r>
        <w:r w:rsidR="00884829" w:rsidRPr="00E016D4">
          <w:rPr>
            <w:rStyle w:val="Hyperlink"/>
            <w:rFonts w:cs="Arial"/>
            <w:lang w:val="en-SG"/>
          </w:rPr>
          <w:t>ibrary path to LD_LIBRARY_PATH</w:t>
        </w:r>
        <w:r w:rsidR="00884829">
          <w:rPr>
            <w:webHidden/>
          </w:rPr>
          <w:tab/>
        </w:r>
        <w:r>
          <w:rPr>
            <w:webHidden/>
          </w:rPr>
          <w:fldChar w:fldCharType="begin"/>
        </w:r>
        <w:r w:rsidR="00884829">
          <w:rPr>
            <w:webHidden/>
          </w:rPr>
          <w:instrText xml:space="preserve"> PAGEREF _Toc360627995 \h </w:instrText>
        </w:r>
        <w:r>
          <w:rPr>
            <w:webHidden/>
          </w:rPr>
        </w:r>
        <w:r>
          <w:rPr>
            <w:webHidden/>
          </w:rPr>
          <w:fldChar w:fldCharType="separate"/>
        </w:r>
        <w:r w:rsidR="00884829">
          <w:rPr>
            <w:webHidden/>
          </w:rPr>
          <w:t>16</w:t>
        </w:r>
        <w:r>
          <w:rPr>
            <w:webHidden/>
          </w:rPr>
          <w:fldChar w:fldCharType="end"/>
        </w:r>
      </w:hyperlink>
    </w:p>
    <w:p w:rsidR="00884829" w:rsidRDefault="00DF3CB4">
      <w:pPr>
        <w:pStyle w:val="TOC2"/>
        <w:rPr>
          <w:rFonts w:asciiTheme="minorHAnsi" w:eastAsiaTheme="minorEastAsia" w:hAnsiTheme="minorHAnsi" w:cstheme="minorBidi"/>
          <w:b w:val="0"/>
          <w:sz w:val="22"/>
          <w:szCs w:val="22"/>
          <w:lang w:val="en-SG" w:eastAsia="zh-CN"/>
        </w:rPr>
      </w:pPr>
      <w:hyperlink w:anchor="_Toc360627996" w:history="1">
        <w:r w:rsidR="00884829" w:rsidRPr="00E016D4">
          <w:rPr>
            <w:rStyle w:val="Hyperlink"/>
            <w:rFonts w:cs="Arial"/>
            <w:lang w:val="en-SG" w:eastAsia="zh-CN"/>
          </w:rPr>
          <w:t>4.3</w:t>
        </w:r>
        <w:r w:rsidR="00884829">
          <w:rPr>
            <w:rFonts w:asciiTheme="minorHAnsi" w:eastAsiaTheme="minorEastAsia" w:hAnsiTheme="minorHAnsi" w:cstheme="minorBidi"/>
            <w:b w:val="0"/>
            <w:sz w:val="22"/>
            <w:szCs w:val="22"/>
            <w:lang w:val="en-SG" w:eastAsia="zh-CN"/>
          </w:rPr>
          <w:tab/>
        </w:r>
        <w:r w:rsidR="00884829" w:rsidRPr="00E016D4">
          <w:rPr>
            <w:rStyle w:val="Hyperlink"/>
            <w:rFonts w:cs="Arial"/>
            <w:lang w:val="en-SG" w:eastAsia="zh-CN"/>
          </w:rPr>
          <w:t>DataSync Configuration settings</w:t>
        </w:r>
        <w:r w:rsidR="00884829">
          <w:rPr>
            <w:webHidden/>
          </w:rPr>
          <w:tab/>
        </w:r>
        <w:r>
          <w:rPr>
            <w:webHidden/>
          </w:rPr>
          <w:fldChar w:fldCharType="begin"/>
        </w:r>
        <w:r w:rsidR="00884829">
          <w:rPr>
            <w:webHidden/>
          </w:rPr>
          <w:instrText xml:space="preserve"> PAGEREF _Toc360627996 \h </w:instrText>
        </w:r>
        <w:r>
          <w:rPr>
            <w:webHidden/>
          </w:rPr>
        </w:r>
        <w:r>
          <w:rPr>
            <w:webHidden/>
          </w:rPr>
          <w:fldChar w:fldCharType="separate"/>
        </w:r>
        <w:r w:rsidR="00884829">
          <w:rPr>
            <w:webHidden/>
          </w:rPr>
          <w:t>16</w:t>
        </w:r>
        <w:r>
          <w:rPr>
            <w:webHidden/>
          </w:rPr>
          <w:fldChar w:fldCharType="end"/>
        </w:r>
      </w:hyperlink>
    </w:p>
    <w:p w:rsidR="00884829" w:rsidRDefault="00DF3CB4">
      <w:pPr>
        <w:pStyle w:val="TOC3"/>
        <w:rPr>
          <w:rFonts w:asciiTheme="minorHAnsi" w:eastAsiaTheme="minorEastAsia" w:hAnsiTheme="minorHAnsi" w:cstheme="minorBidi"/>
          <w:b w:val="0"/>
          <w:sz w:val="22"/>
          <w:szCs w:val="22"/>
          <w:lang w:val="en-SG" w:eastAsia="zh-CN"/>
        </w:rPr>
      </w:pPr>
      <w:hyperlink w:anchor="_Toc360627997" w:history="1">
        <w:r w:rsidR="00884829" w:rsidRPr="00E016D4">
          <w:rPr>
            <w:rStyle w:val="Hyperlink"/>
            <w:rFonts w:cs="Arial"/>
            <w:lang w:val="en-SG" w:eastAsia="zh-CN"/>
          </w:rPr>
          <w:t>4.3.1</w:t>
        </w:r>
        <w:r w:rsidR="00884829">
          <w:rPr>
            <w:rFonts w:asciiTheme="minorHAnsi" w:eastAsiaTheme="minorEastAsia" w:hAnsiTheme="minorHAnsi" w:cstheme="minorBidi"/>
            <w:b w:val="0"/>
            <w:sz w:val="22"/>
            <w:szCs w:val="22"/>
            <w:lang w:val="en-SG" w:eastAsia="zh-CN"/>
          </w:rPr>
          <w:tab/>
        </w:r>
        <w:r w:rsidR="00884829" w:rsidRPr="00E016D4">
          <w:rPr>
            <w:rStyle w:val="Hyperlink"/>
            <w:rFonts w:cs="Arial"/>
            <w:lang w:val="en-SG" w:eastAsia="zh-CN"/>
          </w:rPr>
          <w:t>Configuration file</w:t>
        </w:r>
        <w:r w:rsidR="00884829">
          <w:rPr>
            <w:webHidden/>
          </w:rPr>
          <w:tab/>
        </w:r>
        <w:r>
          <w:rPr>
            <w:webHidden/>
          </w:rPr>
          <w:fldChar w:fldCharType="begin"/>
        </w:r>
        <w:r w:rsidR="00884829">
          <w:rPr>
            <w:webHidden/>
          </w:rPr>
          <w:instrText xml:space="preserve"> PAGEREF _Toc360627997 \h </w:instrText>
        </w:r>
        <w:r>
          <w:rPr>
            <w:webHidden/>
          </w:rPr>
        </w:r>
        <w:r>
          <w:rPr>
            <w:webHidden/>
          </w:rPr>
          <w:fldChar w:fldCharType="separate"/>
        </w:r>
        <w:r w:rsidR="00884829">
          <w:rPr>
            <w:webHidden/>
          </w:rPr>
          <w:t>16</w:t>
        </w:r>
        <w:r>
          <w:rPr>
            <w:webHidden/>
          </w:rPr>
          <w:fldChar w:fldCharType="end"/>
        </w:r>
      </w:hyperlink>
    </w:p>
    <w:p w:rsidR="00884829" w:rsidRDefault="00DF3CB4">
      <w:pPr>
        <w:pStyle w:val="TOC4"/>
        <w:rPr>
          <w:rFonts w:asciiTheme="minorHAnsi" w:eastAsiaTheme="minorEastAsia" w:hAnsiTheme="minorHAnsi" w:cstheme="minorBidi"/>
          <w:b w:val="0"/>
          <w:noProof/>
          <w:sz w:val="22"/>
          <w:szCs w:val="22"/>
          <w:lang w:val="en-SG" w:eastAsia="zh-CN"/>
        </w:rPr>
      </w:pPr>
      <w:hyperlink w:anchor="_Toc360627998" w:history="1">
        <w:r w:rsidR="00884829" w:rsidRPr="00E016D4">
          <w:rPr>
            <w:rStyle w:val="Hyperlink"/>
            <w:noProof/>
            <w:lang w:val="en-SG" w:eastAsia="zh-CN"/>
          </w:rPr>
          <w:t>4.3.1.1</w:t>
        </w:r>
        <w:r w:rsidR="00884829">
          <w:rPr>
            <w:rFonts w:asciiTheme="minorHAnsi" w:eastAsiaTheme="minorEastAsia" w:hAnsiTheme="minorHAnsi" w:cstheme="minorBidi"/>
            <w:b w:val="0"/>
            <w:noProof/>
            <w:sz w:val="22"/>
            <w:szCs w:val="22"/>
            <w:lang w:val="en-SG" w:eastAsia="zh-CN"/>
          </w:rPr>
          <w:tab/>
        </w:r>
        <w:r w:rsidR="00884829" w:rsidRPr="00E016D4">
          <w:rPr>
            <w:rStyle w:val="Hyperlink"/>
            <w:noProof/>
            <w:lang w:val="en-SG"/>
          </w:rPr>
          <w:t>s_cfg.cnf</w:t>
        </w:r>
        <w:r w:rsidR="00884829">
          <w:rPr>
            <w:noProof/>
            <w:webHidden/>
          </w:rPr>
          <w:tab/>
        </w:r>
        <w:r>
          <w:rPr>
            <w:noProof/>
            <w:webHidden/>
          </w:rPr>
          <w:fldChar w:fldCharType="begin"/>
        </w:r>
        <w:r w:rsidR="00884829">
          <w:rPr>
            <w:noProof/>
            <w:webHidden/>
          </w:rPr>
          <w:instrText xml:space="preserve"> PAGEREF _Toc360627998 \h </w:instrText>
        </w:r>
        <w:r>
          <w:rPr>
            <w:noProof/>
            <w:webHidden/>
          </w:rPr>
        </w:r>
        <w:r>
          <w:rPr>
            <w:noProof/>
            <w:webHidden/>
          </w:rPr>
          <w:fldChar w:fldCharType="separate"/>
        </w:r>
        <w:r w:rsidR="00884829">
          <w:rPr>
            <w:noProof/>
            <w:webHidden/>
          </w:rPr>
          <w:t>16</w:t>
        </w:r>
        <w:r>
          <w:rPr>
            <w:noProof/>
            <w:webHidden/>
          </w:rPr>
          <w:fldChar w:fldCharType="end"/>
        </w:r>
      </w:hyperlink>
    </w:p>
    <w:p w:rsidR="00884829" w:rsidRDefault="00DF3CB4">
      <w:pPr>
        <w:pStyle w:val="TOC4"/>
        <w:rPr>
          <w:rFonts w:asciiTheme="minorHAnsi" w:eastAsiaTheme="minorEastAsia" w:hAnsiTheme="minorHAnsi" w:cstheme="minorBidi"/>
          <w:b w:val="0"/>
          <w:noProof/>
          <w:sz w:val="22"/>
          <w:szCs w:val="22"/>
          <w:lang w:val="en-SG" w:eastAsia="zh-CN"/>
        </w:rPr>
      </w:pPr>
      <w:hyperlink w:anchor="_Toc360627999" w:history="1">
        <w:r w:rsidR="00884829" w:rsidRPr="00E016D4">
          <w:rPr>
            <w:rStyle w:val="Hyperlink"/>
            <w:noProof/>
            <w:lang w:eastAsia="zh-CN"/>
          </w:rPr>
          <w:t>4.3.1.2</w:t>
        </w:r>
        <w:r w:rsidR="00884829">
          <w:rPr>
            <w:rFonts w:asciiTheme="minorHAnsi" w:eastAsiaTheme="minorEastAsia" w:hAnsiTheme="minorHAnsi" w:cstheme="minorBidi"/>
            <w:b w:val="0"/>
            <w:noProof/>
            <w:sz w:val="22"/>
            <w:szCs w:val="22"/>
            <w:lang w:val="en-SG" w:eastAsia="zh-CN"/>
          </w:rPr>
          <w:tab/>
        </w:r>
        <w:r w:rsidR="00884829" w:rsidRPr="00E016D4">
          <w:rPr>
            <w:rStyle w:val="Hyperlink"/>
            <w:noProof/>
            <w:lang w:eastAsia="zh-CN"/>
          </w:rPr>
          <w:t>g_datasyn_synid</w:t>
        </w:r>
        <w:r w:rsidR="00884829">
          <w:rPr>
            <w:noProof/>
            <w:webHidden/>
          </w:rPr>
          <w:tab/>
        </w:r>
        <w:r>
          <w:rPr>
            <w:noProof/>
            <w:webHidden/>
          </w:rPr>
          <w:fldChar w:fldCharType="begin"/>
        </w:r>
        <w:r w:rsidR="00884829">
          <w:rPr>
            <w:noProof/>
            <w:webHidden/>
          </w:rPr>
          <w:instrText xml:space="preserve"> PAGEREF _Toc360627999 \h </w:instrText>
        </w:r>
        <w:r>
          <w:rPr>
            <w:noProof/>
            <w:webHidden/>
          </w:rPr>
        </w:r>
        <w:r>
          <w:rPr>
            <w:noProof/>
            <w:webHidden/>
          </w:rPr>
          <w:fldChar w:fldCharType="separate"/>
        </w:r>
        <w:r w:rsidR="00884829">
          <w:rPr>
            <w:noProof/>
            <w:webHidden/>
          </w:rPr>
          <w:t>17</w:t>
        </w:r>
        <w:r>
          <w:rPr>
            <w:noProof/>
            <w:webHidden/>
          </w:rPr>
          <w:fldChar w:fldCharType="end"/>
        </w:r>
      </w:hyperlink>
    </w:p>
    <w:p w:rsidR="00884829" w:rsidRDefault="00DF3CB4">
      <w:pPr>
        <w:pStyle w:val="TOC1"/>
        <w:rPr>
          <w:rFonts w:asciiTheme="minorHAnsi" w:eastAsiaTheme="minorEastAsia" w:hAnsiTheme="minorHAnsi" w:cstheme="minorBidi"/>
          <w:b w:val="0"/>
          <w:caps w:val="0"/>
          <w:sz w:val="22"/>
          <w:szCs w:val="22"/>
          <w:lang w:val="en-SG" w:eastAsia="zh-CN"/>
        </w:rPr>
      </w:pPr>
      <w:hyperlink w:anchor="_Toc360628000" w:history="1">
        <w:r w:rsidR="00884829" w:rsidRPr="00E016D4">
          <w:rPr>
            <w:rStyle w:val="Hyperlink"/>
            <w:lang w:val="en-SG" w:eastAsia="zh-CN"/>
          </w:rPr>
          <w:t>5</w:t>
        </w:r>
        <w:r w:rsidR="00884829">
          <w:rPr>
            <w:rFonts w:asciiTheme="minorHAnsi" w:eastAsiaTheme="minorEastAsia" w:hAnsiTheme="minorHAnsi" w:cstheme="minorBidi"/>
            <w:b w:val="0"/>
            <w:caps w:val="0"/>
            <w:sz w:val="22"/>
            <w:szCs w:val="22"/>
            <w:lang w:val="en-SG" w:eastAsia="zh-CN"/>
          </w:rPr>
          <w:tab/>
        </w:r>
        <w:r w:rsidR="00884829" w:rsidRPr="00E016D4">
          <w:rPr>
            <w:rStyle w:val="Hyperlink"/>
            <w:lang w:val="en-SG" w:eastAsia="zh-CN"/>
          </w:rPr>
          <w:t>Appendix A Queue Tables</w:t>
        </w:r>
        <w:r w:rsidR="00884829">
          <w:rPr>
            <w:webHidden/>
          </w:rPr>
          <w:tab/>
        </w:r>
        <w:r>
          <w:rPr>
            <w:webHidden/>
          </w:rPr>
          <w:fldChar w:fldCharType="begin"/>
        </w:r>
        <w:r w:rsidR="00884829">
          <w:rPr>
            <w:webHidden/>
          </w:rPr>
          <w:instrText xml:space="preserve"> PAGEREF _Toc360628000 \h </w:instrText>
        </w:r>
        <w:r>
          <w:rPr>
            <w:webHidden/>
          </w:rPr>
        </w:r>
        <w:r>
          <w:rPr>
            <w:webHidden/>
          </w:rPr>
          <w:fldChar w:fldCharType="separate"/>
        </w:r>
        <w:r w:rsidR="00884829">
          <w:rPr>
            <w:webHidden/>
          </w:rPr>
          <w:t>17</w:t>
        </w:r>
        <w:r>
          <w:rPr>
            <w:webHidden/>
          </w:rPr>
          <w:fldChar w:fldCharType="end"/>
        </w:r>
      </w:hyperlink>
    </w:p>
    <w:p w:rsidR="00884829" w:rsidRDefault="00DF3CB4">
      <w:pPr>
        <w:pStyle w:val="TOC2"/>
        <w:rPr>
          <w:rFonts w:asciiTheme="minorHAnsi" w:eastAsiaTheme="minorEastAsia" w:hAnsiTheme="minorHAnsi" w:cstheme="minorBidi"/>
          <w:b w:val="0"/>
          <w:sz w:val="22"/>
          <w:szCs w:val="22"/>
          <w:lang w:val="en-SG" w:eastAsia="zh-CN"/>
        </w:rPr>
      </w:pPr>
      <w:hyperlink w:anchor="_Toc360628001" w:history="1">
        <w:r w:rsidR="00884829" w:rsidRPr="00E016D4">
          <w:rPr>
            <w:rStyle w:val="Hyperlink"/>
          </w:rPr>
          <w:t>5.1</w:t>
        </w:r>
        <w:r w:rsidR="00884829">
          <w:rPr>
            <w:rFonts w:asciiTheme="minorHAnsi" w:eastAsiaTheme="minorEastAsia" w:hAnsiTheme="minorHAnsi" w:cstheme="minorBidi"/>
            <w:b w:val="0"/>
            <w:sz w:val="22"/>
            <w:szCs w:val="22"/>
            <w:lang w:val="en-SG" w:eastAsia="zh-CN"/>
          </w:rPr>
          <w:tab/>
        </w:r>
        <w:r w:rsidR="00884829" w:rsidRPr="00E016D4">
          <w:rPr>
            <w:rStyle w:val="Hyperlink"/>
          </w:rPr>
          <w:t>Queue table</w:t>
        </w:r>
        <w:r w:rsidR="00884829" w:rsidRPr="00E016D4">
          <w:rPr>
            <w:rStyle w:val="Hyperlink"/>
            <w:lang w:eastAsia="zh-CN"/>
          </w:rPr>
          <w:t>s</w:t>
        </w:r>
        <w:r w:rsidR="00884829">
          <w:rPr>
            <w:webHidden/>
          </w:rPr>
          <w:tab/>
        </w:r>
        <w:r>
          <w:rPr>
            <w:webHidden/>
          </w:rPr>
          <w:fldChar w:fldCharType="begin"/>
        </w:r>
        <w:r w:rsidR="00884829">
          <w:rPr>
            <w:webHidden/>
          </w:rPr>
          <w:instrText xml:space="preserve"> PAGEREF _Toc360628001 \h </w:instrText>
        </w:r>
        <w:r>
          <w:rPr>
            <w:webHidden/>
          </w:rPr>
        </w:r>
        <w:r>
          <w:rPr>
            <w:webHidden/>
          </w:rPr>
          <w:fldChar w:fldCharType="separate"/>
        </w:r>
        <w:r w:rsidR="00884829">
          <w:rPr>
            <w:webHidden/>
          </w:rPr>
          <w:t>17</w:t>
        </w:r>
        <w:r>
          <w:rPr>
            <w:webHidden/>
          </w:rPr>
          <w:fldChar w:fldCharType="end"/>
        </w:r>
      </w:hyperlink>
    </w:p>
    <w:p w:rsidR="00D970BA" w:rsidRPr="00221EAB" w:rsidRDefault="00DF3CB4" w:rsidP="00772A91">
      <w:pPr>
        <w:spacing w:line="276" w:lineRule="auto"/>
        <w:rPr>
          <w:rFonts w:cs="Arial"/>
        </w:rPr>
      </w:pPr>
      <w:r w:rsidRPr="00221EAB">
        <w:rPr>
          <w:rFonts w:cs="Arial"/>
        </w:rPr>
        <w:fldChar w:fldCharType="end"/>
      </w: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E01AC1" w:rsidRPr="00221EAB" w:rsidRDefault="007C223B" w:rsidP="00772A91">
      <w:pPr>
        <w:spacing w:line="276" w:lineRule="auto"/>
        <w:ind w:left="-1701"/>
        <w:rPr>
          <w:rFonts w:cs="Arial"/>
        </w:rPr>
      </w:pPr>
      <w:bookmarkStart w:id="0" w:name="_Toc216143670"/>
      <w:r w:rsidRPr="00221EAB">
        <w:rPr>
          <w:rFonts w:cs="Arial"/>
        </w:rPr>
        <w:br w:type="page"/>
      </w:r>
      <w:bookmarkEnd w:id="0"/>
    </w:p>
    <w:p w:rsidR="00E01AC1" w:rsidRPr="00E02D8C" w:rsidRDefault="000941B3" w:rsidP="00E02D8C">
      <w:pPr>
        <w:pStyle w:val="Heading1"/>
        <w:rPr>
          <w:rFonts w:cs="Arial" w:hint="eastAsia"/>
        </w:rPr>
      </w:pPr>
      <w:bookmarkStart w:id="1" w:name="_Toc6704204"/>
      <w:r>
        <w:rPr>
          <w:rFonts w:ascii="Arial" w:eastAsiaTheme="minorEastAsia" w:hAnsi="Arial" w:cs="Arial" w:hint="eastAsia"/>
          <w:szCs w:val="24"/>
          <w:lang w:eastAsia="zh-CN"/>
        </w:rPr>
        <w:lastRenderedPageBreak/>
        <w:t xml:space="preserve"> </w:t>
      </w:r>
      <w:bookmarkStart w:id="2" w:name="_Toc360627969"/>
      <w:r w:rsidR="00F610EA">
        <w:rPr>
          <w:rFonts w:hint="eastAsia"/>
          <w:lang w:eastAsia="zh-CN"/>
        </w:rPr>
        <w:t>Introduction</w:t>
      </w:r>
      <w:bookmarkEnd w:id="2"/>
    </w:p>
    <w:p w:rsidR="00E01AC1" w:rsidRPr="00221EAB" w:rsidRDefault="00E01AC1" w:rsidP="00772A91">
      <w:pPr>
        <w:pStyle w:val="BodyText"/>
        <w:spacing w:line="276" w:lineRule="auto"/>
        <w:rPr>
          <w:rFonts w:ascii="Arial" w:eastAsia="Arial Unicode MS" w:hAnsi="Arial" w:cs="Arial"/>
          <w:sz w:val="24"/>
          <w:szCs w:val="24"/>
        </w:rPr>
      </w:pPr>
      <w:r w:rsidRPr="00221EAB">
        <w:rPr>
          <w:rFonts w:ascii="Arial" w:eastAsia="Arial Unicode MS" w:hAnsi="Arial" w:cs="Arial"/>
          <w:sz w:val="24"/>
          <w:szCs w:val="24"/>
        </w:rPr>
        <w:t xml:space="preserve">The purpose of this document is to provide adequate </w:t>
      </w:r>
      <w:r w:rsidR="00703122">
        <w:rPr>
          <w:rFonts w:ascii="Arial" w:eastAsia="Arial Unicode MS" w:hAnsi="Arial" w:cs="Arial"/>
          <w:sz w:val="24"/>
          <w:szCs w:val="24"/>
        </w:rPr>
        <w:t xml:space="preserve">information for </w:t>
      </w:r>
      <w:r w:rsidR="00703122">
        <w:rPr>
          <w:rFonts w:ascii="Arial" w:eastAsia="Arial Unicode MS" w:hAnsi="Arial" w:cs="Arial" w:hint="eastAsia"/>
          <w:sz w:val="24"/>
          <w:szCs w:val="24"/>
          <w:lang w:eastAsia="zh-CN"/>
        </w:rPr>
        <w:t xml:space="preserve">configuring </w:t>
      </w:r>
      <w:r w:rsidR="00463775" w:rsidRPr="00221EAB">
        <w:rPr>
          <w:rFonts w:ascii="Arial" w:eastAsia="Arial Unicode MS" w:hAnsi="Arial" w:cs="Arial"/>
          <w:sz w:val="24"/>
          <w:szCs w:val="24"/>
        </w:rPr>
        <w:t xml:space="preserve">DB Synch Module which will synch data between </w:t>
      </w:r>
      <w:proofErr w:type="spellStart"/>
      <w:r w:rsidR="00463775" w:rsidRPr="00221EAB">
        <w:rPr>
          <w:rFonts w:ascii="Arial" w:eastAsia="Arial Unicode MS" w:hAnsi="Arial" w:cs="Arial"/>
          <w:sz w:val="24"/>
          <w:szCs w:val="24"/>
        </w:rPr>
        <w:t>MySQL</w:t>
      </w:r>
      <w:proofErr w:type="spellEnd"/>
      <w:r w:rsidR="00463775" w:rsidRPr="00221EAB">
        <w:rPr>
          <w:rFonts w:ascii="Arial" w:eastAsia="Arial Unicode MS" w:hAnsi="Arial" w:cs="Arial"/>
          <w:sz w:val="24"/>
          <w:szCs w:val="24"/>
        </w:rPr>
        <w:t xml:space="preserve"> and Oracle instead of using Oracle AQ</w:t>
      </w:r>
      <w:r w:rsidRPr="00221EAB">
        <w:rPr>
          <w:rFonts w:ascii="Arial" w:eastAsia="Arial Unicode MS" w:hAnsi="Arial" w:cs="Arial"/>
          <w:sz w:val="24"/>
          <w:szCs w:val="24"/>
        </w:rPr>
        <w:t>.</w:t>
      </w:r>
    </w:p>
    <w:p w:rsidR="00E01AC1" w:rsidRPr="00221EAB" w:rsidRDefault="00463775" w:rsidP="00CB68C7">
      <w:pPr>
        <w:pStyle w:val="Heading2"/>
      </w:pPr>
      <w:bookmarkStart w:id="3" w:name="_Toc360627970"/>
      <w:bookmarkEnd w:id="1"/>
      <w:r w:rsidRPr="00221EAB">
        <w:t xml:space="preserve">System </w:t>
      </w:r>
      <w:r w:rsidR="00E01AC1" w:rsidRPr="00221EAB">
        <w:t>Overview</w:t>
      </w:r>
      <w:bookmarkEnd w:id="3"/>
    </w:p>
    <w:p w:rsidR="003512FD" w:rsidRPr="00221EAB" w:rsidRDefault="00097F5D" w:rsidP="00772A91">
      <w:pPr>
        <w:pStyle w:val="BodyText"/>
        <w:spacing w:line="276" w:lineRule="auto"/>
        <w:rPr>
          <w:rFonts w:ascii="Arial" w:hAnsi="Arial" w:cs="Arial"/>
          <w:sz w:val="24"/>
          <w:szCs w:val="24"/>
        </w:rPr>
      </w:pPr>
      <w:r w:rsidRPr="00221EAB">
        <w:rPr>
          <w:rFonts w:ascii="Arial" w:hAnsi="Arial" w:cs="Arial"/>
          <w:sz w:val="24"/>
          <w:szCs w:val="24"/>
        </w:rPr>
        <w:t xml:space="preserve">The DB SynchEngine is design to imitate the Oracle AQ mechanism to propagate messages between distributed database servers. </w:t>
      </w:r>
      <w:r w:rsidR="00940E44" w:rsidRPr="00221EAB">
        <w:rPr>
          <w:rFonts w:ascii="Arial" w:hAnsi="Arial" w:cs="Arial"/>
          <w:sz w:val="24"/>
          <w:szCs w:val="24"/>
        </w:rPr>
        <w:t xml:space="preserve"> The overview of the SynchEngine show below:</w:t>
      </w:r>
    </w:p>
    <w:p w:rsidR="00940E44" w:rsidRPr="00221EAB" w:rsidRDefault="00F53C23" w:rsidP="00772A91">
      <w:pPr>
        <w:pStyle w:val="BodyText"/>
        <w:spacing w:line="276" w:lineRule="auto"/>
        <w:rPr>
          <w:rFonts w:ascii="Arial" w:hAnsi="Arial" w:cs="Arial"/>
          <w:sz w:val="24"/>
          <w:szCs w:val="24"/>
        </w:rPr>
      </w:pPr>
      <w:r w:rsidRPr="00F53C23">
        <w:rPr>
          <w:rFonts w:ascii="Arial" w:hAnsi="Arial" w:cs="Arial"/>
          <w:noProof/>
          <w:sz w:val="24"/>
          <w:szCs w:val="24"/>
          <w:lang w:val="en-SG" w:eastAsia="zh-CN"/>
        </w:rPr>
        <w:drawing>
          <wp:inline distT="0" distB="0" distL="0" distR="0">
            <wp:extent cx="5943600" cy="237141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371417"/>
                    </a:xfrm>
                    <a:prstGeom prst="rect">
                      <a:avLst/>
                    </a:prstGeom>
                    <a:noFill/>
                    <a:ln w="9525">
                      <a:noFill/>
                      <a:miter lim="800000"/>
                      <a:headEnd/>
                      <a:tailEnd/>
                    </a:ln>
                  </pic:spPr>
                </pic:pic>
              </a:graphicData>
            </a:graphic>
          </wp:inline>
        </w:drawing>
      </w:r>
    </w:p>
    <w:p w:rsidR="00E01AC1" w:rsidRPr="00221EAB" w:rsidRDefault="00463775" w:rsidP="00CB68C7">
      <w:pPr>
        <w:pStyle w:val="Heading2"/>
      </w:pPr>
      <w:bookmarkStart w:id="4" w:name="_Toc360627971"/>
      <w:r w:rsidRPr="00221EAB">
        <w:t>DB Synch Data Flow</w:t>
      </w:r>
      <w:bookmarkEnd w:id="4"/>
    </w:p>
    <w:p w:rsidR="00E01AC1" w:rsidRPr="00221EAB" w:rsidRDefault="00AF6AE3" w:rsidP="00772A91">
      <w:pPr>
        <w:pStyle w:val="BodyText"/>
        <w:spacing w:line="276" w:lineRule="auto"/>
        <w:rPr>
          <w:rFonts w:ascii="Arial" w:hAnsi="Arial" w:cs="Arial"/>
          <w:sz w:val="24"/>
          <w:szCs w:val="24"/>
        </w:rPr>
      </w:pPr>
      <w:r w:rsidRPr="00221EAB">
        <w:rPr>
          <w:rFonts w:ascii="Arial" w:hAnsi="Arial" w:cs="Arial"/>
          <w:sz w:val="24"/>
          <w:szCs w:val="24"/>
        </w:rPr>
        <w:t>Currently, the Audit Data message will be propagated using the SynchEngine in C955 project. The general strategy for audit data is that it is written to and read from a local database server.  Any audit data that is required immediately at the central server shall be immediately propagated to the central database server. The following figure illustrates a category of data flow and data access for Audit Data in a distributed heterogeneous database architecture.</w:t>
      </w:r>
    </w:p>
    <w:p w:rsidR="00AF6AE3" w:rsidRPr="00221EAB" w:rsidRDefault="00DF3CB4" w:rsidP="00772A91">
      <w:pPr>
        <w:pStyle w:val="BodyText"/>
        <w:spacing w:line="276" w:lineRule="auto"/>
        <w:rPr>
          <w:rFonts w:ascii="Arial" w:hAnsi="Arial" w:cs="Arial"/>
        </w:rPr>
      </w:pPr>
      <w:r>
        <w:rPr>
          <w:rFonts w:ascii="Arial" w:hAnsi="Arial" w:cs="Arial"/>
          <w:noProof/>
          <w:lang w:val="en-SG" w:eastAsia="zh-CN"/>
        </w:rPr>
        <w:lastRenderedPageBreak/>
        <w:pict>
          <v:shapetype id="_x0000_t32" coordsize="21600,21600" o:spt="32" o:oned="t" path="m,l21600,21600e" filled="f">
            <v:path arrowok="t" fillok="f" o:connecttype="none"/>
            <o:lock v:ext="edit" shapetype="t"/>
          </v:shapetype>
          <v:shape id="_x0000_s2055" type="#_x0000_t32" style="position:absolute;left:0;text-align:left;margin-left:271.2pt;margin-top:205.15pt;width:9.6pt;height:13.2pt;flip:x;z-index:251663360" o:connectortype="straight">
            <v:stroke endarrow="block"/>
          </v:shape>
        </w:pict>
      </w:r>
      <w:r>
        <w:rPr>
          <w:rFonts w:ascii="Arial" w:hAnsi="Arial" w:cs="Arial"/>
          <w:noProof/>
          <w:lang w:val="en-SG" w:eastAsia="zh-CN"/>
        </w:rPr>
        <w:pict>
          <v:roundrect id="_x0000_s2054" style="position:absolute;left:0;text-align:left;margin-left:261.6pt;margin-top:182.95pt;width:43.2pt;height:21pt;z-index:251662336" arcsize="10923f" fillcolor="#fde9d9 [665]">
            <v:textbox style="mso-next-textbox:#_x0000_s2054">
              <w:txbxContent>
                <w:p w:rsidR="00ED12BF" w:rsidRDefault="00ED12BF">
                  <w:r>
                    <w:t>DT18</w:t>
                  </w:r>
                </w:p>
              </w:txbxContent>
            </v:textbox>
          </v:roundrect>
        </w:pict>
      </w:r>
      <w:r>
        <w:rPr>
          <w:rFonts w:ascii="Arial" w:hAnsi="Arial" w:cs="Arial"/>
          <w:noProof/>
          <w:lang w:val="en-SG" w:eastAsia="zh-CN"/>
        </w:rPr>
        <w:pict>
          <v:shape id="_x0000_s2053" type="#_x0000_t32" style="position:absolute;left:0;text-align:left;margin-left:26.4pt;margin-top:205.15pt;width:3.6pt;height:13.2pt;z-index:251661312" o:connectortype="straight">
            <v:stroke endarrow="block"/>
          </v:shape>
        </w:pict>
      </w:r>
      <w:r>
        <w:rPr>
          <w:rFonts w:ascii="Arial" w:hAnsi="Arial" w:cs="Arial"/>
          <w:noProof/>
          <w:lang w:val="en-SG" w:eastAsia="zh-CN"/>
        </w:rPr>
        <w:pict>
          <v:roundrect id="_x0000_s2052" style="position:absolute;left:0;text-align:left;margin-left:6pt;margin-top:182.95pt;width:43.2pt;height:21pt;z-index:251660288" arcsize="10923f" fillcolor="#fde9d9 [665]">
            <v:textbox style="mso-next-textbox:#_x0000_s2052">
              <w:txbxContent>
                <w:p w:rsidR="00ED12BF" w:rsidRDefault="00ED12BF">
                  <w:r>
                    <w:t>DT17</w:t>
                  </w:r>
                </w:p>
              </w:txbxContent>
            </v:textbox>
          </v:roundrect>
        </w:pict>
      </w:r>
      <w:r>
        <w:rPr>
          <w:rFonts w:ascii="Arial" w:hAnsi="Arial" w:cs="Arial"/>
          <w:noProof/>
          <w:lang w:val="en-SG" w:eastAsia="zh-CN"/>
        </w:rPr>
        <w:pict>
          <v:shape id="_x0000_s2051" type="#_x0000_t32" style="position:absolute;left:0;text-align:left;margin-left:108pt;margin-top:92.35pt;width:22.2pt;height:1.2pt;z-index:251659264" o:connectortype="straight">
            <v:stroke endarrow="block"/>
          </v:shape>
        </w:pict>
      </w:r>
      <w:r>
        <w:rPr>
          <w:rFonts w:ascii="Arial" w:hAnsi="Arial" w:cs="Arial"/>
          <w:noProof/>
          <w:lang w:val="en-SG" w:eastAsia="zh-CN"/>
        </w:rPr>
        <w:pict>
          <v:roundrect id="_x0000_s2050" style="position:absolute;left:0;text-align:left;margin-left:30pt;margin-top:81.55pt;width:75pt;height:21pt;z-index:251658240" arcsize="10923f" fillcolor="#fde9d9 [665]">
            <v:textbox style="mso-next-textbox:#_x0000_s2050">
              <w:txbxContent>
                <w:p w:rsidR="00ED12BF" w:rsidRDefault="00ED12BF">
                  <w:r>
                    <w:t>TRANSACT</w:t>
                  </w:r>
                </w:p>
              </w:txbxContent>
            </v:textbox>
          </v:roundrect>
        </w:pict>
      </w:r>
      <w:r w:rsidR="00AF6AE3" w:rsidRPr="00221EAB">
        <w:rPr>
          <w:rFonts w:ascii="Arial" w:hAnsi="Arial" w:cs="Arial"/>
        </w:rPr>
        <w:object w:dxaOrig="5894" w:dyaOrig="5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4pt;height:318.6pt" o:ole="">
            <v:imagedata r:id="rId9" o:title=""/>
          </v:shape>
          <o:OLEObject Type="Embed" ProgID="SmartDraw.2" ShapeID="_x0000_i1025" DrawAspect="Content" ObjectID="_1434462147" r:id="rId10"/>
        </w:object>
      </w:r>
    </w:p>
    <w:p w:rsidR="00AF6AE3" w:rsidRPr="00221EAB" w:rsidRDefault="00AF6AE3" w:rsidP="00772A91">
      <w:pPr>
        <w:pStyle w:val="BodyText"/>
        <w:spacing w:line="276" w:lineRule="auto"/>
        <w:rPr>
          <w:rFonts w:ascii="Arial" w:hAnsi="Arial" w:cs="Arial"/>
        </w:rPr>
      </w:pPr>
      <w:r w:rsidRPr="00221EAB">
        <w:rPr>
          <w:rFonts w:ascii="Arial" w:hAnsi="Arial" w:cs="Arial"/>
        </w:rPr>
        <w:t xml:space="preserve">                                                Figure: AD data flow</w:t>
      </w:r>
      <w:r w:rsidR="004A3804" w:rsidRPr="00221EAB">
        <w:rPr>
          <w:rFonts w:ascii="Arial" w:hAnsi="Arial" w:cs="Arial"/>
        </w:rPr>
        <w:t xml:space="preserve"> (Local to Central)</w:t>
      </w:r>
    </w:p>
    <w:p w:rsidR="00AF6AE3" w:rsidRPr="00221EAB" w:rsidRDefault="00AF6AE3" w:rsidP="00772A91">
      <w:pPr>
        <w:pStyle w:val="BodyText"/>
        <w:spacing w:line="276" w:lineRule="auto"/>
        <w:rPr>
          <w:rFonts w:ascii="Arial" w:hAnsi="Arial" w:cs="Arial"/>
        </w:rPr>
      </w:pPr>
      <w:r w:rsidRPr="00221EAB">
        <w:rPr>
          <w:rFonts w:ascii="Arial" w:hAnsi="Arial" w:cs="Arial"/>
          <w:sz w:val="24"/>
          <w:szCs w:val="24"/>
        </w:rPr>
        <w:t>All the audit data shall be read from and write to at a local database, for the purpose of replication, these data shall be propagated to the central server database</w:t>
      </w:r>
      <w:r w:rsidRPr="00221EAB">
        <w:rPr>
          <w:rFonts w:ascii="Arial" w:hAnsi="Arial" w:cs="Arial"/>
        </w:rPr>
        <w:t>.</w:t>
      </w:r>
    </w:p>
    <w:p w:rsidR="00BE4FE4" w:rsidRPr="00221EAB" w:rsidRDefault="007123CF" w:rsidP="00772A91">
      <w:pPr>
        <w:pStyle w:val="BodyText"/>
        <w:spacing w:line="276" w:lineRule="auto"/>
        <w:rPr>
          <w:rFonts w:ascii="Arial" w:hAnsi="Arial" w:cs="Arial"/>
          <w:sz w:val="24"/>
          <w:szCs w:val="24"/>
        </w:rPr>
      </w:pPr>
      <w:r w:rsidRPr="00221EAB">
        <w:rPr>
          <w:rFonts w:ascii="Arial" w:hAnsi="Arial" w:cs="Arial"/>
          <w:sz w:val="24"/>
          <w:szCs w:val="24"/>
        </w:rPr>
        <w:t>There are also data maybe propagate from central database to local database while the local database(s) offline and the agent(s) writes/reads from central database. The data will be recovery from central database when the local database came to online.  The figure below show the data flow for this situation:</w:t>
      </w:r>
    </w:p>
    <w:p w:rsidR="007123CF" w:rsidRPr="00221EAB" w:rsidRDefault="00DF3CB4" w:rsidP="00772A91">
      <w:pPr>
        <w:pStyle w:val="BodyText"/>
        <w:spacing w:line="276" w:lineRule="auto"/>
        <w:rPr>
          <w:rFonts w:ascii="Arial" w:hAnsi="Arial" w:cs="Arial"/>
          <w:sz w:val="24"/>
          <w:szCs w:val="24"/>
        </w:rPr>
      </w:pPr>
      <w:r w:rsidRPr="00DF3CB4">
        <w:rPr>
          <w:rFonts w:ascii="Arial" w:hAnsi="Arial" w:cs="Arial"/>
          <w:noProof/>
          <w:lang w:val="en-SG" w:eastAsia="zh-CN"/>
        </w:rPr>
        <w:lastRenderedPageBreak/>
        <w:pict>
          <v:roundrect id="_x0000_s2082" style="position:absolute;left:0;text-align:left;margin-left:214.2pt;margin-top:465.55pt;width:43.2pt;height:21pt;z-index:251677696" arcsize="10923f" fillcolor="#fde9d9 [665]">
            <v:textbox style="mso-next-textbox:#_x0000_s2082">
              <w:txbxContent>
                <w:p w:rsidR="00ED12BF" w:rsidRDefault="00ED12BF">
                  <w:r>
                    <w:t>DT18</w:t>
                  </w:r>
                </w:p>
              </w:txbxContent>
            </v:textbox>
          </v:roundrect>
        </w:pict>
      </w:r>
      <w:r w:rsidRPr="00DF3CB4">
        <w:rPr>
          <w:rFonts w:ascii="Arial" w:hAnsi="Arial" w:cs="Arial"/>
          <w:noProof/>
          <w:lang w:val="en-SG" w:eastAsia="zh-CN"/>
        </w:rPr>
        <w:pict>
          <v:shape id="_x0000_s2083" type="#_x0000_t32" style="position:absolute;left:0;text-align:left;margin-left:217.2pt;margin-top:490.75pt;width:8.4pt;height:15pt;flip:x;z-index:251678720" o:connectortype="straight">
            <v:stroke endarrow="block"/>
          </v:shape>
        </w:pict>
      </w:r>
      <w:r w:rsidRPr="00DF3CB4">
        <w:rPr>
          <w:rFonts w:ascii="Arial" w:hAnsi="Arial" w:cs="Arial"/>
          <w:noProof/>
          <w:lang w:val="en-SG" w:eastAsia="zh-CN"/>
        </w:rPr>
        <w:pict>
          <v:roundrect id="_x0000_s2077" style="position:absolute;left:0;text-align:left;margin-left:-4.2pt;margin-top:401.35pt;width:75pt;height:21pt;z-index:251673600" arcsize="10923f" fillcolor="#fde9d9 [665]">
            <v:textbox style="mso-next-textbox:#_x0000_s2077">
              <w:txbxContent>
                <w:p w:rsidR="00ED12BF" w:rsidRDefault="00ED12BF">
                  <w:r>
                    <w:t>TRANSACT</w:t>
                  </w:r>
                </w:p>
              </w:txbxContent>
            </v:textbox>
          </v:roundrect>
        </w:pict>
      </w:r>
      <w:r w:rsidRPr="00DF3CB4">
        <w:rPr>
          <w:rFonts w:ascii="Arial" w:hAnsi="Arial" w:cs="Arial"/>
          <w:noProof/>
          <w:lang w:val="en-SG" w:eastAsia="zh-CN"/>
        </w:rPr>
        <w:pict>
          <v:shape id="_x0000_s2078" type="#_x0000_t32" style="position:absolute;left:0;text-align:left;margin-left:75.6pt;margin-top:410.95pt;width:28.8pt;height:.6pt;flip:y;z-index:251674624" o:connectortype="straight">
            <v:stroke endarrow="block"/>
          </v:shape>
        </w:pict>
      </w:r>
      <w:r w:rsidRPr="00DF3CB4">
        <w:rPr>
          <w:rFonts w:ascii="Arial" w:hAnsi="Arial" w:cs="Arial"/>
          <w:noProof/>
          <w:lang w:val="en-SG" w:eastAsia="zh-CN"/>
        </w:rPr>
        <w:pict>
          <v:shape id="_x0000_s2061" type="#_x0000_t32" style="position:absolute;left:0;text-align:left;margin-left:268.2pt;margin-top:165.55pt;width:8.4pt;height:15pt;flip:x;z-index:251669504" o:connectortype="straight">
            <v:stroke endarrow="block"/>
          </v:shape>
        </w:pict>
      </w:r>
      <w:r w:rsidRPr="00DF3CB4">
        <w:rPr>
          <w:rFonts w:ascii="Arial" w:hAnsi="Arial" w:cs="Arial"/>
          <w:noProof/>
          <w:lang w:val="en-SG" w:eastAsia="zh-CN"/>
        </w:rPr>
        <w:pict>
          <v:roundrect id="_x0000_s2060" style="position:absolute;left:0;text-align:left;margin-left:265.2pt;margin-top:140.35pt;width:43.2pt;height:21pt;z-index:251668480" arcsize="10923f" fillcolor="#fde9d9 [665]">
            <v:textbox style="mso-next-textbox:#_x0000_s2060">
              <w:txbxContent>
                <w:p w:rsidR="00ED12BF" w:rsidRDefault="00ED12BF">
                  <w:r>
                    <w:t>DT18</w:t>
                  </w:r>
                </w:p>
              </w:txbxContent>
            </v:textbox>
          </v:roundrect>
        </w:pict>
      </w:r>
      <w:r w:rsidRPr="00DF3CB4">
        <w:rPr>
          <w:rFonts w:ascii="Arial" w:hAnsi="Arial" w:cs="Arial"/>
          <w:noProof/>
          <w:lang w:val="en-SG" w:eastAsia="zh-CN"/>
        </w:rPr>
        <w:pict>
          <v:shape id="_x0000_s2059" type="#_x0000_t32" style="position:absolute;left:0;text-align:left;margin-left:55.8pt;margin-top:209.95pt;width:19.2pt;height:0;z-index:251667456" o:connectortype="straight">
            <v:stroke endarrow="block"/>
          </v:shape>
        </w:pict>
      </w:r>
      <w:r w:rsidRPr="00DF3CB4">
        <w:rPr>
          <w:rFonts w:ascii="Arial" w:hAnsi="Arial" w:cs="Arial"/>
          <w:noProof/>
          <w:lang w:val="en-SG" w:eastAsia="zh-CN"/>
        </w:rPr>
        <w:pict>
          <v:roundrect id="_x0000_s2058" style="position:absolute;left:0;text-align:left;margin-left:9.6pt;margin-top:196.75pt;width:43.2pt;height:21pt;z-index:251666432" arcsize="10923f" fillcolor="#fde9d9 [665]">
            <v:textbox style="mso-next-textbox:#_x0000_s2058">
              <w:txbxContent>
                <w:p w:rsidR="00ED12BF" w:rsidRDefault="00ED12BF">
                  <w:r>
                    <w:t>DT17</w:t>
                  </w:r>
                </w:p>
              </w:txbxContent>
            </v:textbox>
          </v:roundrect>
        </w:pict>
      </w:r>
      <w:r w:rsidRPr="00DF3CB4">
        <w:rPr>
          <w:rFonts w:ascii="Arial" w:hAnsi="Arial" w:cs="Arial"/>
          <w:noProof/>
          <w:lang w:val="en-SG" w:eastAsia="zh-CN"/>
        </w:rPr>
        <w:pict>
          <v:shape id="_x0000_s2057" type="#_x0000_t32" style="position:absolute;left:0;text-align:left;margin-left:132.6pt;margin-top:66.55pt;width:28.8pt;height:.6pt;flip:y;z-index:251665408" o:connectortype="straight">
            <v:stroke endarrow="block"/>
          </v:shape>
        </w:pict>
      </w:r>
      <w:r w:rsidRPr="00DF3CB4">
        <w:rPr>
          <w:rFonts w:ascii="Arial" w:hAnsi="Arial" w:cs="Arial"/>
          <w:noProof/>
          <w:lang w:val="en-SG" w:eastAsia="zh-CN"/>
        </w:rPr>
        <w:pict>
          <v:roundrect id="_x0000_s2056" style="position:absolute;left:0;text-align:left;margin-left:52.8pt;margin-top:56.95pt;width:75pt;height:21pt;z-index:251664384" arcsize="10923f" fillcolor="#fde9d9 [665]">
            <v:textbox style="mso-next-textbox:#_x0000_s2056">
              <w:txbxContent>
                <w:p w:rsidR="00ED12BF" w:rsidRDefault="00ED12BF">
                  <w:r>
                    <w:t>TRANSACT</w:t>
                  </w:r>
                </w:p>
              </w:txbxContent>
            </v:textbox>
          </v:roundrect>
        </w:pict>
      </w:r>
      <w:r w:rsidR="00F53C23" w:rsidRPr="00F53C23">
        <w:rPr>
          <w:rFonts w:ascii="Arial" w:hAnsi="Arial" w:cs="Arial"/>
          <w:noProof/>
          <w:sz w:val="24"/>
          <w:szCs w:val="24"/>
          <w:lang w:val="en-SG" w:eastAsia="zh-CN"/>
        </w:rPr>
        <w:drawing>
          <wp:inline distT="0" distB="0" distL="0" distR="0">
            <wp:extent cx="5943600" cy="3613657"/>
            <wp:effectExtent l="19050" t="0" r="0"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943600" cy="3613657"/>
                    </a:xfrm>
                    <a:prstGeom prst="rect">
                      <a:avLst/>
                    </a:prstGeom>
                    <a:noFill/>
                    <a:ln w="9525">
                      <a:noFill/>
                      <a:miter lim="800000"/>
                      <a:headEnd/>
                      <a:tailEnd/>
                    </a:ln>
                  </pic:spPr>
                </pic:pic>
              </a:graphicData>
            </a:graphic>
          </wp:inline>
        </w:drawing>
      </w:r>
    </w:p>
    <w:p w:rsidR="00F06E33" w:rsidRPr="00221EAB" w:rsidRDefault="00F06E33" w:rsidP="00772A91">
      <w:pPr>
        <w:pStyle w:val="BodyText"/>
        <w:spacing w:line="276" w:lineRule="auto"/>
        <w:rPr>
          <w:rFonts w:ascii="Arial" w:hAnsi="Arial" w:cs="Arial"/>
        </w:rPr>
      </w:pPr>
      <w:r w:rsidRPr="00221EAB">
        <w:rPr>
          <w:rFonts w:ascii="Arial" w:hAnsi="Arial" w:cs="Arial"/>
        </w:rPr>
        <w:t xml:space="preserve">                                           Figure: AD data flow (Central to Local)</w:t>
      </w:r>
    </w:p>
    <w:p w:rsidR="00FA18ED" w:rsidRPr="00221EAB" w:rsidRDefault="00581F03" w:rsidP="00772A91">
      <w:pPr>
        <w:pStyle w:val="BodyText"/>
        <w:spacing w:line="276" w:lineRule="auto"/>
        <w:rPr>
          <w:rFonts w:ascii="Arial" w:hAnsi="Arial" w:cs="Arial"/>
          <w:sz w:val="24"/>
          <w:szCs w:val="24"/>
        </w:rPr>
      </w:pPr>
      <w:r w:rsidRPr="00221EAB">
        <w:rPr>
          <w:rFonts w:ascii="Arial" w:hAnsi="Arial" w:cs="Arial"/>
          <w:sz w:val="24"/>
          <w:szCs w:val="24"/>
        </w:rPr>
        <w:t xml:space="preserve">      SynchEngine also supports another message type: GROUP. The figure below depicts the data flow of group message.</w:t>
      </w:r>
    </w:p>
    <w:p w:rsidR="00581F03" w:rsidRDefault="00DF3CB4" w:rsidP="00772A91">
      <w:pPr>
        <w:pStyle w:val="BodyText"/>
        <w:spacing w:line="276" w:lineRule="auto"/>
        <w:rPr>
          <w:rFonts w:ascii="Arial" w:hAnsi="Arial" w:cs="Arial"/>
        </w:rPr>
      </w:pPr>
      <w:r w:rsidRPr="00DF3CB4">
        <w:rPr>
          <w:rFonts w:ascii="Arial" w:hAnsi="Arial" w:cs="Arial"/>
          <w:noProof/>
          <w:lang w:val="en-SG" w:eastAsia="zh-CN"/>
        </w:rPr>
        <w:pict>
          <v:roundrect id="_x0000_s2093" style="position:absolute;left:0;text-align:left;margin-left:168pt;margin-top:95.15pt;width:60.6pt;height:19.2pt;z-index:251681792" arcsize="10923f" stroked="f">
            <v:textbox style="mso-next-textbox:#_x0000_s2093">
              <w:txbxContent>
                <w:p w:rsidR="00ED12BF" w:rsidRPr="000C33E8" w:rsidRDefault="00ED12BF">
                  <w:pPr>
                    <w:rPr>
                      <w:sz w:val="18"/>
                      <w:szCs w:val="18"/>
                    </w:rPr>
                  </w:pPr>
                  <w:r>
                    <w:rPr>
                      <w:sz w:val="18"/>
                      <w:szCs w:val="18"/>
                    </w:rPr>
                    <w:t>Audit</w:t>
                  </w:r>
                  <w:r w:rsidRPr="000C33E8">
                    <w:rPr>
                      <w:sz w:val="18"/>
                      <w:szCs w:val="18"/>
                    </w:rPr>
                    <w:t xml:space="preserve"> </w:t>
                  </w:r>
                  <w:r>
                    <w:rPr>
                      <w:sz w:val="18"/>
                      <w:szCs w:val="18"/>
                    </w:rPr>
                    <w:t>data</w:t>
                  </w:r>
                </w:p>
              </w:txbxContent>
            </v:textbox>
          </v:roundrect>
        </w:pict>
      </w:r>
      <w:r w:rsidRPr="00DF3CB4">
        <w:rPr>
          <w:rFonts w:ascii="Arial" w:hAnsi="Arial" w:cs="Arial"/>
          <w:noProof/>
          <w:lang w:val="en-SG" w:eastAsia="zh-CN"/>
        </w:rPr>
        <w:pict>
          <v:roundrect id="_x0000_s2085" style="position:absolute;left:0;text-align:left;margin-left:344.4pt;margin-top:94.55pt;width:157.8pt;height:69.6pt;z-index:251679744" arcsize="10923f">
            <v:textbox style="mso-next-textbox:#_x0000_s2085">
              <w:txbxContent>
                <w:p w:rsidR="00ED12BF" w:rsidRDefault="00ED12BF">
                  <w:r>
                    <w:t>This left figure depicts the data flow that TRANSACT &amp; DT18 are Group member of DT17</w:t>
                  </w:r>
                </w:p>
              </w:txbxContent>
            </v:textbox>
          </v:roundrect>
        </w:pict>
      </w:r>
      <w:r w:rsidRPr="00DF3CB4">
        <w:rPr>
          <w:rFonts w:ascii="Arial" w:hAnsi="Arial" w:cs="Arial"/>
          <w:noProof/>
          <w:lang w:val="en-SG" w:eastAsia="zh-CN"/>
        </w:rPr>
        <w:pict>
          <v:shape id="_x0000_s2088" type="#_x0000_t32" style="position:absolute;left:0;text-align:left;margin-left:276.6pt;margin-top:107.75pt;width:54pt;height:19.8pt;flip:x y;z-index:251680768" o:connectortype="straight">
            <v:stroke endarrow="block"/>
          </v:shape>
        </w:pict>
      </w:r>
      <w:r w:rsidRPr="00DF3CB4">
        <w:rPr>
          <w:rFonts w:ascii="Arial" w:hAnsi="Arial" w:cs="Arial"/>
          <w:noProof/>
          <w:lang w:val="en-SG" w:eastAsia="zh-CN"/>
        </w:rPr>
        <w:pict>
          <v:shape id="_x0000_s2081" type="#_x0000_t32" style="position:absolute;left:0;text-align:left;margin-left:9.6pt;margin-top:152.75pt;width:7.8pt;height:11.4pt;z-index:251676672" o:connectortype="straight">
            <v:stroke endarrow="block"/>
          </v:shape>
        </w:pict>
      </w:r>
      <w:r w:rsidRPr="00DF3CB4">
        <w:rPr>
          <w:rFonts w:ascii="Arial" w:hAnsi="Arial" w:cs="Arial"/>
          <w:noProof/>
          <w:lang w:val="en-SG" w:eastAsia="zh-CN"/>
        </w:rPr>
        <w:pict>
          <v:roundrect id="_x0000_s2079" style="position:absolute;left:0;text-align:left;margin-left:-21pt;margin-top:130.55pt;width:43.2pt;height:21pt;z-index:251675648" arcsize="10923f" fillcolor="#fde9d9 [665]">
            <v:textbox style="mso-next-textbox:#_x0000_s2079">
              <w:txbxContent>
                <w:p w:rsidR="00ED12BF" w:rsidRDefault="00ED12BF">
                  <w:r>
                    <w:t>DT17</w:t>
                  </w:r>
                </w:p>
              </w:txbxContent>
            </v:textbox>
          </v:roundrect>
        </w:pict>
      </w:r>
      <w:r w:rsidRPr="00DF3CB4">
        <w:rPr>
          <w:rFonts w:ascii="Arial" w:hAnsi="Arial" w:cs="Arial"/>
          <w:noProof/>
          <w:lang w:val="en-SG" w:eastAsia="zh-CN"/>
        </w:rPr>
        <w:pict>
          <v:roundrect id="_x0000_s2076" style="position:absolute;left:0;text-align:left;margin-left:94.2pt;margin-top:143.75pt;width:63.6pt;height:19.2pt;z-index:251672576" arcsize="10923f" stroked="f">
            <v:textbox style="mso-next-textbox:#_x0000_s2076">
              <w:txbxContent>
                <w:p w:rsidR="00ED12BF" w:rsidRPr="000C33E8" w:rsidRDefault="00ED12BF">
                  <w:pPr>
                    <w:rPr>
                      <w:sz w:val="18"/>
                      <w:szCs w:val="18"/>
                    </w:rPr>
                  </w:pPr>
                  <w:r w:rsidRPr="000C33E8">
                    <w:rPr>
                      <w:sz w:val="18"/>
                      <w:szCs w:val="18"/>
                    </w:rPr>
                    <w:t xml:space="preserve">Group </w:t>
                  </w:r>
                  <w:r>
                    <w:rPr>
                      <w:sz w:val="18"/>
                      <w:szCs w:val="18"/>
                    </w:rPr>
                    <w:t>data</w:t>
                  </w:r>
                </w:p>
              </w:txbxContent>
            </v:textbox>
          </v:roundrect>
        </w:pict>
      </w:r>
      <w:r w:rsidRPr="00DF3CB4">
        <w:rPr>
          <w:rFonts w:ascii="Arial" w:hAnsi="Arial" w:cs="Arial"/>
          <w:noProof/>
          <w:lang w:val="en-SG" w:eastAsia="zh-CN"/>
        </w:rPr>
        <w:pict>
          <v:roundrect id="_x0000_s2075" style="position:absolute;left:0;text-align:left;margin-left:24pt;margin-top:114.8pt;width:63.6pt;height:19.2pt;z-index:251671552" arcsize="10923f" stroked="f">
            <v:textbox style="mso-next-textbox:#_x0000_s2075">
              <w:txbxContent>
                <w:p w:rsidR="00ED12BF" w:rsidRPr="000C33E8" w:rsidRDefault="00ED12BF">
                  <w:pPr>
                    <w:rPr>
                      <w:sz w:val="18"/>
                      <w:szCs w:val="18"/>
                    </w:rPr>
                  </w:pPr>
                  <w:r w:rsidRPr="000C33E8">
                    <w:rPr>
                      <w:sz w:val="18"/>
                      <w:szCs w:val="18"/>
                    </w:rPr>
                    <w:t xml:space="preserve">Group </w:t>
                  </w:r>
                  <w:r>
                    <w:rPr>
                      <w:sz w:val="18"/>
                      <w:szCs w:val="18"/>
                    </w:rPr>
                    <w:t>data</w:t>
                  </w:r>
                </w:p>
              </w:txbxContent>
            </v:textbox>
          </v:roundrect>
        </w:pict>
      </w:r>
      <w:r w:rsidRPr="00DF3CB4">
        <w:rPr>
          <w:rFonts w:ascii="Arial" w:hAnsi="Arial" w:cs="Arial"/>
          <w:noProof/>
          <w:lang w:val="en-SG" w:eastAsia="zh-CN"/>
        </w:rPr>
        <w:pict>
          <v:shape id="_x0000_s2072" type="#_x0000_t32" style="position:absolute;left:0;text-align:left;margin-left:67.2pt;margin-top:167.15pt;width:106.8pt;height:1.2pt;z-index:251670528" o:connectortype="straight">
            <v:stroke endarrow="block"/>
          </v:shape>
        </w:pict>
      </w:r>
      <w:r w:rsidR="00581F03" w:rsidRPr="00221EAB">
        <w:rPr>
          <w:rFonts w:ascii="Arial" w:hAnsi="Arial" w:cs="Arial"/>
        </w:rPr>
        <w:object w:dxaOrig="5894" w:dyaOrig="5839">
          <v:shape id="_x0000_i1026" type="#_x0000_t75" style="width:327pt;height:241.2pt" o:ole="">
            <v:imagedata r:id="rId9" o:title=""/>
          </v:shape>
          <o:OLEObject Type="Embed" ProgID="SmartDraw.2" ShapeID="_x0000_i1026" DrawAspect="Content" ObjectID="_1434462148" r:id="rId12"/>
        </w:object>
      </w:r>
    </w:p>
    <w:p w:rsidR="00ED12BF" w:rsidRDefault="00ED12BF" w:rsidP="003779D8">
      <w:pPr>
        <w:pStyle w:val="Heading2"/>
      </w:pPr>
      <w:r>
        <w:lastRenderedPageBreak/>
        <w:t>Document overview</w:t>
      </w:r>
    </w:p>
    <w:p w:rsidR="00ED12BF" w:rsidRDefault="00FF437B" w:rsidP="00772A91">
      <w:pPr>
        <w:pStyle w:val="BodyText"/>
        <w:spacing w:line="276" w:lineRule="auto"/>
        <w:rPr>
          <w:rFonts w:ascii="Arial" w:hAnsi="Arial" w:cs="Arial"/>
        </w:rPr>
      </w:pPr>
      <w:r w:rsidRPr="003779D8">
        <w:rPr>
          <w:rFonts w:ascii="Arial" w:hAnsi="Arial" w:cs="Arial"/>
          <w:b/>
        </w:rPr>
        <w:t>Chapter 1:</w:t>
      </w:r>
      <w:r>
        <w:rPr>
          <w:rFonts w:ascii="Arial" w:hAnsi="Arial" w:cs="Arial"/>
        </w:rPr>
        <w:t xml:space="preserve">  provides the overview of the SynchEngine, such as topology, data flow.</w:t>
      </w:r>
    </w:p>
    <w:p w:rsidR="00FF437B" w:rsidRDefault="00FF437B" w:rsidP="00772A91">
      <w:pPr>
        <w:pStyle w:val="BodyText"/>
        <w:spacing w:line="276" w:lineRule="auto"/>
        <w:rPr>
          <w:rFonts w:ascii="Arial" w:hAnsi="Arial" w:cs="Arial"/>
        </w:rPr>
      </w:pPr>
      <w:r w:rsidRPr="003779D8">
        <w:rPr>
          <w:rFonts w:ascii="Arial" w:hAnsi="Arial" w:cs="Arial"/>
          <w:b/>
        </w:rPr>
        <w:t>Chapter 2:</w:t>
      </w:r>
      <w:r>
        <w:rPr>
          <w:rFonts w:ascii="Arial" w:hAnsi="Arial" w:cs="Arial"/>
        </w:rPr>
        <w:t xml:space="preserve"> depicts the database configuration required for running SynchEngine correctly. It provides information which needed by SynchEngine such as tables.  All these configuration data packed in the database patch. Therefore, the database patch need applied before installing the SynchEngine. </w:t>
      </w:r>
      <w:r w:rsidRPr="008C6A1F">
        <w:rPr>
          <w:rFonts w:ascii="Arial" w:hAnsi="Arial" w:cs="Arial"/>
          <w:color w:val="FF0000"/>
        </w:rPr>
        <w:t xml:space="preserve">This chapter </w:t>
      </w:r>
      <w:r w:rsidR="003779D8" w:rsidRPr="008C6A1F">
        <w:rPr>
          <w:rFonts w:ascii="Arial" w:hAnsi="Arial" w:cs="Arial"/>
          <w:color w:val="FF0000"/>
        </w:rPr>
        <w:t>is only for reference on</w:t>
      </w:r>
      <w:r w:rsidRPr="008C6A1F">
        <w:rPr>
          <w:rFonts w:ascii="Arial" w:hAnsi="Arial" w:cs="Arial"/>
          <w:color w:val="FF0000"/>
        </w:rPr>
        <w:t xml:space="preserve"> trouble-shooting the </w:t>
      </w:r>
      <w:r w:rsidR="003779D8" w:rsidRPr="008C6A1F">
        <w:rPr>
          <w:rFonts w:ascii="Arial" w:hAnsi="Arial" w:cs="Arial"/>
          <w:color w:val="FF0000"/>
        </w:rPr>
        <w:t xml:space="preserve">database </w:t>
      </w:r>
      <w:r w:rsidRPr="008C6A1F">
        <w:rPr>
          <w:rFonts w:ascii="Arial" w:hAnsi="Arial" w:cs="Arial"/>
          <w:color w:val="FF0000"/>
        </w:rPr>
        <w:t>configuration.</w:t>
      </w:r>
    </w:p>
    <w:p w:rsidR="00FF437B" w:rsidRDefault="00FF437B" w:rsidP="00772A91">
      <w:pPr>
        <w:pStyle w:val="BodyText"/>
        <w:spacing w:line="276" w:lineRule="auto"/>
        <w:rPr>
          <w:rFonts w:ascii="Arial" w:hAnsi="Arial" w:cs="Arial"/>
        </w:rPr>
      </w:pPr>
      <w:r w:rsidRPr="009B5034">
        <w:rPr>
          <w:rFonts w:ascii="Arial" w:hAnsi="Arial" w:cs="Arial"/>
          <w:b/>
        </w:rPr>
        <w:t>Chapter 3:</w:t>
      </w:r>
      <w:r>
        <w:rPr>
          <w:rFonts w:ascii="Arial" w:hAnsi="Arial" w:cs="Arial"/>
        </w:rPr>
        <w:t xml:space="preserve"> </w:t>
      </w:r>
      <w:r w:rsidR="003779D8">
        <w:rPr>
          <w:rFonts w:ascii="Arial" w:hAnsi="Arial" w:cs="Arial"/>
        </w:rPr>
        <w:t>provides the SynchEngine installation/configuration guide for station servers.</w:t>
      </w:r>
    </w:p>
    <w:p w:rsidR="003779D8" w:rsidRDefault="003779D8" w:rsidP="00772A91">
      <w:pPr>
        <w:pStyle w:val="BodyText"/>
        <w:spacing w:line="276" w:lineRule="auto"/>
        <w:rPr>
          <w:rFonts w:ascii="Arial" w:hAnsi="Arial" w:cs="Arial"/>
        </w:rPr>
      </w:pPr>
      <w:r w:rsidRPr="009B5034">
        <w:rPr>
          <w:rFonts w:ascii="Arial" w:hAnsi="Arial" w:cs="Arial"/>
          <w:b/>
        </w:rPr>
        <w:t>Chapter 4:</w:t>
      </w:r>
      <w:r>
        <w:rPr>
          <w:rFonts w:ascii="Arial" w:hAnsi="Arial" w:cs="Arial"/>
        </w:rPr>
        <w:t xml:space="preserve"> provides the SynchEngine installation/configuration guide for DBS central servers.</w:t>
      </w:r>
    </w:p>
    <w:p w:rsidR="009B5034" w:rsidRPr="00221EAB" w:rsidRDefault="009B5034" w:rsidP="00772A91">
      <w:pPr>
        <w:pStyle w:val="BodyText"/>
        <w:spacing w:line="276" w:lineRule="auto"/>
        <w:rPr>
          <w:rFonts w:ascii="Arial" w:hAnsi="Arial" w:cs="Arial"/>
          <w:sz w:val="24"/>
          <w:szCs w:val="24"/>
        </w:rPr>
      </w:pPr>
      <w:r w:rsidRPr="000F7521">
        <w:rPr>
          <w:rFonts w:ascii="Arial" w:hAnsi="Arial" w:cs="Arial"/>
          <w:b/>
        </w:rPr>
        <w:t>Chapter 5:</w:t>
      </w:r>
      <w:r>
        <w:rPr>
          <w:rFonts w:ascii="Arial" w:hAnsi="Arial" w:cs="Arial"/>
        </w:rPr>
        <w:t xml:space="preserve"> app</w:t>
      </w:r>
      <w:r w:rsidR="00F853B8">
        <w:rPr>
          <w:rFonts w:ascii="Arial" w:hAnsi="Arial" w:cs="Arial"/>
        </w:rPr>
        <w:t>endix and lists some useful supplementary information.</w:t>
      </w:r>
      <w:r>
        <w:rPr>
          <w:rFonts w:ascii="Arial" w:hAnsi="Arial" w:cs="Arial"/>
        </w:rPr>
        <w:t xml:space="preserve"> </w:t>
      </w:r>
    </w:p>
    <w:p w:rsidR="00E01AC1" w:rsidRPr="00221EAB" w:rsidRDefault="00463775" w:rsidP="000C6DB2">
      <w:pPr>
        <w:pStyle w:val="Heading1"/>
        <w:rPr>
          <w:rFonts w:hint="eastAsia"/>
        </w:rPr>
      </w:pPr>
      <w:bookmarkStart w:id="5" w:name="_Toc360627972"/>
      <w:r w:rsidRPr="00221EAB">
        <w:t>Database Configuration</w:t>
      </w:r>
      <w:bookmarkEnd w:id="5"/>
    </w:p>
    <w:p w:rsidR="00E01AC1" w:rsidRPr="00221EAB" w:rsidRDefault="00102E80" w:rsidP="00772A91">
      <w:pPr>
        <w:pStyle w:val="BodyText"/>
        <w:spacing w:line="276" w:lineRule="auto"/>
        <w:rPr>
          <w:rFonts w:ascii="Arial" w:hAnsi="Arial" w:cs="Arial"/>
          <w:sz w:val="24"/>
          <w:szCs w:val="24"/>
        </w:rPr>
      </w:pPr>
      <w:r w:rsidRPr="00221EAB">
        <w:rPr>
          <w:rFonts w:ascii="Arial" w:hAnsi="Arial" w:cs="Arial"/>
          <w:sz w:val="24"/>
          <w:szCs w:val="24"/>
        </w:rPr>
        <w:t xml:space="preserve">For the database configuration, the following steps should be applied before </w:t>
      </w:r>
      <w:r w:rsidR="004A6780">
        <w:rPr>
          <w:rFonts w:ascii="Arial" w:hAnsi="Arial" w:cs="Arial"/>
          <w:sz w:val="24"/>
          <w:szCs w:val="24"/>
        </w:rPr>
        <w:t>deploying</w:t>
      </w:r>
      <w:r w:rsidR="00E01AC1" w:rsidRPr="00221EAB">
        <w:rPr>
          <w:rFonts w:ascii="Arial" w:hAnsi="Arial" w:cs="Arial"/>
          <w:sz w:val="24"/>
          <w:szCs w:val="24"/>
        </w:rPr>
        <w:t>.</w:t>
      </w:r>
    </w:p>
    <w:p w:rsidR="00102E80" w:rsidRPr="00221EAB" w:rsidRDefault="00FC1EFB" w:rsidP="00772A91">
      <w:pPr>
        <w:pStyle w:val="BodyText"/>
        <w:numPr>
          <w:ilvl w:val="0"/>
          <w:numId w:val="37"/>
        </w:numPr>
        <w:spacing w:line="276" w:lineRule="auto"/>
        <w:rPr>
          <w:rFonts w:ascii="Arial" w:hAnsi="Arial" w:cs="Arial"/>
          <w:sz w:val="24"/>
          <w:szCs w:val="24"/>
        </w:rPr>
      </w:pPr>
      <w:r w:rsidRPr="00221EAB">
        <w:rPr>
          <w:rFonts w:ascii="Arial" w:hAnsi="Arial" w:cs="Arial"/>
          <w:sz w:val="24"/>
          <w:szCs w:val="24"/>
        </w:rPr>
        <w:t>Applied database patch first. (including all the procedures &amp; configuration tables)</w:t>
      </w:r>
    </w:p>
    <w:p w:rsidR="00FC1EFB" w:rsidRPr="00221EAB" w:rsidRDefault="00FC1EFB" w:rsidP="00772A91">
      <w:pPr>
        <w:pStyle w:val="BodyText"/>
        <w:numPr>
          <w:ilvl w:val="0"/>
          <w:numId w:val="37"/>
        </w:numPr>
        <w:spacing w:line="276" w:lineRule="auto"/>
        <w:rPr>
          <w:rFonts w:ascii="Arial" w:hAnsi="Arial" w:cs="Arial"/>
          <w:sz w:val="24"/>
          <w:szCs w:val="24"/>
        </w:rPr>
      </w:pPr>
      <w:r w:rsidRPr="00221EAB">
        <w:rPr>
          <w:rFonts w:ascii="Arial" w:hAnsi="Arial" w:cs="Arial"/>
          <w:sz w:val="24"/>
          <w:szCs w:val="24"/>
        </w:rPr>
        <w:t xml:space="preserve">Setup database tables (including recipient, </w:t>
      </w:r>
      <w:proofErr w:type="spellStart"/>
      <w:r w:rsidRPr="00221EAB">
        <w:rPr>
          <w:rFonts w:ascii="Arial" w:hAnsi="Arial" w:cs="Arial"/>
          <w:sz w:val="24"/>
          <w:szCs w:val="24"/>
        </w:rPr>
        <w:t>recipient_group</w:t>
      </w:r>
      <w:proofErr w:type="spellEnd"/>
      <w:r w:rsidRPr="00221EAB">
        <w:rPr>
          <w:rFonts w:ascii="Arial" w:hAnsi="Arial" w:cs="Arial"/>
          <w:sz w:val="24"/>
          <w:szCs w:val="24"/>
        </w:rPr>
        <w:t xml:space="preserve"> &amp; </w:t>
      </w:r>
      <w:proofErr w:type="spellStart"/>
      <w:r w:rsidRPr="00221EAB">
        <w:rPr>
          <w:rFonts w:ascii="Arial" w:hAnsi="Arial" w:cs="Arial"/>
          <w:sz w:val="24"/>
          <w:szCs w:val="24"/>
        </w:rPr>
        <w:t>recipient_info</w:t>
      </w:r>
      <w:proofErr w:type="spellEnd"/>
      <w:r w:rsidRPr="00221EAB">
        <w:rPr>
          <w:rFonts w:ascii="Arial" w:hAnsi="Arial" w:cs="Arial"/>
          <w:sz w:val="24"/>
          <w:szCs w:val="24"/>
        </w:rPr>
        <w:t xml:space="preserve"> table)</w:t>
      </w:r>
      <w:r w:rsidR="00F313D1" w:rsidRPr="00221EAB">
        <w:rPr>
          <w:rFonts w:ascii="Arial" w:hAnsi="Arial" w:cs="Arial"/>
          <w:sz w:val="24"/>
          <w:szCs w:val="24"/>
        </w:rPr>
        <w:t xml:space="preserve">, </w:t>
      </w:r>
      <w:r w:rsidR="00F313D1" w:rsidRPr="00221EAB">
        <w:rPr>
          <w:rFonts w:ascii="Arial" w:hAnsi="Arial" w:cs="Arial"/>
          <w:i/>
          <w:sz w:val="24"/>
          <w:szCs w:val="24"/>
        </w:rPr>
        <w:t>DT17</w:t>
      </w:r>
      <w:r w:rsidR="00F313D1" w:rsidRPr="00221EAB">
        <w:rPr>
          <w:rFonts w:ascii="Arial" w:hAnsi="Arial" w:cs="Arial"/>
          <w:sz w:val="24"/>
          <w:szCs w:val="24"/>
        </w:rPr>
        <w:t xml:space="preserve"> station for example:</w:t>
      </w:r>
    </w:p>
    <w:p w:rsidR="00FC1EFB" w:rsidRPr="00221EAB" w:rsidRDefault="00FC1EFB" w:rsidP="00772A91">
      <w:pPr>
        <w:pStyle w:val="ListParagraph"/>
        <w:suppressAutoHyphens/>
        <w:spacing w:before="60" w:after="60" w:line="276" w:lineRule="auto"/>
        <w:rPr>
          <w:rFonts w:eastAsiaTheme="minorEastAsia" w:cs="Arial"/>
          <w:lang w:eastAsia="zh-CN"/>
        </w:rPr>
      </w:pPr>
      <w:r w:rsidRPr="00221EAB">
        <w:rPr>
          <w:rFonts w:cs="Arial"/>
          <w:lang w:eastAsia="zh-CN"/>
        </w:rPr>
        <w:t>Table recipient (</w:t>
      </w:r>
      <w:proofErr w:type="spellStart"/>
      <w:r w:rsidRPr="00221EAB">
        <w:rPr>
          <w:rFonts w:cs="Arial"/>
          <w:lang w:eastAsia="zh-CN"/>
        </w:rPr>
        <w:t>MySQL</w:t>
      </w:r>
      <w:proofErr w:type="spellEnd"/>
      <w:r w:rsidRPr="00221EAB">
        <w:rPr>
          <w:rFonts w:cs="Arial"/>
          <w:lang w:eastAsia="zh-CN"/>
        </w:rPr>
        <w:t>)</w:t>
      </w:r>
      <w:r w:rsidR="0011117A" w:rsidRPr="00221EAB">
        <w:rPr>
          <w:rFonts w:eastAsiaTheme="minorEastAsia" w:cs="Arial"/>
          <w:lang w:eastAsia="zh-CN"/>
        </w:rPr>
        <w:t xml:space="preserve">: for Insert, update and delete </w:t>
      </w:r>
      <w:r w:rsidR="00AB4289" w:rsidRPr="00221EAB">
        <w:rPr>
          <w:rFonts w:eastAsiaTheme="minorEastAsia" w:cs="Arial"/>
          <w:lang w:eastAsia="zh-CN"/>
        </w:rPr>
        <w:t>qualifier type</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7"/>
        <w:gridCol w:w="1395"/>
        <w:gridCol w:w="1424"/>
        <w:gridCol w:w="1815"/>
        <w:gridCol w:w="1303"/>
        <w:gridCol w:w="1378"/>
      </w:tblGrid>
      <w:tr w:rsidR="00FC1EFB" w:rsidRPr="00221EAB" w:rsidTr="00F17642">
        <w:tc>
          <w:tcPr>
            <w:tcW w:w="1780" w:type="dxa"/>
            <w:shd w:val="clear" w:color="auto" w:fill="DBE5F1"/>
          </w:tcPr>
          <w:p w:rsidR="00FC1EFB" w:rsidRPr="00221EAB" w:rsidRDefault="00FC1EFB" w:rsidP="00772A91">
            <w:pPr>
              <w:suppressAutoHyphens/>
              <w:spacing w:before="60" w:after="60" w:line="276" w:lineRule="auto"/>
              <w:rPr>
                <w:rFonts w:cs="Arial"/>
                <w:lang w:eastAsia="zh-CN"/>
              </w:rPr>
            </w:pPr>
            <w:r w:rsidRPr="00221EAB">
              <w:rPr>
                <w:rFonts w:cs="Arial"/>
                <w:lang w:eastAsia="zh-CN"/>
              </w:rPr>
              <w:t>PKEY</w:t>
            </w:r>
          </w:p>
        </w:tc>
        <w:tc>
          <w:tcPr>
            <w:tcW w:w="1780" w:type="dxa"/>
            <w:shd w:val="clear" w:color="auto" w:fill="DBE5F1"/>
          </w:tcPr>
          <w:p w:rsidR="00FC1EFB" w:rsidRPr="00221EAB" w:rsidRDefault="00FC1EFB" w:rsidP="00772A91">
            <w:pPr>
              <w:suppressAutoHyphens/>
              <w:spacing w:before="60" w:after="60" w:line="276" w:lineRule="auto"/>
              <w:rPr>
                <w:rFonts w:cs="Arial"/>
                <w:lang w:eastAsia="zh-CN"/>
              </w:rPr>
            </w:pPr>
            <w:r w:rsidRPr="00221EAB">
              <w:rPr>
                <w:rFonts w:cs="Arial"/>
                <w:lang w:eastAsia="zh-CN"/>
              </w:rPr>
              <w:t>NAME</w:t>
            </w:r>
          </w:p>
        </w:tc>
        <w:tc>
          <w:tcPr>
            <w:tcW w:w="1780" w:type="dxa"/>
            <w:shd w:val="clear" w:color="auto" w:fill="DBE5F1"/>
          </w:tcPr>
          <w:p w:rsidR="00FC1EFB" w:rsidRPr="00221EAB" w:rsidRDefault="00FC1EFB" w:rsidP="00772A91">
            <w:pPr>
              <w:suppressAutoHyphens/>
              <w:spacing w:before="60" w:after="60" w:line="276" w:lineRule="auto"/>
              <w:rPr>
                <w:rFonts w:cs="Arial"/>
                <w:lang w:eastAsia="zh-CN"/>
              </w:rPr>
            </w:pPr>
            <w:r w:rsidRPr="00221EAB">
              <w:rPr>
                <w:rFonts w:cs="Arial"/>
                <w:lang w:eastAsia="zh-CN"/>
              </w:rPr>
              <w:t>ADDRESS</w:t>
            </w:r>
          </w:p>
        </w:tc>
        <w:tc>
          <w:tcPr>
            <w:tcW w:w="1780" w:type="dxa"/>
            <w:shd w:val="clear" w:color="auto" w:fill="DBE5F1"/>
          </w:tcPr>
          <w:p w:rsidR="00FC1EFB" w:rsidRPr="00221EAB" w:rsidRDefault="00FC1EFB" w:rsidP="00772A91">
            <w:pPr>
              <w:suppressAutoHyphens/>
              <w:spacing w:before="60" w:after="60" w:line="276" w:lineRule="auto"/>
              <w:rPr>
                <w:rFonts w:cs="Arial"/>
                <w:lang w:eastAsia="zh-CN"/>
              </w:rPr>
            </w:pPr>
            <w:r w:rsidRPr="00221EAB">
              <w:rPr>
                <w:rFonts w:cs="Arial"/>
                <w:lang w:eastAsia="zh-CN"/>
              </w:rPr>
              <w:t>DB_LINK_NAME</w:t>
            </w:r>
          </w:p>
        </w:tc>
        <w:tc>
          <w:tcPr>
            <w:tcW w:w="1781" w:type="dxa"/>
            <w:shd w:val="clear" w:color="auto" w:fill="DBE5F1"/>
          </w:tcPr>
          <w:p w:rsidR="00FC1EFB" w:rsidRPr="00221EAB" w:rsidRDefault="00FC1EFB" w:rsidP="00772A91">
            <w:pPr>
              <w:suppressAutoHyphens/>
              <w:spacing w:before="60" w:after="60" w:line="276" w:lineRule="auto"/>
              <w:rPr>
                <w:rFonts w:cs="Arial"/>
                <w:lang w:eastAsia="zh-CN"/>
              </w:rPr>
            </w:pPr>
            <w:r w:rsidRPr="00221EAB">
              <w:rPr>
                <w:rFonts w:cs="Arial"/>
                <w:lang w:eastAsia="zh-CN"/>
              </w:rPr>
              <w:t>STATUS</w:t>
            </w:r>
          </w:p>
        </w:tc>
        <w:tc>
          <w:tcPr>
            <w:tcW w:w="1781" w:type="dxa"/>
            <w:shd w:val="clear" w:color="auto" w:fill="DBE5F1"/>
          </w:tcPr>
          <w:p w:rsidR="00FC1EFB" w:rsidRPr="00221EAB" w:rsidRDefault="00FC1EFB" w:rsidP="00772A91">
            <w:pPr>
              <w:suppressAutoHyphens/>
              <w:spacing w:before="60" w:after="60" w:line="276" w:lineRule="auto"/>
              <w:rPr>
                <w:rFonts w:cs="Arial"/>
                <w:lang w:eastAsia="zh-CN"/>
              </w:rPr>
            </w:pPr>
            <w:r w:rsidRPr="00221EAB">
              <w:rPr>
                <w:rFonts w:cs="Arial"/>
                <w:lang w:eastAsia="zh-CN"/>
              </w:rPr>
              <w:t>TIMEOUT</w:t>
            </w:r>
          </w:p>
        </w:tc>
      </w:tr>
      <w:tr w:rsidR="00FC1EFB" w:rsidRPr="00221EAB" w:rsidTr="00F17642">
        <w:tc>
          <w:tcPr>
            <w:tcW w:w="178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1</w:t>
            </w:r>
          </w:p>
        </w:tc>
        <w:tc>
          <w:tcPr>
            <w:tcW w:w="178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TRANSACT</w:t>
            </w:r>
          </w:p>
        </w:tc>
        <w:tc>
          <w:tcPr>
            <w:tcW w:w="178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TRANSACT</w:t>
            </w:r>
          </w:p>
        </w:tc>
        <w:tc>
          <w:tcPr>
            <w:tcW w:w="1780" w:type="dxa"/>
          </w:tcPr>
          <w:p w:rsidR="00FC1EFB" w:rsidRPr="00221EAB" w:rsidRDefault="00FC1EFB" w:rsidP="00772A91">
            <w:pPr>
              <w:suppressAutoHyphens/>
              <w:spacing w:before="60" w:after="60" w:line="276" w:lineRule="auto"/>
              <w:rPr>
                <w:rFonts w:cs="Arial"/>
                <w:sz w:val="18"/>
                <w:szCs w:val="18"/>
                <w:lang w:eastAsia="zh-CN"/>
              </w:rPr>
            </w:pPr>
          </w:p>
        </w:tc>
        <w:tc>
          <w:tcPr>
            <w:tcW w:w="178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c>
          <w:tcPr>
            <w:tcW w:w="178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r>
    </w:tbl>
    <w:p w:rsidR="00FC1EFB" w:rsidRPr="00221EAB" w:rsidRDefault="00FC1EFB" w:rsidP="00772A91">
      <w:pPr>
        <w:pStyle w:val="ListParagraph"/>
        <w:suppressAutoHyphens/>
        <w:spacing w:before="60" w:after="60" w:line="276" w:lineRule="auto"/>
        <w:jc w:val="center"/>
        <w:rPr>
          <w:rFonts w:cs="Arial"/>
          <w:lang w:eastAsia="zh-CN"/>
        </w:rPr>
      </w:pPr>
      <w:r w:rsidRPr="00221EAB">
        <w:rPr>
          <w:rFonts w:cs="Arial"/>
          <w:lang w:eastAsia="zh-CN"/>
        </w:rPr>
        <w:t xml:space="preserve">Table:  setup example of </w:t>
      </w:r>
      <w:proofErr w:type="spellStart"/>
      <w:r w:rsidRPr="00221EAB">
        <w:rPr>
          <w:rFonts w:cs="Arial"/>
          <w:lang w:eastAsia="zh-CN"/>
        </w:rPr>
        <w:t>MySQL</w:t>
      </w:r>
      <w:proofErr w:type="spellEnd"/>
      <w:r w:rsidRPr="00221EAB">
        <w:rPr>
          <w:rFonts w:cs="Arial"/>
          <w:lang w:eastAsia="zh-CN"/>
        </w:rPr>
        <w:t xml:space="preserve"> DT17</w:t>
      </w:r>
    </w:p>
    <w:p w:rsidR="00FC1EFB" w:rsidRPr="00221EAB" w:rsidRDefault="00FC1EFB" w:rsidP="00772A91">
      <w:pPr>
        <w:pStyle w:val="ListParagraph"/>
        <w:suppressAutoHyphens/>
        <w:spacing w:before="60" w:after="60" w:line="276" w:lineRule="auto"/>
        <w:rPr>
          <w:rFonts w:eastAsiaTheme="minorEastAsia" w:cs="Arial"/>
          <w:lang w:eastAsia="zh-CN"/>
        </w:rPr>
      </w:pPr>
      <w:r w:rsidRPr="00221EAB">
        <w:rPr>
          <w:rFonts w:cs="Arial"/>
          <w:lang w:eastAsia="zh-CN"/>
        </w:rPr>
        <w:t xml:space="preserve">Table </w:t>
      </w:r>
      <w:proofErr w:type="spellStart"/>
      <w:r w:rsidRPr="00221EAB">
        <w:rPr>
          <w:rFonts w:cs="Arial"/>
          <w:lang w:eastAsia="zh-CN"/>
        </w:rPr>
        <w:t>recipient_group</w:t>
      </w:r>
      <w:proofErr w:type="spellEnd"/>
      <w:r w:rsidRPr="00221EAB">
        <w:rPr>
          <w:rFonts w:cs="Arial"/>
          <w:lang w:eastAsia="zh-CN"/>
        </w:rPr>
        <w:t xml:space="preserve"> (</w:t>
      </w:r>
      <w:proofErr w:type="spellStart"/>
      <w:r w:rsidRPr="00221EAB">
        <w:rPr>
          <w:rFonts w:cs="Arial"/>
          <w:lang w:eastAsia="zh-CN"/>
        </w:rPr>
        <w:t>MySQL</w:t>
      </w:r>
      <w:proofErr w:type="spellEnd"/>
      <w:r w:rsidRPr="00221EAB">
        <w:rPr>
          <w:rFonts w:cs="Arial"/>
          <w:lang w:eastAsia="zh-CN"/>
        </w:rPr>
        <w:t>)</w:t>
      </w:r>
      <w:r w:rsidR="00DB6D53" w:rsidRPr="00221EAB">
        <w:rPr>
          <w:rFonts w:eastAsiaTheme="minorEastAsia" w:cs="Arial"/>
          <w:lang w:eastAsia="zh-CN"/>
        </w:rPr>
        <w:t>: for group qualifier type</w:t>
      </w:r>
      <w:r w:rsidR="003C15D9" w:rsidRPr="00221EAB">
        <w:rPr>
          <w:rFonts w:eastAsiaTheme="minorEastAsia" w:cs="Arial"/>
          <w:lang w:eastAsia="zh-CN"/>
        </w:rPr>
        <w:t xml:space="preserve">, there </w:t>
      </w:r>
      <w:proofErr w:type="gramStart"/>
      <w:r w:rsidR="003C15D9" w:rsidRPr="00221EAB">
        <w:rPr>
          <w:rFonts w:eastAsiaTheme="minorEastAsia" w:cs="Arial"/>
          <w:lang w:eastAsia="zh-CN"/>
        </w:rPr>
        <w:t>are</w:t>
      </w:r>
      <w:proofErr w:type="gramEnd"/>
      <w:r w:rsidR="003C15D9" w:rsidRPr="00221EAB">
        <w:rPr>
          <w:rFonts w:eastAsiaTheme="minorEastAsia" w:cs="Arial"/>
          <w:lang w:eastAsia="zh-CN"/>
        </w:rPr>
        <w:t xml:space="preserve"> only one group in station.</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
        <w:gridCol w:w="1246"/>
        <w:gridCol w:w="1280"/>
        <w:gridCol w:w="1815"/>
        <w:gridCol w:w="1730"/>
        <w:gridCol w:w="1203"/>
      </w:tblGrid>
      <w:tr w:rsidR="00FC1EFB" w:rsidRPr="00221EAB" w:rsidTr="00F17642">
        <w:tc>
          <w:tcPr>
            <w:tcW w:w="1101" w:type="dxa"/>
          </w:tcPr>
          <w:p w:rsidR="00FC1EFB" w:rsidRPr="00221EAB" w:rsidRDefault="00FC1EFB" w:rsidP="00772A91">
            <w:pPr>
              <w:suppressAutoHyphens/>
              <w:spacing w:before="60" w:after="60" w:line="276" w:lineRule="auto"/>
              <w:rPr>
                <w:rFonts w:cs="Arial"/>
                <w:lang w:eastAsia="zh-CN"/>
              </w:rPr>
            </w:pPr>
            <w:r w:rsidRPr="00221EAB">
              <w:rPr>
                <w:rFonts w:cs="Arial"/>
                <w:lang w:eastAsia="zh-CN"/>
              </w:rPr>
              <w:t>PKEY</w:t>
            </w:r>
          </w:p>
        </w:tc>
        <w:tc>
          <w:tcPr>
            <w:tcW w:w="1246" w:type="dxa"/>
          </w:tcPr>
          <w:p w:rsidR="00FC1EFB" w:rsidRPr="00221EAB" w:rsidRDefault="00FC1EFB" w:rsidP="00772A91">
            <w:pPr>
              <w:suppressAutoHyphens/>
              <w:spacing w:before="60" w:after="60" w:line="276" w:lineRule="auto"/>
              <w:rPr>
                <w:rFonts w:cs="Arial"/>
                <w:lang w:eastAsia="zh-CN"/>
              </w:rPr>
            </w:pPr>
            <w:r w:rsidRPr="00221EAB">
              <w:rPr>
                <w:rFonts w:cs="Arial"/>
                <w:lang w:eastAsia="zh-CN"/>
              </w:rPr>
              <w:t>NAME</w:t>
            </w:r>
          </w:p>
        </w:tc>
        <w:tc>
          <w:tcPr>
            <w:tcW w:w="1280" w:type="dxa"/>
          </w:tcPr>
          <w:p w:rsidR="00FC1EFB" w:rsidRPr="00221EAB" w:rsidRDefault="00FC1EFB" w:rsidP="00772A91">
            <w:pPr>
              <w:suppressAutoHyphens/>
              <w:spacing w:before="60" w:after="60" w:line="276" w:lineRule="auto"/>
              <w:rPr>
                <w:rFonts w:cs="Arial"/>
                <w:lang w:eastAsia="zh-CN"/>
              </w:rPr>
            </w:pPr>
            <w:r w:rsidRPr="00221EAB">
              <w:rPr>
                <w:rFonts w:cs="Arial"/>
                <w:lang w:eastAsia="zh-CN"/>
              </w:rPr>
              <w:t>MEMBER</w:t>
            </w:r>
          </w:p>
        </w:tc>
        <w:tc>
          <w:tcPr>
            <w:tcW w:w="1761" w:type="dxa"/>
          </w:tcPr>
          <w:p w:rsidR="00FC1EFB" w:rsidRPr="00221EAB" w:rsidRDefault="00FC1EFB" w:rsidP="00772A91">
            <w:pPr>
              <w:suppressAutoHyphens/>
              <w:spacing w:before="60" w:after="60" w:line="276" w:lineRule="auto"/>
              <w:rPr>
                <w:rFonts w:cs="Arial"/>
                <w:lang w:eastAsia="zh-CN"/>
              </w:rPr>
            </w:pPr>
            <w:r w:rsidRPr="00221EAB">
              <w:rPr>
                <w:rFonts w:cs="Arial"/>
                <w:lang w:eastAsia="zh-CN"/>
              </w:rPr>
              <w:t>DB_LINK_NAME</w:t>
            </w:r>
          </w:p>
        </w:tc>
        <w:tc>
          <w:tcPr>
            <w:tcW w:w="1730" w:type="dxa"/>
          </w:tcPr>
          <w:p w:rsidR="00FC1EFB" w:rsidRPr="00221EAB" w:rsidRDefault="00FC1EFB" w:rsidP="00772A91">
            <w:pPr>
              <w:suppressAutoHyphens/>
              <w:spacing w:before="60" w:after="60" w:line="276" w:lineRule="auto"/>
              <w:rPr>
                <w:rFonts w:cs="Arial"/>
                <w:lang w:eastAsia="zh-CN"/>
              </w:rPr>
            </w:pPr>
            <w:r w:rsidRPr="00221EAB">
              <w:rPr>
                <w:rFonts w:cs="Arial"/>
                <w:lang w:eastAsia="zh-CN"/>
              </w:rPr>
              <w:t>STATUS</w:t>
            </w:r>
          </w:p>
        </w:tc>
        <w:tc>
          <w:tcPr>
            <w:tcW w:w="1203" w:type="dxa"/>
          </w:tcPr>
          <w:p w:rsidR="00FC1EFB" w:rsidRPr="00221EAB" w:rsidRDefault="00FC1EFB" w:rsidP="00772A91">
            <w:pPr>
              <w:suppressAutoHyphens/>
              <w:spacing w:before="60" w:after="60" w:line="276" w:lineRule="auto"/>
              <w:rPr>
                <w:rFonts w:cs="Arial"/>
                <w:lang w:eastAsia="zh-CN"/>
              </w:rPr>
            </w:pPr>
            <w:r w:rsidRPr="00221EAB">
              <w:rPr>
                <w:rFonts w:cs="Arial"/>
                <w:lang w:eastAsia="zh-CN"/>
              </w:rPr>
              <w:t>TIMEOUT</w:t>
            </w:r>
          </w:p>
        </w:tc>
      </w:tr>
      <w:tr w:rsidR="00FC1EFB" w:rsidRPr="00221EAB" w:rsidTr="00F17642">
        <w:tc>
          <w:tcPr>
            <w:tcW w:w="110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1</w:t>
            </w:r>
          </w:p>
        </w:tc>
        <w:tc>
          <w:tcPr>
            <w:tcW w:w="1246"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TRA_DT17</w:t>
            </w:r>
          </w:p>
        </w:tc>
        <w:tc>
          <w:tcPr>
            <w:tcW w:w="128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TRANSACT</w:t>
            </w:r>
          </w:p>
        </w:tc>
        <w:tc>
          <w:tcPr>
            <w:tcW w:w="1761" w:type="dxa"/>
          </w:tcPr>
          <w:p w:rsidR="00FC1EFB" w:rsidRPr="00221EAB" w:rsidRDefault="00FC1EFB" w:rsidP="00772A91">
            <w:pPr>
              <w:suppressAutoHyphens/>
              <w:spacing w:before="60" w:after="60" w:line="276" w:lineRule="auto"/>
              <w:rPr>
                <w:rFonts w:cs="Arial"/>
                <w:sz w:val="18"/>
                <w:szCs w:val="18"/>
                <w:lang w:eastAsia="zh-CN"/>
              </w:rPr>
            </w:pPr>
          </w:p>
        </w:tc>
        <w:tc>
          <w:tcPr>
            <w:tcW w:w="1730" w:type="dxa"/>
          </w:tcPr>
          <w:p w:rsidR="00FC1EFB" w:rsidRPr="00221EAB" w:rsidRDefault="00FC1EFB" w:rsidP="00772A91">
            <w:pPr>
              <w:suppressAutoHyphens/>
              <w:spacing w:before="60" w:after="60" w:line="276" w:lineRule="auto"/>
              <w:rPr>
                <w:rFonts w:cs="Arial"/>
                <w:sz w:val="18"/>
                <w:szCs w:val="18"/>
                <w:lang w:eastAsia="zh-CN"/>
              </w:rPr>
            </w:pPr>
          </w:p>
        </w:tc>
        <w:tc>
          <w:tcPr>
            <w:tcW w:w="1203"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r>
    </w:tbl>
    <w:p w:rsidR="00FC1EFB" w:rsidRPr="00221EAB" w:rsidRDefault="00FC1EFB" w:rsidP="00772A91">
      <w:pPr>
        <w:pStyle w:val="ListParagraph"/>
        <w:suppressAutoHyphens/>
        <w:spacing w:before="60" w:after="60" w:line="276" w:lineRule="auto"/>
        <w:jc w:val="center"/>
        <w:rPr>
          <w:rFonts w:cs="Arial"/>
          <w:lang w:eastAsia="zh-CN"/>
        </w:rPr>
      </w:pPr>
      <w:r w:rsidRPr="00221EAB">
        <w:rPr>
          <w:rFonts w:cs="Arial"/>
          <w:lang w:eastAsia="zh-CN"/>
        </w:rPr>
        <w:t xml:space="preserve">Table: setup example of </w:t>
      </w:r>
      <w:proofErr w:type="spellStart"/>
      <w:r w:rsidRPr="00221EAB">
        <w:rPr>
          <w:rFonts w:cs="Arial"/>
          <w:lang w:eastAsia="zh-CN"/>
        </w:rPr>
        <w:t>MySQL</w:t>
      </w:r>
      <w:proofErr w:type="spellEnd"/>
      <w:r w:rsidRPr="00221EAB">
        <w:rPr>
          <w:rFonts w:cs="Arial"/>
          <w:lang w:eastAsia="zh-CN"/>
        </w:rPr>
        <w:t xml:space="preserve"> DT17</w:t>
      </w:r>
    </w:p>
    <w:p w:rsidR="00FC1EFB" w:rsidRPr="00221EAB" w:rsidRDefault="00FC1EFB" w:rsidP="00772A91">
      <w:pPr>
        <w:pStyle w:val="ListParagraph"/>
        <w:suppressAutoHyphens/>
        <w:spacing w:before="60" w:after="60" w:line="276" w:lineRule="auto"/>
        <w:rPr>
          <w:rFonts w:eastAsiaTheme="minorEastAsia" w:cs="Arial"/>
          <w:lang w:eastAsia="zh-CN"/>
        </w:rPr>
      </w:pPr>
      <w:r w:rsidRPr="00221EAB">
        <w:rPr>
          <w:rFonts w:cs="Arial"/>
          <w:lang w:eastAsia="zh-CN"/>
        </w:rPr>
        <w:t xml:space="preserve">Table </w:t>
      </w:r>
      <w:proofErr w:type="spellStart"/>
      <w:r w:rsidRPr="00221EAB">
        <w:rPr>
          <w:rFonts w:cs="Arial"/>
          <w:lang w:eastAsia="zh-CN"/>
        </w:rPr>
        <w:t>recipient_info</w:t>
      </w:r>
      <w:proofErr w:type="spellEnd"/>
      <w:r w:rsidRPr="00221EAB">
        <w:rPr>
          <w:rFonts w:cs="Arial"/>
          <w:lang w:eastAsia="zh-CN"/>
        </w:rPr>
        <w:t xml:space="preserve"> (</w:t>
      </w:r>
      <w:proofErr w:type="spellStart"/>
      <w:r w:rsidRPr="00221EAB">
        <w:rPr>
          <w:rFonts w:cs="Arial"/>
          <w:lang w:eastAsia="zh-CN"/>
        </w:rPr>
        <w:t>MySQL</w:t>
      </w:r>
      <w:proofErr w:type="spellEnd"/>
      <w:r w:rsidRPr="00221EAB">
        <w:rPr>
          <w:rFonts w:cs="Arial"/>
          <w:lang w:eastAsia="zh-CN"/>
        </w:rPr>
        <w:t>)</w:t>
      </w:r>
      <w:r w:rsidR="00DB6D53" w:rsidRPr="00221EAB">
        <w:rPr>
          <w:rFonts w:eastAsiaTheme="minorEastAsia" w:cs="Arial"/>
          <w:lang w:eastAsia="zh-CN"/>
        </w:rPr>
        <w:t>: store all recipient information</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4"/>
        <w:gridCol w:w="1231"/>
        <w:gridCol w:w="1407"/>
        <w:gridCol w:w="1818"/>
        <w:gridCol w:w="1815"/>
        <w:gridCol w:w="1157"/>
      </w:tblGrid>
      <w:tr w:rsidR="00FC1EFB" w:rsidRPr="00221EAB" w:rsidTr="00F17642">
        <w:tc>
          <w:tcPr>
            <w:tcW w:w="1100" w:type="dxa"/>
          </w:tcPr>
          <w:p w:rsidR="00FC1EFB" w:rsidRPr="00221EAB" w:rsidRDefault="00FC1EFB" w:rsidP="00772A91">
            <w:pPr>
              <w:suppressAutoHyphens/>
              <w:spacing w:before="60" w:after="60" w:line="276" w:lineRule="auto"/>
              <w:rPr>
                <w:rFonts w:cs="Arial"/>
                <w:lang w:eastAsia="zh-CN"/>
              </w:rPr>
            </w:pPr>
            <w:r w:rsidRPr="00221EAB">
              <w:rPr>
                <w:rFonts w:cs="Arial"/>
                <w:lang w:eastAsia="zh-CN"/>
              </w:rPr>
              <w:t>PKEY</w:t>
            </w:r>
          </w:p>
        </w:tc>
        <w:tc>
          <w:tcPr>
            <w:tcW w:w="1247" w:type="dxa"/>
          </w:tcPr>
          <w:p w:rsidR="00FC1EFB" w:rsidRPr="00221EAB" w:rsidRDefault="00FC1EFB" w:rsidP="00772A91">
            <w:pPr>
              <w:suppressAutoHyphens/>
              <w:spacing w:before="60" w:after="60" w:line="276" w:lineRule="auto"/>
              <w:rPr>
                <w:rFonts w:cs="Arial"/>
                <w:lang w:eastAsia="zh-CN"/>
              </w:rPr>
            </w:pPr>
            <w:r w:rsidRPr="00221EAB">
              <w:rPr>
                <w:rFonts w:cs="Arial"/>
                <w:lang w:eastAsia="zh-CN"/>
              </w:rPr>
              <w:t>NAME</w:t>
            </w:r>
          </w:p>
        </w:tc>
        <w:tc>
          <w:tcPr>
            <w:tcW w:w="1328" w:type="dxa"/>
          </w:tcPr>
          <w:p w:rsidR="00FC1EFB" w:rsidRPr="00221EAB" w:rsidRDefault="00FC1EFB" w:rsidP="00772A91">
            <w:pPr>
              <w:suppressAutoHyphens/>
              <w:spacing w:before="60" w:after="60" w:line="276" w:lineRule="auto"/>
              <w:rPr>
                <w:rFonts w:cs="Arial"/>
                <w:lang w:eastAsia="zh-CN"/>
              </w:rPr>
            </w:pPr>
            <w:r w:rsidRPr="00221EAB">
              <w:rPr>
                <w:rFonts w:cs="Arial"/>
                <w:lang w:eastAsia="zh-CN"/>
              </w:rPr>
              <w:t>HOSTNAME</w:t>
            </w:r>
          </w:p>
        </w:tc>
        <w:tc>
          <w:tcPr>
            <w:tcW w:w="1655" w:type="dxa"/>
          </w:tcPr>
          <w:p w:rsidR="00FC1EFB" w:rsidRPr="00221EAB" w:rsidRDefault="00FC1EFB" w:rsidP="00772A91">
            <w:pPr>
              <w:suppressAutoHyphens/>
              <w:spacing w:before="60" w:after="60" w:line="276" w:lineRule="auto"/>
              <w:rPr>
                <w:rFonts w:cs="Arial"/>
                <w:lang w:eastAsia="zh-CN"/>
              </w:rPr>
            </w:pPr>
            <w:r w:rsidRPr="00221EAB">
              <w:rPr>
                <w:rFonts w:cs="Arial"/>
                <w:lang w:eastAsia="zh-CN"/>
              </w:rPr>
              <w:t>ADDRESS</w:t>
            </w:r>
          </w:p>
        </w:tc>
        <w:tc>
          <w:tcPr>
            <w:tcW w:w="1761" w:type="dxa"/>
          </w:tcPr>
          <w:p w:rsidR="00FC1EFB" w:rsidRPr="00221EAB" w:rsidRDefault="00FC1EFB" w:rsidP="00772A91">
            <w:pPr>
              <w:suppressAutoHyphens/>
              <w:spacing w:before="60" w:after="60" w:line="276" w:lineRule="auto"/>
              <w:rPr>
                <w:rFonts w:cs="Arial"/>
                <w:lang w:eastAsia="zh-CN"/>
              </w:rPr>
            </w:pPr>
            <w:r w:rsidRPr="00221EAB">
              <w:rPr>
                <w:rFonts w:cs="Arial"/>
                <w:lang w:eastAsia="zh-CN"/>
              </w:rPr>
              <w:t>DB_LINK_NAME</w:t>
            </w:r>
          </w:p>
        </w:tc>
        <w:tc>
          <w:tcPr>
            <w:tcW w:w="1198" w:type="dxa"/>
          </w:tcPr>
          <w:p w:rsidR="00FC1EFB" w:rsidRPr="00221EAB" w:rsidRDefault="00FC1EFB" w:rsidP="00772A91">
            <w:pPr>
              <w:suppressAutoHyphens/>
              <w:spacing w:before="60" w:after="60" w:line="276" w:lineRule="auto"/>
              <w:rPr>
                <w:rFonts w:cs="Arial"/>
                <w:lang w:eastAsia="zh-CN"/>
              </w:rPr>
            </w:pPr>
            <w:r w:rsidRPr="00221EAB">
              <w:rPr>
                <w:rFonts w:cs="Arial"/>
                <w:lang w:eastAsia="zh-CN"/>
              </w:rPr>
              <w:t>STATUS</w:t>
            </w:r>
          </w:p>
        </w:tc>
      </w:tr>
      <w:tr w:rsidR="00FC1EFB" w:rsidRPr="00221EAB" w:rsidTr="00F17642">
        <w:tc>
          <w:tcPr>
            <w:tcW w:w="110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1</w:t>
            </w:r>
          </w:p>
        </w:tc>
        <w:tc>
          <w:tcPr>
            <w:tcW w:w="1247"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TRA_DT17</w:t>
            </w:r>
          </w:p>
        </w:tc>
        <w:tc>
          <w:tcPr>
            <w:tcW w:w="1328"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dt17-sms-01</w:t>
            </w:r>
          </w:p>
        </w:tc>
        <w:tc>
          <w:tcPr>
            <w:tcW w:w="1655"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192.168.0.171:5001</w:t>
            </w:r>
          </w:p>
        </w:tc>
        <w:tc>
          <w:tcPr>
            <w:tcW w:w="176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TRA_DT17_AQ</w:t>
            </w:r>
          </w:p>
        </w:tc>
        <w:tc>
          <w:tcPr>
            <w:tcW w:w="1198"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r>
      <w:tr w:rsidR="00FC1EFB" w:rsidRPr="00221EAB" w:rsidTr="00F17642">
        <w:tc>
          <w:tcPr>
            <w:tcW w:w="110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2</w:t>
            </w:r>
          </w:p>
        </w:tc>
        <w:tc>
          <w:tcPr>
            <w:tcW w:w="1247"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TRANSACT</w:t>
            </w:r>
          </w:p>
        </w:tc>
        <w:tc>
          <w:tcPr>
            <w:tcW w:w="1328"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occ-sms-01</w:t>
            </w:r>
          </w:p>
        </w:tc>
        <w:tc>
          <w:tcPr>
            <w:tcW w:w="1655"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192.168.0.3:2005</w:t>
            </w:r>
          </w:p>
        </w:tc>
        <w:tc>
          <w:tcPr>
            <w:tcW w:w="176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TRANSACT_AQ</w:t>
            </w:r>
          </w:p>
        </w:tc>
        <w:tc>
          <w:tcPr>
            <w:tcW w:w="1198"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r>
    </w:tbl>
    <w:p w:rsidR="00FC1EFB" w:rsidRPr="00221EAB" w:rsidRDefault="00FC1EFB" w:rsidP="00772A91">
      <w:pPr>
        <w:pStyle w:val="ListParagraph"/>
        <w:suppressAutoHyphens/>
        <w:spacing w:before="60" w:after="60" w:line="276" w:lineRule="auto"/>
        <w:jc w:val="center"/>
        <w:rPr>
          <w:rFonts w:cs="Arial"/>
          <w:lang w:eastAsia="zh-CN"/>
        </w:rPr>
      </w:pPr>
      <w:r w:rsidRPr="00221EAB">
        <w:rPr>
          <w:rFonts w:cs="Arial"/>
          <w:lang w:eastAsia="zh-CN"/>
        </w:rPr>
        <w:t xml:space="preserve">Table: setup example of </w:t>
      </w:r>
      <w:proofErr w:type="spellStart"/>
      <w:r w:rsidRPr="00221EAB">
        <w:rPr>
          <w:rFonts w:cs="Arial"/>
          <w:lang w:eastAsia="zh-CN"/>
        </w:rPr>
        <w:t>MySQL</w:t>
      </w:r>
      <w:proofErr w:type="spellEnd"/>
      <w:r w:rsidRPr="00221EAB">
        <w:rPr>
          <w:rFonts w:cs="Arial"/>
          <w:lang w:eastAsia="zh-CN"/>
        </w:rPr>
        <w:t xml:space="preserve"> DT17</w:t>
      </w:r>
    </w:p>
    <w:p w:rsidR="00FC1EFB" w:rsidRPr="00221EAB" w:rsidRDefault="00FC1EFB" w:rsidP="00772A91">
      <w:pPr>
        <w:pStyle w:val="ListParagraph"/>
        <w:suppressAutoHyphens/>
        <w:spacing w:before="60" w:after="60" w:line="276" w:lineRule="auto"/>
        <w:rPr>
          <w:rFonts w:cs="Arial"/>
          <w:lang w:eastAsia="zh-CN"/>
        </w:rPr>
      </w:pPr>
    </w:p>
    <w:p w:rsidR="00FC1EFB" w:rsidRPr="00221EAB" w:rsidRDefault="00FC1EFB" w:rsidP="00772A91">
      <w:pPr>
        <w:pStyle w:val="ListParagraph"/>
        <w:suppressAutoHyphens/>
        <w:spacing w:before="60" w:after="60" w:line="276" w:lineRule="auto"/>
        <w:rPr>
          <w:rFonts w:eastAsiaTheme="minorEastAsia" w:cs="Arial"/>
          <w:lang w:eastAsia="zh-CN"/>
        </w:rPr>
      </w:pPr>
      <w:r w:rsidRPr="00221EAB">
        <w:rPr>
          <w:rFonts w:cs="Arial"/>
          <w:lang w:eastAsia="zh-CN"/>
        </w:rPr>
        <w:t>Table recipient (Oracle</w:t>
      </w:r>
      <w:r w:rsidR="003C15D9" w:rsidRPr="00221EAB">
        <w:rPr>
          <w:rFonts w:cs="Arial"/>
          <w:lang w:eastAsia="zh-CN"/>
        </w:rPr>
        <w:t>)</w:t>
      </w:r>
      <w:r w:rsidR="003C15D9" w:rsidRPr="00221EAB">
        <w:rPr>
          <w:rFonts w:eastAsiaTheme="minorEastAsia" w:cs="Arial"/>
          <w:lang w:eastAsia="zh-CN"/>
        </w:rPr>
        <w:t>, all stations’ db recipients should be defined.</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2"/>
        <w:gridCol w:w="1344"/>
        <w:gridCol w:w="1501"/>
        <w:gridCol w:w="1815"/>
        <w:gridCol w:w="1290"/>
        <w:gridCol w:w="1370"/>
      </w:tblGrid>
      <w:tr w:rsidR="00FC1EFB" w:rsidRPr="00221EAB" w:rsidTr="00221EAB">
        <w:tc>
          <w:tcPr>
            <w:tcW w:w="1426"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PKEY</w:t>
            </w:r>
          </w:p>
        </w:tc>
        <w:tc>
          <w:tcPr>
            <w:tcW w:w="1545"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NAME</w:t>
            </w:r>
          </w:p>
        </w:tc>
        <w:tc>
          <w:tcPr>
            <w:tcW w:w="1740"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ADDRESS</w:t>
            </w:r>
          </w:p>
        </w:tc>
        <w:tc>
          <w:tcPr>
            <w:tcW w:w="1774"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DB_LINK_NAME</w:t>
            </w:r>
          </w:p>
        </w:tc>
        <w:tc>
          <w:tcPr>
            <w:tcW w:w="1507"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STATUS</w:t>
            </w:r>
          </w:p>
        </w:tc>
        <w:tc>
          <w:tcPr>
            <w:tcW w:w="1556"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TIMEOUT</w:t>
            </w:r>
          </w:p>
        </w:tc>
      </w:tr>
      <w:tr w:rsidR="00FC1EFB" w:rsidRPr="00221EAB" w:rsidTr="00F17642">
        <w:tc>
          <w:tcPr>
            <w:tcW w:w="1426"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1</w:t>
            </w:r>
          </w:p>
        </w:tc>
        <w:tc>
          <w:tcPr>
            <w:tcW w:w="1545"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TRA_DT17</w:t>
            </w:r>
          </w:p>
        </w:tc>
        <w:tc>
          <w:tcPr>
            <w:tcW w:w="174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TRA_DT17</w:t>
            </w:r>
          </w:p>
        </w:tc>
        <w:tc>
          <w:tcPr>
            <w:tcW w:w="1774"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TRA_DT17_AQ</w:t>
            </w:r>
          </w:p>
        </w:tc>
        <w:tc>
          <w:tcPr>
            <w:tcW w:w="1507"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c>
          <w:tcPr>
            <w:tcW w:w="1556"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r>
      <w:tr w:rsidR="00FC1EFB" w:rsidRPr="00221EAB" w:rsidTr="00F17642">
        <w:tc>
          <w:tcPr>
            <w:tcW w:w="1426"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lastRenderedPageBreak/>
              <w:t>2</w:t>
            </w:r>
          </w:p>
        </w:tc>
        <w:tc>
          <w:tcPr>
            <w:tcW w:w="1545"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TRA_DT18</w:t>
            </w:r>
          </w:p>
        </w:tc>
        <w:tc>
          <w:tcPr>
            <w:tcW w:w="174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TRA_DT18</w:t>
            </w:r>
          </w:p>
        </w:tc>
        <w:tc>
          <w:tcPr>
            <w:tcW w:w="1774"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TRA_DT18_AQ</w:t>
            </w:r>
          </w:p>
        </w:tc>
        <w:tc>
          <w:tcPr>
            <w:tcW w:w="1507"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c>
          <w:tcPr>
            <w:tcW w:w="1556"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r>
    </w:tbl>
    <w:p w:rsidR="00FC1EFB" w:rsidRPr="00221EAB" w:rsidRDefault="00FC1EFB" w:rsidP="00772A91">
      <w:pPr>
        <w:pStyle w:val="ListParagraph"/>
        <w:suppressAutoHyphens/>
        <w:spacing w:before="60" w:after="60" w:line="276" w:lineRule="auto"/>
        <w:jc w:val="center"/>
        <w:rPr>
          <w:rFonts w:cs="Arial"/>
          <w:lang w:eastAsia="zh-CN"/>
        </w:rPr>
      </w:pPr>
      <w:r w:rsidRPr="00221EAB">
        <w:rPr>
          <w:rFonts w:cs="Arial"/>
          <w:lang w:eastAsia="zh-CN"/>
        </w:rPr>
        <w:t>Table: setup example of Oracle side</w:t>
      </w:r>
    </w:p>
    <w:p w:rsidR="003C15D9" w:rsidRPr="00221EAB" w:rsidRDefault="00FC1EFB" w:rsidP="003C15D9">
      <w:pPr>
        <w:pStyle w:val="ListParagraph"/>
        <w:suppressAutoHyphens/>
        <w:spacing w:before="60" w:after="60" w:line="276" w:lineRule="auto"/>
        <w:rPr>
          <w:rFonts w:eastAsiaTheme="minorEastAsia" w:cs="Arial"/>
          <w:lang w:eastAsia="zh-CN"/>
        </w:rPr>
      </w:pPr>
      <w:r w:rsidRPr="00221EAB">
        <w:rPr>
          <w:rFonts w:cs="Arial"/>
          <w:lang w:eastAsia="zh-CN"/>
        </w:rPr>
        <w:t xml:space="preserve">Table </w:t>
      </w:r>
      <w:proofErr w:type="spellStart"/>
      <w:r w:rsidRPr="00221EAB">
        <w:rPr>
          <w:rFonts w:cs="Arial"/>
          <w:lang w:eastAsia="zh-CN"/>
        </w:rPr>
        <w:t>recipient_group</w:t>
      </w:r>
      <w:proofErr w:type="spellEnd"/>
      <w:r w:rsidRPr="00221EAB">
        <w:rPr>
          <w:rFonts w:cs="Arial"/>
          <w:lang w:eastAsia="zh-CN"/>
        </w:rPr>
        <w:t xml:space="preserve"> (Oracle</w:t>
      </w:r>
      <w:proofErr w:type="gramStart"/>
      <w:r w:rsidRPr="00221EAB">
        <w:rPr>
          <w:rFonts w:cs="Arial"/>
          <w:lang w:eastAsia="zh-CN"/>
        </w:rPr>
        <w:t>)</w:t>
      </w:r>
      <w:r w:rsidR="003C15D9" w:rsidRPr="00221EAB">
        <w:rPr>
          <w:rFonts w:eastAsiaTheme="minorEastAsia" w:cs="Arial"/>
          <w:lang w:eastAsia="zh-CN"/>
        </w:rPr>
        <w:t xml:space="preserve">  all</w:t>
      </w:r>
      <w:proofErr w:type="gramEnd"/>
      <w:r w:rsidR="003C15D9" w:rsidRPr="00221EAB">
        <w:rPr>
          <w:rFonts w:eastAsiaTheme="minorEastAsia" w:cs="Arial"/>
          <w:lang w:eastAsia="zh-CN"/>
        </w:rPr>
        <w:t xml:space="preserve"> stations’ db group recipients should be defined.</w:t>
      </w:r>
    </w:p>
    <w:p w:rsidR="00FC1EFB" w:rsidRPr="00221EAB" w:rsidRDefault="00FC1EFB" w:rsidP="00772A91">
      <w:pPr>
        <w:pStyle w:val="ListParagraph"/>
        <w:suppressAutoHyphens/>
        <w:spacing w:before="60" w:after="60" w:line="276" w:lineRule="auto"/>
        <w:rPr>
          <w:rFonts w:eastAsiaTheme="minorEastAsia" w:cs="Arial"/>
          <w:lang w:eastAsia="zh-CN"/>
        </w:rPr>
      </w:pP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3"/>
        <w:gridCol w:w="1281"/>
        <w:gridCol w:w="1281"/>
        <w:gridCol w:w="1815"/>
        <w:gridCol w:w="1200"/>
        <w:gridCol w:w="1260"/>
      </w:tblGrid>
      <w:tr w:rsidR="00FC1EFB" w:rsidRPr="00221EAB" w:rsidTr="00221EAB">
        <w:tc>
          <w:tcPr>
            <w:tcW w:w="1103"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PKEY</w:t>
            </w:r>
          </w:p>
        </w:tc>
        <w:tc>
          <w:tcPr>
            <w:tcW w:w="1281"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NAME</w:t>
            </w:r>
          </w:p>
        </w:tc>
        <w:tc>
          <w:tcPr>
            <w:tcW w:w="1281"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MEMBER</w:t>
            </w:r>
          </w:p>
        </w:tc>
        <w:tc>
          <w:tcPr>
            <w:tcW w:w="1761"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DB_LINK_NAME</w:t>
            </w:r>
          </w:p>
        </w:tc>
        <w:tc>
          <w:tcPr>
            <w:tcW w:w="1200"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STATUS</w:t>
            </w:r>
          </w:p>
        </w:tc>
        <w:tc>
          <w:tcPr>
            <w:tcW w:w="1260"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TIMEOUT</w:t>
            </w:r>
          </w:p>
        </w:tc>
      </w:tr>
      <w:tr w:rsidR="00FC1EFB" w:rsidRPr="00221EAB" w:rsidTr="00F17642">
        <w:tc>
          <w:tcPr>
            <w:tcW w:w="1103"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1</w:t>
            </w:r>
          </w:p>
        </w:tc>
        <w:tc>
          <w:tcPr>
            <w:tcW w:w="128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TRANSACT</w:t>
            </w:r>
          </w:p>
        </w:tc>
        <w:tc>
          <w:tcPr>
            <w:tcW w:w="128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TRA_DT17</w:t>
            </w:r>
          </w:p>
        </w:tc>
        <w:tc>
          <w:tcPr>
            <w:tcW w:w="176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TRA_DT17_AQ</w:t>
            </w:r>
          </w:p>
        </w:tc>
        <w:tc>
          <w:tcPr>
            <w:tcW w:w="120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c>
          <w:tcPr>
            <w:tcW w:w="126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r>
      <w:tr w:rsidR="00FC1EFB" w:rsidRPr="00221EAB" w:rsidTr="00F17642">
        <w:tc>
          <w:tcPr>
            <w:tcW w:w="1103"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2</w:t>
            </w:r>
          </w:p>
        </w:tc>
        <w:tc>
          <w:tcPr>
            <w:tcW w:w="128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TRANSACT</w:t>
            </w:r>
          </w:p>
        </w:tc>
        <w:tc>
          <w:tcPr>
            <w:tcW w:w="128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TRA_DT18</w:t>
            </w:r>
          </w:p>
        </w:tc>
        <w:tc>
          <w:tcPr>
            <w:tcW w:w="176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TRA_DT18_AQ</w:t>
            </w:r>
          </w:p>
        </w:tc>
        <w:tc>
          <w:tcPr>
            <w:tcW w:w="120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c>
          <w:tcPr>
            <w:tcW w:w="126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r>
      <w:tr w:rsidR="00FC1EFB" w:rsidRPr="00221EAB" w:rsidTr="00F17642">
        <w:tc>
          <w:tcPr>
            <w:tcW w:w="1103"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3</w:t>
            </w:r>
          </w:p>
        </w:tc>
        <w:tc>
          <w:tcPr>
            <w:tcW w:w="128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TRA_DT17</w:t>
            </w:r>
          </w:p>
        </w:tc>
        <w:tc>
          <w:tcPr>
            <w:tcW w:w="128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TRA_DT17</w:t>
            </w:r>
          </w:p>
        </w:tc>
        <w:tc>
          <w:tcPr>
            <w:tcW w:w="176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TRA_DT17_AQ</w:t>
            </w:r>
          </w:p>
        </w:tc>
        <w:tc>
          <w:tcPr>
            <w:tcW w:w="120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c>
          <w:tcPr>
            <w:tcW w:w="126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r>
      <w:tr w:rsidR="00FC1EFB" w:rsidRPr="00221EAB" w:rsidTr="00F17642">
        <w:tc>
          <w:tcPr>
            <w:tcW w:w="1103"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4</w:t>
            </w:r>
          </w:p>
        </w:tc>
        <w:tc>
          <w:tcPr>
            <w:tcW w:w="128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TRA_DT18</w:t>
            </w:r>
          </w:p>
        </w:tc>
        <w:tc>
          <w:tcPr>
            <w:tcW w:w="128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TRA_DT18</w:t>
            </w:r>
          </w:p>
        </w:tc>
        <w:tc>
          <w:tcPr>
            <w:tcW w:w="176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TRA_DT18_AQ</w:t>
            </w:r>
          </w:p>
        </w:tc>
        <w:tc>
          <w:tcPr>
            <w:tcW w:w="120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c>
          <w:tcPr>
            <w:tcW w:w="126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r>
    </w:tbl>
    <w:p w:rsidR="00FC1EFB" w:rsidRPr="00221EAB" w:rsidRDefault="00FC1EFB" w:rsidP="00772A91">
      <w:pPr>
        <w:pStyle w:val="ListParagraph"/>
        <w:suppressAutoHyphens/>
        <w:spacing w:before="60" w:after="60" w:line="276" w:lineRule="auto"/>
        <w:jc w:val="center"/>
        <w:rPr>
          <w:rFonts w:cs="Arial"/>
          <w:lang w:eastAsia="zh-CN"/>
        </w:rPr>
      </w:pPr>
      <w:r w:rsidRPr="00221EAB">
        <w:rPr>
          <w:rFonts w:cs="Arial"/>
          <w:lang w:eastAsia="zh-CN"/>
        </w:rPr>
        <w:t>Table: setup example of Oracle side</w:t>
      </w:r>
    </w:p>
    <w:p w:rsidR="00FC1EFB" w:rsidRPr="00221EAB" w:rsidRDefault="00FC1EFB" w:rsidP="00772A91">
      <w:pPr>
        <w:pStyle w:val="ListParagraph"/>
        <w:suppressAutoHyphens/>
        <w:spacing w:before="60" w:after="60" w:line="276" w:lineRule="auto"/>
        <w:rPr>
          <w:rFonts w:cs="Arial"/>
          <w:lang w:eastAsia="zh-CN"/>
        </w:rPr>
      </w:pPr>
    </w:p>
    <w:p w:rsidR="00FC1EFB" w:rsidRPr="00221EAB" w:rsidRDefault="00FC1EFB" w:rsidP="00772A91">
      <w:pPr>
        <w:pStyle w:val="ListParagraph"/>
        <w:suppressAutoHyphens/>
        <w:spacing w:before="60" w:after="60" w:line="276" w:lineRule="auto"/>
        <w:rPr>
          <w:rFonts w:eastAsiaTheme="minorEastAsia" w:cs="Arial"/>
          <w:lang w:eastAsia="zh-CN"/>
        </w:rPr>
      </w:pPr>
      <w:r w:rsidRPr="00221EAB">
        <w:rPr>
          <w:rFonts w:cs="Arial"/>
          <w:lang w:eastAsia="zh-CN"/>
        </w:rPr>
        <w:t xml:space="preserve">Table </w:t>
      </w:r>
      <w:proofErr w:type="spellStart"/>
      <w:r w:rsidRPr="00221EAB">
        <w:rPr>
          <w:rFonts w:cs="Arial"/>
          <w:lang w:eastAsia="zh-CN"/>
        </w:rPr>
        <w:t>recipient_info</w:t>
      </w:r>
      <w:proofErr w:type="spellEnd"/>
      <w:r w:rsidRPr="00221EAB">
        <w:rPr>
          <w:rFonts w:cs="Arial"/>
          <w:lang w:eastAsia="zh-CN"/>
        </w:rPr>
        <w:t xml:space="preserve"> (Oracle)</w:t>
      </w:r>
      <w:r w:rsidR="003C15D9" w:rsidRPr="00221EAB">
        <w:rPr>
          <w:rFonts w:eastAsiaTheme="minorEastAsia" w:cs="Arial"/>
          <w:lang w:eastAsia="zh-CN"/>
        </w:rPr>
        <w:t>, store all recipient information</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4"/>
        <w:gridCol w:w="1231"/>
        <w:gridCol w:w="1407"/>
        <w:gridCol w:w="1818"/>
        <w:gridCol w:w="1815"/>
        <w:gridCol w:w="1157"/>
      </w:tblGrid>
      <w:tr w:rsidR="00FC1EFB" w:rsidRPr="00221EAB" w:rsidTr="00221EAB">
        <w:tc>
          <w:tcPr>
            <w:tcW w:w="1100"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PKEY</w:t>
            </w:r>
          </w:p>
        </w:tc>
        <w:tc>
          <w:tcPr>
            <w:tcW w:w="1247"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NAME</w:t>
            </w:r>
          </w:p>
        </w:tc>
        <w:tc>
          <w:tcPr>
            <w:tcW w:w="1328"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HOSTNAME</w:t>
            </w:r>
          </w:p>
        </w:tc>
        <w:tc>
          <w:tcPr>
            <w:tcW w:w="1662"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ADDRESS</w:t>
            </w:r>
          </w:p>
        </w:tc>
        <w:tc>
          <w:tcPr>
            <w:tcW w:w="1761"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DB_LINK_NAME</w:t>
            </w:r>
          </w:p>
        </w:tc>
        <w:tc>
          <w:tcPr>
            <w:tcW w:w="1198" w:type="dxa"/>
            <w:shd w:val="clear" w:color="auto" w:fill="C6D9F1" w:themeFill="text2" w:themeFillTint="33"/>
          </w:tcPr>
          <w:p w:rsidR="00FC1EFB" w:rsidRPr="00221EAB" w:rsidRDefault="00FC1EFB" w:rsidP="00772A91">
            <w:pPr>
              <w:suppressAutoHyphens/>
              <w:spacing w:before="60" w:after="60" w:line="276" w:lineRule="auto"/>
              <w:rPr>
                <w:rFonts w:cs="Arial"/>
                <w:lang w:eastAsia="zh-CN"/>
              </w:rPr>
            </w:pPr>
            <w:r w:rsidRPr="00221EAB">
              <w:rPr>
                <w:rFonts w:cs="Arial"/>
                <w:lang w:eastAsia="zh-CN"/>
              </w:rPr>
              <w:t>STATUS</w:t>
            </w:r>
          </w:p>
        </w:tc>
      </w:tr>
      <w:tr w:rsidR="00FC1EFB" w:rsidRPr="00221EAB" w:rsidTr="00F17642">
        <w:tc>
          <w:tcPr>
            <w:tcW w:w="110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1</w:t>
            </w:r>
          </w:p>
        </w:tc>
        <w:tc>
          <w:tcPr>
            <w:tcW w:w="1247"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TRA_DT17</w:t>
            </w:r>
          </w:p>
        </w:tc>
        <w:tc>
          <w:tcPr>
            <w:tcW w:w="1328"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dt17-sms-01</w:t>
            </w:r>
          </w:p>
        </w:tc>
        <w:tc>
          <w:tcPr>
            <w:tcW w:w="1662"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192.168.0.171:5001</w:t>
            </w:r>
          </w:p>
        </w:tc>
        <w:tc>
          <w:tcPr>
            <w:tcW w:w="176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TRA_DT17_AQ</w:t>
            </w:r>
          </w:p>
        </w:tc>
        <w:tc>
          <w:tcPr>
            <w:tcW w:w="1198"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r>
      <w:tr w:rsidR="00FC1EFB" w:rsidRPr="00221EAB" w:rsidTr="00F17642">
        <w:tc>
          <w:tcPr>
            <w:tcW w:w="110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2</w:t>
            </w:r>
          </w:p>
        </w:tc>
        <w:tc>
          <w:tcPr>
            <w:tcW w:w="1247"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TRA_DT18</w:t>
            </w:r>
          </w:p>
        </w:tc>
        <w:tc>
          <w:tcPr>
            <w:tcW w:w="1328"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dt18-sms-01</w:t>
            </w:r>
          </w:p>
        </w:tc>
        <w:tc>
          <w:tcPr>
            <w:tcW w:w="1662"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192.168.0.181:5002</w:t>
            </w:r>
          </w:p>
        </w:tc>
        <w:tc>
          <w:tcPr>
            <w:tcW w:w="176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TRA_DT18_AQ</w:t>
            </w:r>
          </w:p>
        </w:tc>
        <w:tc>
          <w:tcPr>
            <w:tcW w:w="1198"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r>
      <w:tr w:rsidR="00FC1EFB" w:rsidRPr="00221EAB" w:rsidTr="00F17642">
        <w:tc>
          <w:tcPr>
            <w:tcW w:w="1100"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3</w:t>
            </w:r>
          </w:p>
        </w:tc>
        <w:tc>
          <w:tcPr>
            <w:tcW w:w="1247"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TRANSACT</w:t>
            </w:r>
          </w:p>
        </w:tc>
        <w:tc>
          <w:tcPr>
            <w:tcW w:w="1328"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occ-sms-01</w:t>
            </w:r>
          </w:p>
        </w:tc>
        <w:tc>
          <w:tcPr>
            <w:tcW w:w="1662"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192.168.0.3:2005</w:t>
            </w:r>
          </w:p>
        </w:tc>
        <w:tc>
          <w:tcPr>
            <w:tcW w:w="1761"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TRANSACT_AQ</w:t>
            </w:r>
          </w:p>
        </w:tc>
        <w:tc>
          <w:tcPr>
            <w:tcW w:w="1198" w:type="dxa"/>
          </w:tcPr>
          <w:p w:rsidR="00FC1EFB" w:rsidRPr="00221EAB" w:rsidRDefault="00FC1EFB" w:rsidP="00772A91">
            <w:pPr>
              <w:suppressAutoHyphens/>
              <w:spacing w:before="60" w:after="60" w:line="276" w:lineRule="auto"/>
              <w:rPr>
                <w:rFonts w:cs="Arial"/>
                <w:sz w:val="18"/>
                <w:szCs w:val="18"/>
                <w:lang w:eastAsia="zh-CN"/>
              </w:rPr>
            </w:pPr>
            <w:r w:rsidRPr="00221EAB">
              <w:rPr>
                <w:rFonts w:cs="Arial"/>
                <w:sz w:val="18"/>
                <w:szCs w:val="18"/>
                <w:lang w:eastAsia="zh-CN"/>
              </w:rPr>
              <w:t>0</w:t>
            </w:r>
          </w:p>
        </w:tc>
      </w:tr>
    </w:tbl>
    <w:p w:rsidR="00FC1EFB" w:rsidRPr="00221EAB" w:rsidRDefault="00F313D1" w:rsidP="00772A91">
      <w:pPr>
        <w:pStyle w:val="BodyText"/>
        <w:spacing w:line="276" w:lineRule="auto"/>
        <w:ind w:left="720"/>
        <w:rPr>
          <w:rFonts w:ascii="Arial" w:hAnsi="Arial" w:cs="Arial"/>
          <w:sz w:val="24"/>
          <w:szCs w:val="24"/>
        </w:rPr>
      </w:pPr>
      <w:r w:rsidRPr="00221EAB">
        <w:rPr>
          <w:rFonts w:ascii="Arial" w:hAnsi="Arial" w:cs="Arial"/>
          <w:sz w:val="24"/>
          <w:szCs w:val="24"/>
        </w:rPr>
        <w:t xml:space="preserve">All the above tables’ configuration is just an example for station DT17. The data in the table should be changed based on the actual </w:t>
      </w:r>
      <w:r w:rsidR="004A6780">
        <w:rPr>
          <w:rFonts w:ascii="Arial" w:hAnsi="Arial" w:cs="Arial"/>
          <w:sz w:val="24"/>
          <w:szCs w:val="24"/>
        </w:rPr>
        <w:t xml:space="preserve">running </w:t>
      </w:r>
      <w:r w:rsidRPr="00221EAB">
        <w:rPr>
          <w:rFonts w:ascii="Arial" w:hAnsi="Arial" w:cs="Arial"/>
          <w:sz w:val="24"/>
          <w:szCs w:val="24"/>
        </w:rPr>
        <w:t>environment.</w:t>
      </w:r>
    </w:p>
    <w:p w:rsidR="00FC1EFB" w:rsidRPr="00221EAB" w:rsidRDefault="00FC1EFB" w:rsidP="000B24C1">
      <w:pPr>
        <w:pStyle w:val="BodyText"/>
        <w:spacing w:line="276" w:lineRule="auto"/>
        <w:ind w:left="720"/>
        <w:rPr>
          <w:rFonts w:ascii="Arial" w:hAnsi="Arial" w:cs="Arial"/>
          <w:sz w:val="24"/>
          <w:szCs w:val="24"/>
        </w:rPr>
      </w:pPr>
    </w:p>
    <w:p w:rsidR="00463775" w:rsidRPr="00221EAB" w:rsidRDefault="00463775" w:rsidP="00766E35">
      <w:pPr>
        <w:pStyle w:val="Heading2"/>
      </w:pPr>
      <w:bookmarkStart w:id="6" w:name="_Toc360627973"/>
      <w:r w:rsidRPr="00221EAB">
        <w:t>Configuration File</w:t>
      </w:r>
      <w:bookmarkEnd w:id="6"/>
    </w:p>
    <w:p w:rsidR="00463775" w:rsidRPr="00221EAB" w:rsidRDefault="00BA027D" w:rsidP="00772A91">
      <w:pPr>
        <w:pStyle w:val="BodyText"/>
        <w:spacing w:line="276" w:lineRule="auto"/>
        <w:rPr>
          <w:rFonts w:ascii="Arial" w:hAnsi="Arial" w:cs="Arial"/>
          <w:sz w:val="24"/>
          <w:szCs w:val="24"/>
        </w:rPr>
      </w:pPr>
      <w:r w:rsidRPr="00221EAB">
        <w:rPr>
          <w:rFonts w:ascii="Arial" w:hAnsi="Arial" w:cs="Arial"/>
          <w:sz w:val="24"/>
          <w:szCs w:val="24"/>
        </w:rPr>
        <w:t xml:space="preserve">As the SynchEngine running both in </w:t>
      </w:r>
      <w:proofErr w:type="spellStart"/>
      <w:r w:rsidRPr="00221EAB">
        <w:rPr>
          <w:rFonts w:ascii="Arial" w:hAnsi="Arial" w:cs="Arial"/>
          <w:sz w:val="24"/>
          <w:szCs w:val="24"/>
        </w:rPr>
        <w:t>MySQL</w:t>
      </w:r>
      <w:proofErr w:type="spellEnd"/>
      <w:r w:rsidRPr="00221EAB">
        <w:rPr>
          <w:rFonts w:ascii="Arial" w:hAnsi="Arial" w:cs="Arial"/>
          <w:sz w:val="24"/>
          <w:szCs w:val="24"/>
        </w:rPr>
        <w:t xml:space="preserve"> &amp; Oracle sides, the configuration file should be properly changed to meet the current working environment. Details shown below:</w:t>
      </w:r>
    </w:p>
    <w:p w:rsidR="00BA027D" w:rsidRPr="00221EAB" w:rsidRDefault="00BA027D" w:rsidP="00772A91">
      <w:pPr>
        <w:pStyle w:val="BodyText"/>
        <w:numPr>
          <w:ilvl w:val="0"/>
          <w:numId w:val="39"/>
        </w:numPr>
        <w:spacing w:line="276" w:lineRule="auto"/>
        <w:rPr>
          <w:rFonts w:ascii="Arial" w:hAnsi="Arial" w:cs="Arial"/>
          <w:sz w:val="24"/>
          <w:szCs w:val="24"/>
        </w:rPr>
      </w:pPr>
      <w:r w:rsidRPr="00221EAB">
        <w:rPr>
          <w:rFonts w:ascii="Arial" w:hAnsi="Arial" w:cs="Arial"/>
          <w:sz w:val="24"/>
          <w:szCs w:val="24"/>
        </w:rPr>
        <w:t xml:space="preserve">For station server(s) (usually working with </w:t>
      </w:r>
      <w:proofErr w:type="spellStart"/>
      <w:r w:rsidRPr="00221EAB">
        <w:rPr>
          <w:rFonts w:ascii="Arial" w:hAnsi="Arial" w:cs="Arial"/>
          <w:sz w:val="24"/>
          <w:szCs w:val="24"/>
        </w:rPr>
        <w:t>MySQL</w:t>
      </w:r>
      <w:proofErr w:type="spellEnd"/>
      <w:r w:rsidRPr="00221EAB">
        <w:rPr>
          <w:rFonts w:ascii="Arial" w:hAnsi="Arial" w:cs="Arial"/>
          <w:sz w:val="24"/>
          <w:szCs w:val="24"/>
        </w:rPr>
        <w:t xml:space="preserve"> database)</w:t>
      </w:r>
    </w:p>
    <w:p w:rsidR="00BA027D" w:rsidRPr="00221EAB" w:rsidRDefault="00BA027D" w:rsidP="00772A91">
      <w:pPr>
        <w:pStyle w:val="BodyText"/>
        <w:numPr>
          <w:ilvl w:val="0"/>
          <w:numId w:val="40"/>
        </w:numPr>
        <w:spacing w:line="276" w:lineRule="auto"/>
        <w:rPr>
          <w:rFonts w:ascii="Arial" w:hAnsi="Arial" w:cs="Arial"/>
          <w:sz w:val="24"/>
          <w:szCs w:val="24"/>
        </w:rPr>
      </w:pPr>
      <w:r w:rsidRPr="00221EAB">
        <w:rPr>
          <w:rFonts w:ascii="Arial" w:hAnsi="Arial" w:cs="Arial"/>
          <w:sz w:val="24"/>
          <w:szCs w:val="24"/>
        </w:rPr>
        <w:t>Configuration</w:t>
      </w:r>
    </w:p>
    <w:p w:rsidR="001B190E" w:rsidRPr="00221EAB" w:rsidRDefault="001B190E" w:rsidP="00772A91">
      <w:pPr>
        <w:pStyle w:val="ListParagraph"/>
        <w:spacing w:before="120" w:after="120" w:line="276" w:lineRule="auto"/>
        <w:ind w:left="1440"/>
        <w:rPr>
          <w:rFonts w:eastAsia="Times New Roman" w:cs="Arial"/>
          <w:sz w:val="22"/>
          <w:lang w:eastAsia="en-US"/>
        </w:rPr>
      </w:pPr>
      <w:r w:rsidRPr="00221EAB">
        <w:rPr>
          <w:rFonts w:eastAsia="Times New Roman" w:cs="Arial"/>
          <w:sz w:val="22"/>
          <w:lang w:eastAsia="en-US"/>
        </w:rPr>
        <w:t>cp</w:t>
      </w:r>
      <w:proofErr w:type="gramStart"/>
      <w:r w:rsidRPr="00221EAB">
        <w:rPr>
          <w:rFonts w:eastAsia="Times New Roman" w:cs="Arial"/>
          <w:sz w:val="22"/>
          <w:lang w:eastAsia="en-US"/>
        </w:rPr>
        <w:t>  .</w:t>
      </w:r>
      <w:proofErr w:type="gramEnd"/>
      <w:r w:rsidRPr="00221EAB">
        <w:rPr>
          <w:rFonts w:eastAsia="Times New Roman" w:cs="Arial"/>
          <w:sz w:val="22"/>
          <w:lang w:eastAsia="en-US"/>
        </w:rPr>
        <w:t>/dbsynconfig.cnf   ./c_cfg.cnf    // for running as client/</w:t>
      </w:r>
      <w:proofErr w:type="spellStart"/>
      <w:r w:rsidRPr="00221EAB">
        <w:rPr>
          <w:rFonts w:eastAsia="Times New Roman" w:cs="Arial"/>
          <w:sz w:val="22"/>
          <w:lang w:eastAsia="en-US"/>
        </w:rPr>
        <w:t>MySQL</w:t>
      </w:r>
      <w:proofErr w:type="spellEnd"/>
      <w:r w:rsidRPr="00221EAB">
        <w:rPr>
          <w:rFonts w:eastAsia="Times New Roman" w:cs="Arial"/>
          <w:sz w:val="22"/>
          <w:lang w:eastAsia="en-US"/>
        </w:rPr>
        <w:t xml:space="preserve"> side</w:t>
      </w:r>
    </w:p>
    <w:p w:rsidR="001B190E" w:rsidRPr="00221EAB" w:rsidRDefault="001B190E" w:rsidP="00772A91">
      <w:pPr>
        <w:pStyle w:val="ListParagraph"/>
        <w:spacing w:before="120" w:after="120" w:line="276" w:lineRule="auto"/>
        <w:ind w:left="1440"/>
        <w:rPr>
          <w:rFonts w:eastAsia="Times New Roman" w:cs="Arial"/>
          <w:sz w:val="22"/>
          <w:lang w:eastAsia="en-US"/>
        </w:rPr>
      </w:pPr>
      <w:r w:rsidRPr="00221EAB">
        <w:rPr>
          <w:rFonts w:eastAsia="Times New Roman" w:cs="Arial"/>
          <w:sz w:val="22"/>
          <w:lang w:eastAsia="en-US"/>
        </w:rPr>
        <w:t>Open file c_cfg.cnf and modify the following sections (example for DT17   </w:t>
      </w:r>
      <w:proofErr w:type="spellStart"/>
      <w:r w:rsidRPr="00221EAB">
        <w:rPr>
          <w:rFonts w:eastAsia="Times New Roman" w:cs="Arial"/>
          <w:sz w:val="22"/>
          <w:lang w:eastAsia="en-US"/>
        </w:rPr>
        <w:t>SrcDbConStr</w:t>
      </w:r>
      <w:proofErr w:type="spellEnd"/>
      <w:r w:rsidRPr="00221EAB">
        <w:rPr>
          <w:rFonts w:eastAsia="Times New Roman" w:cs="Arial"/>
          <w:sz w:val="22"/>
          <w:lang w:eastAsia="en-US"/>
        </w:rPr>
        <w:t xml:space="preserve"> =</w:t>
      </w:r>
      <w:proofErr w:type="spellStart"/>
      <w:r w:rsidRPr="00221EAB">
        <w:rPr>
          <w:rFonts w:eastAsia="Times New Roman" w:cs="Arial"/>
          <w:sz w:val="22"/>
          <w:lang w:eastAsia="en-US"/>
        </w:rPr>
        <w:t>Oracle</w:t>
      </w:r>
      <w:proofErr w:type="gramStart"/>
      <w:r w:rsidRPr="00221EAB">
        <w:rPr>
          <w:rFonts w:eastAsia="Times New Roman" w:cs="Arial"/>
          <w:sz w:val="22"/>
          <w:lang w:eastAsia="en-US"/>
        </w:rPr>
        <w:t>:OracleServiceName:UserName:Password</w:t>
      </w:r>
      <w:proofErr w:type="spellEnd"/>
      <w:proofErr w:type="gramEnd"/>
      <w:r w:rsidRPr="00221EAB">
        <w:rPr>
          <w:rFonts w:eastAsia="Times New Roman" w:cs="Arial"/>
          <w:sz w:val="22"/>
          <w:lang w:eastAsia="en-US"/>
        </w:rPr>
        <w:t>)</w:t>
      </w:r>
    </w:p>
    <w:p w:rsidR="001B190E" w:rsidRPr="00221EAB" w:rsidRDefault="001B190E" w:rsidP="00772A91">
      <w:pPr>
        <w:pStyle w:val="ListParagraph"/>
        <w:spacing w:before="120" w:after="120" w:line="276" w:lineRule="auto"/>
        <w:ind w:left="1440"/>
        <w:rPr>
          <w:rFonts w:eastAsia="Times New Roman" w:cs="Arial"/>
          <w:sz w:val="22"/>
          <w:lang w:eastAsia="en-US"/>
        </w:rPr>
      </w:pPr>
      <w:proofErr w:type="spellStart"/>
      <w:r w:rsidRPr="00221EAB">
        <w:rPr>
          <w:rFonts w:eastAsia="Times New Roman" w:cs="Arial"/>
          <w:sz w:val="22"/>
          <w:lang w:eastAsia="en-US"/>
        </w:rPr>
        <w:t>SrcDbConStr</w:t>
      </w:r>
      <w:proofErr w:type="spellEnd"/>
      <w:r w:rsidRPr="00221EAB">
        <w:rPr>
          <w:rFonts w:eastAsia="Times New Roman" w:cs="Arial"/>
          <w:sz w:val="22"/>
          <w:lang w:eastAsia="en-US"/>
        </w:rPr>
        <w:t xml:space="preserve"> = MySQL</w:t>
      </w:r>
      <w:proofErr w:type="gramStart"/>
      <w:r w:rsidRPr="00221EAB">
        <w:rPr>
          <w:rFonts w:eastAsia="Times New Roman" w:cs="Arial"/>
          <w:sz w:val="22"/>
          <w:lang w:eastAsia="en-US"/>
        </w:rPr>
        <w:t>:TRA</w:t>
      </w:r>
      <w:proofErr w:type="gramEnd"/>
      <w:r w:rsidRPr="00221EAB">
        <w:rPr>
          <w:rFonts w:eastAsia="Times New Roman" w:cs="Arial"/>
          <w:sz w:val="22"/>
          <w:lang w:eastAsia="en-US"/>
        </w:rPr>
        <w:t>_DT17:IT271350_5:IT271350_5:192.168.0.171</w:t>
      </w:r>
    </w:p>
    <w:p w:rsidR="001B190E" w:rsidRPr="00221EAB" w:rsidRDefault="001B190E" w:rsidP="00772A91">
      <w:pPr>
        <w:pStyle w:val="ListParagraph"/>
        <w:spacing w:before="120" w:after="120" w:line="276" w:lineRule="auto"/>
        <w:ind w:left="1440"/>
        <w:rPr>
          <w:rFonts w:cs="Arial"/>
        </w:rPr>
      </w:pPr>
      <w:proofErr w:type="spellStart"/>
      <w:r w:rsidRPr="00221EAB">
        <w:rPr>
          <w:rFonts w:eastAsia="Times New Roman" w:cs="Arial"/>
          <w:sz w:val="22"/>
          <w:lang w:eastAsia="en-US"/>
        </w:rPr>
        <w:t>SkipErrors</w:t>
      </w:r>
      <w:proofErr w:type="spellEnd"/>
      <w:r w:rsidRPr="00221EAB">
        <w:rPr>
          <w:rFonts w:eastAsia="Times New Roman" w:cs="Arial"/>
          <w:sz w:val="22"/>
          <w:lang w:eastAsia="en-US"/>
        </w:rPr>
        <w:t xml:space="preserve"> = 1061</w:t>
      </w:r>
      <w:proofErr w:type="gramStart"/>
      <w:r w:rsidRPr="00221EAB">
        <w:rPr>
          <w:rFonts w:eastAsia="Times New Roman" w:cs="Arial"/>
          <w:sz w:val="22"/>
          <w:lang w:eastAsia="en-US"/>
        </w:rPr>
        <w:t>,1062</w:t>
      </w:r>
      <w:proofErr w:type="gramEnd"/>
    </w:p>
    <w:p w:rsidR="00BA027D" w:rsidRPr="00221EAB" w:rsidRDefault="00EF5E30" w:rsidP="00772A91">
      <w:pPr>
        <w:pStyle w:val="BodyText"/>
        <w:spacing w:line="276" w:lineRule="auto"/>
        <w:ind w:left="1440"/>
        <w:rPr>
          <w:rFonts w:ascii="Arial" w:hAnsi="Arial" w:cs="Arial"/>
          <w:sz w:val="24"/>
          <w:szCs w:val="24"/>
        </w:rPr>
      </w:pPr>
      <w:proofErr w:type="spellStart"/>
      <w:r>
        <w:rPr>
          <w:rFonts w:ascii="Arial" w:hAnsi="Arial" w:cs="Arial"/>
          <w:lang w:val="en-US"/>
        </w:rPr>
        <w:t>LogFileName</w:t>
      </w:r>
      <w:proofErr w:type="spellEnd"/>
      <w:r>
        <w:rPr>
          <w:rFonts w:ascii="Arial" w:hAnsi="Arial" w:cs="Arial"/>
          <w:lang w:val="en-US"/>
        </w:rPr>
        <w:t xml:space="preserve"> = /u01/app/</w:t>
      </w:r>
      <w:proofErr w:type="spellStart"/>
      <w:r>
        <w:rPr>
          <w:rFonts w:ascii="Arial" w:hAnsi="Arial" w:cs="Arial"/>
          <w:lang w:val="en-US"/>
        </w:rPr>
        <w:t>datasyn</w:t>
      </w:r>
      <w:proofErr w:type="spellEnd"/>
      <w:r w:rsidR="001B190E" w:rsidRPr="00221EAB">
        <w:rPr>
          <w:rFonts w:ascii="Arial" w:hAnsi="Arial" w:cs="Arial"/>
          <w:lang w:val="en-US"/>
        </w:rPr>
        <w:t>/log/c_SynchEngine.log</w:t>
      </w:r>
    </w:p>
    <w:p w:rsidR="001B190E" w:rsidRPr="00221EAB" w:rsidRDefault="00335AA1" w:rsidP="00335AA1">
      <w:pPr>
        <w:pStyle w:val="BodyText"/>
        <w:spacing w:line="276" w:lineRule="auto"/>
        <w:rPr>
          <w:rFonts w:ascii="Arial" w:hAnsi="Arial" w:cs="Arial"/>
          <w:sz w:val="24"/>
          <w:szCs w:val="24"/>
        </w:rPr>
      </w:pPr>
      <w:r>
        <w:rPr>
          <w:rFonts w:ascii="Arial" w:hAnsi="Arial" w:cs="Arial"/>
          <w:sz w:val="24"/>
          <w:szCs w:val="24"/>
        </w:rPr>
        <w:t xml:space="preserve">      Please refer to the comments of the configuration file to set the configurations.</w:t>
      </w:r>
    </w:p>
    <w:p w:rsidR="00BA027D" w:rsidRPr="00221EAB" w:rsidRDefault="00BA027D" w:rsidP="00772A91">
      <w:pPr>
        <w:pStyle w:val="BodyText"/>
        <w:numPr>
          <w:ilvl w:val="0"/>
          <w:numId w:val="39"/>
        </w:numPr>
        <w:spacing w:line="276" w:lineRule="auto"/>
        <w:rPr>
          <w:rFonts w:ascii="Arial" w:hAnsi="Arial" w:cs="Arial"/>
          <w:sz w:val="24"/>
          <w:szCs w:val="24"/>
        </w:rPr>
      </w:pPr>
      <w:r w:rsidRPr="00221EAB">
        <w:rPr>
          <w:rFonts w:ascii="Arial" w:hAnsi="Arial" w:cs="Arial"/>
          <w:sz w:val="24"/>
          <w:szCs w:val="24"/>
        </w:rPr>
        <w:lastRenderedPageBreak/>
        <w:t>For DBS server(s) (usually working with Oracle database)</w:t>
      </w:r>
    </w:p>
    <w:p w:rsidR="00625D7C" w:rsidRPr="00221EAB" w:rsidRDefault="00335AA1" w:rsidP="00BE4578">
      <w:pPr>
        <w:pStyle w:val="BodyText"/>
        <w:spacing w:line="276" w:lineRule="auto"/>
        <w:rPr>
          <w:rFonts w:ascii="Arial" w:eastAsiaTheme="minorEastAsia" w:hAnsi="Arial" w:cs="Arial"/>
          <w:lang w:val="en-US" w:eastAsia="zh-CN"/>
        </w:rPr>
      </w:pPr>
      <w:r>
        <w:rPr>
          <w:rFonts w:ascii="Arial" w:eastAsiaTheme="minorEastAsia" w:hAnsi="Arial" w:cs="Arial"/>
          <w:sz w:val="24"/>
          <w:szCs w:val="24"/>
          <w:lang w:eastAsia="zh-CN"/>
        </w:rPr>
        <w:t xml:space="preserve">      </w:t>
      </w:r>
      <w:r w:rsidR="00BE4578" w:rsidRPr="00221EAB">
        <w:rPr>
          <w:rFonts w:ascii="Arial" w:eastAsiaTheme="minorEastAsia" w:hAnsi="Arial" w:cs="Arial"/>
          <w:sz w:val="24"/>
          <w:szCs w:val="24"/>
          <w:lang w:eastAsia="zh-CN"/>
        </w:rPr>
        <w:t xml:space="preserve">Please refer to </w:t>
      </w:r>
      <w:fldSimple w:instr=" REF _Ref343688174 \h  \* MERGEFORMAT ">
        <w:r w:rsidR="00BE4578" w:rsidRPr="00221EAB">
          <w:rPr>
            <w:rFonts w:ascii="Arial" w:hAnsi="Arial" w:cs="Arial"/>
          </w:rPr>
          <w:t>DBS installation guideline</w:t>
        </w:r>
      </w:fldSimple>
      <w:r w:rsidR="00BE4578" w:rsidRPr="00221EAB">
        <w:rPr>
          <w:rFonts w:ascii="Arial" w:eastAsiaTheme="minorEastAsia" w:hAnsi="Arial" w:cs="Arial"/>
          <w:sz w:val="24"/>
          <w:szCs w:val="24"/>
          <w:lang w:eastAsia="zh-CN"/>
        </w:rPr>
        <w:t>.</w:t>
      </w:r>
    </w:p>
    <w:p w:rsidR="00F17642" w:rsidRPr="00221EAB" w:rsidRDefault="00F17642" w:rsidP="00772A91">
      <w:pPr>
        <w:pStyle w:val="BodyText"/>
        <w:spacing w:line="276" w:lineRule="auto"/>
        <w:rPr>
          <w:rFonts w:ascii="Arial" w:hAnsi="Arial" w:cs="Arial"/>
          <w:lang w:val="en-US"/>
        </w:rPr>
      </w:pPr>
    </w:p>
    <w:p w:rsidR="00F17642" w:rsidRPr="00221EAB" w:rsidRDefault="00235619" w:rsidP="00766E35">
      <w:pPr>
        <w:pStyle w:val="Heading2"/>
      </w:pPr>
      <w:bookmarkStart w:id="7" w:name="_Toc360627974"/>
      <w:proofErr w:type="spellStart"/>
      <w:r w:rsidRPr="00221EAB">
        <w:t>Multi_Queue</w:t>
      </w:r>
      <w:proofErr w:type="spellEnd"/>
      <w:r w:rsidRPr="00221EAB">
        <w:t xml:space="preserve"> Configuration</w:t>
      </w:r>
      <w:bookmarkEnd w:id="7"/>
    </w:p>
    <w:p w:rsidR="00D33863" w:rsidRPr="00221EAB" w:rsidRDefault="00D33863" w:rsidP="00F61ADF">
      <w:pPr>
        <w:pStyle w:val="BodyText"/>
        <w:spacing w:line="276" w:lineRule="auto"/>
        <w:rPr>
          <w:rFonts w:ascii="Arial" w:hAnsi="Arial" w:cs="Arial"/>
          <w:lang w:val="en-US"/>
        </w:rPr>
      </w:pPr>
      <w:r w:rsidRPr="00221EAB">
        <w:rPr>
          <w:rFonts w:ascii="Arial" w:hAnsi="Arial" w:cs="Arial"/>
          <w:lang w:val="en-US"/>
        </w:rPr>
        <w:t xml:space="preserve">For Multi-Queue support, </w:t>
      </w:r>
      <w:r w:rsidR="00F417EB" w:rsidRPr="00221EAB">
        <w:rPr>
          <w:rFonts w:ascii="Arial" w:hAnsi="Arial" w:cs="Arial"/>
          <w:lang w:val="en-US"/>
        </w:rPr>
        <w:t xml:space="preserve">to create a new queue, the following steps should be applied </w:t>
      </w:r>
      <w:r w:rsidRPr="00221EAB">
        <w:rPr>
          <w:rFonts w:ascii="Arial" w:hAnsi="Arial" w:cs="Arial"/>
          <w:lang w:val="en-US"/>
        </w:rPr>
        <w:t>both</w:t>
      </w:r>
      <w:r w:rsidR="00F417EB" w:rsidRPr="00221EAB">
        <w:rPr>
          <w:rFonts w:ascii="Arial" w:hAnsi="Arial" w:cs="Arial"/>
          <w:lang w:val="en-US"/>
        </w:rPr>
        <w:t xml:space="preserve"> at</w:t>
      </w:r>
      <w:r w:rsidRPr="00221EAB">
        <w:rPr>
          <w:rFonts w:ascii="Arial" w:hAnsi="Arial" w:cs="Arial"/>
          <w:lang w:val="en-US"/>
        </w:rPr>
        <w:t xml:space="preserve"> </w:t>
      </w:r>
      <w:proofErr w:type="spellStart"/>
      <w:r w:rsidRPr="00221EAB">
        <w:rPr>
          <w:rFonts w:ascii="Arial" w:hAnsi="Arial" w:cs="Arial"/>
          <w:lang w:val="en-US"/>
        </w:rPr>
        <w:t>MySQL</w:t>
      </w:r>
      <w:proofErr w:type="spellEnd"/>
      <w:r w:rsidRPr="00221EAB">
        <w:rPr>
          <w:rFonts w:ascii="Arial" w:hAnsi="Arial" w:cs="Arial"/>
          <w:lang w:val="en-US"/>
        </w:rPr>
        <w:t xml:space="preserve"> &amp; Oracle </w:t>
      </w:r>
      <w:r w:rsidR="00F417EB" w:rsidRPr="00221EAB">
        <w:rPr>
          <w:rFonts w:ascii="Arial" w:hAnsi="Arial" w:cs="Arial"/>
          <w:lang w:val="en-US"/>
        </w:rPr>
        <w:t>database</w:t>
      </w:r>
      <w:r w:rsidRPr="00221EAB">
        <w:rPr>
          <w:rFonts w:ascii="Arial" w:hAnsi="Arial" w:cs="Arial"/>
          <w:lang w:val="en-US"/>
        </w:rPr>
        <w:t xml:space="preserve"> as below:</w:t>
      </w:r>
    </w:p>
    <w:p w:rsidR="00F417EB" w:rsidRPr="00221EAB" w:rsidRDefault="00F417EB" w:rsidP="00065CB8">
      <w:pPr>
        <w:pStyle w:val="Heading3"/>
      </w:pPr>
      <w:bookmarkStart w:id="8" w:name="_Toc360627975"/>
      <w:r w:rsidRPr="00221EAB">
        <w:t>Create a new queue;</w:t>
      </w:r>
      <w:bookmarkEnd w:id="8"/>
    </w:p>
    <w:p w:rsidR="00F417EB" w:rsidRPr="00221EAB" w:rsidRDefault="00F417EB" w:rsidP="00772A91">
      <w:pPr>
        <w:pStyle w:val="BodyText"/>
        <w:spacing w:line="276" w:lineRule="auto"/>
        <w:ind w:firstLine="216"/>
        <w:rPr>
          <w:rFonts w:ascii="Arial" w:hAnsi="Arial" w:cs="Arial"/>
          <w:lang w:val="en-US"/>
        </w:rPr>
      </w:pPr>
      <w:r w:rsidRPr="00221EAB">
        <w:rPr>
          <w:rFonts w:ascii="Arial" w:hAnsi="Arial" w:cs="Arial"/>
          <w:lang w:val="en-US"/>
        </w:rPr>
        <w:t xml:space="preserve">    ● Oracle</w:t>
      </w:r>
    </w:p>
    <w:p w:rsidR="00F417EB" w:rsidRPr="00221EAB" w:rsidRDefault="003F551E" w:rsidP="00772A91">
      <w:pPr>
        <w:pStyle w:val="BodyText"/>
        <w:numPr>
          <w:ilvl w:val="0"/>
          <w:numId w:val="41"/>
        </w:numPr>
        <w:spacing w:line="276" w:lineRule="auto"/>
        <w:ind w:left="851" w:hanging="284"/>
        <w:rPr>
          <w:rFonts w:ascii="Arial" w:hAnsi="Arial" w:cs="Arial"/>
          <w:lang w:val="en-US"/>
        </w:rPr>
      </w:pPr>
      <w:r w:rsidRPr="00221EAB">
        <w:rPr>
          <w:rFonts w:ascii="Arial" w:hAnsi="Arial" w:cs="Arial"/>
          <w:lang w:val="en-US"/>
        </w:rPr>
        <w:t>Create queue table using the Oracle Queue administration interface</w:t>
      </w:r>
    </w:p>
    <w:p w:rsidR="003F551E" w:rsidRPr="00221EAB" w:rsidRDefault="003F551E" w:rsidP="00772A91">
      <w:pPr>
        <w:pStyle w:val="BodyText"/>
        <w:spacing w:line="276" w:lineRule="auto"/>
        <w:ind w:left="851"/>
        <w:rPr>
          <w:rFonts w:ascii="Arial" w:hAnsi="Arial" w:cs="Arial"/>
          <w:lang w:val="en-US"/>
        </w:rPr>
      </w:pPr>
      <w:r w:rsidRPr="00221EAB">
        <w:rPr>
          <w:rFonts w:ascii="Arial" w:hAnsi="Arial" w:cs="Arial"/>
          <w:lang w:val="en-US"/>
        </w:rPr>
        <w:t>DBMS_AQADM.CREATE_QUEUE_TABLE ()</w:t>
      </w:r>
    </w:p>
    <w:p w:rsidR="003F551E" w:rsidRPr="00221EAB" w:rsidRDefault="003F551E" w:rsidP="00772A91">
      <w:pPr>
        <w:pStyle w:val="BodyText"/>
        <w:numPr>
          <w:ilvl w:val="0"/>
          <w:numId w:val="41"/>
        </w:numPr>
        <w:spacing w:line="276" w:lineRule="auto"/>
        <w:ind w:left="851" w:hanging="284"/>
        <w:rPr>
          <w:rFonts w:ascii="Arial" w:hAnsi="Arial" w:cs="Arial"/>
          <w:lang w:val="en-US"/>
        </w:rPr>
      </w:pPr>
      <w:r w:rsidRPr="00221EAB">
        <w:rPr>
          <w:rFonts w:ascii="Arial" w:hAnsi="Arial" w:cs="Arial"/>
          <w:lang w:val="en-US"/>
        </w:rPr>
        <w:t>Create queue using the Oracle Queue administration interface</w:t>
      </w:r>
    </w:p>
    <w:p w:rsidR="003F551E" w:rsidRPr="00221EAB" w:rsidRDefault="003F551E" w:rsidP="00772A91">
      <w:pPr>
        <w:pStyle w:val="BodyText"/>
        <w:spacing w:line="276" w:lineRule="auto"/>
        <w:ind w:left="851"/>
        <w:rPr>
          <w:rFonts w:ascii="Arial" w:hAnsi="Arial" w:cs="Arial"/>
          <w:lang w:val="en-US"/>
        </w:rPr>
      </w:pPr>
      <w:r w:rsidRPr="00221EAB">
        <w:rPr>
          <w:rFonts w:ascii="Arial" w:hAnsi="Arial" w:cs="Arial"/>
          <w:lang w:val="en-US"/>
        </w:rPr>
        <w:t>SYS.DBMS_AQADM.CREATE_QUEUE ()</w:t>
      </w:r>
    </w:p>
    <w:p w:rsidR="003F551E" w:rsidRPr="00221EAB" w:rsidRDefault="003F551E" w:rsidP="00772A91">
      <w:pPr>
        <w:pStyle w:val="BodyText"/>
        <w:spacing w:line="276" w:lineRule="auto"/>
        <w:rPr>
          <w:rFonts w:ascii="Arial" w:hAnsi="Arial" w:cs="Arial"/>
          <w:lang w:val="en-US"/>
        </w:rPr>
      </w:pPr>
      <w:r w:rsidRPr="00221EAB">
        <w:rPr>
          <w:rFonts w:ascii="Arial" w:hAnsi="Arial" w:cs="Arial"/>
          <w:lang w:val="en-US"/>
        </w:rPr>
        <w:t xml:space="preserve">           For details, please ask the DBA to assist.</w:t>
      </w:r>
    </w:p>
    <w:p w:rsidR="00F417EB" w:rsidRPr="00221EAB" w:rsidRDefault="00F417EB" w:rsidP="00772A91">
      <w:pPr>
        <w:pStyle w:val="BodyText"/>
        <w:spacing w:line="276" w:lineRule="auto"/>
        <w:ind w:firstLine="216"/>
        <w:rPr>
          <w:rFonts w:ascii="Arial" w:hAnsi="Arial" w:cs="Arial"/>
          <w:lang w:val="en-US"/>
        </w:rPr>
      </w:pPr>
      <w:r w:rsidRPr="00221EAB">
        <w:rPr>
          <w:rFonts w:ascii="Arial" w:hAnsi="Arial" w:cs="Arial"/>
          <w:lang w:val="en-US"/>
        </w:rPr>
        <w:t xml:space="preserve">    ● </w:t>
      </w:r>
      <w:proofErr w:type="spellStart"/>
      <w:r w:rsidRPr="00221EAB">
        <w:rPr>
          <w:rFonts w:ascii="Arial" w:hAnsi="Arial" w:cs="Arial"/>
          <w:lang w:val="en-US"/>
        </w:rPr>
        <w:t>MySQL</w:t>
      </w:r>
      <w:proofErr w:type="spellEnd"/>
    </w:p>
    <w:p w:rsidR="00F3742A" w:rsidRPr="00221EAB" w:rsidRDefault="00F3742A" w:rsidP="00772A91">
      <w:pPr>
        <w:pStyle w:val="BodyText"/>
        <w:spacing w:line="276" w:lineRule="auto"/>
        <w:ind w:firstLine="216"/>
        <w:rPr>
          <w:rFonts w:ascii="Arial" w:hAnsi="Arial" w:cs="Arial"/>
          <w:lang w:val="en-US"/>
        </w:rPr>
      </w:pPr>
      <w:r w:rsidRPr="00221EAB">
        <w:rPr>
          <w:rFonts w:ascii="Arial" w:hAnsi="Arial" w:cs="Arial"/>
          <w:lang w:val="en-US"/>
        </w:rPr>
        <w:t xml:space="preserve">      Use the below command to create a new queue, </w:t>
      </w:r>
      <w:r w:rsidRPr="00221EAB">
        <w:rPr>
          <w:rFonts w:ascii="Arial" w:hAnsi="Arial" w:cs="Arial"/>
          <w:i/>
          <w:color w:val="C00000"/>
          <w:lang w:val="en-US"/>
        </w:rPr>
        <w:t>test_data_queue_1</w:t>
      </w:r>
      <w:r w:rsidRPr="00221EAB">
        <w:rPr>
          <w:rFonts w:ascii="Arial" w:hAnsi="Arial" w:cs="Arial"/>
          <w:lang w:val="en-US"/>
        </w:rPr>
        <w:t xml:space="preserve"> for example:</w:t>
      </w:r>
    </w:p>
    <w:p w:rsidR="00F3742A" w:rsidRPr="00221EAB" w:rsidRDefault="00F3742A" w:rsidP="00772A91">
      <w:pPr>
        <w:pStyle w:val="BodyText"/>
        <w:spacing w:line="276" w:lineRule="auto"/>
        <w:ind w:firstLine="216"/>
        <w:rPr>
          <w:rFonts w:ascii="Arial" w:hAnsi="Arial" w:cs="Arial"/>
          <w:i/>
          <w:lang w:val="en-US"/>
        </w:rPr>
      </w:pPr>
      <w:r w:rsidRPr="00221EAB">
        <w:rPr>
          <w:rFonts w:ascii="Arial" w:hAnsi="Arial" w:cs="Arial"/>
          <w:i/>
          <w:lang w:val="en-US"/>
        </w:rPr>
        <w:t xml:space="preserve">      </w:t>
      </w:r>
      <w:proofErr w:type="gramStart"/>
      <w:r w:rsidRPr="00221EAB">
        <w:rPr>
          <w:rFonts w:ascii="Arial" w:hAnsi="Arial" w:cs="Arial"/>
          <w:i/>
          <w:lang w:val="en-US"/>
        </w:rPr>
        <w:t>call</w:t>
      </w:r>
      <w:proofErr w:type="gramEnd"/>
      <w:r w:rsidRPr="00221EAB">
        <w:rPr>
          <w:rFonts w:ascii="Arial" w:hAnsi="Arial" w:cs="Arial"/>
          <w:i/>
          <w:lang w:val="en-US"/>
        </w:rPr>
        <w:t xml:space="preserve"> </w:t>
      </w:r>
      <w:proofErr w:type="spellStart"/>
      <w:r w:rsidRPr="00221EAB">
        <w:rPr>
          <w:rFonts w:ascii="Arial" w:hAnsi="Arial" w:cs="Arial"/>
          <w:i/>
          <w:lang w:val="en-US"/>
        </w:rPr>
        <w:t>prc_create_queue</w:t>
      </w:r>
      <w:proofErr w:type="spellEnd"/>
      <w:r w:rsidRPr="00221EAB">
        <w:rPr>
          <w:rFonts w:ascii="Arial" w:hAnsi="Arial" w:cs="Arial"/>
          <w:i/>
          <w:lang w:val="en-US"/>
        </w:rPr>
        <w:t>(‘</w:t>
      </w:r>
      <w:r w:rsidRPr="00221EAB">
        <w:rPr>
          <w:rFonts w:ascii="Arial" w:hAnsi="Arial" w:cs="Arial"/>
          <w:i/>
          <w:color w:val="C00000"/>
          <w:lang w:val="en-US"/>
        </w:rPr>
        <w:t>test_data_queue_1</w:t>
      </w:r>
      <w:r w:rsidRPr="00221EAB">
        <w:rPr>
          <w:rFonts w:ascii="Arial" w:hAnsi="Arial" w:cs="Arial"/>
          <w:i/>
          <w:lang w:val="en-US"/>
        </w:rPr>
        <w:t>’, 0, 0, 10);</w:t>
      </w:r>
    </w:p>
    <w:p w:rsidR="00F417EB" w:rsidRPr="00221EAB" w:rsidRDefault="00F417EB" w:rsidP="00065CB8">
      <w:pPr>
        <w:pStyle w:val="Heading3"/>
      </w:pPr>
      <w:bookmarkStart w:id="9" w:name="_Toc360627976"/>
      <w:r w:rsidRPr="00221EAB">
        <w:t xml:space="preserve">Create a payload type for the </w:t>
      </w:r>
      <w:r w:rsidR="00C340FD" w:rsidRPr="00221EAB">
        <w:t xml:space="preserve">new created </w:t>
      </w:r>
      <w:r w:rsidRPr="00221EAB">
        <w:t>queue;</w:t>
      </w:r>
      <w:bookmarkEnd w:id="9"/>
    </w:p>
    <w:p w:rsidR="00C340FD" w:rsidRPr="00221EAB" w:rsidRDefault="00C340FD" w:rsidP="00772A91">
      <w:pPr>
        <w:pStyle w:val="BodyText"/>
        <w:spacing w:line="276" w:lineRule="auto"/>
        <w:ind w:firstLine="216"/>
        <w:rPr>
          <w:rFonts w:ascii="Arial" w:hAnsi="Arial" w:cs="Arial"/>
          <w:lang w:val="en-US"/>
        </w:rPr>
      </w:pPr>
      <w:r w:rsidRPr="00221EAB">
        <w:rPr>
          <w:rFonts w:ascii="Arial" w:hAnsi="Arial" w:cs="Arial"/>
          <w:lang w:val="en-US"/>
        </w:rPr>
        <w:t xml:space="preserve">    ● Oracle</w:t>
      </w:r>
    </w:p>
    <w:p w:rsidR="00C340FD" w:rsidRPr="00221EAB" w:rsidRDefault="00C340FD" w:rsidP="00772A91">
      <w:pPr>
        <w:pStyle w:val="BodyText"/>
        <w:spacing w:line="276" w:lineRule="auto"/>
        <w:ind w:firstLine="216"/>
        <w:rPr>
          <w:rFonts w:ascii="Arial" w:hAnsi="Arial" w:cs="Arial"/>
          <w:lang w:val="en-US"/>
        </w:rPr>
      </w:pPr>
      <w:r w:rsidRPr="00221EAB">
        <w:rPr>
          <w:rFonts w:ascii="Arial" w:hAnsi="Arial" w:cs="Arial"/>
          <w:lang w:val="en-US"/>
        </w:rPr>
        <w:t xml:space="preserve">   </w:t>
      </w:r>
      <w:r w:rsidR="00977136" w:rsidRPr="00221EAB">
        <w:rPr>
          <w:rFonts w:ascii="Arial" w:hAnsi="Arial" w:cs="Arial"/>
          <w:lang w:val="en-US"/>
        </w:rPr>
        <w:t xml:space="preserve">  Use the Oracle SQL statement to create a new payload type for the new created Queue.</w:t>
      </w:r>
    </w:p>
    <w:p w:rsidR="00977136" w:rsidRPr="00221EAB" w:rsidRDefault="00977136" w:rsidP="00772A91">
      <w:pPr>
        <w:pStyle w:val="BodyText"/>
        <w:spacing w:line="276" w:lineRule="auto"/>
        <w:ind w:firstLine="216"/>
        <w:rPr>
          <w:rFonts w:ascii="Arial" w:hAnsi="Arial" w:cs="Arial"/>
          <w:lang w:val="en-US"/>
        </w:rPr>
      </w:pPr>
      <w:r w:rsidRPr="00221EAB">
        <w:rPr>
          <w:rFonts w:ascii="Arial" w:hAnsi="Arial" w:cs="Arial"/>
          <w:lang w:val="en-US"/>
        </w:rPr>
        <w:t xml:space="preserve">     CREATE OR REPLACE TYPE “TEST_DATA_QUEUE_PAYLOAD_TYPE” </w:t>
      </w:r>
    </w:p>
    <w:p w:rsidR="00977136" w:rsidRPr="00221EAB" w:rsidRDefault="00977136" w:rsidP="00772A91">
      <w:pPr>
        <w:pStyle w:val="BodyText"/>
        <w:spacing w:line="276" w:lineRule="auto"/>
        <w:ind w:firstLine="216"/>
        <w:rPr>
          <w:rFonts w:ascii="Arial" w:hAnsi="Arial" w:cs="Arial"/>
          <w:lang w:val="en-US"/>
        </w:rPr>
      </w:pPr>
      <w:r w:rsidRPr="00221EAB">
        <w:rPr>
          <w:rFonts w:ascii="Arial" w:hAnsi="Arial" w:cs="Arial"/>
          <w:lang w:val="en-US"/>
        </w:rPr>
        <w:t xml:space="preserve">     COLUMN_1         VARCHAR2 (200),</w:t>
      </w:r>
    </w:p>
    <w:p w:rsidR="00977136" w:rsidRPr="00221EAB" w:rsidRDefault="00977136" w:rsidP="00772A91">
      <w:pPr>
        <w:pStyle w:val="BodyText"/>
        <w:spacing w:line="276" w:lineRule="auto"/>
        <w:ind w:firstLine="216"/>
        <w:rPr>
          <w:rFonts w:ascii="Arial" w:hAnsi="Arial" w:cs="Arial"/>
          <w:lang w:val="en-US"/>
        </w:rPr>
      </w:pPr>
      <w:r w:rsidRPr="00221EAB">
        <w:rPr>
          <w:rFonts w:ascii="Arial" w:hAnsi="Arial" w:cs="Arial"/>
          <w:lang w:val="en-US"/>
        </w:rPr>
        <w:t xml:space="preserve">     COLUMN_2         VARCHAR2 (2000</w:t>
      </w:r>
      <w:proofErr w:type="gramStart"/>
      <w:r w:rsidRPr="00221EAB">
        <w:rPr>
          <w:rFonts w:ascii="Arial" w:hAnsi="Arial" w:cs="Arial"/>
          <w:lang w:val="en-US"/>
        </w:rPr>
        <w:t>) )</w:t>
      </w:r>
      <w:proofErr w:type="gramEnd"/>
    </w:p>
    <w:p w:rsidR="00977136" w:rsidRPr="00221EAB" w:rsidRDefault="00977136" w:rsidP="00772A91">
      <w:pPr>
        <w:pStyle w:val="BodyText"/>
        <w:spacing w:line="276" w:lineRule="auto"/>
        <w:ind w:firstLine="216"/>
        <w:rPr>
          <w:rFonts w:ascii="Arial" w:hAnsi="Arial" w:cs="Arial"/>
          <w:lang w:val="en-US"/>
        </w:rPr>
      </w:pPr>
    </w:p>
    <w:p w:rsidR="00C340FD" w:rsidRPr="00221EAB" w:rsidRDefault="00C340FD" w:rsidP="00772A91">
      <w:pPr>
        <w:pStyle w:val="BodyText"/>
        <w:spacing w:line="276" w:lineRule="auto"/>
        <w:ind w:firstLine="216"/>
        <w:rPr>
          <w:rFonts w:ascii="Arial" w:hAnsi="Arial" w:cs="Arial"/>
          <w:lang w:val="en-US"/>
        </w:rPr>
      </w:pPr>
      <w:r w:rsidRPr="00221EAB">
        <w:rPr>
          <w:rFonts w:ascii="Arial" w:hAnsi="Arial" w:cs="Arial"/>
          <w:lang w:val="en-US"/>
        </w:rPr>
        <w:t xml:space="preserve">    ● </w:t>
      </w:r>
      <w:proofErr w:type="spellStart"/>
      <w:r w:rsidRPr="00221EAB">
        <w:rPr>
          <w:rFonts w:ascii="Arial" w:hAnsi="Arial" w:cs="Arial"/>
          <w:lang w:val="en-US"/>
        </w:rPr>
        <w:t>MySQL</w:t>
      </w:r>
      <w:proofErr w:type="spellEnd"/>
    </w:p>
    <w:p w:rsidR="00C340FD" w:rsidRPr="00221EAB" w:rsidRDefault="00C340FD" w:rsidP="00772A91">
      <w:pPr>
        <w:pStyle w:val="BodyText"/>
        <w:tabs>
          <w:tab w:val="left" w:pos="142"/>
          <w:tab w:val="left" w:pos="284"/>
          <w:tab w:val="left" w:pos="1134"/>
        </w:tabs>
        <w:spacing w:line="276" w:lineRule="auto"/>
        <w:ind w:left="567"/>
        <w:rPr>
          <w:rFonts w:ascii="Arial" w:hAnsi="Arial" w:cs="Arial"/>
          <w:lang w:val="en-US"/>
        </w:rPr>
      </w:pPr>
      <w:r w:rsidRPr="00221EAB">
        <w:rPr>
          <w:rFonts w:ascii="Arial" w:hAnsi="Arial" w:cs="Arial"/>
          <w:lang w:val="en-US"/>
        </w:rPr>
        <w:t xml:space="preserve">For </w:t>
      </w:r>
      <w:proofErr w:type="spellStart"/>
      <w:r w:rsidRPr="00221EAB">
        <w:rPr>
          <w:rFonts w:ascii="Arial" w:hAnsi="Arial" w:cs="Arial"/>
          <w:lang w:val="en-US"/>
        </w:rPr>
        <w:t>MySQL</w:t>
      </w:r>
      <w:proofErr w:type="spellEnd"/>
      <w:r w:rsidRPr="00221EAB">
        <w:rPr>
          <w:rFonts w:ascii="Arial" w:hAnsi="Arial" w:cs="Arial"/>
          <w:lang w:val="en-US"/>
        </w:rPr>
        <w:t xml:space="preserve">, the payload type is specified during </w:t>
      </w:r>
      <w:proofErr w:type="spellStart"/>
      <w:r w:rsidRPr="00221EAB">
        <w:rPr>
          <w:rFonts w:ascii="Arial" w:hAnsi="Arial" w:cs="Arial"/>
          <w:lang w:val="en-US"/>
        </w:rPr>
        <w:t>enqueue</w:t>
      </w:r>
      <w:proofErr w:type="spellEnd"/>
      <w:r w:rsidRPr="00221EAB">
        <w:rPr>
          <w:rFonts w:ascii="Arial" w:hAnsi="Arial" w:cs="Arial"/>
          <w:lang w:val="en-US"/>
        </w:rPr>
        <w:t xml:space="preserve"> message. For the payload format, please refer to step 4 for </w:t>
      </w:r>
      <w:proofErr w:type="spellStart"/>
      <w:r w:rsidRPr="00221EAB">
        <w:rPr>
          <w:rFonts w:ascii="Arial" w:hAnsi="Arial" w:cs="Arial"/>
          <w:lang w:val="en-US"/>
        </w:rPr>
        <w:t>enqueuing</w:t>
      </w:r>
      <w:proofErr w:type="spellEnd"/>
      <w:r w:rsidRPr="00221EAB">
        <w:rPr>
          <w:rFonts w:ascii="Arial" w:hAnsi="Arial" w:cs="Arial"/>
          <w:lang w:val="en-US"/>
        </w:rPr>
        <w:t xml:space="preserve"> message.</w:t>
      </w:r>
    </w:p>
    <w:p w:rsidR="00F417EB" w:rsidRPr="00221EAB" w:rsidRDefault="00F417EB" w:rsidP="00065CB8">
      <w:pPr>
        <w:pStyle w:val="Heading3"/>
      </w:pPr>
      <w:bookmarkStart w:id="10" w:name="_Toc360627977"/>
      <w:r w:rsidRPr="00221EAB">
        <w:t>Start up the queue;</w:t>
      </w:r>
      <w:bookmarkEnd w:id="10"/>
    </w:p>
    <w:p w:rsidR="003B2524" w:rsidRPr="00221EAB" w:rsidRDefault="003B2524" w:rsidP="00772A91">
      <w:pPr>
        <w:pStyle w:val="BodyText"/>
        <w:spacing w:line="276" w:lineRule="auto"/>
        <w:ind w:firstLine="216"/>
        <w:rPr>
          <w:rFonts w:ascii="Arial" w:hAnsi="Arial" w:cs="Arial"/>
          <w:lang w:val="en-US"/>
        </w:rPr>
      </w:pPr>
      <w:r w:rsidRPr="00221EAB">
        <w:rPr>
          <w:rFonts w:ascii="Arial" w:hAnsi="Arial" w:cs="Arial"/>
          <w:lang w:val="en-US"/>
        </w:rPr>
        <w:t>● Oracle</w:t>
      </w:r>
    </w:p>
    <w:p w:rsidR="003B2524" w:rsidRPr="00221EAB" w:rsidRDefault="003B2524" w:rsidP="00772A91">
      <w:pPr>
        <w:pStyle w:val="BodyText"/>
        <w:spacing w:line="276" w:lineRule="auto"/>
        <w:ind w:firstLine="216"/>
        <w:rPr>
          <w:rFonts w:ascii="Arial" w:hAnsi="Arial" w:cs="Arial"/>
          <w:lang w:val="en-US"/>
        </w:rPr>
      </w:pPr>
      <w:r w:rsidRPr="00221EAB">
        <w:rPr>
          <w:rFonts w:ascii="Arial" w:hAnsi="Arial" w:cs="Arial"/>
          <w:lang w:val="en-US"/>
        </w:rPr>
        <w:t>Use the below Oracle AQ administration interface to start up the queue which new created.</w:t>
      </w:r>
    </w:p>
    <w:p w:rsidR="003B2524" w:rsidRPr="00221EAB" w:rsidRDefault="003B2524" w:rsidP="00772A91">
      <w:pPr>
        <w:pStyle w:val="BodyText"/>
        <w:spacing w:line="276" w:lineRule="auto"/>
        <w:ind w:firstLine="216"/>
        <w:rPr>
          <w:rFonts w:ascii="Arial" w:hAnsi="Arial" w:cs="Arial"/>
          <w:lang w:val="en-US"/>
        </w:rPr>
      </w:pPr>
      <w:r w:rsidRPr="00221EAB">
        <w:rPr>
          <w:rFonts w:ascii="Arial" w:hAnsi="Arial" w:cs="Arial"/>
          <w:lang w:val="en-US"/>
        </w:rPr>
        <w:t xml:space="preserve">SYS.DBMS_AQADM.START_QUEUE </w:t>
      </w:r>
    </w:p>
    <w:p w:rsidR="003B2524" w:rsidRPr="00221EAB" w:rsidRDefault="003B2524" w:rsidP="00772A91">
      <w:pPr>
        <w:pStyle w:val="BodyText"/>
        <w:spacing w:line="276" w:lineRule="auto"/>
        <w:ind w:firstLine="216"/>
        <w:rPr>
          <w:rFonts w:ascii="Arial" w:hAnsi="Arial" w:cs="Arial"/>
          <w:lang w:val="en-US"/>
        </w:rPr>
      </w:pPr>
      <w:r w:rsidRPr="00221EAB">
        <w:rPr>
          <w:rFonts w:ascii="Arial" w:hAnsi="Arial" w:cs="Arial"/>
          <w:lang w:val="en-US"/>
        </w:rPr>
        <w:lastRenderedPageBreak/>
        <w:t xml:space="preserve">● </w:t>
      </w:r>
      <w:proofErr w:type="spellStart"/>
      <w:r w:rsidRPr="00221EAB">
        <w:rPr>
          <w:rFonts w:ascii="Arial" w:hAnsi="Arial" w:cs="Arial"/>
          <w:lang w:val="en-US"/>
        </w:rPr>
        <w:t>MySQL</w:t>
      </w:r>
      <w:proofErr w:type="spellEnd"/>
    </w:p>
    <w:p w:rsidR="003B2524" w:rsidRPr="00221EAB" w:rsidRDefault="003B2524" w:rsidP="00772A91">
      <w:pPr>
        <w:pStyle w:val="BodyText"/>
        <w:spacing w:line="276" w:lineRule="auto"/>
        <w:ind w:firstLine="216"/>
        <w:rPr>
          <w:rFonts w:ascii="Arial" w:hAnsi="Arial" w:cs="Arial"/>
          <w:lang w:val="en-US"/>
        </w:rPr>
      </w:pPr>
      <w:r w:rsidRPr="00221EAB">
        <w:rPr>
          <w:rFonts w:ascii="Arial" w:hAnsi="Arial" w:cs="Arial"/>
          <w:lang w:val="en-US"/>
        </w:rPr>
        <w:t xml:space="preserve">Currently, </w:t>
      </w:r>
      <w:proofErr w:type="spellStart"/>
      <w:r w:rsidRPr="00221EAB">
        <w:rPr>
          <w:rFonts w:ascii="Arial" w:hAnsi="Arial" w:cs="Arial"/>
          <w:lang w:val="en-US"/>
        </w:rPr>
        <w:t>MySQL</w:t>
      </w:r>
      <w:proofErr w:type="spellEnd"/>
      <w:r w:rsidRPr="00221EAB">
        <w:rPr>
          <w:rFonts w:ascii="Arial" w:hAnsi="Arial" w:cs="Arial"/>
          <w:lang w:val="en-US"/>
        </w:rPr>
        <w:t xml:space="preserve"> database no operation need to perform.</w:t>
      </w:r>
    </w:p>
    <w:p w:rsidR="00F417EB" w:rsidRPr="00221EAB" w:rsidRDefault="00F417EB" w:rsidP="00065CB8">
      <w:pPr>
        <w:pStyle w:val="Heading3"/>
      </w:pPr>
      <w:bookmarkStart w:id="11" w:name="_Toc360627978"/>
      <w:proofErr w:type="spellStart"/>
      <w:r w:rsidRPr="00221EAB">
        <w:t>Enqueue</w:t>
      </w:r>
      <w:proofErr w:type="spellEnd"/>
      <w:r w:rsidRPr="00221EAB">
        <w:t xml:space="preserve"> message to the queue;</w:t>
      </w:r>
      <w:bookmarkEnd w:id="11"/>
    </w:p>
    <w:p w:rsidR="003B2524" w:rsidRPr="00221EAB" w:rsidRDefault="003B2524" w:rsidP="00772A91">
      <w:pPr>
        <w:pStyle w:val="BodyText"/>
        <w:spacing w:line="276" w:lineRule="auto"/>
        <w:ind w:firstLine="216"/>
        <w:rPr>
          <w:rFonts w:ascii="Arial" w:hAnsi="Arial" w:cs="Arial"/>
          <w:lang w:val="en-US"/>
        </w:rPr>
      </w:pPr>
      <w:r w:rsidRPr="00221EAB">
        <w:rPr>
          <w:rFonts w:ascii="Arial" w:hAnsi="Arial" w:cs="Arial"/>
          <w:lang w:val="en-US"/>
        </w:rPr>
        <w:t>● Oracle</w:t>
      </w:r>
    </w:p>
    <w:p w:rsidR="003B2524" w:rsidRPr="00221EAB" w:rsidRDefault="00E931AF" w:rsidP="00772A91">
      <w:pPr>
        <w:pStyle w:val="BodyText"/>
        <w:spacing w:line="276" w:lineRule="auto"/>
        <w:ind w:firstLine="216"/>
        <w:rPr>
          <w:rFonts w:ascii="Arial" w:hAnsi="Arial" w:cs="Arial"/>
          <w:lang w:val="en-US"/>
        </w:rPr>
      </w:pPr>
      <w:r w:rsidRPr="00221EAB">
        <w:rPr>
          <w:rFonts w:ascii="Arial" w:hAnsi="Arial" w:cs="Arial"/>
          <w:lang w:val="en-US"/>
        </w:rPr>
        <w:t xml:space="preserve">Use the below Oracle AQ interface to </w:t>
      </w:r>
      <w:proofErr w:type="spellStart"/>
      <w:r w:rsidRPr="00221EAB">
        <w:rPr>
          <w:rFonts w:ascii="Arial" w:hAnsi="Arial" w:cs="Arial"/>
          <w:lang w:val="en-US"/>
        </w:rPr>
        <w:t>enqueue</w:t>
      </w:r>
      <w:proofErr w:type="spellEnd"/>
      <w:r w:rsidRPr="00221EAB">
        <w:rPr>
          <w:rFonts w:ascii="Arial" w:hAnsi="Arial" w:cs="Arial"/>
          <w:lang w:val="en-US"/>
        </w:rPr>
        <w:t xml:space="preserve"> message to queue</w:t>
      </w:r>
    </w:p>
    <w:p w:rsidR="00E931AF" w:rsidRPr="00221EAB" w:rsidRDefault="00E931AF" w:rsidP="00772A91">
      <w:pPr>
        <w:spacing w:line="276" w:lineRule="auto"/>
        <w:textAlignment w:val="auto"/>
        <w:rPr>
          <w:rFonts w:eastAsia="Times New Roman" w:cs="Arial"/>
          <w:sz w:val="22"/>
          <w:lang w:val="pt-BR" w:eastAsia="en-US"/>
        </w:rPr>
      </w:pPr>
      <w:r w:rsidRPr="00221EAB">
        <w:rPr>
          <w:rFonts w:eastAsia="Times New Roman" w:cs="Arial"/>
          <w:sz w:val="22"/>
          <w:lang w:eastAsia="en-US"/>
        </w:rPr>
        <w:t xml:space="preserve">    </w:t>
      </w:r>
      <w:r w:rsidRPr="00221EAB">
        <w:rPr>
          <w:rFonts w:eastAsia="Times New Roman" w:cs="Arial"/>
          <w:sz w:val="22"/>
          <w:lang w:val="pt-BR" w:eastAsia="en-US"/>
        </w:rPr>
        <w:t>dbms_aq.enqueue(</w:t>
      </w:r>
    </w:p>
    <w:p w:rsidR="00E931AF" w:rsidRPr="00221EAB" w:rsidRDefault="00E931AF" w:rsidP="00772A91">
      <w:pPr>
        <w:spacing w:line="276" w:lineRule="auto"/>
        <w:textAlignment w:val="auto"/>
        <w:rPr>
          <w:rFonts w:eastAsia="Times New Roman" w:cs="Arial"/>
          <w:sz w:val="22"/>
          <w:lang w:val="pt-BR" w:eastAsia="en-US"/>
        </w:rPr>
      </w:pPr>
      <w:r w:rsidRPr="00221EAB">
        <w:rPr>
          <w:rFonts w:eastAsia="Times New Roman" w:cs="Arial"/>
          <w:sz w:val="22"/>
          <w:lang w:val="pt-BR" w:eastAsia="en-US"/>
        </w:rPr>
        <w:t xml:space="preserve">                queue_name =&gt; queue_name,</w:t>
      </w:r>
    </w:p>
    <w:p w:rsidR="00E931AF" w:rsidRPr="00221EAB" w:rsidRDefault="00E931AF" w:rsidP="00772A91">
      <w:pPr>
        <w:spacing w:line="276" w:lineRule="auto"/>
        <w:textAlignment w:val="auto"/>
        <w:rPr>
          <w:rFonts w:eastAsia="Times New Roman" w:cs="Arial"/>
          <w:sz w:val="22"/>
          <w:lang w:eastAsia="en-US"/>
        </w:rPr>
      </w:pPr>
      <w:r w:rsidRPr="00221EAB">
        <w:rPr>
          <w:rFonts w:eastAsia="Times New Roman" w:cs="Arial"/>
          <w:sz w:val="22"/>
          <w:lang w:val="pt-BR" w:eastAsia="en-US"/>
        </w:rPr>
        <w:t xml:space="preserve">                </w:t>
      </w:r>
      <w:proofErr w:type="spellStart"/>
      <w:r w:rsidRPr="00221EAB">
        <w:rPr>
          <w:rFonts w:eastAsia="Times New Roman" w:cs="Arial"/>
          <w:sz w:val="22"/>
          <w:lang w:eastAsia="en-US"/>
        </w:rPr>
        <w:t>enqueue_options</w:t>
      </w:r>
      <w:proofErr w:type="spellEnd"/>
      <w:r w:rsidRPr="00221EAB">
        <w:rPr>
          <w:rFonts w:eastAsia="Times New Roman" w:cs="Arial"/>
          <w:sz w:val="22"/>
          <w:lang w:eastAsia="en-US"/>
        </w:rPr>
        <w:t xml:space="preserve"> =&gt; </w:t>
      </w:r>
      <w:proofErr w:type="spellStart"/>
      <w:r w:rsidRPr="00221EAB">
        <w:rPr>
          <w:rFonts w:eastAsia="Times New Roman" w:cs="Arial"/>
          <w:sz w:val="22"/>
          <w:lang w:eastAsia="en-US"/>
        </w:rPr>
        <w:t>v_enqueue_options</w:t>
      </w:r>
      <w:proofErr w:type="spellEnd"/>
      <w:r w:rsidRPr="00221EAB">
        <w:rPr>
          <w:rFonts w:eastAsia="Times New Roman" w:cs="Arial"/>
          <w:sz w:val="22"/>
          <w:lang w:eastAsia="en-US"/>
        </w:rPr>
        <w:t>,</w:t>
      </w:r>
    </w:p>
    <w:p w:rsidR="00E931AF" w:rsidRPr="00221EAB" w:rsidRDefault="00E931AF" w:rsidP="00772A91">
      <w:pPr>
        <w:spacing w:line="276" w:lineRule="auto"/>
        <w:textAlignment w:val="auto"/>
        <w:rPr>
          <w:rFonts w:eastAsia="Times New Roman" w:cs="Arial"/>
          <w:sz w:val="22"/>
          <w:lang w:eastAsia="en-US"/>
        </w:rPr>
      </w:pPr>
      <w:r w:rsidRPr="00221EAB">
        <w:rPr>
          <w:rFonts w:eastAsia="Times New Roman" w:cs="Arial"/>
          <w:sz w:val="22"/>
          <w:lang w:eastAsia="en-US"/>
        </w:rPr>
        <w:t xml:space="preserve">                </w:t>
      </w:r>
      <w:proofErr w:type="spellStart"/>
      <w:r w:rsidRPr="00221EAB">
        <w:rPr>
          <w:rFonts w:eastAsia="Times New Roman" w:cs="Arial"/>
          <w:sz w:val="22"/>
          <w:lang w:eastAsia="en-US"/>
        </w:rPr>
        <w:t>message_properties</w:t>
      </w:r>
      <w:proofErr w:type="spellEnd"/>
      <w:r w:rsidRPr="00221EAB">
        <w:rPr>
          <w:rFonts w:eastAsia="Times New Roman" w:cs="Arial"/>
          <w:sz w:val="22"/>
          <w:lang w:eastAsia="en-US"/>
        </w:rPr>
        <w:t xml:space="preserve"> =&gt; </w:t>
      </w:r>
      <w:proofErr w:type="spellStart"/>
      <w:r w:rsidRPr="00221EAB">
        <w:rPr>
          <w:rFonts w:eastAsia="Times New Roman" w:cs="Arial"/>
          <w:sz w:val="22"/>
          <w:lang w:eastAsia="en-US"/>
        </w:rPr>
        <w:t>v_message_properties</w:t>
      </w:r>
      <w:proofErr w:type="spellEnd"/>
      <w:r w:rsidRPr="00221EAB">
        <w:rPr>
          <w:rFonts w:eastAsia="Times New Roman" w:cs="Arial"/>
          <w:sz w:val="22"/>
          <w:lang w:eastAsia="en-US"/>
        </w:rPr>
        <w:t>,</w:t>
      </w:r>
    </w:p>
    <w:p w:rsidR="00E931AF" w:rsidRPr="00221EAB" w:rsidRDefault="00E931AF" w:rsidP="00772A91">
      <w:pPr>
        <w:spacing w:line="276" w:lineRule="auto"/>
        <w:textAlignment w:val="auto"/>
        <w:rPr>
          <w:rFonts w:eastAsia="Times New Roman" w:cs="Arial"/>
          <w:sz w:val="22"/>
          <w:lang w:eastAsia="en-US"/>
        </w:rPr>
      </w:pPr>
      <w:r w:rsidRPr="00221EAB">
        <w:rPr>
          <w:rFonts w:eastAsia="Times New Roman" w:cs="Arial"/>
          <w:sz w:val="22"/>
          <w:lang w:eastAsia="en-US"/>
        </w:rPr>
        <w:t xml:space="preserve">                </w:t>
      </w:r>
      <w:proofErr w:type="gramStart"/>
      <w:r w:rsidRPr="00221EAB">
        <w:rPr>
          <w:rFonts w:eastAsia="Times New Roman" w:cs="Arial"/>
          <w:sz w:val="22"/>
          <w:lang w:eastAsia="en-US"/>
        </w:rPr>
        <w:t>payload</w:t>
      </w:r>
      <w:proofErr w:type="gramEnd"/>
      <w:r w:rsidRPr="00221EAB">
        <w:rPr>
          <w:rFonts w:eastAsia="Times New Roman" w:cs="Arial"/>
          <w:sz w:val="22"/>
          <w:lang w:eastAsia="en-US"/>
        </w:rPr>
        <w:t xml:space="preserve"> =&gt; </w:t>
      </w:r>
      <w:proofErr w:type="spellStart"/>
      <w:r w:rsidRPr="00221EAB">
        <w:rPr>
          <w:rFonts w:eastAsia="Times New Roman" w:cs="Arial"/>
          <w:sz w:val="22"/>
          <w:lang w:eastAsia="en-US"/>
        </w:rPr>
        <w:t>v_payload</w:t>
      </w:r>
      <w:proofErr w:type="spellEnd"/>
      <w:r w:rsidRPr="00221EAB">
        <w:rPr>
          <w:rFonts w:eastAsia="Times New Roman" w:cs="Arial"/>
          <w:sz w:val="22"/>
          <w:lang w:eastAsia="en-US"/>
        </w:rPr>
        <w:t>,</w:t>
      </w:r>
    </w:p>
    <w:p w:rsidR="00E931AF" w:rsidRPr="00221EAB" w:rsidRDefault="00E931AF" w:rsidP="00772A91">
      <w:pPr>
        <w:spacing w:line="276" w:lineRule="auto"/>
        <w:textAlignment w:val="auto"/>
        <w:rPr>
          <w:rFonts w:eastAsia="Times New Roman" w:cs="Arial"/>
          <w:sz w:val="22"/>
          <w:lang w:eastAsia="en-US"/>
        </w:rPr>
      </w:pPr>
      <w:r w:rsidRPr="00221EAB">
        <w:rPr>
          <w:rFonts w:eastAsia="Times New Roman" w:cs="Arial"/>
          <w:sz w:val="22"/>
          <w:lang w:eastAsia="en-US"/>
        </w:rPr>
        <w:t xml:space="preserve">                </w:t>
      </w:r>
      <w:proofErr w:type="spellStart"/>
      <w:proofErr w:type="gramStart"/>
      <w:r w:rsidRPr="00221EAB">
        <w:rPr>
          <w:rFonts w:eastAsia="Times New Roman" w:cs="Arial"/>
          <w:sz w:val="22"/>
          <w:lang w:eastAsia="en-US"/>
        </w:rPr>
        <w:t>msgid</w:t>
      </w:r>
      <w:proofErr w:type="spellEnd"/>
      <w:proofErr w:type="gramEnd"/>
      <w:r w:rsidRPr="00221EAB">
        <w:rPr>
          <w:rFonts w:eastAsia="Times New Roman" w:cs="Arial"/>
          <w:sz w:val="22"/>
          <w:lang w:eastAsia="en-US"/>
        </w:rPr>
        <w:t xml:space="preserve"> =&gt; </w:t>
      </w:r>
      <w:proofErr w:type="spellStart"/>
      <w:r w:rsidRPr="00221EAB">
        <w:rPr>
          <w:rFonts w:eastAsia="Times New Roman" w:cs="Arial"/>
          <w:sz w:val="22"/>
          <w:lang w:eastAsia="en-US"/>
        </w:rPr>
        <w:t>v_enq_msgid</w:t>
      </w:r>
      <w:proofErr w:type="spellEnd"/>
    </w:p>
    <w:p w:rsidR="00E931AF" w:rsidRPr="00221EAB" w:rsidRDefault="00E931AF" w:rsidP="00772A91">
      <w:pPr>
        <w:pStyle w:val="BodyText"/>
        <w:spacing w:line="276" w:lineRule="auto"/>
        <w:ind w:firstLine="216"/>
        <w:rPr>
          <w:rFonts w:ascii="Arial" w:hAnsi="Arial" w:cs="Arial"/>
          <w:lang w:val="en-US"/>
        </w:rPr>
      </w:pPr>
      <w:r w:rsidRPr="00221EAB">
        <w:rPr>
          <w:rFonts w:ascii="Arial" w:hAnsi="Arial" w:cs="Arial"/>
          <w:lang w:val="en-US"/>
        </w:rPr>
        <w:t xml:space="preserve">            );</w:t>
      </w:r>
    </w:p>
    <w:p w:rsidR="00E931AF" w:rsidRPr="00221EAB" w:rsidRDefault="00E931AF" w:rsidP="00772A91">
      <w:pPr>
        <w:pStyle w:val="BodyText"/>
        <w:spacing w:line="276" w:lineRule="auto"/>
        <w:ind w:firstLine="216"/>
        <w:rPr>
          <w:rFonts w:ascii="Arial" w:hAnsi="Arial" w:cs="Arial"/>
          <w:lang w:val="en-US"/>
        </w:rPr>
      </w:pPr>
      <w:r w:rsidRPr="00221EAB">
        <w:rPr>
          <w:rFonts w:ascii="Arial" w:hAnsi="Arial" w:cs="Arial"/>
          <w:lang w:val="en-US"/>
        </w:rPr>
        <w:t>For more details, please ask DBA for assistance.</w:t>
      </w:r>
    </w:p>
    <w:p w:rsidR="003B2524" w:rsidRPr="00221EAB" w:rsidRDefault="003B2524" w:rsidP="00772A91">
      <w:pPr>
        <w:pStyle w:val="BodyText"/>
        <w:spacing w:line="276" w:lineRule="auto"/>
        <w:ind w:firstLine="216"/>
        <w:rPr>
          <w:rFonts w:ascii="Arial" w:hAnsi="Arial" w:cs="Arial"/>
          <w:lang w:val="en-US"/>
        </w:rPr>
      </w:pPr>
      <w:r w:rsidRPr="00221EAB">
        <w:rPr>
          <w:rFonts w:ascii="Arial" w:hAnsi="Arial" w:cs="Arial"/>
          <w:lang w:val="en-US"/>
        </w:rPr>
        <w:t xml:space="preserve">● </w:t>
      </w:r>
      <w:proofErr w:type="spellStart"/>
      <w:r w:rsidRPr="00221EAB">
        <w:rPr>
          <w:rFonts w:ascii="Arial" w:hAnsi="Arial" w:cs="Arial"/>
          <w:lang w:val="en-US"/>
        </w:rPr>
        <w:t>MySQL</w:t>
      </w:r>
      <w:proofErr w:type="spellEnd"/>
    </w:p>
    <w:p w:rsidR="00E931AF" w:rsidRPr="00221EAB" w:rsidRDefault="00E931AF" w:rsidP="00772A91">
      <w:pPr>
        <w:pStyle w:val="BodyText"/>
        <w:spacing w:line="276" w:lineRule="auto"/>
        <w:ind w:firstLine="216"/>
        <w:rPr>
          <w:rFonts w:ascii="Arial" w:hAnsi="Arial" w:cs="Arial"/>
          <w:lang w:val="en-US"/>
        </w:rPr>
      </w:pPr>
      <w:r w:rsidRPr="00221EAB">
        <w:rPr>
          <w:rFonts w:ascii="Arial" w:hAnsi="Arial" w:cs="Arial"/>
          <w:lang w:val="en-US"/>
        </w:rPr>
        <w:t xml:space="preserve">Use the below </w:t>
      </w:r>
      <w:proofErr w:type="spellStart"/>
      <w:r w:rsidRPr="00221EAB">
        <w:rPr>
          <w:rFonts w:ascii="Arial" w:hAnsi="Arial" w:cs="Arial"/>
          <w:lang w:val="en-US"/>
        </w:rPr>
        <w:t>MySQL</w:t>
      </w:r>
      <w:proofErr w:type="spellEnd"/>
      <w:r w:rsidRPr="00221EAB">
        <w:rPr>
          <w:rFonts w:ascii="Arial" w:hAnsi="Arial" w:cs="Arial"/>
          <w:lang w:val="en-US"/>
        </w:rPr>
        <w:t xml:space="preserve"> AQ interface to </w:t>
      </w:r>
      <w:proofErr w:type="spellStart"/>
      <w:r w:rsidRPr="00221EAB">
        <w:rPr>
          <w:rFonts w:ascii="Arial" w:hAnsi="Arial" w:cs="Arial"/>
          <w:lang w:val="en-US"/>
        </w:rPr>
        <w:t>enqueue</w:t>
      </w:r>
      <w:proofErr w:type="spellEnd"/>
      <w:r w:rsidRPr="00221EAB">
        <w:rPr>
          <w:rFonts w:ascii="Arial" w:hAnsi="Arial" w:cs="Arial"/>
          <w:lang w:val="en-US"/>
        </w:rPr>
        <w:t xml:space="preserve"> message to queue</w:t>
      </w:r>
    </w:p>
    <w:p w:rsidR="00E931AF" w:rsidRPr="00221EAB" w:rsidRDefault="00E931AF" w:rsidP="00772A91">
      <w:pPr>
        <w:spacing w:line="276" w:lineRule="auto"/>
        <w:rPr>
          <w:rFonts w:eastAsiaTheme="minorEastAsia" w:cs="Arial"/>
          <w:lang w:eastAsia="zh-CN"/>
        </w:rPr>
      </w:pPr>
      <w:r w:rsidRPr="00221EAB">
        <w:rPr>
          <w:rFonts w:eastAsiaTheme="minorEastAsia" w:cs="Arial"/>
          <w:color w:val="0000FF"/>
          <w:lang w:eastAsia="zh-CN"/>
        </w:rPr>
        <w:t xml:space="preserve">    </w:t>
      </w:r>
      <w:proofErr w:type="gramStart"/>
      <w:r w:rsidRPr="00221EAB">
        <w:rPr>
          <w:rFonts w:eastAsiaTheme="minorEastAsia" w:cs="Arial"/>
          <w:color w:val="0000FF"/>
          <w:lang w:eastAsia="zh-CN"/>
        </w:rPr>
        <w:t>PROCEDURE</w:t>
      </w:r>
      <w:r w:rsidRPr="00221EAB">
        <w:rPr>
          <w:rFonts w:eastAsiaTheme="minorEastAsia" w:cs="Arial"/>
          <w:lang w:eastAsia="zh-CN"/>
        </w:rPr>
        <w:t xml:space="preserve">  </w:t>
      </w:r>
      <w:proofErr w:type="spellStart"/>
      <w:r w:rsidRPr="00221EAB">
        <w:rPr>
          <w:rFonts w:eastAsiaTheme="minorEastAsia" w:cs="Arial"/>
          <w:lang w:eastAsia="zh-CN"/>
        </w:rPr>
        <w:t>prc</w:t>
      </w:r>
      <w:proofErr w:type="gramEnd"/>
      <w:r w:rsidRPr="00221EAB">
        <w:rPr>
          <w:rFonts w:eastAsiaTheme="minorEastAsia" w:cs="Arial"/>
          <w:lang w:eastAsia="zh-CN"/>
        </w:rPr>
        <w:t>_enqueue</w:t>
      </w:r>
      <w:proofErr w:type="spellEnd"/>
      <w:r w:rsidRPr="00221EAB">
        <w:rPr>
          <w:rFonts w:eastAsiaTheme="minorEastAsia" w:cs="Arial"/>
          <w:lang w:eastAsia="zh-CN"/>
        </w:rPr>
        <w:t>(</w:t>
      </w:r>
    </w:p>
    <w:p w:rsidR="00E931AF" w:rsidRPr="00221EAB" w:rsidRDefault="00E931AF" w:rsidP="00772A91">
      <w:pPr>
        <w:pStyle w:val="ListParagraph"/>
        <w:spacing w:line="276" w:lineRule="auto"/>
        <w:ind w:left="993"/>
        <w:rPr>
          <w:rFonts w:eastAsiaTheme="minorEastAsia" w:cs="Arial"/>
          <w:lang w:eastAsia="zh-CN"/>
        </w:rPr>
      </w:pPr>
      <w:r w:rsidRPr="00221EAB">
        <w:rPr>
          <w:rFonts w:eastAsiaTheme="minorEastAsia" w:cs="Arial"/>
          <w:lang w:eastAsia="zh-CN"/>
        </w:rPr>
        <w:tab/>
      </w:r>
      <w:r w:rsidRPr="00221EAB">
        <w:rPr>
          <w:rFonts w:eastAsiaTheme="minorEastAsia" w:cs="Arial"/>
          <w:color w:val="0000FF"/>
          <w:lang w:eastAsia="zh-CN"/>
        </w:rPr>
        <w:t xml:space="preserve">IN </w:t>
      </w:r>
      <w:r w:rsidRPr="00221EAB">
        <w:rPr>
          <w:rFonts w:eastAsiaTheme="minorEastAsia" w:cs="Arial"/>
          <w:lang w:eastAsia="zh-CN"/>
        </w:rPr>
        <w:t xml:space="preserve">  </w:t>
      </w:r>
      <w:proofErr w:type="spellStart"/>
      <w:r w:rsidRPr="00221EAB">
        <w:rPr>
          <w:rFonts w:eastAsiaTheme="minorEastAsia" w:cs="Arial"/>
          <w:lang w:eastAsia="zh-CN"/>
        </w:rPr>
        <w:t>p_queue</w:t>
      </w:r>
      <w:proofErr w:type="spellEnd"/>
      <w:r w:rsidRPr="00221EAB">
        <w:rPr>
          <w:rFonts w:eastAsiaTheme="minorEastAsia" w:cs="Arial"/>
          <w:lang w:eastAsia="zh-CN"/>
        </w:rPr>
        <w:t xml:space="preserve">            </w:t>
      </w:r>
      <w:proofErr w:type="gramStart"/>
      <w:r w:rsidRPr="00221EAB">
        <w:rPr>
          <w:rFonts w:eastAsiaTheme="minorEastAsia" w:cs="Arial"/>
          <w:color w:val="0000FF"/>
          <w:lang w:eastAsia="zh-CN"/>
        </w:rPr>
        <w:t>VARCHAR</w:t>
      </w:r>
      <w:r w:rsidRPr="00221EAB">
        <w:rPr>
          <w:rFonts w:eastAsiaTheme="minorEastAsia" w:cs="Arial"/>
          <w:lang w:eastAsia="zh-CN"/>
        </w:rPr>
        <w:t>(</w:t>
      </w:r>
      <w:proofErr w:type="gramEnd"/>
      <w:r w:rsidRPr="00221EAB">
        <w:rPr>
          <w:rFonts w:eastAsiaTheme="minorEastAsia" w:cs="Arial"/>
          <w:lang w:eastAsia="zh-CN"/>
        </w:rPr>
        <w:t>80),</w:t>
      </w:r>
    </w:p>
    <w:p w:rsidR="00E931AF" w:rsidRPr="00221EAB" w:rsidRDefault="00E931AF" w:rsidP="00772A91">
      <w:pPr>
        <w:pStyle w:val="ListParagraph"/>
        <w:spacing w:line="276" w:lineRule="auto"/>
        <w:ind w:left="993"/>
        <w:rPr>
          <w:rFonts w:eastAsiaTheme="minorEastAsia" w:cs="Arial"/>
          <w:lang w:eastAsia="zh-CN"/>
        </w:rPr>
      </w:pPr>
      <w:r w:rsidRPr="00221EAB">
        <w:rPr>
          <w:rFonts w:eastAsiaTheme="minorEastAsia" w:cs="Arial"/>
          <w:lang w:eastAsia="zh-CN"/>
        </w:rPr>
        <w:t xml:space="preserve">  </w:t>
      </w:r>
      <w:r w:rsidRPr="00221EAB">
        <w:rPr>
          <w:rFonts w:eastAsiaTheme="minorEastAsia" w:cs="Arial"/>
          <w:lang w:eastAsia="zh-CN"/>
        </w:rPr>
        <w:tab/>
      </w:r>
      <w:r w:rsidRPr="00221EAB">
        <w:rPr>
          <w:rFonts w:eastAsiaTheme="minorEastAsia" w:cs="Arial"/>
          <w:color w:val="0000FF"/>
          <w:lang w:eastAsia="zh-CN"/>
        </w:rPr>
        <w:t>IN</w:t>
      </w:r>
      <w:r w:rsidRPr="00221EAB">
        <w:rPr>
          <w:rFonts w:eastAsiaTheme="minorEastAsia" w:cs="Arial"/>
          <w:lang w:eastAsia="zh-CN"/>
        </w:rPr>
        <w:t xml:space="preserve">   </w:t>
      </w:r>
      <w:proofErr w:type="spellStart"/>
      <w:r w:rsidRPr="00221EAB">
        <w:rPr>
          <w:rFonts w:eastAsiaTheme="minorEastAsia" w:cs="Arial"/>
          <w:lang w:eastAsia="zh-CN"/>
        </w:rPr>
        <w:t>p_payload</w:t>
      </w:r>
      <w:proofErr w:type="spellEnd"/>
      <w:r w:rsidRPr="00221EAB">
        <w:rPr>
          <w:rFonts w:eastAsiaTheme="minorEastAsia" w:cs="Arial"/>
          <w:lang w:eastAsia="zh-CN"/>
        </w:rPr>
        <w:t xml:space="preserve">         </w:t>
      </w:r>
      <w:proofErr w:type="gramStart"/>
      <w:r w:rsidRPr="00221EAB">
        <w:rPr>
          <w:rFonts w:eastAsiaTheme="minorEastAsia" w:cs="Arial"/>
          <w:color w:val="0000FF"/>
          <w:lang w:eastAsia="zh-CN"/>
        </w:rPr>
        <w:t>VARCHAR</w:t>
      </w:r>
      <w:r w:rsidRPr="00221EAB">
        <w:rPr>
          <w:rFonts w:eastAsiaTheme="minorEastAsia" w:cs="Arial"/>
          <w:lang w:eastAsia="zh-CN"/>
        </w:rPr>
        <w:t>(</w:t>
      </w:r>
      <w:proofErr w:type="gramEnd"/>
      <w:r w:rsidRPr="00221EAB">
        <w:rPr>
          <w:rFonts w:eastAsiaTheme="minorEastAsia" w:cs="Arial"/>
          <w:lang w:eastAsia="zh-CN"/>
        </w:rPr>
        <w:t>8050),</w:t>
      </w:r>
    </w:p>
    <w:p w:rsidR="00E931AF" w:rsidRPr="00221EAB" w:rsidRDefault="00E931AF" w:rsidP="00772A91">
      <w:pPr>
        <w:pStyle w:val="ListParagraph"/>
        <w:spacing w:line="276" w:lineRule="auto"/>
        <w:ind w:left="993"/>
        <w:rPr>
          <w:rFonts w:eastAsiaTheme="minorEastAsia" w:cs="Arial"/>
          <w:lang w:eastAsia="zh-CN"/>
        </w:rPr>
      </w:pPr>
      <w:r w:rsidRPr="00221EAB">
        <w:rPr>
          <w:rFonts w:eastAsiaTheme="minorEastAsia" w:cs="Arial"/>
          <w:lang w:eastAsia="zh-CN"/>
        </w:rPr>
        <w:t xml:space="preserve">  </w:t>
      </w:r>
      <w:r w:rsidRPr="00221EAB">
        <w:rPr>
          <w:rFonts w:eastAsiaTheme="minorEastAsia" w:cs="Arial"/>
          <w:lang w:eastAsia="zh-CN"/>
        </w:rPr>
        <w:tab/>
      </w:r>
      <w:r w:rsidRPr="00221EAB">
        <w:rPr>
          <w:rFonts w:eastAsiaTheme="minorEastAsia" w:cs="Arial"/>
          <w:color w:val="0000FF"/>
          <w:lang w:eastAsia="zh-CN"/>
        </w:rPr>
        <w:t>IN</w:t>
      </w:r>
      <w:r w:rsidRPr="00221EAB">
        <w:rPr>
          <w:rFonts w:eastAsiaTheme="minorEastAsia" w:cs="Arial"/>
          <w:lang w:eastAsia="zh-CN"/>
        </w:rPr>
        <w:t xml:space="preserve">   </w:t>
      </w:r>
      <w:proofErr w:type="spellStart"/>
      <w:r w:rsidRPr="00221EAB">
        <w:rPr>
          <w:rFonts w:eastAsiaTheme="minorEastAsia" w:cs="Arial"/>
          <w:lang w:eastAsia="zh-CN"/>
        </w:rPr>
        <w:t>p_msgid</w:t>
      </w:r>
      <w:proofErr w:type="spellEnd"/>
      <w:r w:rsidRPr="00221EAB">
        <w:rPr>
          <w:rFonts w:eastAsiaTheme="minorEastAsia" w:cs="Arial"/>
          <w:lang w:eastAsia="zh-CN"/>
        </w:rPr>
        <w:t xml:space="preserve">            </w:t>
      </w:r>
      <w:proofErr w:type="gramStart"/>
      <w:r w:rsidRPr="00221EAB">
        <w:rPr>
          <w:rFonts w:eastAsiaTheme="minorEastAsia" w:cs="Arial"/>
          <w:color w:val="0000FF"/>
          <w:lang w:eastAsia="zh-CN"/>
        </w:rPr>
        <w:t>VARCHA</w:t>
      </w:r>
      <w:r w:rsidRPr="00221EAB">
        <w:rPr>
          <w:rFonts w:eastAsiaTheme="minorEastAsia" w:cs="Arial"/>
          <w:lang w:eastAsia="zh-CN"/>
        </w:rPr>
        <w:t>R(</w:t>
      </w:r>
      <w:proofErr w:type="gramEnd"/>
      <w:r w:rsidRPr="00221EAB">
        <w:rPr>
          <w:rFonts w:eastAsiaTheme="minorEastAsia" w:cs="Arial"/>
          <w:lang w:eastAsia="zh-CN"/>
        </w:rPr>
        <w:t>38),</w:t>
      </w:r>
    </w:p>
    <w:p w:rsidR="00E931AF" w:rsidRPr="00221EAB" w:rsidRDefault="00E931AF" w:rsidP="00772A91">
      <w:pPr>
        <w:pStyle w:val="ListParagraph"/>
        <w:spacing w:line="276" w:lineRule="auto"/>
        <w:ind w:left="993"/>
        <w:rPr>
          <w:rFonts w:eastAsiaTheme="minorEastAsia" w:cs="Arial"/>
          <w:lang w:eastAsia="zh-CN"/>
        </w:rPr>
      </w:pPr>
      <w:r w:rsidRPr="00221EAB">
        <w:rPr>
          <w:rFonts w:eastAsiaTheme="minorEastAsia" w:cs="Arial"/>
          <w:lang w:eastAsia="zh-CN"/>
        </w:rPr>
        <w:t xml:space="preserve">  </w:t>
      </w:r>
      <w:r w:rsidRPr="00221EAB">
        <w:rPr>
          <w:rFonts w:eastAsiaTheme="minorEastAsia" w:cs="Arial"/>
          <w:lang w:eastAsia="zh-CN"/>
        </w:rPr>
        <w:tab/>
      </w:r>
      <w:r w:rsidRPr="00221EAB">
        <w:rPr>
          <w:rFonts w:eastAsiaTheme="minorEastAsia" w:cs="Arial"/>
          <w:color w:val="0000FF"/>
          <w:lang w:eastAsia="zh-CN"/>
        </w:rPr>
        <w:t>IN</w:t>
      </w:r>
      <w:r w:rsidRPr="00221EAB">
        <w:rPr>
          <w:rFonts w:eastAsiaTheme="minorEastAsia" w:cs="Arial"/>
          <w:lang w:eastAsia="zh-CN"/>
        </w:rPr>
        <w:t xml:space="preserve">   </w:t>
      </w:r>
      <w:proofErr w:type="spellStart"/>
      <w:r w:rsidRPr="00221EAB">
        <w:rPr>
          <w:rFonts w:eastAsiaTheme="minorEastAsia" w:cs="Arial"/>
          <w:lang w:eastAsia="zh-CN"/>
        </w:rPr>
        <w:t>p_sub_cnt</w:t>
      </w:r>
      <w:proofErr w:type="spellEnd"/>
      <w:r w:rsidRPr="00221EAB">
        <w:rPr>
          <w:rFonts w:eastAsiaTheme="minorEastAsia" w:cs="Arial"/>
          <w:lang w:eastAsia="zh-CN"/>
        </w:rPr>
        <w:t xml:space="preserve">         </w:t>
      </w:r>
      <w:proofErr w:type="gramStart"/>
      <w:r w:rsidRPr="00221EAB">
        <w:rPr>
          <w:rFonts w:eastAsiaTheme="minorEastAsia" w:cs="Arial"/>
          <w:color w:val="0000FF"/>
          <w:lang w:eastAsia="zh-CN"/>
        </w:rPr>
        <w:t>TINYINT</w:t>
      </w:r>
      <w:r w:rsidRPr="00221EAB">
        <w:rPr>
          <w:rFonts w:eastAsiaTheme="minorEastAsia" w:cs="Arial"/>
          <w:lang w:eastAsia="zh-CN"/>
        </w:rPr>
        <w:t>(</w:t>
      </w:r>
      <w:proofErr w:type="gramEnd"/>
      <w:r w:rsidRPr="00221EAB">
        <w:rPr>
          <w:rFonts w:eastAsiaTheme="minorEastAsia" w:cs="Arial"/>
          <w:lang w:eastAsia="zh-CN"/>
        </w:rPr>
        <w:t>1),</w:t>
      </w:r>
    </w:p>
    <w:p w:rsidR="00E931AF" w:rsidRPr="00221EAB" w:rsidRDefault="00E931AF" w:rsidP="00772A91">
      <w:pPr>
        <w:pStyle w:val="ListParagraph"/>
        <w:spacing w:line="276" w:lineRule="auto"/>
        <w:ind w:left="993"/>
        <w:rPr>
          <w:rFonts w:eastAsiaTheme="minorEastAsia" w:cs="Arial"/>
          <w:lang w:eastAsia="zh-CN"/>
        </w:rPr>
      </w:pPr>
      <w:r w:rsidRPr="00221EAB">
        <w:rPr>
          <w:rFonts w:eastAsiaTheme="minorEastAsia" w:cs="Arial"/>
          <w:color w:val="0000FF"/>
          <w:lang w:eastAsia="zh-CN"/>
        </w:rPr>
        <w:t xml:space="preserve">         </w:t>
      </w:r>
      <w:proofErr w:type="gramStart"/>
      <w:r w:rsidRPr="00221EAB">
        <w:rPr>
          <w:rFonts w:eastAsiaTheme="minorEastAsia" w:cs="Arial"/>
          <w:color w:val="0000FF"/>
          <w:lang w:eastAsia="zh-CN"/>
        </w:rPr>
        <w:t xml:space="preserve">IN  </w:t>
      </w:r>
      <w:proofErr w:type="spellStart"/>
      <w:r w:rsidRPr="00221EAB">
        <w:rPr>
          <w:rFonts w:eastAsiaTheme="minorEastAsia" w:cs="Arial"/>
          <w:lang w:eastAsia="zh-CN"/>
        </w:rPr>
        <w:t>p</w:t>
      </w:r>
      <w:proofErr w:type="gramEnd"/>
      <w:r w:rsidRPr="00221EAB">
        <w:rPr>
          <w:rFonts w:eastAsiaTheme="minorEastAsia" w:cs="Arial"/>
          <w:lang w:eastAsia="zh-CN"/>
        </w:rPr>
        <w:t>_recipient</w:t>
      </w:r>
      <w:proofErr w:type="spellEnd"/>
      <w:r w:rsidRPr="00221EAB">
        <w:rPr>
          <w:rFonts w:eastAsiaTheme="minorEastAsia" w:cs="Arial"/>
          <w:lang w:eastAsia="zh-CN"/>
        </w:rPr>
        <w:t xml:space="preserve">        </w:t>
      </w:r>
      <w:r w:rsidRPr="00221EAB">
        <w:rPr>
          <w:rFonts w:eastAsiaTheme="minorEastAsia" w:cs="Arial"/>
          <w:color w:val="0000FF"/>
          <w:lang w:eastAsia="zh-CN"/>
        </w:rPr>
        <w:t>VARCHAR</w:t>
      </w:r>
      <w:r w:rsidRPr="00221EAB">
        <w:rPr>
          <w:rFonts w:eastAsiaTheme="minorEastAsia" w:cs="Arial"/>
          <w:lang w:eastAsia="zh-CN"/>
        </w:rPr>
        <w:t>(4000) )</w:t>
      </w:r>
    </w:p>
    <w:p w:rsidR="008F789D" w:rsidRPr="00221EAB" w:rsidRDefault="008F789D" w:rsidP="00772A91">
      <w:pPr>
        <w:pStyle w:val="ListParagraph"/>
        <w:spacing w:line="276" w:lineRule="auto"/>
        <w:ind w:left="993"/>
        <w:rPr>
          <w:rFonts w:eastAsiaTheme="minorEastAsia" w:cs="Arial"/>
          <w:lang w:eastAsia="zh-CN"/>
        </w:rPr>
      </w:pPr>
    </w:p>
    <w:p w:rsidR="008F789D" w:rsidRPr="00221EAB" w:rsidRDefault="008F789D" w:rsidP="00772A91">
      <w:pPr>
        <w:pStyle w:val="ListParagraph"/>
        <w:spacing w:line="276" w:lineRule="auto"/>
        <w:ind w:left="993"/>
        <w:rPr>
          <w:rFonts w:eastAsiaTheme="minorEastAsia" w:cs="Arial"/>
          <w:lang w:eastAsia="zh-CN"/>
        </w:rPr>
      </w:pPr>
      <w:proofErr w:type="spellStart"/>
      <w:r w:rsidRPr="00221EAB">
        <w:rPr>
          <w:rFonts w:eastAsiaTheme="minorEastAsia" w:cs="Arial"/>
          <w:b/>
          <w:lang w:eastAsia="zh-CN"/>
        </w:rPr>
        <w:t>p_</w:t>
      </w:r>
      <w:proofErr w:type="gramStart"/>
      <w:r w:rsidRPr="00221EAB">
        <w:rPr>
          <w:rFonts w:eastAsiaTheme="minorEastAsia" w:cs="Arial"/>
          <w:b/>
          <w:lang w:eastAsia="zh-CN"/>
        </w:rPr>
        <w:t>queue</w:t>
      </w:r>
      <w:proofErr w:type="spellEnd"/>
      <w:r w:rsidRPr="00221EAB">
        <w:rPr>
          <w:rFonts w:eastAsiaTheme="minorEastAsia" w:cs="Arial"/>
          <w:b/>
          <w:lang w:eastAsia="zh-CN"/>
        </w:rPr>
        <w:t>(</w:t>
      </w:r>
      <w:proofErr w:type="gramEnd"/>
      <w:r w:rsidRPr="00221EAB">
        <w:rPr>
          <w:rFonts w:eastAsiaTheme="minorEastAsia" w:cs="Arial"/>
          <w:b/>
          <w:lang w:eastAsia="zh-CN"/>
        </w:rPr>
        <w:t>IN)</w:t>
      </w:r>
      <w:r w:rsidRPr="00221EAB">
        <w:rPr>
          <w:rFonts w:eastAsiaTheme="minorEastAsia" w:cs="Arial"/>
          <w:lang w:eastAsia="zh-CN"/>
        </w:rPr>
        <w:t xml:space="preserve"> </w:t>
      </w:r>
    </w:p>
    <w:p w:rsidR="008F789D" w:rsidRPr="00221EAB" w:rsidRDefault="008F789D" w:rsidP="00772A91">
      <w:pPr>
        <w:pStyle w:val="ListParagraph"/>
        <w:spacing w:line="276" w:lineRule="auto"/>
        <w:ind w:left="993"/>
        <w:rPr>
          <w:rFonts w:eastAsiaTheme="minorEastAsia" w:cs="Arial"/>
          <w:lang w:eastAsia="zh-CN"/>
        </w:rPr>
      </w:pPr>
      <w:r w:rsidRPr="00221EAB">
        <w:rPr>
          <w:rFonts w:eastAsiaTheme="minorEastAsia" w:cs="Arial"/>
          <w:lang w:eastAsia="zh-CN"/>
        </w:rPr>
        <w:tab/>
      </w:r>
      <w:proofErr w:type="gramStart"/>
      <w:r w:rsidRPr="00221EAB">
        <w:rPr>
          <w:rFonts w:eastAsiaTheme="minorEastAsia" w:cs="Arial"/>
          <w:lang w:eastAsia="zh-CN"/>
        </w:rPr>
        <w:t>the</w:t>
      </w:r>
      <w:proofErr w:type="gramEnd"/>
      <w:r w:rsidRPr="00221EAB">
        <w:rPr>
          <w:rFonts w:eastAsiaTheme="minorEastAsia" w:cs="Arial"/>
          <w:lang w:eastAsia="zh-CN"/>
        </w:rPr>
        <w:t xml:space="preserve"> name of the queue which the message will be </w:t>
      </w:r>
      <w:proofErr w:type="spellStart"/>
      <w:r w:rsidRPr="00221EAB">
        <w:rPr>
          <w:rFonts w:eastAsiaTheme="minorEastAsia" w:cs="Arial"/>
          <w:lang w:eastAsia="zh-CN"/>
        </w:rPr>
        <w:t>enqueue</w:t>
      </w:r>
      <w:proofErr w:type="spellEnd"/>
      <w:r w:rsidRPr="00221EAB">
        <w:rPr>
          <w:rFonts w:eastAsiaTheme="minorEastAsia" w:cs="Arial"/>
          <w:lang w:eastAsia="zh-CN"/>
        </w:rPr>
        <w:t xml:space="preserve"> to.</w:t>
      </w:r>
    </w:p>
    <w:p w:rsidR="008F789D" w:rsidRPr="00221EAB" w:rsidRDefault="008F789D" w:rsidP="00772A91">
      <w:pPr>
        <w:pStyle w:val="ListParagraph"/>
        <w:spacing w:line="276" w:lineRule="auto"/>
        <w:ind w:left="993"/>
        <w:rPr>
          <w:rFonts w:eastAsiaTheme="minorEastAsia" w:cs="Arial"/>
          <w:lang w:eastAsia="zh-CN"/>
        </w:rPr>
      </w:pPr>
    </w:p>
    <w:p w:rsidR="008F789D" w:rsidRPr="00221EAB" w:rsidRDefault="008F789D" w:rsidP="00772A91">
      <w:pPr>
        <w:pStyle w:val="ListParagraph"/>
        <w:spacing w:line="276" w:lineRule="auto"/>
        <w:ind w:left="993"/>
        <w:rPr>
          <w:rFonts w:eastAsiaTheme="minorEastAsia" w:cs="Arial"/>
          <w:b/>
          <w:lang w:eastAsia="zh-CN"/>
        </w:rPr>
      </w:pPr>
      <w:proofErr w:type="spellStart"/>
      <w:r w:rsidRPr="00221EAB">
        <w:rPr>
          <w:rFonts w:eastAsiaTheme="minorEastAsia" w:cs="Arial"/>
          <w:b/>
          <w:lang w:eastAsia="zh-CN"/>
        </w:rPr>
        <w:t>p_</w:t>
      </w:r>
      <w:proofErr w:type="gramStart"/>
      <w:r w:rsidRPr="00221EAB">
        <w:rPr>
          <w:rFonts w:eastAsiaTheme="minorEastAsia" w:cs="Arial"/>
          <w:b/>
          <w:lang w:eastAsia="zh-CN"/>
        </w:rPr>
        <w:t>payload</w:t>
      </w:r>
      <w:proofErr w:type="spellEnd"/>
      <w:r w:rsidRPr="00221EAB">
        <w:rPr>
          <w:rFonts w:eastAsiaTheme="minorEastAsia" w:cs="Arial"/>
          <w:b/>
          <w:lang w:eastAsia="zh-CN"/>
        </w:rPr>
        <w:t>(</w:t>
      </w:r>
      <w:proofErr w:type="gramEnd"/>
      <w:r w:rsidRPr="00221EAB">
        <w:rPr>
          <w:rFonts w:eastAsiaTheme="minorEastAsia" w:cs="Arial"/>
          <w:b/>
          <w:lang w:eastAsia="zh-CN"/>
        </w:rPr>
        <w:t>IN)</w:t>
      </w:r>
    </w:p>
    <w:p w:rsidR="008F789D" w:rsidRPr="00221EAB" w:rsidRDefault="008F789D" w:rsidP="00772A91">
      <w:pPr>
        <w:pStyle w:val="ListParagraph"/>
        <w:spacing w:line="276" w:lineRule="auto"/>
        <w:ind w:left="993"/>
        <w:rPr>
          <w:rFonts w:eastAsiaTheme="minorEastAsia" w:cs="Arial"/>
          <w:lang w:eastAsia="zh-CN"/>
        </w:rPr>
      </w:pPr>
      <w:r w:rsidRPr="00221EAB">
        <w:rPr>
          <w:rFonts w:eastAsiaTheme="minorEastAsia" w:cs="Arial"/>
          <w:lang w:eastAsia="zh-CN"/>
        </w:rPr>
        <w:tab/>
      </w:r>
      <w:proofErr w:type="gramStart"/>
      <w:r w:rsidRPr="00221EAB">
        <w:rPr>
          <w:rFonts w:eastAsiaTheme="minorEastAsia" w:cs="Arial"/>
          <w:lang w:eastAsia="zh-CN"/>
        </w:rPr>
        <w:t>the</w:t>
      </w:r>
      <w:proofErr w:type="gramEnd"/>
      <w:r w:rsidRPr="00221EAB">
        <w:rPr>
          <w:rFonts w:eastAsiaTheme="minorEastAsia" w:cs="Arial"/>
          <w:lang w:eastAsia="zh-CN"/>
        </w:rPr>
        <w:t xml:space="preserve"> data buffer of the message.</w:t>
      </w:r>
      <w:r w:rsidR="00DA6645" w:rsidRPr="00221EAB">
        <w:rPr>
          <w:rFonts w:eastAsiaTheme="minorEastAsia" w:cs="Arial"/>
          <w:lang w:eastAsia="zh-CN"/>
        </w:rPr>
        <w:t xml:space="preserve"> For object payload type, the format of the payload data as below:  </w:t>
      </w:r>
      <w:r w:rsidR="00DA6645" w:rsidRPr="00221EAB">
        <w:rPr>
          <w:rFonts w:eastAsiaTheme="minorEastAsia" w:cs="Arial"/>
          <w:color w:val="FF0000"/>
          <w:lang w:eastAsia="zh-CN"/>
        </w:rPr>
        <w:t>size of attribute one</w:t>
      </w:r>
      <w:r w:rsidR="006339DE" w:rsidRPr="00221EAB">
        <w:rPr>
          <w:rFonts w:eastAsiaTheme="minorEastAsia" w:cs="Arial"/>
          <w:color w:val="FF0000"/>
          <w:lang w:eastAsia="zh-CN"/>
        </w:rPr>
        <w:t xml:space="preserve"> + attribute name=</w:t>
      </w:r>
      <w:proofErr w:type="spellStart"/>
      <w:r w:rsidR="006339DE" w:rsidRPr="00221EAB">
        <w:rPr>
          <w:rFonts w:eastAsiaTheme="minorEastAsia" w:cs="Arial"/>
          <w:color w:val="FF0000"/>
          <w:lang w:eastAsia="zh-CN"/>
        </w:rPr>
        <w:t>vaule</w:t>
      </w:r>
      <w:proofErr w:type="spellEnd"/>
      <w:r w:rsidR="006339DE" w:rsidRPr="00221EAB">
        <w:rPr>
          <w:rFonts w:eastAsiaTheme="minorEastAsia" w:cs="Arial"/>
          <w:color w:val="FF0000"/>
          <w:lang w:eastAsia="zh-CN"/>
        </w:rPr>
        <w:t>...</w:t>
      </w:r>
      <w:r w:rsidR="006339DE" w:rsidRPr="00221EAB">
        <w:rPr>
          <w:rFonts w:eastAsiaTheme="minorEastAsia" w:cs="Arial"/>
          <w:lang w:eastAsia="zh-CN"/>
        </w:rPr>
        <w:t xml:space="preserve">  </w:t>
      </w:r>
    </w:p>
    <w:p w:rsidR="006339DE" w:rsidRPr="00221EAB" w:rsidRDefault="006339DE" w:rsidP="00772A91">
      <w:pPr>
        <w:pStyle w:val="ListParagraph"/>
        <w:spacing w:line="276" w:lineRule="auto"/>
        <w:ind w:left="993"/>
        <w:rPr>
          <w:rFonts w:eastAsiaTheme="minorEastAsia" w:cs="Arial"/>
          <w:i/>
          <w:lang w:eastAsia="zh-CN"/>
        </w:rPr>
      </w:pPr>
      <w:r w:rsidRPr="00221EAB">
        <w:rPr>
          <w:rFonts w:eastAsiaTheme="minorEastAsia" w:cs="Arial"/>
          <w:i/>
          <w:lang w:eastAsia="zh-CN"/>
        </w:rPr>
        <w:t xml:space="preserve">             </w:t>
      </w:r>
      <w:r w:rsidRPr="00221EAB">
        <w:rPr>
          <w:rFonts w:eastAsiaTheme="minorEastAsia" w:cs="Arial"/>
          <w:i/>
          <w:color w:val="7030A0"/>
          <w:lang w:eastAsia="zh-CN"/>
        </w:rPr>
        <w:t>5var1=test1</w:t>
      </w:r>
      <w:r w:rsidRPr="00221EAB">
        <w:rPr>
          <w:rFonts w:eastAsiaTheme="minorEastAsia" w:cs="Arial"/>
          <w:i/>
          <w:lang w:eastAsia="zh-CN"/>
        </w:rPr>
        <w:t>5var2=test2</w:t>
      </w:r>
    </w:p>
    <w:p w:rsidR="008F789D" w:rsidRPr="00221EAB" w:rsidRDefault="008F789D" w:rsidP="00772A91">
      <w:pPr>
        <w:pStyle w:val="ListParagraph"/>
        <w:spacing w:line="276" w:lineRule="auto"/>
        <w:ind w:left="993"/>
        <w:rPr>
          <w:rFonts w:eastAsiaTheme="minorEastAsia" w:cs="Arial"/>
          <w:lang w:eastAsia="zh-CN"/>
        </w:rPr>
      </w:pPr>
    </w:p>
    <w:p w:rsidR="008F789D" w:rsidRPr="00221EAB" w:rsidRDefault="008F789D" w:rsidP="00772A91">
      <w:pPr>
        <w:pStyle w:val="ListParagraph"/>
        <w:spacing w:line="276" w:lineRule="auto"/>
        <w:ind w:left="993"/>
        <w:rPr>
          <w:rFonts w:eastAsiaTheme="minorEastAsia" w:cs="Arial"/>
          <w:b/>
          <w:lang w:eastAsia="zh-CN"/>
        </w:rPr>
      </w:pPr>
      <w:proofErr w:type="spellStart"/>
      <w:r w:rsidRPr="00221EAB">
        <w:rPr>
          <w:rFonts w:eastAsiaTheme="minorEastAsia" w:cs="Arial"/>
          <w:b/>
          <w:lang w:eastAsia="zh-CN"/>
        </w:rPr>
        <w:t>p_</w:t>
      </w:r>
      <w:proofErr w:type="gramStart"/>
      <w:r w:rsidRPr="00221EAB">
        <w:rPr>
          <w:rFonts w:eastAsiaTheme="minorEastAsia" w:cs="Arial"/>
          <w:b/>
          <w:lang w:eastAsia="zh-CN"/>
        </w:rPr>
        <w:t>msgid</w:t>
      </w:r>
      <w:proofErr w:type="spellEnd"/>
      <w:r w:rsidRPr="00221EAB">
        <w:rPr>
          <w:rFonts w:eastAsiaTheme="minorEastAsia" w:cs="Arial"/>
          <w:b/>
          <w:lang w:eastAsia="zh-CN"/>
        </w:rPr>
        <w:t>(</w:t>
      </w:r>
      <w:proofErr w:type="gramEnd"/>
      <w:r w:rsidRPr="00221EAB">
        <w:rPr>
          <w:rFonts w:eastAsiaTheme="minorEastAsia" w:cs="Arial"/>
          <w:b/>
          <w:lang w:eastAsia="zh-CN"/>
        </w:rPr>
        <w:t>IN)</w:t>
      </w:r>
    </w:p>
    <w:p w:rsidR="008F789D" w:rsidRPr="00221EAB" w:rsidRDefault="008F789D" w:rsidP="00772A91">
      <w:pPr>
        <w:pStyle w:val="ListParagraph"/>
        <w:spacing w:line="276" w:lineRule="auto"/>
        <w:ind w:left="1437"/>
        <w:rPr>
          <w:rFonts w:eastAsiaTheme="minorEastAsia" w:cs="Arial"/>
          <w:lang w:eastAsia="zh-CN"/>
        </w:rPr>
      </w:pPr>
      <w:proofErr w:type="gramStart"/>
      <w:r w:rsidRPr="00221EAB">
        <w:rPr>
          <w:rFonts w:eastAsiaTheme="minorEastAsia" w:cs="Arial"/>
          <w:lang w:eastAsia="zh-CN"/>
        </w:rPr>
        <w:t>the</w:t>
      </w:r>
      <w:proofErr w:type="gramEnd"/>
      <w:r w:rsidRPr="00221EAB">
        <w:rPr>
          <w:rFonts w:eastAsiaTheme="minorEastAsia" w:cs="Arial"/>
          <w:lang w:eastAsia="zh-CN"/>
        </w:rPr>
        <w:t xml:space="preserve"> sender message id of the received message. The message can be received from remote location and the message id is generated by remote, however, if the message is generated by local, </w:t>
      </w:r>
      <w:proofErr w:type="gramStart"/>
      <w:r w:rsidRPr="00221EAB">
        <w:rPr>
          <w:rFonts w:eastAsiaTheme="minorEastAsia" w:cs="Arial"/>
          <w:lang w:eastAsia="zh-CN"/>
        </w:rPr>
        <w:t>then</w:t>
      </w:r>
      <w:proofErr w:type="gramEnd"/>
      <w:r w:rsidRPr="00221EAB">
        <w:rPr>
          <w:rFonts w:eastAsiaTheme="minorEastAsia" w:cs="Arial"/>
          <w:lang w:eastAsia="zh-CN"/>
        </w:rPr>
        <w:t xml:space="preserve"> leave this parameter to </w:t>
      </w:r>
      <w:r w:rsidR="006339DE" w:rsidRPr="00221EAB">
        <w:rPr>
          <w:rFonts w:eastAsiaTheme="minorEastAsia" w:cs="Arial"/>
          <w:lang w:eastAsia="zh-CN"/>
        </w:rPr>
        <w:t>empty</w:t>
      </w:r>
      <w:r w:rsidRPr="00221EAB">
        <w:rPr>
          <w:rFonts w:eastAsiaTheme="minorEastAsia" w:cs="Arial"/>
          <w:lang w:eastAsia="zh-CN"/>
        </w:rPr>
        <w:t>.</w:t>
      </w:r>
    </w:p>
    <w:p w:rsidR="008F789D" w:rsidRPr="00221EAB" w:rsidRDefault="008F789D" w:rsidP="00772A91">
      <w:pPr>
        <w:pStyle w:val="ListParagraph"/>
        <w:spacing w:line="276" w:lineRule="auto"/>
        <w:ind w:left="1437"/>
        <w:rPr>
          <w:rFonts w:eastAsiaTheme="minorEastAsia" w:cs="Arial"/>
          <w:lang w:eastAsia="zh-CN"/>
        </w:rPr>
      </w:pPr>
    </w:p>
    <w:p w:rsidR="008F789D" w:rsidRPr="00221EAB" w:rsidRDefault="008F789D" w:rsidP="00772A91">
      <w:pPr>
        <w:pStyle w:val="ListParagraph"/>
        <w:spacing w:line="276" w:lineRule="auto"/>
        <w:ind w:left="993"/>
        <w:rPr>
          <w:rFonts w:eastAsiaTheme="minorEastAsia" w:cs="Arial"/>
          <w:b/>
          <w:lang w:eastAsia="zh-CN"/>
        </w:rPr>
      </w:pPr>
      <w:proofErr w:type="spellStart"/>
      <w:r w:rsidRPr="00221EAB">
        <w:rPr>
          <w:rFonts w:eastAsiaTheme="minorEastAsia" w:cs="Arial"/>
          <w:b/>
          <w:lang w:eastAsia="zh-CN"/>
        </w:rPr>
        <w:t>p_sub_</w:t>
      </w:r>
      <w:proofErr w:type="gramStart"/>
      <w:r w:rsidRPr="00221EAB">
        <w:rPr>
          <w:rFonts w:eastAsiaTheme="minorEastAsia" w:cs="Arial"/>
          <w:b/>
          <w:lang w:eastAsia="zh-CN"/>
        </w:rPr>
        <w:t>cnt</w:t>
      </w:r>
      <w:proofErr w:type="spellEnd"/>
      <w:r w:rsidRPr="00221EAB">
        <w:rPr>
          <w:rFonts w:eastAsiaTheme="minorEastAsia" w:cs="Arial"/>
          <w:b/>
          <w:lang w:eastAsia="zh-CN"/>
        </w:rPr>
        <w:t>(</w:t>
      </w:r>
      <w:proofErr w:type="gramEnd"/>
      <w:r w:rsidRPr="00221EAB">
        <w:rPr>
          <w:rFonts w:eastAsiaTheme="minorEastAsia" w:cs="Arial"/>
          <w:b/>
          <w:lang w:eastAsia="zh-CN"/>
        </w:rPr>
        <w:t>IN)</w:t>
      </w:r>
    </w:p>
    <w:p w:rsidR="008F789D" w:rsidRPr="00221EAB" w:rsidRDefault="008F789D" w:rsidP="00772A91">
      <w:pPr>
        <w:pStyle w:val="ListParagraph"/>
        <w:spacing w:line="276" w:lineRule="auto"/>
        <w:ind w:left="1437"/>
        <w:rPr>
          <w:rFonts w:eastAsiaTheme="minorEastAsia" w:cs="Arial"/>
          <w:lang w:eastAsia="zh-CN"/>
        </w:rPr>
      </w:pPr>
      <w:proofErr w:type="gramStart"/>
      <w:r w:rsidRPr="00221EAB">
        <w:rPr>
          <w:rFonts w:eastAsiaTheme="minorEastAsia" w:cs="Arial"/>
          <w:lang w:eastAsia="zh-CN"/>
        </w:rPr>
        <w:t>the</w:t>
      </w:r>
      <w:proofErr w:type="gramEnd"/>
      <w:r w:rsidRPr="00221EAB">
        <w:rPr>
          <w:rFonts w:eastAsiaTheme="minorEastAsia" w:cs="Arial"/>
          <w:lang w:eastAsia="zh-CN"/>
        </w:rPr>
        <w:t xml:space="preserve"> tag to indicate the message is for local, or need propagate to other consumers by using the built-in propagation </w:t>
      </w:r>
      <w:proofErr w:type="spellStart"/>
      <w:r w:rsidRPr="00221EAB">
        <w:rPr>
          <w:rFonts w:eastAsiaTheme="minorEastAsia" w:cs="Arial"/>
          <w:lang w:eastAsia="zh-CN"/>
        </w:rPr>
        <w:t>mechnism</w:t>
      </w:r>
      <w:proofErr w:type="spellEnd"/>
      <w:r w:rsidRPr="00221EAB">
        <w:rPr>
          <w:rFonts w:eastAsiaTheme="minorEastAsia" w:cs="Arial"/>
          <w:lang w:eastAsia="zh-CN"/>
        </w:rPr>
        <w:t xml:space="preserve"> or </w:t>
      </w:r>
      <w:proofErr w:type="spellStart"/>
      <w:r w:rsidRPr="00221EAB">
        <w:rPr>
          <w:rFonts w:eastAsiaTheme="minorEastAsia" w:cs="Arial"/>
          <w:lang w:eastAsia="zh-CN"/>
        </w:rPr>
        <w:t>consums</w:t>
      </w:r>
      <w:proofErr w:type="spellEnd"/>
      <w:r w:rsidRPr="00221EAB">
        <w:rPr>
          <w:rFonts w:eastAsiaTheme="minorEastAsia" w:cs="Arial"/>
          <w:lang w:eastAsia="zh-CN"/>
        </w:rPr>
        <w:t xml:space="preserve"> directly by other consumers.</w:t>
      </w:r>
    </w:p>
    <w:p w:rsidR="008F789D" w:rsidRPr="00221EAB" w:rsidRDefault="008F789D" w:rsidP="00772A91">
      <w:pPr>
        <w:pStyle w:val="ListParagraph"/>
        <w:spacing w:line="276" w:lineRule="auto"/>
        <w:ind w:left="1437"/>
        <w:rPr>
          <w:rFonts w:eastAsiaTheme="minorEastAsia" w:cs="Arial"/>
          <w:lang w:eastAsia="zh-CN"/>
        </w:rPr>
      </w:pPr>
      <w:r w:rsidRPr="00221EAB">
        <w:rPr>
          <w:rFonts w:eastAsiaTheme="minorEastAsia" w:cs="Arial"/>
          <w:lang w:eastAsia="zh-CN"/>
        </w:rPr>
        <w:lastRenderedPageBreak/>
        <w:t xml:space="preserve">0 – the message is for </w:t>
      </w:r>
      <w:proofErr w:type="gramStart"/>
      <w:r w:rsidRPr="00221EAB">
        <w:rPr>
          <w:rFonts w:eastAsiaTheme="minorEastAsia" w:cs="Arial"/>
          <w:lang w:eastAsia="zh-CN"/>
        </w:rPr>
        <w:t>local;   !0</w:t>
      </w:r>
      <w:proofErr w:type="gramEnd"/>
      <w:r w:rsidRPr="00221EAB">
        <w:rPr>
          <w:rFonts w:eastAsiaTheme="minorEastAsia" w:cs="Arial"/>
          <w:lang w:eastAsia="zh-CN"/>
        </w:rPr>
        <w:t xml:space="preserve">  -- the message need propagate to others.</w:t>
      </w:r>
    </w:p>
    <w:p w:rsidR="008F789D" w:rsidRPr="00221EAB" w:rsidRDefault="008F789D" w:rsidP="00772A91">
      <w:pPr>
        <w:spacing w:line="276" w:lineRule="auto"/>
        <w:rPr>
          <w:rFonts w:eastAsiaTheme="minorEastAsia" w:cs="Arial"/>
          <w:lang w:eastAsia="zh-CN"/>
        </w:rPr>
      </w:pPr>
    </w:p>
    <w:p w:rsidR="008F789D" w:rsidRPr="00221EAB" w:rsidRDefault="008F789D" w:rsidP="00772A91">
      <w:pPr>
        <w:spacing w:line="276" w:lineRule="auto"/>
        <w:rPr>
          <w:rFonts w:eastAsiaTheme="minorEastAsia" w:cs="Arial"/>
          <w:b/>
          <w:lang w:eastAsia="zh-CN"/>
        </w:rPr>
      </w:pPr>
      <w:r w:rsidRPr="00221EAB">
        <w:rPr>
          <w:rFonts w:eastAsiaTheme="minorEastAsia" w:cs="Arial"/>
          <w:lang w:eastAsia="zh-CN"/>
        </w:rPr>
        <w:tab/>
        <w:t xml:space="preserve">     </w:t>
      </w:r>
      <w:proofErr w:type="spellStart"/>
      <w:r w:rsidRPr="00221EAB">
        <w:rPr>
          <w:rFonts w:eastAsiaTheme="minorEastAsia" w:cs="Arial"/>
          <w:b/>
          <w:lang w:eastAsia="zh-CN"/>
        </w:rPr>
        <w:t>p_</w:t>
      </w:r>
      <w:proofErr w:type="gramStart"/>
      <w:r w:rsidRPr="00221EAB">
        <w:rPr>
          <w:rFonts w:eastAsiaTheme="minorEastAsia" w:cs="Arial"/>
          <w:b/>
          <w:lang w:eastAsia="zh-CN"/>
        </w:rPr>
        <w:t>recipient</w:t>
      </w:r>
      <w:proofErr w:type="spellEnd"/>
      <w:r w:rsidRPr="00221EAB">
        <w:rPr>
          <w:rFonts w:eastAsiaTheme="minorEastAsia" w:cs="Arial"/>
          <w:b/>
          <w:lang w:eastAsia="zh-CN"/>
        </w:rPr>
        <w:t>(</w:t>
      </w:r>
      <w:proofErr w:type="gramEnd"/>
      <w:r w:rsidRPr="00221EAB">
        <w:rPr>
          <w:rFonts w:eastAsiaTheme="minorEastAsia" w:cs="Arial"/>
          <w:b/>
          <w:lang w:eastAsia="zh-CN"/>
        </w:rPr>
        <w:t>IN)</w:t>
      </w:r>
    </w:p>
    <w:p w:rsidR="006339DE" w:rsidRPr="00221EAB" w:rsidRDefault="008F789D" w:rsidP="00772A91">
      <w:pPr>
        <w:spacing w:line="276" w:lineRule="auto"/>
        <w:ind w:left="1440" w:firstLine="36"/>
        <w:rPr>
          <w:rFonts w:eastAsiaTheme="minorEastAsia" w:cs="Arial"/>
          <w:lang w:eastAsia="zh-CN"/>
        </w:rPr>
      </w:pPr>
      <w:proofErr w:type="gramStart"/>
      <w:r w:rsidRPr="00221EAB">
        <w:rPr>
          <w:rFonts w:eastAsiaTheme="minorEastAsia" w:cs="Arial"/>
          <w:lang w:eastAsia="zh-CN"/>
        </w:rPr>
        <w:t>the</w:t>
      </w:r>
      <w:proofErr w:type="gramEnd"/>
      <w:r w:rsidRPr="00221EAB">
        <w:rPr>
          <w:rFonts w:eastAsiaTheme="minorEastAsia" w:cs="Arial"/>
          <w:lang w:eastAsia="zh-CN"/>
        </w:rPr>
        <w:t xml:space="preserve"> recipient lists of the message. One message can be consumed by one or more than one consumers. For message only need for local </w:t>
      </w:r>
      <w:proofErr w:type="spellStart"/>
      <w:r w:rsidRPr="00221EAB">
        <w:rPr>
          <w:rFonts w:eastAsiaTheme="minorEastAsia" w:cs="Arial"/>
          <w:lang w:eastAsia="zh-CN"/>
        </w:rPr>
        <w:t>dequeue</w:t>
      </w:r>
      <w:proofErr w:type="spellEnd"/>
      <w:r w:rsidRPr="00221EAB">
        <w:rPr>
          <w:rFonts w:eastAsiaTheme="minorEastAsia" w:cs="Arial"/>
          <w:lang w:eastAsia="zh-CN"/>
        </w:rPr>
        <w:t xml:space="preserve"> in which case leave the address to empty;</w:t>
      </w:r>
      <w:r w:rsidR="006339DE" w:rsidRPr="00221EAB">
        <w:rPr>
          <w:rFonts w:eastAsiaTheme="minorEastAsia" w:cs="Arial"/>
          <w:lang w:eastAsia="zh-CN"/>
        </w:rPr>
        <w:t xml:space="preserve"> for message need to propagate to recipients in which case the address should set. The rule of the recipient lists as below:</w:t>
      </w:r>
    </w:p>
    <w:p w:rsidR="006339DE" w:rsidRPr="00221EAB" w:rsidRDefault="006339DE" w:rsidP="00772A91">
      <w:pPr>
        <w:spacing w:line="276" w:lineRule="auto"/>
        <w:ind w:left="1440" w:firstLine="36"/>
        <w:rPr>
          <w:rFonts w:eastAsiaTheme="minorEastAsia" w:cs="Arial"/>
          <w:lang w:eastAsia="zh-CN"/>
        </w:rPr>
      </w:pPr>
      <w:proofErr w:type="gramStart"/>
      <w:r w:rsidRPr="00221EAB">
        <w:rPr>
          <w:rFonts w:eastAsiaTheme="minorEastAsia" w:cs="Arial"/>
          <w:lang w:eastAsia="zh-CN"/>
        </w:rPr>
        <w:t>for</w:t>
      </w:r>
      <w:proofErr w:type="gramEnd"/>
      <w:r w:rsidRPr="00221EAB">
        <w:rPr>
          <w:rFonts w:eastAsiaTheme="minorEastAsia" w:cs="Arial"/>
          <w:lang w:eastAsia="zh-CN"/>
        </w:rPr>
        <w:t xml:space="preserve"> only one recipient: </w:t>
      </w:r>
      <w:proofErr w:type="spellStart"/>
      <w:r w:rsidRPr="00221EAB">
        <w:rPr>
          <w:rFonts w:eastAsiaTheme="minorEastAsia" w:cs="Arial"/>
          <w:i/>
          <w:lang w:eastAsia="zh-CN"/>
        </w:rPr>
        <w:t>name,address</w:t>
      </w:r>
      <w:proofErr w:type="spellEnd"/>
    </w:p>
    <w:p w:rsidR="008F789D" w:rsidRPr="00221EAB" w:rsidRDefault="006339DE" w:rsidP="00772A91">
      <w:pPr>
        <w:spacing w:line="276" w:lineRule="auto"/>
        <w:ind w:left="1440"/>
        <w:rPr>
          <w:rFonts w:eastAsiaTheme="minorEastAsia" w:cs="Arial"/>
          <w:lang w:eastAsia="zh-CN"/>
        </w:rPr>
      </w:pPr>
      <w:proofErr w:type="gramStart"/>
      <w:r w:rsidRPr="00221EAB">
        <w:rPr>
          <w:rFonts w:eastAsiaTheme="minorEastAsia" w:cs="Arial"/>
          <w:lang w:eastAsia="zh-CN"/>
        </w:rPr>
        <w:t>for</w:t>
      </w:r>
      <w:proofErr w:type="gramEnd"/>
      <w:r w:rsidRPr="00221EAB">
        <w:rPr>
          <w:rFonts w:eastAsiaTheme="minorEastAsia" w:cs="Arial"/>
          <w:lang w:eastAsia="zh-CN"/>
        </w:rPr>
        <w:t xml:space="preserve"> more than one recipients</w:t>
      </w:r>
      <w:r w:rsidRPr="00221EAB">
        <w:rPr>
          <w:rFonts w:eastAsiaTheme="minorEastAsia" w:cs="Arial"/>
          <w:i/>
          <w:lang w:eastAsia="zh-CN"/>
        </w:rPr>
        <w:t>: name1,address1;name2,address2;....</w:t>
      </w:r>
      <w:proofErr w:type="spellStart"/>
      <w:r w:rsidRPr="00221EAB">
        <w:rPr>
          <w:rFonts w:eastAsiaTheme="minorEastAsia" w:cs="Arial"/>
          <w:i/>
          <w:lang w:eastAsia="zh-CN"/>
        </w:rPr>
        <w:t>nameN,addressN</w:t>
      </w:r>
      <w:proofErr w:type="spellEnd"/>
    </w:p>
    <w:p w:rsidR="00F417EB" w:rsidRPr="00221EAB" w:rsidRDefault="00F417EB" w:rsidP="00065CB8">
      <w:pPr>
        <w:pStyle w:val="Heading3"/>
      </w:pPr>
      <w:bookmarkStart w:id="12" w:name="_Toc360627979"/>
      <w:proofErr w:type="spellStart"/>
      <w:r w:rsidRPr="00221EAB">
        <w:t>Dequeue</w:t>
      </w:r>
      <w:proofErr w:type="spellEnd"/>
      <w:r w:rsidRPr="00221EAB">
        <w:t xml:space="preserve"> job for </w:t>
      </w:r>
      <w:proofErr w:type="spellStart"/>
      <w:r w:rsidRPr="00221EAB">
        <w:t>dequeue</w:t>
      </w:r>
      <w:proofErr w:type="spellEnd"/>
      <w:r w:rsidRPr="00221EAB">
        <w:t xml:space="preserve"> message from the queue.</w:t>
      </w:r>
      <w:bookmarkEnd w:id="12"/>
    </w:p>
    <w:p w:rsidR="006339DE" w:rsidRDefault="00F131C7" w:rsidP="00772A91">
      <w:pPr>
        <w:pStyle w:val="BodyText"/>
        <w:spacing w:line="276" w:lineRule="auto"/>
        <w:ind w:firstLine="216"/>
        <w:rPr>
          <w:rFonts w:ascii="Arial" w:hAnsi="Arial" w:cs="Arial"/>
          <w:lang w:val="en-US"/>
        </w:rPr>
      </w:pPr>
      <w:r w:rsidRPr="00221EAB">
        <w:rPr>
          <w:rFonts w:ascii="Arial" w:hAnsi="Arial" w:cs="Arial"/>
          <w:b/>
          <w:lang w:val="en-US"/>
        </w:rPr>
        <w:tab/>
      </w:r>
      <w:r w:rsidRPr="00221EAB">
        <w:rPr>
          <w:rFonts w:ascii="Arial" w:hAnsi="Arial" w:cs="Arial"/>
          <w:lang w:val="en-US"/>
        </w:rPr>
        <w:t xml:space="preserve">For </w:t>
      </w:r>
      <w:proofErr w:type="spellStart"/>
      <w:r w:rsidRPr="00221EAB">
        <w:rPr>
          <w:rFonts w:ascii="Arial" w:hAnsi="Arial" w:cs="Arial"/>
          <w:lang w:val="en-US"/>
        </w:rPr>
        <w:t>dequeue</w:t>
      </w:r>
      <w:proofErr w:type="spellEnd"/>
      <w:r w:rsidRPr="00221EAB">
        <w:rPr>
          <w:rFonts w:ascii="Arial" w:hAnsi="Arial" w:cs="Arial"/>
          <w:lang w:val="en-US"/>
        </w:rPr>
        <w:t xml:space="preserve"> job, please ask the DBA for assistance.</w:t>
      </w:r>
      <w:r w:rsidR="00554EB9">
        <w:rPr>
          <w:rFonts w:ascii="Arial" w:hAnsi="Arial" w:cs="Arial"/>
          <w:lang w:val="en-US"/>
        </w:rPr>
        <w:t xml:space="preserve"> For performance issue, currently the Oracle server side applies directly the message to target tables. This option can be set in table: AQ_SYS_QUEUE_M. column name: ENQ_MODE; the default value is using AQ_API.</w:t>
      </w:r>
    </w:p>
    <w:p w:rsidR="00554EB9" w:rsidRDefault="00554EB9" w:rsidP="00772A91">
      <w:pPr>
        <w:pStyle w:val="BodyText"/>
        <w:spacing w:line="276" w:lineRule="auto"/>
        <w:ind w:firstLine="216"/>
        <w:rPr>
          <w:rFonts w:ascii="Arial" w:hAnsi="Arial" w:cs="Arial"/>
          <w:lang w:val="en-US"/>
        </w:rPr>
      </w:pPr>
      <w:r>
        <w:rPr>
          <w:rFonts w:ascii="Arial" w:hAnsi="Arial" w:cs="Arial"/>
          <w:lang w:val="en-US"/>
        </w:rPr>
        <w:t xml:space="preserve">1 – Stands for using AQ_API and </w:t>
      </w:r>
      <w:proofErr w:type="spellStart"/>
      <w:r>
        <w:rPr>
          <w:rFonts w:ascii="Arial" w:hAnsi="Arial" w:cs="Arial"/>
          <w:lang w:val="en-US"/>
        </w:rPr>
        <w:t>dequeue</w:t>
      </w:r>
      <w:proofErr w:type="spellEnd"/>
      <w:r>
        <w:rPr>
          <w:rFonts w:ascii="Arial" w:hAnsi="Arial" w:cs="Arial"/>
          <w:lang w:val="en-US"/>
        </w:rPr>
        <w:t xml:space="preserve"> by </w:t>
      </w:r>
      <w:proofErr w:type="spellStart"/>
      <w:r>
        <w:rPr>
          <w:rFonts w:ascii="Arial" w:hAnsi="Arial" w:cs="Arial"/>
          <w:lang w:val="en-US"/>
        </w:rPr>
        <w:t>dequeue</w:t>
      </w:r>
      <w:proofErr w:type="spellEnd"/>
      <w:r>
        <w:rPr>
          <w:rFonts w:ascii="Arial" w:hAnsi="Arial" w:cs="Arial"/>
          <w:lang w:val="en-US"/>
        </w:rPr>
        <w:t xml:space="preserve"> job;</w:t>
      </w:r>
    </w:p>
    <w:p w:rsidR="00554EB9" w:rsidRDefault="00554EB9" w:rsidP="00772A91">
      <w:pPr>
        <w:pStyle w:val="BodyText"/>
        <w:spacing w:line="276" w:lineRule="auto"/>
        <w:ind w:firstLine="216"/>
        <w:rPr>
          <w:rFonts w:ascii="Arial" w:hAnsi="Arial" w:cs="Arial"/>
          <w:lang w:val="en-US"/>
        </w:rPr>
      </w:pPr>
      <w:r>
        <w:rPr>
          <w:rFonts w:ascii="Arial" w:hAnsi="Arial" w:cs="Arial"/>
          <w:lang w:val="en-US"/>
        </w:rPr>
        <w:t>2 – Stands for using SQL procedure to apply the message to target tables directly;</w:t>
      </w:r>
    </w:p>
    <w:p w:rsidR="00554EB9" w:rsidRDefault="00554EB9" w:rsidP="00772A91">
      <w:pPr>
        <w:pStyle w:val="BodyText"/>
        <w:spacing w:line="276" w:lineRule="auto"/>
        <w:ind w:firstLine="216"/>
        <w:rPr>
          <w:rFonts w:ascii="Arial" w:hAnsi="Arial" w:cs="Arial"/>
          <w:lang w:val="en-US"/>
        </w:rPr>
      </w:pPr>
      <w:r>
        <w:rPr>
          <w:rFonts w:ascii="Arial" w:hAnsi="Arial" w:cs="Arial"/>
          <w:lang w:val="en-US"/>
        </w:rPr>
        <w:t>3 – Stands for using prepared binding parameters to apply the message one by one;</w:t>
      </w:r>
    </w:p>
    <w:p w:rsidR="00554EB9" w:rsidRDefault="00554EB9" w:rsidP="00772A91">
      <w:pPr>
        <w:pStyle w:val="BodyText"/>
        <w:spacing w:line="276" w:lineRule="auto"/>
        <w:ind w:firstLine="216"/>
        <w:rPr>
          <w:rFonts w:ascii="Arial" w:hAnsi="Arial" w:cs="Arial"/>
          <w:lang w:val="en-US"/>
        </w:rPr>
      </w:pPr>
      <w:r>
        <w:rPr>
          <w:rFonts w:ascii="Arial" w:hAnsi="Arial" w:cs="Arial"/>
          <w:lang w:val="en-US"/>
        </w:rPr>
        <w:t>4 – Stands for using prepared binding parameters to apply the message by batch.</w:t>
      </w:r>
    </w:p>
    <w:p w:rsidR="00554EB9" w:rsidRPr="00221EAB" w:rsidRDefault="00554EB9" w:rsidP="00772A91">
      <w:pPr>
        <w:pStyle w:val="BodyText"/>
        <w:spacing w:line="276" w:lineRule="auto"/>
        <w:ind w:firstLine="216"/>
        <w:rPr>
          <w:rFonts w:ascii="Arial" w:hAnsi="Arial" w:cs="Arial"/>
          <w:lang w:val="en-US"/>
        </w:rPr>
      </w:pPr>
    </w:p>
    <w:p w:rsidR="006A1D53" w:rsidRPr="00221EAB" w:rsidRDefault="004F51A1" w:rsidP="00766E35">
      <w:pPr>
        <w:pStyle w:val="Heading2"/>
      </w:pPr>
      <w:bookmarkStart w:id="13" w:name="_Toc360627980"/>
      <w:r w:rsidRPr="00221EAB">
        <w:t xml:space="preserve">Failover </w:t>
      </w:r>
      <w:r w:rsidR="006A1D53" w:rsidRPr="00221EAB">
        <w:t>Configuration</w:t>
      </w:r>
      <w:bookmarkEnd w:id="13"/>
    </w:p>
    <w:p w:rsidR="006339DE" w:rsidRPr="00221EAB" w:rsidRDefault="004F51A1" w:rsidP="00F61ADF">
      <w:pPr>
        <w:pStyle w:val="BodyText"/>
        <w:spacing w:line="276" w:lineRule="auto"/>
        <w:rPr>
          <w:rFonts w:ascii="Arial" w:hAnsi="Arial" w:cs="Arial"/>
          <w:lang w:val="en-US"/>
        </w:rPr>
      </w:pPr>
      <w:r w:rsidRPr="00221EAB">
        <w:rPr>
          <w:rFonts w:ascii="Arial" w:hAnsi="Arial" w:cs="Arial"/>
          <w:lang w:val="en-US"/>
        </w:rPr>
        <w:t xml:space="preserve">For failover support, each station will be running two </w:t>
      </w:r>
      <w:proofErr w:type="spellStart"/>
      <w:r w:rsidRPr="00221EAB">
        <w:rPr>
          <w:rFonts w:ascii="Arial" w:hAnsi="Arial" w:cs="Arial"/>
          <w:lang w:val="en-US"/>
        </w:rPr>
        <w:t>SynchEngine</w:t>
      </w:r>
      <w:proofErr w:type="spellEnd"/>
      <w:r w:rsidRPr="00221EAB">
        <w:rPr>
          <w:rFonts w:ascii="Arial" w:hAnsi="Arial" w:cs="Arial"/>
          <w:lang w:val="en-US"/>
        </w:rPr>
        <w:t xml:space="preserve"> for both database nodes: one with control mode and another with monitor mode.</w:t>
      </w:r>
    </w:p>
    <w:p w:rsidR="00C02CAB" w:rsidRPr="00221EAB" w:rsidRDefault="00C02CAB" w:rsidP="00772A91">
      <w:pPr>
        <w:pStyle w:val="BodyText"/>
        <w:spacing w:line="276" w:lineRule="auto"/>
        <w:ind w:firstLine="216"/>
        <w:rPr>
          <w:rFonts w:ascii="Arial" w:hAnsi="Arial" w:cs="Arial"/>
          <w:lang w:val="en-US"/>
        </w:rPr>
      </w:pPr>
      <w:r w:rsidRPr="00221EAB">
        <w:rPr>
          <w:rFonts w:ascii="Arial" w:hAnsi="Arial" w:cs="Arial"/>
          <w:lang w:val="en-US"/>
        </w:rPr>
        <w:t xml:space="preserve">1. The address of recipient in table </w:t>
      </w:r>
      <w:proofErr w:type="spellStart"/>
      <w:r w:rsidRPr="00221EAB">
        <w:rPr>
          <w:rFonts w:ascii="Arial" w:hAnsi="Arial" w:cs="Arial"/>
          <w:lang w:val="en-US"/>
        </w:rPr>
        <w:t>recipient_info</w:t>
      </w:r>
      <w:proofErr w:type="spellEnd"/>
      <w:r w:rsidRPr="00221EAB">
        <w:rPr>
          <w:rFonts w:ascii="Arial" w:hAnsi="Arial" w:cs="Arial"/>
          <w:lang w:val="en-US"/>
        </w:rPr>
        <w:t xml:space="preserve"> should change into the following format for example:</w:t>
      </w:r>
    </w:p>
    <w:p w:rsidR="00C02CAB" w:rsidRPr="00221EAB" w:rsidRDefault="008C5165" w:rsidP="00772A91">
      <w:pPr>
        <w:pStyle w:val="BodyText"/>
        <w:spacing w:line="276" w:lineRule="auto"/>
        <w:ind w:firstLine="216"/>
        <w:rPr>
          <w:rFonts w:ascii="Arial" w:hAnsi="Arial" w:cs="Arial"/>
          <w:lang w:val="en-US"/>
        </w:rPr>
      </w:pPr>
      <w:r w:rsidRPr="00221EAB">
        <w:rPr>
          <w:rFonts w:ascii="Arial" w:hAnsi="Arial" w:cs="Arial"/>
          <w:lang w:val="en-US"/>
        </w:rPr>
        <w:t xml:space="preserve">    </w:t>
      </w:r>
      <w:r w:rsidR="00C02CAB" w:rsidRPr="00221EAB">
        <w:rPr>
          <w:rFonts w:ascii="Arial" w:hAnsi="Arial" w:cs="Arial"/>
          <w:lang w:val="en-US"/>
        </w:rPr>
        <w:t>192.168.0.1</w:t>
      </w:r>
      <w:r w:rsidR="005B5436">
        <w:rPr>
          <w:rFonts w:ascii="Arial" w:hAnsi="Arial" w:cs="Arial"/>
          <w:lang w:val="en-US"/>
        </w:rPr>
        <w:t>:5001</w:t>
      </w:r>
      <w:r w:rsidR="00C02CAB" w:rsidRPr="00221EAB">
        <w:rPr>
          <w:rFonts w:ascii="Arial" w:hAnsi="Arial" w:cs="Arial"/>
          <w:lang w:val="en-US"/>
        </w:rPr>
        <w:t>|192.168.0.2</w:t>
      </w:r>
      <w:r w:rsidR="005B5436">
        <w:rPr>
          <w:rFonts w:ascii="Arial" w:hAnsi="Arial" w:cs="Arial"/>
          <w:lang w:val="en-US"/>
        </w:rPr>
        <w:t>:5001</w:t>
      </w:r>
      <w:r w:rsidRPr="00221EAB">
        <w:rPr>
          <w:rFonts w:ascii="Arial" w:hAnsi="Arial" w:cs="Arial"/>
          <w:lang w:val="en-US"/>
        </w:rPr>
        <w:t xml:space="preserve">  </w:t>
      </w:r>
    </w:p>
    <w:p w:rsidR="008C5165" w:rsidRPr="00221EAB" w:rsidRDefault="00C02CAB" w:rsidP="00772A91">
      <w:pPr>
        <w:pStyle w:val="BodyText"/>
        <w:spacing w:line="276" w:lineRule="auto"/>
        <w:ind w:firstLine="216"/>
        <w:rPr>
          <w:rFonts w:ascii="Arial" w:hAnsi="Arial" w:cs="Arial"/>
          <w:lang w:val="en-US"/>
        </w:rPr>
      </w:pPr>
      <w:r w:rsidRPr="00221EAB">
        <w:rPr>
          <w:rFonts w:ascii="Arial" w:hAnsi="Arial" w:cs="Arial"/>
          <w:lang w:val="en-US"/>
        </w:rPr>
        <w:t>2.</w:t>
      </w:r>
      <w:r w:rsidR="008C5165" w:rsidRPr="00221EAB">
        <w:rPr>
          <w:rFonts w:ascii="Arial" w:hAnsi="Arial" w:cs="Arial"/>
          <w:lang w:val="en-US"/>
        </w:rPr>
        <w:t xml:space="preserve"> The start up of </w:t>
      </w:r>
      <w:proofErr w:type="spellStart"/>
      <w:r w:rsidR="008C5165" w:rsidRPr="00221EAB">
        <w:rPr>
          <w:rFonts w:ascii="Arial" w:hAnsi="Arial" w:cs="Arial"/>
          <w:lang w:val="en-US"/>
        </w:rPr>
        <w:t>SynchEngine</w:t>
      </w:r>
      <w:proofErr w:type="spellEnd"/>
      <w:r w:rsidR="008C5165" w:rsidRPr="00221EAB">
        <w:rPr>
          <w:rFonts w:ascii="Arial" w:hAnsi="Arial" w:cs="Arial"/>
          <w:lang w:val="en-US"/>
        </w:rPr>
        <w:t xml:space="preserve"> adds more parameters to indicate the running mode shown below:</w:t>
      </w:r>
    </w:p>
    <w:p w:rsidR="00E15C5A" w:rsidRPr="00221EAB" w:rsidRDefault="00E15C5A" w:rsidP="00772A91">
      <w:pPr>
        <w:pStyle w:val="BodyText"/>
        <w:spacing w:line="276" w:lineRule="auto"/>
        <w:ind w:firstLine="216"/>
        <w:rPr>
          <w:rFonts w:ascii="Arial" w:hAnsi="Arial" w:cs="Arial"/>
          <w:lang w:val="en-US"/>
        </w:rPr>
      </w:pPr>
      <w:r w:rsidRPr="00221EAB">
        <w:rPr>
          <w:rFonts w:ascii="Arial" w:hAnsi="Arial" w:cs="Arial"/>
          <w:lang w:val="en-US"/>
        </w:rPr>
        <w:t xml:space="preserve">    For control mode:</w:t>
      </w:r>
    </w:p>
    <w:p w:rsidR="00C02CAB" w:rsidRPr="00221EAB" w:rsidRDefault="008C5165" w:rsidP="00772A91">
      <w:pPr>
        <w:pStyle w:val="BodyText"/>
        <w:spacing w:line="276" w:lineRule="auto"/>
        <w:ind w:firstLine="216"/>
        <w:rPr>
          <w:rFonts w:ascii="Arial" w:hAnsi="Arial" w:cs="Arial"/>
          <w:lang w:val="en-US"/>
        </w:rPr>
      </w:pPr>
      <w:r w:rsidRPr="00221EAB">
        <w:rPr>
          <w:rFonts w:ascii="Arial" w:hAnsi="Arial" w:cs="Arial"/>
          <w:lang w:val="en-US"/>
        </w:rPr>
        <w:t xml:space="preserve">    </w:t>
      </w:r>
      <w:proofErr w:type="spellStart"/>
      <w:proofErr w:type="gramStart"/>
      <w:r w:rsidRPr="00221EAB">
        <w:rPr>
          <w:rFonts w:ascii="Arial" w:hAnsi="Arial" w:cs="Arial"/>
          <w:lang w:val="en-US"/>
        </w:rPr>
        <w:t>SynchEngine</w:t>
      </w:r>
      <w:proofErr w:type="spellEnd"/>
      <w:r w:rsidRPr="00221EAB">
        <w:rPr>
          <w:rFonts w:ascii="Arial" w:hAnsi="Arial" w:cs="Arial"/>
          <w:lang w:val="en-US"/>
        </w:rPr>
        <w:t xml:space="preserve">  </w:t>
      </w:r>
      <w:r w:rsidR="00EF5E30" w:rsidRPr="00221EAB">
        <w:rPr>
          <w:rFonts w:ascii="Arial" w:hAnsi="Arial" w:cs="Arial"/>
          <w:lang w:val="en-US"/>
        </w:rPr>
        <w:t>--</w:t>
      </w:r>
      <w:proofErr w:type="spellStart"/>
      <w:proofErr w:type="gramEnd"/>
      <w:r w:rsidR="00EF5E30" w:rsidRPr="00221EAB">
        <w:rPr>
          <w:rFonts w:ascii="Arial" w:hAnsi="Arial" w:cs="Arial"/>
          <w:lang w:val="en-US"/>
        </w:rPr>
        <w:t>SynID</w:t>
      </w:r>
      <w:proofErr w:type="spellEnd"/>
      <w:r w:rsidR="00EF5E30" w:rsidRPr="00221EAB">
        <w:rPr>
          <w:rFonts w:ascii="Arial" w:hAnsi="Arial" w:cs="Arial"/>
          <w:lang w:val="en-US"/>
        </w:rPr>
        <w:t xml:space="preserve">=1 </w:t>
      </w:r>
      <w:r w:rsidR="00EF5E30">
        <w:rPr>
          <w:rFonts w:ascii="Arial" w:hAnsi="Arial" w:cs="Arial"/>
          <w:lang w:val="en-US"/>
        </w:rPr>
        <w:t xml:space="preserve"> </w:t>
      </w:r>
      <w:r w:rsidRPr="00221EAB">
        <w:rPr>
          <w:rFonts w:ascii="Arial" w:hAnsi="Arial" w:cs="Arial"/>
          <w:lang w:val="en-US"/>
        </w:rPr>
        <w:t>--default-file=c_cfg.cnf  --mode=control  &amp;</w:t>
      </w:r>
    </w:p>
    <w:p w:rsidR="00E15C5A" w:rsidRPr="00221EAB" w:rsidRDefault="00E15C5A" w:rsidP="00772A91">
      <w:pPr>
        <w:pStyle w:val="BodyText"/>
        <w:spacing w:line="276" w:lineRule="auto"/>
        <w:ind w:firstLine="216"/>
        <w:rPr>
          <w:rFonts w:ascii="Arial" w:hAnsi="Arial" w:cs="Arial"/>
          <w:lang w:val="en-US"/>
        </w:rPr>
      </w:pPr>
      <w:r w:rsidRPr="00221EAB">
        <w:rPr>
          <w:rFonts w:ascii="Arial" w:hAnsi="Arial" w:cs="Arial"/>
          <w:lang w:val="en-US"/>
        </w:rPr>
        <w:t xml:space="preserve">    For monitor mode:</w:t>
      </w:r>
    </w:p>
    <w:p w:rsidR="00E15C5A" w:rsidRPr="00221EAB" w:rsidRDefault="00E15C5A" w:rsidP="00772A91">
      <w:pPr>
        <w:pStyle w:val="BodyText"/>
        <w:spacing w:line="276" w:lineRule="auto"/>
        <w:ind w:firstLine="216"/>
        <w:rPr>
          <w:rFonts w:ascii="Arial" w:hAnsi="Arial" w:cs="Arial"/>
          <w:lang w:val="en-US"/>
        </w:rPr>
      </w:pPr>
      <w:r w:rsidRPr="00221EAB">
        <w:rPr>
          <w:rFonts w:ascii="Arial" w:hAnsi="Arial" w:cs="Arial"/>
          <w:lang w:val="en-US"/>
        </w:rPr>
        <w:t xml:space="preserve">    </w:t>
      </w:r>
      <w:proofErr w:type="spellStart"/>
      <w:proofErr w:type="gramStart"/>
      <w:r w:rsidRPr="00221EAB">
        <w:rPr>
          <w:rFonts w:ascii="Arial" w:hAnsi="Arial" w:cs="Arial"/>
          <w:lang w:val="en-US"/>
        </w:rPr>
        <w:t>SynchEngine</w:t>
      </w:r>
      <w:proofErr w:type="spellEnd"/>
      <w:r w:rsidRPr="00221EAB">
        <w:rPr>
          <w:rFonts w:ascii="Arial" w:hAnsi="Arial" w:cs="Arial"/>
          <w:lang w:val="en-US"/>
        </w:rPr>
        <w:t xml:space="preserve">  </w:t>
      </w:r>
      <w:r w:rsidR="00EF5E30">
        <w:rPr>
          <w:rFonts w:ascii="Arial" w:hAnsi="Arial" w:cs="Arial"/>
          <w:lang w:val="en-US"/>
        </w:rPr>
        <w:t>--</w:t>
      </w:r>
      <w:proofErr w:type="spellStart"/>
      <w:proofErr w:type="gramEnd"/>
      <w:r w:rsidR="00EF5E30">
        <w:rPr>
          <w:rFonts w:ascii="Arial" w:hAnsi="Arial" w:cs="Arial"/>
          <w:lang w:val="en-US"/>
        </w:rPr>
        <w:t>SynID</w:t>
      </w:r>
      <w:proofErr w:type="spellEnd"/>
      <w:r w:rsidR="00EF5E30">
        <w:rPr>
          <w:rFonts w:ascii="Arial" w:hAnsi="Arial" w:cs="Arial"/>
          <w:lang w:val="en-US"/>
        </w:rPr>
        <w:t xml:space="preserve">=1 </w:t>
      </w:r>
      <w:r w:rsidRPr="00221EAB">
        <w:rPr>
          <w:rFonts w:ascii="Arial" w:hAnsi="Arial" w:cs="Arial"/>
          <w:lang w:val="en-US"/>
        </w:rPr>
        <w:t>--default-file=c_cf</w:t>
      </w:r>
      <w:r w:rsidR="00EF5E30">
        <w:rPr>
          <w:rFonts w:ascii="Arial" w:hAnsi="Arial" w:cs="Arial"/>
          <w:lang w:val="en-US"/>
        </w:rPr>
        <w:t xml:space="preserve">g.cnf  --mode=monitor  </w:t>
      </w:r>
      <w:r w:rsidRPr="00221EAB">
        <w:rPr>
          <w:rFonts w:ascii="Arial" w:hAnsi="Arial" w:cs="Arial"/>
          <w:lang w:val="en-US"/>
        </w:rPr>
        <w:t>&amp;</w:t>
      </w:r>
    </w:p>
    <w:p w:rsidR="00E15C5A" w:rsidRPr="00221EAB" w:rsidRDefault="00E15C5A" w:rsidP="00772A91">
      <w:pPr>
        <w:pStyle w:val="BodyText"/>
        <w:spacing w:line="276" w:lineRule="auto"/>
        <w:ind w:firstLine="216"/>
        <w:rPr>
          <w:rFonts w:ascii="Arial" w:hAnsi="Arial" w:cs="Arial"/>
          <w:lang w:val="en-US"/>
        </w:rPr>
      </w:pPr>
      <w:r w:rsidRPr="00221EAB">
        <w:rPr>
          <w:rFonts w:ascii="Arial" w:hAnsi="Arial" w:cs="Arial"/>
          <w:lang w:val="en-US"/>
        </w:rPr>
        <w:t xml:space="preserve">3. The stop of the </w:t>
      </w:r>
      <w:proofErr w:type="spellStart"/>
      <w:r w:rsidRPr="00221EAB">
        <w:rPr>
          <w:rFonts w:ascii="Arial" w:hAnsi="Arial" w:cs="Arial"/>
          <w:lang w:val="en-US"/>
        </w:rPr>
        <w:t>SynchEngine</w:t>
      </w:r>
      <w:proofErr w:type="spellEnd"/>
      <w:r w:rsidRPr="00221EAB">
        <w:rPr>
          <w:rFonts w:ascii="Arial" w:hAnsi="Arial" w:cs="Arial"/>
          <w:lang w:val="en-US"/>
        </w:rPr>
        <w:t xml:space="preserve"> command shown below:</w:t>
      </w:r>
    </w:p>
    <w:p w:rsidR="00E15C5A" w:rsidRPr="00221EAB" w:rsidRDefault="00E15C5A" w:rsidP="00772A91">
      <w:pPr>
        <w:pStyle w:val="BodyText"/>
        <w:spacing w:line="276" w:lineRule="auto"/>
        <w:ind w:firstLine="216"/>
        <w:rPr>
          <w:rFonts w:ascii="Arial" w:hAnsi="Arial" w:cs="Arial"/>
          <w:lang w:val="en-US"/>
        </w:rPr>
      </w:pPr>
      <w:r w:rsidRPr="00221EAB">
        <w:rPr>
          <w:rFonts w:ascii="Arial" w:hAnsi="Arial" w:cs="Arial"/>
          <w:lang w:val="en-US"/>
        </w:rPr>
        <w:t xml:space="preserve">    To stop </w:t>
      </w:r>
      <w:proofErr w:type="spellStart"/>
      <w:r w:rsidRPr="00221EAB">
        <w:rPr>
          <w:rFonts w:ascii="Arial" w:hAnsi="Arial" w:cs="Arial"/>
          <w:lang w:val="en-US"/>
        </w:rPr>
        <w:t>SynchEngine</w:t>
      </w:r>
      <w:proofErr w:type="spellEnd"/>
      <w:r w:rsidRPr="00221EAB">
        <w:rPr>
          <w:rFonts w:ascii="Arial" w:hAnsi="Arial" w:cs="Arial"/>
          <w:lang w:val="en-US"/>
        </w:rPr>
        <w:t>:</w:t>
      </w:r>
    </w:p>
    <w:p w:rsidR="00E15C5A" w:rsidRPr="00221EAB" w:rsidRDefault="00E15C5A" w:rsidP="00772A91">
      <w:pPr>
        <w:pStyle w:val="BodyText"/>
        <w:spacing w:line="276" w:lineRule="auto"/>
        <w:ind w:firstLine="216"/>
        <w:rPr>
          <w:rFonts w:ascii="Arial" w:hAnsi="Arial" w:cs="Arial"/>
          <w:lang w:val="en-US"/>
        </w:rPr>
      </w:pPr>
      <w:r w:rsidRPr="00221EAB">
        <w:rPr>
          <w:rFonts w:ascii="Arial" w:hAnsi="Arial" w:cs="Arial"/>
          <w:lang w:val="en-US"/>
        </w:rPr>
        <w:t xml:space="preserve">    </w:t>
      </w:r>
      <w:proofErr w:type="spellStart"/>
      <w:proofErr w:type="gramStart"/>
      <w:r w:rsidRPr="00221EAB">
        <w:rPr>
          <w:rFonts w:ascii="Arial" w:hAnsi="Arial" w:cs="Arial"/>
          <w:lang w:val="en-US"/>
        </w:rPr>
        <w:t>SynchEngine</w:t>
      </w:r>
      <w:proofErr w:type="spellEnd"/>
      <w:r w:rsidRPr="00221EAB">
        <w:rPr>
          <w:rFonts w:ascii="Arial" w:hAnsi="Arial" w:cs="Arial"/>
          <w:lang w:val="en-US"/>
        </w:rPr>
        <w:t xml:space="preserve">  </w:t>
      </w:r>
      <w:r w:rsidR="000932D6" w:rsidRPr="00221EAB">
        <w:rPr>
          <w:rFonts w:ascii="Arial" w:hAnsi="Arial" w:cs="Arial"/>
          <w:lang w:val="en-US"/>
        </w:rPr>
        <w:t>--</w:t>
      </w:r>
      <w:proofErr w:type="spellStart"/>
      <w:proofErr w:type="gramEnd"/>
      <w:r w:rsidR="000932D6" w:rsidRPr="00221EAB">
        <w:rPr>
          <w:rFonts w:ascii="Arial" w:hAnsi="Arial" w:cs="Arial"/>
          <w:lang w:val="en-US"/>
        </w:rPr>
        <w:t>SynID</w:t>
      </w:r>
      <w:proofErr w:type="spellEnd"/>
      <w:r w:rsidR="000932D6" w:rsidRPr="00221EAB">
        <w:rPr>
          <w:rFonts w:ascii="Arial" w:hAnsi="Arial" w:cs="Arial"/>
          <w:lang w:val="en-US"/>
        </w:rPr>
        <w:t>=1</w:t>
      </w:r>
      <w:r w:rsidR="000932D6">
        <w:rPr>
          <w:rFonts w:ascii="Arial" w:hAnsi="Arial" w:cs="Arial"/>
          <w:lang w:val="en-US"/>
        </w:rPr>
        <w:t xml:space="preserve"> </w:t>
      </w:r>
      <w:r w:rsidRPr="00221EAB">
        <w:rPr>
          <w:rFonts w:ascii="Arial" w:hAnsi="Arial" w:cs="Arial"/>
          <w:lang w:val="en-US"/>
        </w:rPr>
        <w:t xml:space="preserve">--default-file=c_cfg.cnf  --mode=stop </w:t>
      </w:r>
    </w:p>
    <w:p w:rsidR="00766E35" w:rsidRPr="00766E35" w:rsidRDefault="00766E35" w:rsidP="00766E35">
      <w:pPr>
        <w:pStyle w:val="Heading2"/>
        <w:rPr>
          <w:lang w:eastAsia="zh-CN"/>
        </w:rPr>
      </w:pPr>
      <w:bookmarkStart w:id="14" w:name="_Toc360627981"/>
      <w:r>
        <w:rPr>
          <w:lang w:eastAsia="zh-CN"/>
        </w:rPr>
        <w:lastRenderedPageBreak/>
        <w:t>L</w:t>
      </w:r>
      <w:r>
        <w:rPr>
          <w:rFonts w:hint="eastAsia"/>
          <w:lang w:eastAsia="zh-CN"/>
        </w:rPr>
        <w:t>oad balance configuration</w:t>
      </w:r>
      <w:bookmarkEnd w:id="14"/>
    </w:p>
    <w:p w:rsidR="00E15C5A" w:rsidRDefault="007F4226" w:rsidP="00772A91">
      <w:pPr>
        <w:pStyle w:val="BodyText"/>
        <w:spacing w:line="276" w:lineRule="auto"/>
        <w:ind w:firstLine="216"/>
        <w:rPr>
          <w:rFonts w:ascii="Arial" w:hAnsi="Arial" w:cs="Arial"/>
          <w:lang w:val="en-US"/>
        </w:rPr>
      </w:pPr>
      <w:proofErr w:type="spellStart"/>
      <w:r>
        <w:rPr>
          <w:rFonts w:ascii="Arial" w:hAnsi="Arial" w:cs="Arial"/>
          <w:lang w:val="en-US"/>
        </w:rPr>
        <w:t>Currenty</w:t>
      </w:r>
      <w:proofErr w:type="spellEnd"/>
      <w:r>
        <w:rPr>
          <w:rFonts w:ascii="Arial" w:hAnsi="Arial" w:cs="Arial"/>
          <w:lang w:val="en-US"/>
        </w:rPr>
        <w:t xml:space="preserve">, the load balance is based on the configuration in stations database. We use the order position for the connection priority. The following is the </w:t>
      </w:r>
      <w:r w:rsidR="00E63DEA">
        <w:rPr>
          <w:rFonts w:ascii="Arial" w:hAnsi="Arial" w:cs="Arial"/>
          <w:lang w:val="en-US"/>
        </w:rPr>
        <w:t>setting</w:t>
      </w:r>
      <w:r>
        <w:rPr>
          <w:rFonts w:ascii="Arial" w:hAnsi="Arial" w:cs="Arial"/>
          <w:lang w:val="en-US"/>
        </w:rPr>
        <w:t xml:space="preserve"> of </w:t>
      </w:r>
      <w:proofErr w:type="spellStart"/>
      <w:r w:rsidRPr="007F4226">
        <w:rPr>
          <w:rFonts w:ascii="Arial" w:hAnsi="Arial" w:cs="Arial"/>
          <w:color w:val="FF0000"/>
          <w:lang w:val="en-US"/>
        </w:rPr>
        <w:t>recipient_info</w:t>
      </w:r>
      <w:proofErr w:type="spellEnd"/>
      <w:r>
        <w:rPr>
          <w:rFonts w:ascii="Arial" w:hAnsi="Arial" w:cs="Arial"/>
          <w:lang w:val="en-US"/>
        </w:rPr>
        <w:t xml:space="preserve"> table when two </w:t>
      </w:r>
      <w:proofErr w:type="spellStart"/>
      <w:r>
        <w:rPr>
          <w:rFonts w:ascii="Arial" w:hAnsi="Arial" w:cs="Arial"/>
          <w:lang w:val="en-US"/>
        </w:rPr>
        <w:t>SynchEngine</w:t>
      </w:r>
      <w:proofErr w:type="spellEnd"/>
      <w:r>
        <w:rPr>
          <w:rFonts w:ascii="Arial" w:hAnsi="Arial" w:cs="Arial"/>
          <w:lang w:val="en-US"/>
        </w:rPr>
        <w:t xml:space="preserve"> servers and two clients to connect to each other respectively.</w:t>
      </w:r>
    </w:p>
    <w:p w:rsidR="007F4226" w:rsidRDefault="007F4226" w:rsidP="00772A91">
      <w:pPr>
        <w:pStyle w:val="BodyText"/>
        <w:spacing w:line="276" w:lineRule="auto"/>
        <w:ind w:firstLine="216"/>
        <w:rPr>
          <w:rFonts w:ascii="Arial" w:hAnsi="Arial" w:cs="Arial"/>
          <w:lang w:val="en-US"/>
        </w:rPr>
      </w:pPr>
      <w:r>
        <w:rPr>
          <w:rFonts w:ascii="Arial" w:hAnsi="Arial" w:cs="Arial"/>
          <w:lang w:val="en-US"/>
        </w:rPr>
        <w:t xml:space="preserve">Station 1 (TRA_DT17) </w:t>
      </w:r>
    </w:p>
    <w:tbl>
      <w:tblPr>
        <w:tblStyle w:val="TableGrid"/>
        <w:tblW w:w="0" w:type="auto"/>
        <w:tblLayout w:type="fixed"/>
        <w:tblLook w:val="04A0"/>
      </w:tblPr>
      <w:tblGrid>
        <w:gridCol w:w="681"/>
        <w:gridCol w:w="1695"/>
        <w:gridCol w:w="1560"/>
        <w:gridCol w:w="1701"/>
        <w:gridCol w:w="1701"/>
        <w:gridCol w:w="897"/>
        <w:gridCol w:w="1341"/>
      </w:tblGrid>
      <w:tr w:rsidR="007F4226" w:rsidTr="007F4226">
        <w:trPr>
          <w:trHeight w:val="425"/>
        </w:trPr>
        <w:tc>
          <w:tcPr>
            <w:tcW w:w="681" w:type="dxa"/>
          </w:tcPr>
          <w:p w:rsidR="007F4226" w:rsidRDefault="007F4226" w:rsidP="00772A91">
            <w:pPr>
              <w:pStyle w:val="BodyText"/>
              <w:spacing w:line="276" w:lineRule="auto"/>
              <w:rPr>
                <w:rFonts w:ascii="Arial" w:hAnsi="Arial" w:cs="Arial"/>
                <w:lang w:val="en-US"/>
              </w:rPr>
            </w:pPr>
            <w:proofErr w:type="spellStart"/>
            <w:r>
              <w:rPr>
                <w:rFonts w:ascii="Arial" w:hAnsi="Arial" w:cs="Arial"/>
                <w:lang w:val="en-US"/>
              </w:rPr>
              <w:t>pkey</w:t>
            </w:r>
            <w:proofErr w:type="spellEnd"/>
          </w:p>
        </w:tc>
        <w:tc>
          <w:tcPr>
            <w:tcW w:w="1695" w:type="dxa"/>
          </w:tcPr>
          <w:p w:rsidR="007F4226" w:rsidRDefault="007F4226" w:rsidP="00772A91">
            <w:pPr>
              <w:pStyle w:val="BodyText"/>
              <w:spacing w:line="276" w:lineRule="auto"/>
              <w:rPr>
                <w:rFonts w:ascii="Arial" w:hAnsi="Arial" w:cs="Arial"/>
                <w:lang w:val="en-US"/>
              </w:rPr>
            </w:pPr>
            <w:r>
              <w:rPr>
                <w:rFonts w:ascii="Arial" w:hAnsi="Arial" w:cs="Arial"/>
                <w:lang w:val="en-US"/>
              </w:rPr>
              <w:t>name</w:t>
            </w:r>
          </w:p>
        </w:tc>
        <w:tc>
          <w:tcPr>
            <w:tcW w:w="1560" w:type="dxa"/>
          </w:tcPr>
          <w:p w:rsidR="007F4226" w:rsidRDefault="007F4226" w:rsidP="00772A91">
            <w:pPr>
              <w:pStyle w:val="BodyText"/>
              <w:spacing w:line="276" w:lineRule="auto"/>
              <w:rPr>
                <w:rFonts w:ascii="Arial" w:hAnsi="Arial" w:cs="Arial"/>
                <w:lang w:val="en-US"/>
              </w:rPr>
            </w:pPr>
            <w:r>
              <w:rPr>
                <w:rFonts w:ascii="Arial" w:hAnsi="Arial" w:cs="Arial"/>
                <w:lang w:val="en-US"/>
              </w:rPr>
              <w:t>hostname</w:t>
            </w:r>
          </w:p>
        </w:tc>
        <w:tc>
          <w:tcPr>
            <w:tcW w:w="1701" w:type="dxa"/>
          </w:tcPr>
          <w:p w:rsidR="007F4226" w:rsidRDefault="007F4226" w:rsidP="00772A91">
            <w:pPr>
              <w:pStyle w:val="BodyText"/>
              <w:spacing w:line="276" w:lineRule="auto"/>
              <w:rPr>
                <w:rFonts w:ascii="Arial" w:hAnsi="Arial" w:cs="Arial"/>
                <w:lang w:val="en-US"/>
              </w:rPr>
            </w:pPr>
            <w:r>
              <w:rPr>
                <w:rFonts w:ascii="Arial" w:hAnsi="Arial" w:cs="Arial"/>
                <w:lang w:val="en-US"/>
              </w:rPr>
              <w:t>address</w:t>
            </w:r>
          </w:p>
        </w:tc>
        <w:tc>
          <w:tcPr>
            <w:tcW w:w="1701" w:type="dxa"/>
          </w:tcPr>
          <w:p w:rsidR="007F4226" w:rsidRDefault="0056716D" w:rsidP="00772A91">
            <w:pPr>
              <w:pStyle w:val="BodyText"/>
              <w:spacing w:line="276" w:lineRule="auto"/>
              <w:rPr>
                <w:rFonts w:ascii="Arial" w:hAnsi="Arial" w:cs="Arial"/>
                <w:lang w:val="en-US"/>
              </w:rPr>
            </w:pPr>
            <w:proofErr w:type="spellStart"/>
            <w:r>
              <w:rPr>
                <w:rFonts w:ascii="Arial" w:hAnsi="Arial" w:cs="Arial"/>
                <w:lang w:val="en-US"/>
              </w:rPr>
              <w:t>db</w:t>
            </w:r>
            <w:r w:rsidR="007F4226">
              <w:rPr>
                <w:rFonts w:ascii="Arial" w:hAnsi="Arial" w:cs="Arial"/>
                <w:lang w:val="en-US"/>
              </w:rPr>
              <w:t>_link_name</w:t>
            </w:r>
            <w:proofErr w:type="spellEnd"/>
          </w:p>
        </w:tc>
        <w:tc>
          <w:tcPr>
            <w:tcW w:w="897" w:type="dxa"/>
          </w:tcPr>
          <w:p w:rsidR="007F4226" w:rsidRDefault="007F4226" w:rsidP="00772A91">
            <w:pPr>
              <w:pStyle w:val="BodyText"/>
              <w:spacing w:line="276" w:lineRule="auto"/>
              <w:rPr>
                <w:rFonts w:ascii="Arial" w:hAnsi="Arial" w:cs="Arial"/>
                <w:lang w:val="en-US"/>
              </w:rPr>
            </w:pPr>
            <w:r>
              <w:rPr>
                <w:rFonts w:ascii="Arial" w:hAnsi="Arial" w:cs="Arial"/>
                <w:lang w:val="en-US"/>
              </w:rPr>
              <w:t>status</w:t>
            </w:r>
          </w:p>
        </w:tc>
        <w:tc>
          <w:tcPr>
            <w:tcW w:w="1341" w:type="dxa"/>
          </w:tcPr>
          <w:p w:rsidR="007F4226" w:rsidRDefault="007F4226" w:rsidP="00772A91">
            <w:pPr>
              <w:pStyle w:val="BodyText"/>
              <w:spacing w:line="276" w:lineRule="auto"/>
              <w:rPr>
                <w:rFonts w:ascii="Arial" w:hAnsi="Arial" w:cs="Arial"/>
                <w:lang w:val="en-US"/>
              </w:rPr>
            </w:pPr>
            <w:proofErr w:type="spellStart"/>
            <w:r>
              <w:rPr>
                <w:rFonts w:ascii="Arial" w:hAnsi="Arial" w:cs="Arial"/>
                <w:lang w:val="en-US"/>
              </w:rPr>
              <w:t>db_type</w:t>
            </w:r>
            <w:proofErr w:type="spellEnd"/>
          </w:p>
        </w:tc>
      </w:tr>
      <w:tr w:rsidR="007F4226" w:rsidTr="007F4226">
        <w:trPr>
          <w:trHeight w:val="589"/>
        </w:trPr>
        <w:tc>
          <w:tcPr>
            <w:tcW w:w="681" w:type="dxa"/>
          </w:tcPr>
          <w:p w:rsidR="007F4226" w:rsidRPr="007F4226" w:rsidRDefault="007F4226" w:rsidP="00772A91">
            <w:pPr>
              <w:pStyle w:val="BodyText"/>
              <w:spacing w:line="276" w:lineRule="auto"/>
              <w:rPr>
                <w:rFonts w:ascii="Arial" w:hAnsi="Arial" w:cs="Arial"/>
                <w:sz w:val="18"/>
                <w:szCs w:val="18"/>
                <w:lang w:val="en-US"/>
              </w:rPr>
            </w:pPr>
            <w:r w:rsidRPr="007F4226">
              <w:rPr>
                <w:rFonts w:ascii="Arial" w:hAnsi="Arial" w:cs="Arial"/>
                <w:sz w:val="18"/>
                <w:szCs w:val="18"/>
                <w:lang w:val="en-US"/>
              </w:rPr>
              <w:t>1</w:t>
            </w:r>
          </w:p>
        </w:tc>
        <w:tc>
          <w:tcPr>
            <w:tcW w:w="1695" w:type="dxa"/>
          </w:tcPr>
          <w:p w:rsidR="007F4226" w:rsidRPr="007F4226" w:rsidRDefault="007F4226" w:rsidP="00772A91">
            <w:pPr>
              <w:pStyle w:val="BodyText"/>
              <w:spacing w:line="276" w:lineRule="auto"/>
              <w:rPr>
                <w:rFonts w:ascii="Arial" w:hAnsi="Arial" w:cs="Arial"/>
                <w:sz w:val="18"/>
                <w:szCs w:val="18"/>
                <w:lang w:val="en-US"/>
              </w:rPr>
            </w:pPr>
            <w:r w:rsidRPr="007F4226">
              <w:rPr>
                <w:rFonts w:ascii="Arial" w:hAnsi="Arial" w:cs="Arial"/>
                <w:sz w:val="18"/>
                <w:szCs w:val="18"/>
                <w:lang w:val="en-US"/>
              </w:rPr>
              <w:t>TRANSACT</w:t>
            </w:r>
          </w:p>
        </w:tc>
        <w:tc>
          <w:tcPr>
            <w:tcW w:w="1560" w:type="dxa"/>
          </w:tcPr>
          <w:p w:rsidR="007F4226" w:rsidRPr="007F4226" w:rsidRDefault="007F4226" w:rsidP="00772A91">
            <w:pPr>
              <w:pStyle w:val="BodyText"/>
              <w:spacing w:line="276" w:lineRule="auto"/>
              <w:rPr>
                <w:rFonts w:ascii="Arial" w:hAnsi="Arial" w:cs="Arial"/>
                <w:sz w:val="18"/>
                <w:szCs w:val="18"/>
                <w:lang w:val="en-US"/>
              </w:rPr>
            </w:pPr>
            <w:r w:rsidRPr="007F4226">
              <w:rPr>
                <w:rFonts w:ascii="Arial" w:hAnsi="Arial" w:cs="Arial"/>
                <w:sz w:val="18"/>
                <w:szCs w:val="18"/>
                <w:lang w:val="en-US"/>
              </w:rPr>
              <w:t>occ-cms-01</w:t>
            </w:r>
          </w:p>
        </w:tc>
        <w:tc>
          <w:tcPr>
            <w:tcW w:w="1701" w:type="dxa"/>
          </w:tcPr>
          <w:p w:rsidR="007F4226" w:rsidRPr="007F4226" w:rsidRDefault="007113A0" w:rsidP="00772A91">
            <w:pPr>
              <w:pStyle w:val="BodyText"/>
              <w:spacing w:line="276" w:lineRule="auto"/>
              <w:rPr>
                <w:rFonts w:ascii="Arial" w:hAnsi="Arial" w:cs="Arial"/>
                <w:sz w:val="18"/>
                <w:szCs w:val="18"/>
                <w:lang w:val="en-US"/>
              </w:rPr>
            </w:pPr>
            <w:r>
              <w:rPr>
                <w:rFonts w:ascii="Arial" w:hAnsi="Arial" w:cs="Arial"/>
                <w:sz w:val="18"/>
                <w:szCs w:val="18"/>
                <w:lang w:val="en-US"/>
              </w:rPr>
              <w:t>192.168.0.3:2005|192.168.0.4</w:t>
            </w:r>
            <w:r w:rsidR="007F4226">
              <w:rPr>
                <w:rFonts w:ascii="Arial" w:hAnsi="Arial" w:cs="Arial"/>
                <w:sz w:val="18"/>
                <w:szCs w:val="18"/>
                <w:lang w:val="en-US"/>
              </w:rPr>
              <w:t>:200</w:t>
            </w:r>
            <w:r>
              <w:rPr>
                <w:rFonts w:ascii="Arial" w:hAnsi="Arial" w:cs="Arial"/>
                <w:sz w:val="18"/>
                <w:szCs w:val="18"/>
                <w:lang w:val="en-US"/>
              </w:rPr>
              <w:t>5</w:t>
            </w:r>
          </w:p>
        </w:tc>
        <w:tc>
          <w:tcPr>
            <w:tcW w:w="1701" w:type="dxa"/>
          </w:tcPr>
          <w:p w:rsidR="007F4226" w:rsidRPr="007F4226" w:rsidRDefault="007F4226" w:rsidP="00772A91">
            <w:pPr>
              <w:pStyle w:val="BodyText"/>
              <w:spacing w:line="276" w:lineRule="auto"/>
              <w:rPr>
                <w:rFonts w:ascii="Arial" w:hAnsi="Arial" w:cs="Arial"/>
                <w:sz w:val="18"/>
                <w:szCs w:val="18"/>
                <w:lang w:val="en-US"/>
              </w:rPr>
            </w:pPr>
          </w:p>
        </w:tc>
        <w:tc>
          <w:tcPr>
            <w:tcW w:w="897" w:type="dxa"/>
          </w:tcPr>
          <w:p w:rsidR="007F4226" w:rsidRPr="007F4226" w:rsidRDefault="007F4226" w:rsidP="00772A91">
            <w:pPr>
              <w:pStyle w:val="BodyText"/>
              <w:spacing w:line="276" w:lineRule="auto"/>
              <w:rPr>
                <w:rFonts w:ascii="Arial" w:hAnsi="Arial" w:cs="Arial"/>
                <w:sz w:val="18"/>
                <w:szCs w:val="18"/>
                <w:lang w:val="en-US"/>
              </w:rPr>
            </w:pPr>
            <w:r>
              <w:rPr>
                <w:rFonts w:ascii="Arial" w:hAnsi="Arial" w:cs="Arial"/>
                <w:sz w:val="18"/>
                <w:szCs w:val="18"/>
                <w:lang w:val="en-US"/>
              </w:rPr>
              <w:t>0</w:t>
            </w:r>
          </w:p>
        </w:tc>
        <w:tc>
          <w:tcPr>
            <w:tcW w:w="1341" w:type="dxa"/>
          </w:tcPr>
          <w:p w:rsidR="007F4226" w:rsidRPr="007F4226" w:rsidRDefault="007F4226" w:rsidP="00772A91">
            <w:pPr>
              <w:pStyle w:val="BodyText"/>
              <w:spacing w:line="276" w:lineRule="auto"/>
              <w:rPr>
                <w:rFonts w:ascii="Arial" w:hAnsi="Arial" w:cs="Arial"/>
                <w:sz w:val="18"/>
                <w:szCs w:val="18"/>
                <w:lang w:val="en-US"/>
              </w:rPr>
            </w:pPr>
            <w:r>
              <w:rPr>
                <w:rFonts w:ascii="Arial" w:hAnsi="Arial" w:cs="Arial"/>
                <w:sz w:val="18"/>
                <w:szCs w:val="18"/>
                <w:lang w:val="en-US"/>
              </w:rPr>
              <w:t>oracle</w:t>
            </w:r>
          </w:p>
        </w:tc>
      </w:tr>
    </w:tbl>
    <w:p w:rsidR="007F4226" w:rsidRDefault="00E63DEA" w:rsidP="00772A91">
      <w:pPr>
        <w:pStyle w:val="BodyText"/>
        <w:spacing w:line="276" w:lineRule="auto"/>
        <w:ind w:firstLine="216"/>
        <w:rPr>
          <w:rFonts w:ascii="Arial" w:hAnsi="Arial" w:cs="Arial"/>
          <w:lang w:val="en-US"/>
        </w:rPr>
      </w:pPr>
      <w:r>
        <w:rPr>
          <w:rFonts w:ascii="Arial" w:hAnsi="Arial" w:cs="Arial"/>
          <w:lang w:val="en-US"/>
        </w:rPr>
        <w:t xml:space="preserve">Then tra_dt17 will first connect to the </w:t>
      </w:r>
      <w:proofErr w:type="spellStart"/>
      <w:r>
        <w:rPr>
          <w:rFonts w:ascii="Arial" w:hAnsi="Arial" w:cs="Arial"/>
          <w:lang w:val="en-US"/>
        </w:rPr>
        <w:t>SynchEngine</w:t>
      </w:r>
      <w:proofErr w:type="spellEnd"/>
      <w:r>
        <w:rPr>
          <w:rFonts w:ascii="Arial" w:hAnsi="Arial" w:cs="Arial"/>
          <w:lang w:val="en-US"/>
        </w:rPr>
        <w:t xml:space="preserve"> which its address is: </w:t>
      </w:r>
      <w:r w:rsidRPr="00E63DEA">
        <w:rPr>
          <w:rFonts w:ascii="Arial" w:hAnsi="Arial" w:cs="Arial"/>
          <w:color w:val="FF0000"/>
          <w:sz w:val="18"/>
          <w:szCs w:val="18"/>
          <w:lang w:val="en-US"/>
        </w:rPr>
        <w:t>192.168.0.3:2005</w:t>
      </w:r>
    </w:p>
    <w:p w:rsidR="007F4226" w:rsidRDefault="007F4226" w:rsidP="00772A91">
      <w:pPr>
        <w:pStyle w:val="BodyText"/>
        <w:spacing w:line="276" w:lineRule="auto"/>
        <w:ind w:firstLine="216"/>
        <w:rPr>
          <w:rFonts w:ascii="Arial" w:hAnsi="Arial" w:cs="Arial"/>
          <w:lang w:val="en-US"/>
        </w:rPr>
      </w:pPr>
    </w:p>
    <w:p w:rsidR="007F4226" w:rsidRDefault="007F4226" w:rsidP="007F4226">
      <w:pPr>
        <w:pStyle w:val="BodyText"/>
        <w:spacing w:line="276" w:lineRule="auto"/>
        <w:ind w:firstLine="216"/>
        <w:rPr>
          <w:rFonts w:ascii="Arial" w:hAnsi="Arial" w:cs="Arial"/>
          <w:lang w:val="en-US"/>
        </w:rPr>
      </w:pPr>
      <w:r>
        <w:rPr>
          <w:rFonts w:ascii="Arial" w:hAnsi="Arial" w:cs="Arial"/>
          <w:lang w:val="en-US"/>
        </w:rPr>
        <w:t>Station 2 (TRA_DT18)</w:t>
      </w:r>
    </w:p>
    <w:tbl>
      <w:tblPr>
        <w:tblStyle w:val="TableGrid"/>
        <w:tblW w:w="0" w:type="auto"/>
        <w:tblLayout w:type="fixed"/>
        <w:tblLook w:val="04A0"/>
      </w:tblPr>
      <w:tblGrid>
        <w:gridCol w:w="681"/>
        <w:gridCol w:w="1695"/>
        <w:gridCol w:w="1560"/>
        <w:gridCol w:w="1701"/>
        <w:gridCol w:w="1701"/>
        <w:gridCol w:w="897"/>
        <w:gridCol w:w="1341"/>
      </w:tblGrid>
      <w:tr w:rsidR="007F4226" w:rsidTr="007F4226">
        <w:trPr>
          <w:trHeight w:val="425"/>
        </w:trPr>
        <w:tc>
          <w:tcPr>
            <w:tcW w:w="681" w:type="dxa"/>
          </w:tcPr>
          <w:p w:rsidR="007F4226" w:rsidRDefault="007F4226" w:rsidP="007F4226">
            <w:pPr>
              <w:pStyle w:val="BodyText"/>
              <w:spacing w:line="276" w:lineRule="auto"/>
              <w:rPr>
                <w:rFonts w:ascii="Arial" w:hAnsi="Arial" w:cs="Arial"/>
                <w:lang w:val="en-US"/>
              </w:rPr>
            </w:pPr>
            <w:proofErr w:type="spellStart"/>
            <w:r>
              <w:rPr>
                <w:rFonts w:ascii="Arial" w:hAnsi="Arial" w:cs="Arial"/>
                <w:lang w:val="en-US"/>
              </w:rPr>
              <w:t>pkey</w:t>
            </w:r>
            <w:proofErr w:type="spellEnd"/>
          </w:p>
        </w:tc>
        <w:tc>
          <w:tcPr>
            <w:tcW w:w="1695" w:type="dxa"/>
          </w:tcPr>
          <w:p w:rsidR="007F4226" w:rsidRDefault="007F4226" w:rsidP="007F4226">
            <w:pPr>
              <w:pStyle w:val="BodyText"/>
              <w:spacing w:line="276" w:lineRule="auto"/>
              <w:rPr>
                <w:rFonts w:ascii="Arial" w:hAnsi="Arial" w:cs="Arial"/>
                <w:lang w:val="en-US"/>
              </w:rPr>
            </w:pPr>
            <w:r>
              <w:rPr>
                <w:rFonts w:ascii="Arial" w:hAnsi="Arial" w:cs="Arial"/>
                <w:lang w:val="en-US"/>
              </w:rPr>
              <w:t>name</w:t>
            </w:r>
          </w:p>
        </w:tc>
        <w:tc>
          <w:tcPr>
            <w:tcW w:w="1560" w:type="dxa"/>
          </w:tcPr>
          <w:p w:rsidR="007F4226" w:rsidRDefault="007F4226" w:rsidP="007F4226">
            <w:pPr>
              <w:pStyle w:val="BodyText"/>
              <w:spacing w:line="276" w:lineRule="auto"/>
              <w:rPr>
                <w:rFonts w:ascii="Arial" w:hAnsi="Arial" w:cs="Arial"/>
                <w:lang w:val="en-US"/>
              </w:rPr>
            </w:pPr>
            <w:r>
              <w:rPr>
                <w:rFonts w:ascii="Arial" w:hAnsi="Arial" w:cs="Arial"/>
                <w:lang w:val="en-US"/>
              </w:rPr>
              <w:t>hostname</w:t>
            </w:r>
          </w:p>
        </w:tc>
        <w:tc>
          <w:tcPr>
            <w:tcW w:w="1701" w:type="dxa"/>
          </w:tcPr>
          <w:p w:rsidR="007F4226" w:rsidRDefault="007F4226" w:rsidP="007F4226">
            <w:pPr>
              <w:pStyle w:val="BodyText"/>
              <w:spacing w:line="276" w:lineRule="auto"/>
              <w:rPr>
                <w:rFonts w:ascii="Arial" w:hAnsi="Arial" w:cs="Arial"/>
                <w:lang w:val="en-US"/>
              </w:rPr>
            </w:pPr>
            <w:r>
              <w:rPr>
                <w:rFonts w:ascii="Arial" w:hAnsi="Arial" w:cs="Arial"/>
                <w:lang w:val="en-US"/>
              </w:rPr>
              <w:t>address</w:t>
            </w:r>
          </w:p>
        </w:tc>
        <w:tc>
          <w:tcPr>
            <w:tcW w:w="1701" w:type="dxa"/>
          </w:tcPr>
          <w:p w:rsidR="007F4226" w:rsidRDefault="0056716D" w:rsidP="007F4226">
            <w:pPr>
              <w:pStyle w:val="BodyText"/>
              <w:spacing w:line="276" w:lineRule="auto"/>
              <w:rPr>
                <w:rFonts w:ascii="Arial" w:hAnsi="Arial" w:cs="Arial"/>
                <w:lang w:val="en-US"/>
              </w:rPr>
            </w:pPr>
            <w:proofErr w:type="spellStart"/>
            <w:r>
              <w:rPr>
                <w:rFonts w:ascii="Arial" w:hAnsi="Arial" w:cs="Arial"/>
                <w:lang w:val="en-US"/>
              </w:rPr>
              <w:t>db</w:t>
            </w:r>
            <w:r w:rsidR="007F4226">
              <w:rPr>
                <w:rFonts w:ascii="Arial" w:hAnsi="Arial" w:cs="Arial"/>
                <w:lang w:val="en-US"/>
              </w:rPr>
              <w:t>_link_name</w:t>
            </w:r>
            <w:proofErr w:type="spellEnd"/>
          </w:p>
        </w:tc>
        <w:tc>
          <w:tcPr>
            <w:tcW w:w="897" w:type="dxa"/>
          </w:tcPr>
          <w:p w:rsidR="007F4226" w:rsidRDefault="007F4226" w:rsidP="007F4226">
            <w:pPr>
              <w:pStyle w:val="BodyText"/>
              <w:spacing w:line="276" w:lineRule="auto"/>
              <w:rPr>
                <w:rFonts w:ascii="Arial" w:hAnsi="Arial" w:cs="Arial"/>
                <w:lang w:val="en-US"/>
              </w:rPr>
            </w:pPr>
            <w:r>
              <w:rPr>
                <w:rFonts w:ascii="Arial" w:hAnsi="Arial" w:cs="Arial"/>
                <w:lang w:val="en-US"/>
              </w:rPr>
              <w:t>status</w:t>
            </w:r>
          </w:p>
        </w:tc>
        <w:tc>
          <w:tcPr>
            <w:tcW w:w="1341" w:type="dxa"/>
          </w:tcPr>
          <w:p w:rsidR="007F4226" w:rsidRDefault="007F4226" w:rsidP="007F4226">
            <w:pPr>
              <w:pStyle w:val="BodyText"/>
              <w:spacing w:line="276" w:lineRule="auto"/>
              <w:rPr>
                <w:rFonts w:ascii="Arial" w:hAnsi="Arial" w:cs="Arial"/>
                <w:lang w:val="en-US"/>
              </w:rPr>
            </w:pPr>
            <w:proofErr w:type="spellStart"/>
            <w:r>
              <w:rPr>
                <w:rFonts w:ascii="Arial" w:hAnsi="Arial" w:cs="Arial"/>
                <w:lang w:val="en-US"/>
              </w:rPr>
              <w:t>db_type</w:t>
            </w:r>
            <w:proofErr w:type="spellEnd"/>
          </w:p>
        </w:tc>
      </w:tr>
      <w:tr w:rsidR="007F4226" w:rsidTr="007F4226">
        <w:trPr>
          <w:trHeight w:val="589"/>
        </w:trPr>
        <w:tc>
          <w:tcPr>
            <w:tcW w:w="681" w:type="dxa"/>
          </w:tcPr>
          <w:p w:rsidR="007F4226" w:rsidRPr="007F4226" w:rsidRDefault="007F4226" w:rsidP="007F4226">
            <w:pPr>
              <w:pStyle w:val="BodyText"/>
              <w:spacing w:line="276" w:lineRule="auto"/>
              <w:rPr>
                <w:rFonts w:ascii="Arial" w:hAnsi="Arial" w:cs="Arial"/>
                <w:sz w:val="18"/>
                <w:szCs w:val="18"/>
                <w:lang w:val="en-US"/>
              </w:rPr>
            </w:pPr>
            <w:r w:rsidRPr="007F4226">
              <w:rPr>
                <w:rFonts w:ascii="Arial" w:hAnsi="Arial" w:cs="Arial"/>
                <w:sz w:val="18"/>
                <w:szCs w:val="18"/>
                <w:lang w:val="en-US"/>
              </w:rPr>
              <w:t>1</w:t>
            </w:r>
          </w:p>
        </w:tc>
        <w:tc>
          <w:tcPr>
            <w:tcW w:w="1695" w:type="dxa"/>
          </w:tcPr>
          <w:p w:rsidR="007F4226" w:rsidRPr="007F4226" w:rsidRDefault="007F4226" w:rsidP="007F4226">
            <w:pPr>
              <w:pStyle w:val="BodyText"/>
              <w:spacing w:line="276" w:lineRule="auto"/>
              <w:rPr>
                <w:rFonts w:ascii="Arial" w:hAnsi="Arial" w:cs="Arial"/>
                <w:sz w:val="18"/>
                <w:szCs w:val="18"/>
                <w:lang w:val="en-US"/>
              </w:rPr>
            </w:pPr>
            <w:r w:rsidRPr="007F4226">
              <w:rPr>
                <w:rFonts w:ascii="Arial" w:hAnsi="Arial" w:cs="Arial"/>
                <w:sz w:val="18"/>
                <w:szCs w:val="18"/>
                <w:lang w:val="en-US"/>
              </w:rPr>
              <w:t>TRANSACT</w:t>
            </w:r>
          </w:p>
        </w:tc>
        <w:tc>
          <w:tcPr>
            <w:tcW w:w="1560" w:type="dxa"/>
          </w:tcPr>
          <w:p w:rsidR="007F4226" w:rsidRPr="007F4226" w:rsidRDefault="007F4226" w:rsidP="007F4226">
            <w:pPr>
              <w:pStyle w:val="BodyText"/>
              <w:spacing w:line="276" w:lineRule="auto"/>
              <w:rPr>
                <w:rFonts w:ascii="Arial" w:hAnsi="Arial" w:cs="Arial"/>
                <w:sz w:val="18"/>
                <w:szCs w:val="18"/>
                <w:lang w:val="en-US"/>
              </w:rPr>
            </w:pPr>
            <w:r w:rsidRPr="007F4226">
              <w:rPr>
                <w:rFonts w:ascii="Arial" w:hAnsi="Arial" w:cs="Arial"/>
                <w:sz w:val="18"/>
                <w:szCs w:val="18"/>
                <w:lang w:val="en-US"/>
              </w:rPr>
              <w:t>occ-cms-01</w:t>
            </w:r>
          </w:p>
        </w:tc>
        <w:tc>
          <w:tcPr>
            <w:tcW w:w="1701" w:type="dxa"/>
          </w:tcPr>
          <w:p w:rsidR="007F4226" w:rsidRPr="007F4226" w:rsidRDefault="007113A0" w:rsidP="007F4226">
            <w:pPr>
              <w:pStyle w:val="BodyText"/>
              <w:spacing w:line="276" w:lineRule="auto"/>
              <w:rPr>
                <w:rFonts w:ascii="Arial" w:hAnsi="Arial" w:cs="Arial"/>
                <w:sz w:val="18"/>
                <w:szCs w:val="18"/>
                <w:lang w:val="en-US"/>
              </w:rPr>
            </w:pPr>
            <w:r>
              <w:rPr>
                <w:rFonts w:ascii="Arial" w:hAnsi="Arial" w:cs="Arial"/>
                <w:sz w:val="18"/>
                <w:szCs w:val="18"/>
                <w:lang w:val="en-US"/>
              </w:rPr>
              <w:t>192.168.0.4:2005|192.168.0.3</w:t>
            </w:r>
            <w:r w:rsidR="007F4226">
              <w:rPr>
                <w:rFonts w:ascii="Arial" w:hAnsi="Arial" w:cs="Arial"/>
                <w:sz w:val="18"/>
                <w:szCs w:val="18"/>
                <w:lang w:val="en-US"/>
              </w:rPr>
              <w:t>:2005</w:t>
            </w:r>
          </w:p>
        </w:tc>
        <w:tc>
          <w:tcPr>
            <w:tcW w:w="1701" w:type="dxa"/>
          </w:tcPr>
          <w:p w:rsidR="007F4226" w:rsidRPr="007F4226" w:rsidRDefault="007F4226" w:rsidP="007F4226">
            <w:pPr>
              <w:pStyle w:val="BodyText"/>
              <w:spacing w:line="276" w:lineRule="auto"/>
              <w:rPr>
                <w:rFonts w:ascii="Arial" w:hAnsi="Arial" w:cs="Arial"/>
                <w:sz w:val="18"/>
                <w:szCs w:val="18"/>
                <w:lang w:val="en-US"/>
              </w:rPr>
            </w:pPr>
          </w:p>
        </w:tc>
        <w:tc>
          <w:tcPr>
            <w:tcW w:w="897" w:type="dxa"/>
          </w:tcPr>
          <w:p w:rsidR="007F4226" w:rsidRPr="007F4226" w:rsidRDefault="007F4226" w:rsidP="007F4226">
            <w:pPr>
              <w:pStyle w:val="BodyText"/>
              <w:spacing w:line="276" w:lineRule="auto"/>
              <w:rPr>
                <w:rFonts w:ascii="Arial" w:hAnsi="Arial" w:cs="Arial"/>
                <w:sz w:val="18"/>
                <w:szCs w:val="18"/>
                <w:lang w:val="en-US"/>
              </w:rPr>
            </w:pPr>
            <w:r>
              <w:rPr>
                <w:rFonts w:ascii="Arial" w:hAnsi="Arial" w:cs="Arial"/>
                <w:sz w:val="18"/>
                <w:szCs w:val="18"/>
                <w:lang w:val="en-US"/>
              </w:rPr>
              <w:t>0</w:t>
            </w:r>
          </w:p>
        </w:tc>
        <w:tc>
          <w:tcPr>
            <w:tcW w:w="1341" w:type="dxa"/>
          </w:tcPr>
          <w:p w:rsidR="007F4226" w:rsidRPr="007F4226" w:rsidRDefault="007F4226" w:rsidP="007F4226">
            <w:pPr>
              <w:pStyle w:val="BodyText"/>
              <w:spacing w:line="276" w:lineRule="auto"/>
              <w:rPr>
                <w:rFonts w:ascii="Arial" w:hAnsi="Arial" w:cs="Arial"/>
                <w:sz w:val="18"/>
                <w:szCs w:val="18"/>
                <w:lang w:val="en-US"/>
              </w:rPr>
            </w:pPr>
            <w:r>
              <w:rPr>
                <w:rFonts w:ascii="Arial" w:hAnsi="Arial" w:cs="Arial"/>
                <w:sz w:val="18"/>
                <w:szCs w:val="18"/>
                <w:lang w:val="en-US"/>
              </w:rPr>
              <w:t>oracle</w:t>
            </w:r>
          </w:p>
        </w:tc>
      </w:tr>
    </w:tbl>
    <w:p w:rsidR="007F4226" w:rsidRDefault="00E63DEA" w:rsidP="007F4226">
      <w:pPr>
        <w:pStyle w:val="BodyText"/>
        <w:spacing w:line="276" w:lineRule="auto"/>
        <w:ind w:firstLine="216"/>
        <w:rPr>
          <w:rFonts w:ascii="Arial" w:hAnsi="Arial" w:cs="Arial"/>
          <w:color w:val="FF0000"/>
          <w:sz w:val="18"/>
          <w:szCs w:val="18"/>
          <w:lang w:val="en-US"/>
        </w:rPr>
      </w:pPr>
      <w:r>
        <w:rPr>
          <w:rFonts w:ascii="Arial" w:hAnsi="Arial" w:cs="Arial"/>
          <w:lang w:val="en-US"/>
        </w:rPr>
        <w:t xml:space="preserve">Then tra_dt18 will first connect to the </w:t>
      </w:r>
      <w:proofErr w:type="spellStart"/>
      <w:r>
        <w:rPr>
          <w:rFonts w:ascii="Arial" w:hAnsi="Arial" w:cs="Arial"/>
          <w:lang w:val="en-US"/>
        </w:rPr>
        <w:t>SynchEngine</w:t>
      </w:r>
      <w:proofErr w:type="spellEnd"/>
      <w:r>
        <w:rPr>
          <w:rFonts w:ascii="Arial" w:hAnsi="Arial" w:cs="Arial"/>
          <w:lang w:val="en-US"/>
        </w:rPr>
        <w:t xml:space="preserve"> which its address is: </w:t>
      </w:r>
      <w:r w:rsidR="007113A0">
        <w:rPr>
          <w:rFonts w:ascii="Arial" w:hAnsi="Arial" w:cs="Arial"/>
          <w:color w:val="FF0000"/>
          <w:sz w:val="18"/>
          <w:szCs w:val="18"/>
          <w:lang w:val="en-US"/>
        </w:rPr>
        <w:t>192.168.0.4</w:t>
      </w:r>
      <w:r w:rsidRPr="00E63DEA">
        <w:rPr>
          <w:rFonts w:ascii="Arial" w:hAnsi="Arial" w:cs="Arial"/>
          <w:color w:val="FF0000"/>
          <w:sz w:val="18"/>
          <w:szCs w:val="18"/>
          <w:lang w:val="en-US"/>
        </w:rPr>
        <w:t>:200</w:t>
      </w:r>
      <w:r w:rsidR="007113A0">
        <w:rPr>
          <w:rFonts w:ascii="Arial" w:hAnsi="Arial" w:cs="Arial"/>
          <w:color w:val="FF0000"/>
          <w:sz w:val="18"/>
          <w:szCs w:val="18"/>
          <w:lang w:val="en-US"/>
        </w:rPr>
        <w:t>5</w:t>
      </w:r>
    </w:p>
    <w:p w:rsidR="00F905D5" w:rsidRPr="00221EAB" w:rsidRDefault="00F905D5" w:rsidP="007F4226">
      <w:pPr>
        <w:pStyle w:val="BodyText"/>
        <w:spacing w:line="276" w:lineRule="auto"/>
        <w:ind w:firstLine="216"/>
        <w:rPr>
          <w:rFonts w:ascii="Arial" w:hAnsi="Arial" w:cs="Arial"/>
          <w:lang w:val="en-US"/>
        </w:rPr>
      </w:pPr>
    </w:p>
    <w:p w:rsidR="00405EAB" w:rsidRDefault="00152BF6" w:rsidP="00772A91">
      <w:pPr>
        <w:pStyle w:val="Heading1"/>
        <w:spacing w:line="276" w:lineRule="auto"/>
        <w:rPr>
          <w:rFonts w:eastAsiaTheme="minorEastAsia" w:cs="Arial" w:hint="eastAsia"/>
          <w:lang w:eastAsia="zh-CN"/>
        </w:rPr>
      </w:pPr>
      <w:bookmarkStart w:id="15" w:name="_Toc360627982"/>
      <w:bookmarkStart w:id="16" w:name="_Ref343688174"/>
      <w:r>
        <w:rPr>
          <w:rFonts w:eastAsiaTheme="minorEastAsia" w:cs="Arial"/>
          <w:lang w:eastAsia="zh-CN"/>
        </w:rPr>
        <w:t>S</w:t>
      </w:r>
      <w:r w:rsidR="00405EAB">
        <w:rPr>
          <w:rFonts w:eastAsiaTheme="minorEastAsia" w:cs="Arial" w:hint="eastAsia"/>
          <w:lang w:eastAsia="zh-CN"/>
        </w:rPr>
        <w:t>tation server installation guideline</w:t>
      </w:r>
      <w:bookmarkEnd w:id="15"/>
    </w:p>
    <w:p w:rsidR="007B4996" w:rsidRPr="005643BB" w:rsidRDefault="007B4996" w:rsidP="007B4996">
      <w:pPr>
        <w:ind w:left="432"/>
        <w:rPr>
          <w:color w:val="FF0000"/>
          <w:lang w:eastAsia="zh-CN"/>
        </w:rPr>
      </w:pPr>
      <w:r w:rsidRPr="005643BB">
        <w:rPr>
          <w:color w:val="FF0000"/>
          <w:lang w:eastAsia="zh-CN"/>
        </w:rPr>
        <w:t xml:space="preserve">For stations, the </w:t>
      </w:r>
      <w:proofErr w:type="spellStart"/>
      <w:r w:rsidRPr="005643BB">
        <w:rPr>
          <w:color w:val="FF0000"/>
          <w:lang w:eastAsia="zh-CN"/>
        </w:rPr>
        <w:t>SynchEngine</w:t>
      </w:r>
      <w:proofErr w:type="spellEnd"/>
      <w:r w:rsidRPr="005643BB">
        <w:rPr>
          <w:color w:val="FF0000"/>
          <w:lang w:eastAsia="zh-CN"/>
        </w:rPr>
        <w:t xml:space="preserve"> should be deployed on the local database servers.</w:t>
      </w:r>
    </w:p>
    <w:p w:rsidR="00152BF6" w:rsidRDefault="00152BF6" w:rsidP="00152BF6">
      <w:pPr>
        <w:pStyle w:val="Heading2"/>
        <w:spacing w:line="276" w:lineRule="auto"/>
        <w:rPr>
          <w:rFonts w:eastAsiaTheme="minorEastAsia" w:cs="Arial"/>
          <w:lang w:val="en-SG" w:eastAsia="zh-CN"/>
        </w:rPr>
      </w:pPr>
      <w:bookmarkStart w:id="17" w:name="_Toc360627983"/>
      <w:r w:rsidRPr="00221EAB">
        <w:rPr>
          <w:rFonts w:cs="Arial"/>
          <w:lang w:val="en-SG"/>
        </w:rPr>
        <w:t>File path structure &amp; rights</w:t>
      </w:r>
      <w:bookmarkEnd w:id="17"/>
    </w:p>
    <w:p w:rsidR="009571EC" w:rsidRPr="00221EAB" w:rsidRDefault="009571EC" w:rsidP="009571EC">
      <w:pPr>
        <w:pStyle w:val="ListParagraph"/>
        <w:numPr>
          <w:ilvl w:val="0"/>
          <w:numId w:val="44"/>
        </w:numPr>
        <w:autoSpaceDE/>
        <w:autoSpaceDN/>
        <w:adjustRightInd/>
        <w:spacing w:line="276" w:lineRule="auto"/>
        <w:textAlignment w:val="auto"/>
        <w:rPr>
          <w:rFonts w:eastAsiaTheme="minorEastAsia" w:cs="Arial"/>
          <w:sz w:val="22"/>
          <w:lang w:val="en-SG" w:eastAsia="zh-CN"/>
        </w:rPr>
      </w:pPr>
      <w:r w:rsidRPr="00221EAB">
        <w:rPr>
          <w:rFonts w:cs="Arial"/>
          <w:sz w:val="22"/>
          <w:lang w:val="en-SG"/>
        </w:rPr>
        <w:t xml:space="preserve">The owner of below folders </w:t>
      </w:r>
      <w:r w:rsidR="00802FBB">
        <w:rPr>
          <w:rFonts w:cs="Arial"/>
          <w:sz w:val="22"/>
          <w:lang w:val="en-SG"/>
        </w:rPr>
        <w:t xml:space="preserve">and files in the folders </w:t>
      </w:r>
      <w:r w:rsidRPr="00221EAB">
        <w:rPr>
          <w:rFonts w:cs="Arial"/>
          <w:sz w:val="22"/>
          <w:lang w:val="en-SG"/>
        </w:rPr>
        <w:t xml:space="preserve">should be set to </w:t>
      </w:r>
      <w:r w:rsidRPr="00221EAB">
        <w:rPr>
          <w:rFonts w:eastAsiaTheme="minorEastAsia" w:cs="Arial"/>
          <w:sz w:val="22"/>
          <w:lang w:val="en-SG" w:eastAsia="zh-CN"/>
        </w:rPr>
        <w:t>user</w:t>
      </w:r>
      <w:r w:rsidR="00F92E8F">
        <w:rPr>
          <w:rFonts w:eastAsiaTheme="minorEastAsia" w:cs="Arial" w:hint="eastAsia"/>
          <w:sz w:val="22"/>
          <w:lang w:val="en-SG" w:eastAsia="zh-CN"/>
        </w:rPr>
        <w:t xml:space="preserve"> </w:t>
      </w:r>
      <w:r w:rsidR="00F92E8F" w:rsidRPr="00221EAB">
        <w:rPr>
          <w:rFonts w:cs="Arial"/>
          <w:sz w:val="22"/>
          <w:lang w:val="en-SG"/>
        </w:rPr>
        <w:t>‘</w:t>
      </w:r>
      <w:proofErr w:type="spellStart"/>
      <w:r w:rsidR="001A7F64">
        <w:rPr>
          <w:rFonts w:eastAsiaTheme="minorEastAsia" w:cs="Arial"/>
          <w:sz w:val="22"/>
          <w:lang w:val="en-SG" w:eastAsia="zh-CN"/>
        </w:rPr>
        <w:t>mysql</w:t>
      </w:r>
      <w:proofErr w:type="spellEnd"/>
      <w:r w:rsidR="006E5A69">
        <w:rPr>
          <w:rFonts w:eastAsiaTheme="minorEastAsia" w:cs="Arial"/>
          <w:sz w:val="22"/>
          <w:lang w:val="en-SG" w:eastAsia="zh-CN"/>
        </w:rPr>
        <w:t>’</w:t>
      </w:r>
      <w:r w:rsidRPr="00221EAB">
        <w:rPr>
          <w:rFonts w:eastAsiaTheme="minorEastAsia" w:cs="Arial"/>
          <w:sz w:val="22"/>
          <w:lang w:val="en-SG" w:eastAsia="zh-CN"/>
        </w:rPr>
        <w:t>.</w:t>
      </w:r>
    </w:p>
    <w:p w:rsidR="009571EC" w:rsidRPr="00221EAB" w:rsidRDefault="009571EC" w:rsidP="009571EC">
      <w:pPr>
        <w:autoSpaceDE/>
        <w:autoSpaceDN/>
        <w:adjustRightInd/>
        <w:spacing w:line="276" w:lineRule="auto"/>
        <w:textAlignment w:val="auto"/>
        <w:rPr>
          <w:rFonts w:eastAsiaTheme="minorEastAsia" w:cs="Arial"/>
          <w:lang w:val="en-SG" w:eastAsia="zh-CN"/>
        </w:rPr>
      </w:pPr>
    </w:p>
    <w:p w:rsidR="009571EC" w:rsidRPr="00221EAB" w:rsidRDefault="009571EC" w:rsidP="009571EC">
      <w:pPr>
        <w:pStyle w:val="ListParagraph"/>
        <w:spacing w:line="276" w:lineRule="auto"/>
        <w:ind w:left="1170"/>
        <w:rPr>
          <w:rFonts w:cs="Arial"/>
          <w:sz w:val="22"/>
          <w:lang w:val="en-SG"/>
        </w:rPr>
      </w:pPr>
      <w:r w:rsidRPr="00221EAB">
        <w:rPr>
          <w:rFonts w:cs="Arial"/>
          <w:sz w:val="22"/>
          <w:lang w:val="en-SG"/>
        </w:rPr>
        <w:t>XXXX/</w:t>
      </w:r>
      <w:proofErr w:type="spellStart"/>
      <w:r w:rsidRPr="00221EAB">
        <w:rPr>
          <w:rFonts w:cs="Arial"/>
          <w:sz w:val="22"/>
          <w:lang w:val="en-SG"/>
        </w:rPr>
        <w:t>datasyn</w:t>
      </w:r>
      <w:proofErr w:type="spellEnd"/>
      <w:r w:rsidRPr="00221EAB">
        <w:rPr>
          <w:rFonts w:cs="Arial"/>
          <w:sz w:val="22"/>
          <w:lang w:val="en-SG"/>
        </w:rPr>
        <w:t>/bin       (</w:t>
      </w:r>
      <w:proofErr w:type="spellStart"/>
      <w:r w:rsidR="003746D4">
        <w:rPr>
          <w:rFonts w:cs="Arial"/>
          <w:sz w:val="22"/>
          <w:lang w:val="en-SG"/>
        </w:rPr>
        <w:t>config</w:t>
      </w:r>
      <w:proofErr w:type="spellEnd"/>
      <w:r w:rsidRPr="00221EAB">
        <w:rPr>
          <w:rFonts w:cs="Arial"/>
          <w:sz w:val="22"/>
          <w:lang w:val="en-SG"/>
        </w:rPr>
        <w:t xml:space="preserve"> </w:t>
      </w:r>
      <w:r w:rsidR="003746D4">
        <w:rPr>
          <w:rFonts w:cs="Arial"/>
          <w:sz w:val="22"/>
          <w:lang w:val="en-SG"/>
        </w:rPr>
        <w:t>file</w:t>
      </w:r>
      <w:r w:rsidRPr="00221EAB">
        <w:rPr>
          <w:rFonts w:cs="Arial"/>
          <w:sz w:val="22"/>
          <w:lang w:val="en-SG"/>
        </w:rPr>
        <w:t xml:space="preserve"> and executable components)</w:t>
      </w:r>
    </w:p>
    <w:p w:rsidR="009571EC" w:rsidRDefault="009571EC" w:rsidP="009571EC">
      <w:pPr>
        <w:pStyle w:val="ListParagraph"/>
        <w:spacing w:line="276" w:lineRule="auto"/>
        <w:ind w:left="1170"/>
        <w:rPr>
          <w:rFonts w:cs="Arial"/>
          <w:sz w:val="22"/>
          <w:lang w:val="en-SG"/>
        </w:rPr>
      </w:pPr>
      <w:r w:rsidRPr="00221EAB">
        <w:rPr>
          <w:rFonts w:cs="Arial"/>
          <w:sz w:val="22"/>
          <w:lang w:val="en-SG"/>
        </w:rPr>
        <w:t>XXXX/</w:t>
      </w:r>
      <w:proofErr w:type="spellStart"/>
      <w:r w:rsidRPr="00221EAB">
        <w:rPr>
          <w:rFonts w:cs="Arial"/>
          <w:sz w:val="22"/>
          <w:lang w:val="en-SG"/>
        </w:rPr>
        <w:t>datasyn</w:t>
      </w:r>
      <w:proofErr w:type="spellEnd"/>
      <w:r w:rsidRPr="00221EAB">
        <w:rPr>
          <w:rFonts w:cs="Arial"/>
          <w:sz w:val="22"/>
          <w:lang w:val="en-SG"/>
        </w:rPr>
        <w:t>/log       (log folder)</w:t>
      </w:r>
    </w:p>
    <w:p w:rsidR="000E613B" w:rsidRDefault="000E613B" w:rsidP="009571EC">
      <w:pPr>
        <w:pStyle w:val="ListParagraph"/>
        <w:spacing w:line="276" w:lineRule="auto"/>
        <w:ind w:left="1170"/>
        <w:rPr>
          <w:rFonts w:cs="Arial"/>
          <w:sz w:val="22"/>
          <w:lang w:val="en-SG"/>
        </w:rPr>
      </w:pPr>
    </w:p>
    <w:p w:rsidR="000E613B" w:rsidRDefault="000E613B" w:rsidP="009571EC">
      <w:pPr>
        <w:pStyle w:val="ListParagraph"/>
        <w:spacing w:line="276" w:lineRule="auto"/>
        <w:ind w:left="1170"/>
        <w:rPr>
          <w:rFonts w:cs="Arial"/>
          <w:sz w:val="22"/>
          <w:lang w:val="en-SG"/>
        </w:rPr>
      </w:pPr>
      <w:r>
        <w:rPr>
          <w:rFonts w:cs="Arial"/>
          <w:sz w:val="22"/>
          <w:lang w:val="en-SG"/>
        </w:rPr>
        <w:t>Details show below table:</w:t>
      </w:r>
    </w:p>
    <w:tbl>
      <w:tblPr>
        <w:tblStyle w:val="TableGrid"/>
        <w:tblW w:w="0" w:type="auto"/>
        <w:tblLook w:val="04A0"/>
      </w:tblPr>
      <w:tblGrid>
        <w:gridCol w:w="4788"/>
        <w:gridCol w:w="4788"/>
      </w:tblGrid>
      <w:tr w:rsidR="000D5297" w:rsidTr="000D5297">
        <w:tc>
          <w:tcPr>
            <w:tcW w:w="4788" w:type="dxa"/>
          </w:tcPr>
          <w:p w:rsidR="000D5297" w:rsidRDefault="000D5297" w:rsidP="0037063E">
            <w:pPr>
              <w:spacing w:line="276" w:lineRule="auto"/>
              <w:rPr>
                <w:rFonts w:cs="Arial"/>
                <w:sz w:val="22"/>
                <w:lang w:val="en-SG"/>
              </w:rPr>
            </w:pPr>
            <w:r>
              <w:rPr>
                <w:rFonts w:cs="Arial"/>
                <w:sz w:val="22"/>
                <w:lang w:val="en-SG"/>
              </w:rPr>
              <w:t>Folder</w:t>
            </w:r>
          </w:p>
        </w:tc>
        <w:tc>
          <w:tcPr>
            <w:tcW w:w="4788" w:type="dxa"/>
          </w:tcPr>
          <w:p w:rsidR="000D5297" w:rsidRDefault="000D5297" w:rsidP="0037063E">
            <w:pPr>
              <w:spacing w:line="276" w:lineRule="auto"/>
              <w:rPr>
                <w:rFonts w:cs="Arial"/>
                <w:sz w:val="22"/>
                <w:lang w:val="en-SG"/>
              </w:rPr>
            </w:pPr>
            <w:r>
              <w:rPr>
                <w:rFonts w:cs="Arial"/>
                <w:sz w:val="22"/>
                <w:lang w:val="en-SG"/>
              </w:rPr>
              <w:t>components</w:t>
            </w:r>
          </w:p>
        </w:tc>
      </w:tr>
      <w:tr w:rsidR="000D5297" w:rsidTr="000D5297">
        <w:tc>
          <w:tcPr>
            <w:tcW w:w="4788" w:type="dxa"/>
          </w:tcPr>
          <w:p w:rsidR="000D5297" w:rsidRDefault="001F7083" w:rsidP="0037063E">
            <w:pPr>
              <w:spacing w:line="276" w:lineRule="auto"/>
              <w:rPr>
                <w:rFonts w:cs="Arial"/>
                <w:sz w:val="22"/>
                <w:lang w:val="en-SG"/>
              </w:rPr>
            </w:pPr>
            <w:r>
              <w:rPr>
                <w:rFonts w:cs="Arial"/>
                <w:sz w:val="22"/>
                <w:lang w:val="en-SG"/>
              </w:rPr>
              <w:t>/u01/app/</w:t>
            </w:r>
            <w:proofErr w:type="spellStart"/>
            <w:r w:rsidR="000E613B" w:rsidRPr="00221EAB">
              <w:rPr>
                <w:rFonts w:cs="Arial"/>
                <w:sz w:val="22"/>
                <w:lang w:val="en-SG"/>
              </w:rPr>
              <w:t>datasyn</w:t>
            </w:r>
            <w:proofErr w:type="spellEnd"/>
            <w:r w:rsidR="000E613B" w:rsidRPr="00221EAB">
              <w:rPr>
                <w:rFonts w:cs="Arial"/>
                <w:sz w:val="22"/>
                <w:lang w:val="en-SG"/>
              </w:rPr>
              <w:t xml:space="preserve">/bin       </w:t>
            </w:r>
          </w:p>
        </w:tc>
        <w:tc>
          <w:tcPr>
            <w:tcW w:w="4788" w:type="dxa"/>
          </w:tcPr>
          <w:p w:rsidR="000E613B" w:rsidRPr="00221EAB" w:rsidRDefault="000E613B" w:rsidP="000E613B">
            <w:pPr>
              <w:spacing w:line="276" w:lineRule="auto"/>
              <w:rPr>
                <w:rFonts w:cs="Arial"/>
                <w:lang w:val="en-SG"/>
              </w:rPr>
            </w:pPr>
            <w:proofErr w:type="spellStart"/>
            <w:r w:rsidRPr="00221EAB">
              <w:rPr>
                <w:rFonts w:cs="Arial"/>
                <w:lang w:val="en-SG"/>
              </w:rPr>
              <w:t>SynchEngine</w:t>
            </w:r>
            <w:proofErr w:type="spellEnd"/>
          </w:p>
          <w:p w:rsidR="000D5297" w:rsidRDefault="003821B6" w:rsidP="000E613B">
            <w:pPr>
              <w:spacing w:line="276" w:lineRule="auto"/>
              <w:rPr>
                <w:rFonts w:cs="Arial"/>
                <w:sz w:val="22"/>
                <w:lang w:val="en-SG"/>
              </w:rPr>
            </w:pPr>
            <w:r>
              <w:rPr>
                <w:rFonts w:cs="Arial"/>
                <w:lang w:val="en-SG"/>
              </w:rPr>
              <w:t>c</w:t>
            </w:r>
            <w:r w:rsidR="000E613B" w:rsidRPr="00221EAB">
              <w:rPr>
                <w:rFonts w:cs="Arial"/>
                <w:lang w:val="en-SG"/>
              </w:rPr>
              <w:t>_cfg.c</w:t>
            </w:r>
            <w:r>
              <w:rPr>
                <w:rFonts w:cs="Arial"/>
                <w:lang w:val="en-SG"/>
              </w:rPr>
              <w:t>nf  (Rename dbsynconfig.cnf to c</w:t>
            </w:r>
            <w:r w:rsidR="000E613B" w:rsidRPr="00221EAB">
              <w:rPr>
                <w:rFonts w:cs="Arial"/>
                <w:lang w:val="en-SG"/>
              </w:rPr>
              <w:t>_cfg.cnf)</w:t>
            </w:r>
          </w:p>
        </w:tc>
      </w:tr>
      <w:tr w:rsidR="007B4996" w:rsidTr="000D5297">
        <w:tc>
          <w:tcPr>
            <w:tcW w:w="4788" w:type="dxa"/>
          </w:tcPr>
          <w:p w:rsidR="007B4996" w:rsidRDefault="007B4996" w:rsidP="0037063E">
            <w:pPr>
              <w:spacing w:line="276" w:lineRule="auto"/>
              <w:rPr>
                <w:rFonts w:cs="Arial"/>
                <w:sz w:val="22"/>
                <w:lang w:val="en-SG"/>
              </w:rPr>
            </w:pPr>
            <w:r>
              <w:rPr>
                <w:rFonts w:cs="Arial"/>
                <w:sz w:val="22"/>
                <w:lang w:val="en-SG"/>
              </w:rPr>
              <w:t>/u01/app/</w:t>
            </w:r>
            <w:proofErr w:type="spellStart"/>
            <w:r>
              <w:rPr>
                <w:rFonts w:cs="Arial"/>
                <w:sz w:val="22"/>
                <w:lang w:val="en-SG"/>
              </w:rPr>
              <w:t>datasyn</w:t>
            </w:r>
            <w:proofErr w:type="spellEnd"/>
            <w:r>
              <w:rPr>
                <w:rFonts w:cs="Arial"/>
                <w:sz w:val="22"/>
                <w:lang w:val="en-SG"/>
              </w:rPr>
              <w:t>/log</w:t>
            </w:r>
          </w:p>
        </w:tc>
        <w:tc>
          <w:tcPr>
            <w:tcW w:w="4788" w:type="dxa"/>
          </w:tcPr>
          <w:p w:rsidR="007B4996" w:rsidRPr="00221EAB" w:rsidRDefault="007B4996" w:rsidP="000E613B">
            <w:pPr>
              <w:spacing w:line="276" w:lineRule="auto"/>
              <w:rPr>
                <w:rFonts w:cs="Arial"/>
                <w:lang w:val="en-SG"/>
              </w:rPr>
            </w:pPr>
            <w:r>
              <w:rPr>
                <w:rFonts w:cs="Arial"/>
                <w:lang w:val="en-SG"/>
              </w:rPr>
              <w:t xml:space="preserve">All the </w:t>
            </w:r>
            <w:proofErr w:type="spellStart"/>
            <w:r>
              <w:rPr>
                <w:rFonts w:cs="Arial"/>
                <w:lang w:val="en-SG"/>
              </w:rPr>
              <w:t>SynchEngine</w:t>
            </w:r>
            <w:proofErr w:type="spellEnd"/>
            <w:r>
              <w:rPr>
                <w:rFonts w:cs="Arial"/>
                <w:lang w:val="en-SG"/>
              </w:rPr>
              <w:t xml:space="preserve"> logs will be generated here.</w:t>
            </w:r>
          </w:p>
        </w:tc>
      </w:tr>
    </w:tbl>
    <w:p w:rsidR="0037063E" w:rsidRPr="0037063E" w:rsidRDefault="0037063E" w:rsidP="0037063E">
      <w:pPr>
        <w:spacing w:line="276" w:lineRule="auto"/>
        <w:rPr>
          <w:rFonts w:cs="Arial"/>
          <w:sz w:val="22"/>
          <w:lang w:val="en-SG"/>
        </w:rPr>
      </w:pPr>
    </w:p>
    <w:p w:rsidR="009571EC" w:rsidRPr="00221EAB" w:rsidRDefault="009571EC" w:rsidP="009571EC">
      <w:pPr>
        <w:pStyle w:val="ListParagraph"/>
        <w:spacing w:line="276" w:lineRule="auto"/>
        <w:ind w:left="1170"/>
        <w:rPr>
          <w:rFonts w:cs="Arial"/>
          <w:sz w:val="22"/>
          <w:lang w:val="en-SG"/>
        </w:rPr>
      </w:pPr>
    </w:p>
    <w:p w:rsidR="009571EC" w:rsidRPr="00221EAB" w:rsidRDefault="009571EC" w:rsidP="009571EC">
      <w:pPr>
        <w:pStyle w:val="ListParagraph"/>
        <w:numPr>
          <w:ilvl w:val="0"/>
          <w:numId w:val="44"/>
        </w:numPr>
        <w:spacing w:line="276" w:lineRule="auto"/>
        <w:rPr>
          <w:rFonts w:eastAsiaTheme="minorEastAsia" w:cs="Arial"/>
          <w:sz w:val="22"/>
          <w:lang w:val="en-SG" w:eastAsia="zh-CN"/>
        </w:rPr>
      </w:pPr>
      <w:r w:rsidRPr="00221EAB">
        <w:rPr>
          <w:rFonts w:cs="Arial"/>
          <w:sz w:val="22"/>
          <w:lang w:val="en-SG"/>
        </w:rPr>
        <w:t xml:space="preserve">XXXX default value is set to ‘/u01/app/’, </w:t>
      </w:r>
      <w:r w:rsidRPr="00221EAB">
        <w:rPr>
          <w:rFonts w:eastAsiaTheme="minorEastAsia" w:cs="Arial"/>
          <w:sz w:val="22"/>
          <w:lang w:val="en-SG" w:eastAsia="zh-CN"/>
        </w:rPr>
        <w:t xml:space="preserve"> </w:t>
      </w:r>
    </w:p>
    <w:p w:rsidR="009571EC" w:rsidRPr="00221EAB" w:rsidRDefault="009571EC" w:rsidP="009571EC">
      <w:pPr>
        <w:pStyle w:val="ListParagraph"/>
        <w:spacing w:line="276" w:lineRule="auto"/>
        <w:ind w:left="1170"/>
        <w:rPr>
          <w:rFonts w:cs="Arial"/>
          <w:sz w:val="22"/>
          <w:lang w:val="en-SG"/>
        </w:rPr>
      </w:pPr>
    </w:p>
    <w:p w:rsidR="009571EC" w:rsidRPr="00221EAB" w:rsidRDefault="009571EC" w:rsidP="009571EC">
      <w:pPr>
        <w:pStyle w:val="ListParagraph"/>
        <w:numPr>
          <w:ilvl w:val="0"/>
          <w:numId w:val="44"/>
        </w:numPr>
        <w:spacing w:line="276" w:lineRule="auto"/>
        <w:rPr>
          <w:rFonts w:cs="Arial"/>
          <w:sz w:val="22"/>
          <w:lang w:val="en-SG"/>
        </w:rPr>
      </w:pPr>
      <w:r w:rsidRPr="00221EAB">
        <w:rPr>
          <w:rFonts w:cs="Arial"/>
          <w:sz w:val="22"/>
          <w:lang w:val="en-SG"/>
        </w:rPr>
        <w:t xml:space="preserve">All files in the bin folder and the folder should be assigned ACL mask 755(owner with all rights, group and other with read and execute rights) by </w:t>
      </w:r>
      <w:proofErr w:type="gramStart"/>
      <w:r w:rsidRPr="00221EAB">
        <w:rPr>
          <w:rFonts w:cs="Arial"/>
          <w:sz w:val="22"/>
          <w:lang w:val="en-SG"/>
        </w:rPr>
        <w:t>command  ‘</w:t>
      </w:r>
      <w:proofErr w:type="spellStart"/>
      <w:r w:rsidRPr="00221EAB">
        <w:rPr>
          <w:rFonts w:cs="Arial"/>
          <w:sz w:val="22"/>
          <w:lang w:val="en-SG"/>
        </w:rPr>
        <w:t>chmod</w:t>
      </w:r>
      <w:proofErr w:type="spellEnd"/>
      <w:proofErr w:type="gramEnd"/>
      <w:r w:rsidRPr="00221EAB">
        <w:rPr>
          <w:rFonts w:cs="Arial"/>
          <w:sz w:val="22"/>
          <w:lang w:val="en-SG"/>
        </w:rPr>
        <w:t xml:space="preserve"> 755</w:t>
      </w:r>
      <w:r w:rsidRPr="00221EAB">
        <w:rPr>
          <w:rFonts w:eastAsiaTheme="minorEastAsia" w:cs="Arial"/>
          <w:sz w:val="22"/>
          <w:lang w:val="en-SG" w:eastAsia="zh-CN"/>
        </w:rPr>
        <w:t xml:space="preserve"> *</w:t>
      </w:r>
      <w:r w:rsidRPr="00221EAB">
        <w:rPr>
          <w:rFonts w:cs="Arial"/>
          <w:sz w:val="22"/>
          <w:lang w:val="en-SG"/>
        </w:rPr>
        <w:t>’.</w:t>
      </w:r>
    </w:p>
    <w:p w:rsidR="009571EC" w:rsidRPr="00221EAB" w:rsidRDefault="009571EC" w:rsidP="009571EC">
      <w:pPr>
        <w:pStyle w:val="ListParagraph"/>
        <w:spacing w:line="276" w:lineRule="auto"/>
        <w:ind w:left="1170"/>
        <w:rPr>
          <w:rFonts w:cs="Arial"/>
          <w:sz w:val="22"/>
          <w:lang w:val="en-SG"/>
        </w:rPr>
      </w:pPr>
    </w:p>
    <w:p w:rsidR="00152BF6" w:rsidRDefault="009571EC" w:rsidP="00F92E8F">
      <w:pPr>
        <w:pStyle w:val="ListParagraph"/>
        <w:numPr>
          <w:ilvl w:val="0"/>
          <w:numId w:val="44"/>
        </w:numPr>
        <w:spacing w:line="276" w:lineRule="auto"/>
        <w:rPr>
          <w:rFonts w:eastAsiaTheme="minorEastAsia"/>
          <w:lang w:eastAsia="zh-CN"/>
        </w:rPr>
      </w:pPr>
      <w:r w:rsidRPr="00221EAB">
        <w:rPr>
          <w:lang w:val="en-SG"/>
        </w:rPr>
        <w:t xml:space="preserve">The log folder should be </w:t>
      </w:r>
      <w:r w:rsidRPr="00F92E8F">
        <w:rPr>
          <w:rFonts w:cs="Arial"/>
          <w:sz w:val="22"/>
          <w:lang w:val="en-SG"/>
        </w:rPr>
        <w:t>assigned</w:t>
      </w:r>
      <w:r w:rsidRPr="00221EAB">
        <w:rPr>
          <w:lang w:val="en-SG"/>
        </w:rPr>
        <w:t xml:space="preserve"> AC</w:t>
      </w:r>
      <w:r w:rsidRPr="00221EAB">
        <w:rPr>
          <w:rFonts w:eastAsiaTheme="minorEastAsia"/>
          <w:lang w:val="en-SG" w:eastAsia="zh-CN"/>
        </w:rPr>
        <w:t>L mask 777 by command ‘</w:t>
      </w:r>
      <w:proofErr w:type="spellStart"/>
      <w:r w:rsidRPr="00221EAB">
        <w:rPr>
          <w:rFonts w:eastAsiaTheme="minorEastAsia"/>
          <w:lang w:val="en-SG" w:eastAsia="zh-CN"/>
        </w:rPr>
        <w:t>chmod</w:t>
      </w:r>
      <w:proofErr w:type="spellEnd"/>
      <w:r w:rsidRPr="00221EAB">
        <w:rPr>
          <w:rFonts w:eastAsiaTheme="minorEastAsia"/>
          <w:lang w:val="en-SG" w:eastAsia="zh-CN"/>
        </w:rPr>
        <w:t xml:space="preserve"> 777’</w:t>
      </w:r>
      <w:r w:rsidR="00152BF6" w:rsidRPr="00221EAB">
        <w:rPr>
          <w:lang w:eastAsia="zh-CN"/>
        </w:rPr>
        <w:t>Environment settings</w:t>
      </w:r>
    </w:p>
    <w:p w:rsidR="000A6D88" w:rsidRPr="000A6D88" w:rsidRDefault="000A6D88" w:rsidP="000A6D88">
      <w:pPr>
        <w:pStyle w:val="ListParagraph"/>
        <w:rPr>
          <w:rFonts w:eastAsiaTheme="minorEastAsia"/>
          <w:lang w:eastAsia="zh-CN"/>
        </w:rPr>
      </w:pPr>
    </w:p>
    <w:p w:rsidR="000A6D88" w:rsidRPr="000A6D88" w:rsidRDefault="000A6D88" w:rsidP="000A6D88">
      <w:pPr>
        <w:pStyle w:val="Heading2"/>
        <w:spacing w:line="276" w:lineRule="auto"/>
        <w:rPr>
          <w:rFonts w:eastAsiaTheme="minorEastAsia"/>
          <w:lang w:eastAsia="zh-CN"/>
        </w:rPr>
      </w:pPr>
      <w:bookmarkStart w:id="18" w:name="_Toc360627984"/>
      <w:r w:rsidRPr="000A6D88">
        <w:rPr>
          <w:rFonts w:cs="Arial"/>
          <w:lang w:eastAsia="zh-CN"/>
        </w:rPr>
        <w:t>Environment settings</w:t>
      </w:r>
      <w:bookmarkEnd w:id="18"/>
    </w:p>
    <w:p w:rsidR="000A6D88" w:rsidRPr="000A6D88" w:rsidRDefault="000A6D88" w:rsidP="000A6D88">
      <w:pPr>
        <w:pStyle w:val="ListParagraph"/>
        <w:rPr>
          <w:rFonts w:eastAsiaTheme="minorEastAsia"/>
          <w:lang w:eastAsia="zh-CN"/>
        </w:rPr>
      </w:pPr>
    </w:p>
    <w:p w:rsidR="000A6D88" w:rsidRPr="00221EAB" w:rsidRDefault="000A6D88" w:rsidP="000A6D88">
      <w:pPr>
        <w:pStyle w:val="Heading3"/>
        <w:spacing w:line="276" w:lineRule="auto"/>
        <w:rPr>
          <w:rFonts w:eastAsiaTheme="minorEastAsia" w:cs="Arial"/>
          <w:lang w:val="en-SG" w:eastAsia="zh-CN"/>
        </w:rPr>
      </w:pPr>
      <w:bookmarkStart w:id="19" w:name="_Toc360627985"/>
      <w:r w:rsidRPr="00221EAB">
        <w:rPr>
          <w:rFonts w:eastAsiaTheme="minorEastAsia" w:cs="Arial"/>
          <w:lang w:val="en-SG" w:eastAsia="zh-CN"/>
        </w:rPr>
        <w:t>L</w:t>
      </w:r>
      <w:r w:rsidRPr="00221EAB">
        <w:rPr>
          <w:rFonts w:cs="Arial"/>
          <w:lang w:val="en-SG"/>
        </w:rPr>
        <w:t>ibrary path to LD_LIBRARY_PATH</w:t>
      </w:r>
      <w:bookmarkEnd w:id="19"/>
    </w:p>
    <w:p w:rsidR="000A6D88" w:rsidRPr="00221EAB" w:rsidRDefault="000A6D88" w:rsidP="000A6D88">
      <w:pPr>
        <w:spacing w:line="276" w:lineRule="auto"/>
        <w:rPr>
          <w:rFonts w:eastAsiaTheme="minorEastAsia" w:cs="Arial"/>
          <w:lang w:eastAsia="zh-CN"/>
        </w:rPr>
      </w:pPr>
    </w:p>
    <w:p w:rsidR="000A6D88" w:rsidRPr="00221EAB" w:rsidRDefault="00FF09BA" w:rsidP="000A6D88">
      <w:pPr>
        <w:spacing w:line="276" w:lineRule="auto"/>
        <w:rPr>
          <w:rFonts w:cs="Arial"/>
        </w:rPr>
      </w:pPr>
      <w:r>
        <w:rPr>
          <w:rFonts w:cs="Arial"/>
        </w:rPr>
        <w:t>E</w:t>
      </w:r>
      <w:r w:rsidR="000A6D88" w:rsidRPr="00221EAB">
        <w:rPr>
          <w:rFonts w:cs="Arial"/>
        </w:rPr>
        <w:t xml:space="preserve">nvironment variable:  add </w:t>
      </w:r>
      <w:r w:rsidR="000A6D88" w:rsidRPr="006E5A69">
        <w:rPr>
          <w:rFonts w:cs="Arial"/>
          <w:b/>
        </w:rPr>
        <w:t>the library path</w:t>
      </w:r>
      <w:r w:rsidR="006E5A69" w:rsidRPr="006E5A69">
        <w:rPr>
          <w:rFonts w:cs="Arial"/>
          <w:b/>
        </w:rPr>
        <w:t xml:space="preserve"> of ISCS</w:t>
      </w:r>
      <w:r w:rsidR="000A6D88" w:rsidRPr="00221EAB">
        <w:rPr>
          <w:rFonts w:cs="Arial"/>
        </w:rPr>
        <w:t xml:space="preserve"> to LD_LIBRARY_PATH</w:t>
      </w:r>
      <w:r w:rsidR="008C376F">
        <w:rPr>
          <w:rFonts w:cs="Arial"/>
        </w:rPr>
        <w:t xml:space="preserve"> into ‘</w:t>
      </w:r>
      <w:proofErr w:type="spellStart"/>
      <w:r w:rsidR="008C376F">
        <w:rPr>
          <w:rFonts w:cs="Arial"/>
        </w:rPr>
        <w:t>mysql</w:t>
      </w:r>
      <w:proofErr w:type="spellEnd"/>
      <w:r w:rsidR="008C376F">
        <w:rPr>
          <w:rFonts w:cs="Arial"/>
        </w:rPr>
        <w:t>’ and ‘</w:t>
      </w:r>
      <w:proofErr w:type="spellStart"/>
      <w:r w:rsidR="008C376F">
        <w:rPr>
          <w:rFonts w:cs="Arial"/>
        </w:rPr>
        <w:t>transactive</w:t>
      </w:r>
      <w:proofErr w:type="spellEnd"/>
      <w:r w:rsidR="008C376F">
        <w:rPr>
          <w:rFonts w:cs="Arial"/>
        </w:rPr>
        <w:t>’ user</w:t>
      </w:r>
    </w:p>
    <w:p w:rsidR="000A6D88" w:rsidRPr="00221EAB" w:rsidRDefault="000A6D88" w:rsidP="000A6D88">
      <w:pPr>
        <w:spacing w:line="276" w:lineRule="auto"/>
        <w:rPr>
          <w:rFonts w:eastAsiaTheme="minorEastAsia" w:cs="Arial"/>
          <w:sz w:val="22"/>
          <w:lang w:val="en-SG" w:eastAsia="zh-CN"/>
        </w:rPr>
      </w:pPr>
    </w:p>
    <w:p w:rsidR="000A6D88" w:rsidRPr="00221EAB" w:rsidRDefault="000A6D88" w:rsidP="000A6D88">
      <w:pPr>
        <w:spacing w:line="276" w:lineRule="auto"/>
        <w:rPr>
          <w:rFonts w:eastAsiaTheme="minorEastAsia" w:cs="Arial"/>
          <w:sz w:val="22"/>
          <w:lang w:val="en-SG" w:eastAsia="zh-CN"/>
        </w:rPr>
      </w:pPr>
      <w:r w:rsidRPr="00221EAB">
        <w:rPr>
          <w:rFonts w:cs="Arial"/>
          <w:sz w:val="22"/>
          <w:lang w:val="en-SG"/>
        </w:rPr>
        <w:t xml:space="preserve"> For example: LD_LIBRARY_PATH=</w:t>
      </w:r>
      <w:r w:rsidRPr="00221EAB">
        <w:rPr>
          <w:rFonts w:eastAsiaTheme="minorEastAsia" w:cs="Arial"/>
          <w:sz w:val="22"/>
          <w:lang w:val="en-SG" w:eastAsia="zh-CN"/>
        </w:rPr>
        <w:t>$</w:t>
      </w:r>
      <w:r w:rsidRPr="00221EAB">
        <w:rPr>
          <w:rFonts w:cs="Arial"/>
          <w:sz w:val="22"/>
          <w:lang w:val="en-SG"/>
        </w:rPr>
        <w:t>LD_LIBRARY_PATH</w:t>
      </w:r>
      <w:r w:rsidRPr="00221EAB">
        <w:rPr>
          <w:rFonts w:eastAsiaTheme="minorEastAsia" w:cs="Arial"/>
          <w:sz w:val="22"/>
          <w:lang w:val="en-SG" w:eastAsia="zh-CN"/>
        </w:rPr>
        <w:t>:</w:t>
      </w:r>
      <w:r w:rsidRPr="00221EAB">
        <w:rPr>
          <w:rFonts w:cs="Arial"/>
          <w:sz w:val="22"/>
          <w:lang w:val="en-SG"/>
        </w:rPr>
        <w:t>/u01/app/</w:t>
      </w:r>
      <w:proofErr w:type="spellStart"/>
      <w:r w:rsidR="006E5A69">
        <w:rPr>
          <w:rFonts w:cs="Arial"/>
          <w:sz w:val="22"/>
          <w:lang w:val="en-SG"/>
        </w:rPr>
        <w:t>transactive</w:t>
      </w:r>
      <w:proofErr w:type="spellEnd"/>
      <w:r w:rsidRPr="00221EAB">
        <w:rPr>
          <w:rFonts w:cs="Arial"/>
          <w:sz w:val="22"/>
          <w:lang w:val="en-SG"/>
        </w:rPr>
        <w:t xml:space="preserve">/lib </w:t>
      </w:r>
    </w:p>
    <w:p w:rsidR="000A6D88" w:rsidRPr="000A6D88" w:rsidRDefault="000A6D88" w:rsidP="000A6D88">
      <w:pPr>
        <w:spacing w:line="276" w:lineRule="auto"/>
        <w:rPr>
          <w:rFonts w:eastAsiaTheme="minorEastAsia"/>
          <w:lang w:val="en-SG" w:eastAsia="zh-CN"/>
        </w:rPr>
      </w:pPr>
    </w:p>
    <w:p w:rsidR="00152BF6" w:rsidRPr="00152BF6" w:rsidRDefault="00152BF6" w:rsidP="00152BF6">
      <w:pPr>
        <w:rPr>
          <w:rFonts w:eastAsiaTheme="minorEastAsia"/>
          <w:lang w:val="en-SG" w:eastAsia="zh-CN"/>
        </w:rPr>
      </w:pPr>
    </w:p>
    <w:p w:rsidR="00152BF6" w:rsidRDefault="00152BF6" w:rsidP="00152BF6">
      <w:pPr>
        <w:pStyle w:val="Heading2"/>
        <w:rPr>
          <w:rFonts w:eastAsiaTheme="minorEastAsia" w:cs="Arial"/>
          <w:lang w:val="en-SG" w:eastAsia="zh-CN"/>
        </w:rPr>
      </w:pPr>
      <w:bookmarkStart w:id="20" w:name="_Toc360627986"/>
      <w:proofErr w:type="spellStart"/>
      <w:r w:rsidRPr="00221EAB">
        <w:rPr>
          <w:rFonts w:eastAsiaTheme="minorEastAsia" w:cs="Arial"/>
          <w:lang w:val="en-SG" w:eastAsia="zh-CN"/>
        </w:rPr>
        <w:t>DataSync</w:t>
      </w:r>
      <w:proofErr w:type="spellEnd"/>
      <w:r w:rsidRPr="00221EAB">
        <w:rPr>
          <w:rFonts w:eastAsiaTheme="minorEastAsia" w:cs="Arial"/>
          <w:lang w:val="en-SG" w:eastAsia="zh-CN"/>
        </w:rPr>
        <w:t xml:space="preserve"> Configuration settings</w:t>
      </w:r>
      <w:bookmarkEnd w:id="20"/>
    </w:p>
    <w:p w:rsidR="0015781C" w:rsidRDefault="0015781C" w:rsidP="0015781C">
      <w:pPr>
        <w:pStyle w:val="Heading3"/>
        <w:rPr>
          <w:rFonts w:eastAsiaTheme="minorEastAsia" w:cs="Arial"/>
          <w:lang w:val="en-SG" w:eastAsia="zh-CN"/>
        </w:rPr>
      </w:pPr>
      <w:bookmarkStart w:id="21" w:name="_Toc360627987"/>
      <w:r w:rsidRPr="00221EAB">
        <w:rPr>
          <w:rFonts w:cs="Arial"/>
          <w:lang w:val="en-SG" w:eastAsia="zh-CN"/>
        </w:rPr>
        <w:t>Configuration file</w:t>
      </w:r>
      <w:bookmarkEnd w:id="21"/>
    </w:p>
    <w:p w:rsidR="0015781C" w:rsidRPr="00635EFE" w:rsidRDefault="0050606C" w:rsidP="0015781C">
      <w:pPr>
        <w:pStyle w:val="Heading4"/>
        <w:rPr>
          <w:rFonts w:eastAsiaTheme="minorEastAsia"/>
          <w:lang w:val="en-SG" w:eastAsia="zh-CN"/>
        </w:rPr>
      </w:pPr>
      <w:bookmarkStart w:id="22" w:name="_Toc360627988"/>
      <w:r>
        <w:rPr>
          <w:lang w:val="en-SG"/>
        </w:rPr>
        <w:t>c</w:t>
      </w:r>
      <w:r w:rsidR="0015781C" w:rsidRPr="00221EAB">
        <w:rPr>
          <w:lang w:val="en-SG"/>
        </w:rPr>
        <w:t>_cfg.cnf</w:t>
      </w:r>
      <w:bookmarkEnd w:id="22"/>
    </w:p>
    <w:p w:rsidR="0015781C" w:rsidRPr="00DD6A17" w:rsidRDefault="0015781C" w:rsidP="0015781C">
      <w:pPr>
        <w:pStyle w:val="ListParagraph"/>
        <w:rPr>
          <w:rFonts w:eastAsiaTheme="minorEastAsia" w:cs="Arial"/>
          <w:sz w:val="22"/>
          <w:lang w:val="en-SG" w:eastAsia="zh-CN"/>
        </w:rPr>
      </w:pPr>
      <w:r w:rsidRPr="00221EAB">
        <w:rPr>
          <w:rFonts w:cs="Arial"/>
          <w:sz w:val="22"/>
          <w:lang w:val="en-SG"/>
        </w:rPr>
        <w:t>Rena</w:t>
      </w:r>
      <w:r w:rsidR="0020780C">
        <w:rPr>
          <w:rFonts w:cs="Arial"/>
          <w:sz w:val="22"/>
          <w:lang w:val="en-SG"/>
        </w:rPr>
        <w:t>me dbsynconfig.cnf to c</w:t>
      </w:r>
      <w:r>
        <w:rPr>
          <w:rFonts w:cs="Arial"/>
          <w:sz w:val="22"/>
          <w:lang w:val="en-SG"/>
        </w:rPr>
        <w:t>_cfg.cnf</w:t>
      </w:r>
      <w:r>
        <w:rPr>
          <w:rFonts w:eastAsiaTheme="minorEastAsia" w:cs="Arial" w:hint="eastAsia"/>
          <w:sz w:val="22"/>
          <w:lang w:val="en-SG" w:eastAsia="zh-CN"/>
        </w:rPr>
        <w:t xml:space="preserve"> if </w:t>
      </w:r>
      <w:r w:rsidR="0020780C">
        <w:rPr>
          <w:rFonts w:cs="Arial"/>
          <w:sz w:val="22"/>
          <w:lang w:val="en-SG"/>
        </w:rPr>
        <w:t>c</w:t>
      </w:r>
      <w:r>
        <w:rPr>
          <w:rFonts w:cs="Arial"/>
          <w:sz w:val="22"/>
          <w:lang w:val="en-SG"/>
        </w:rPr>
        <w:t>_cfg.cnf</w:t>
      </w:r>
      <w:r>
        <w:rPr>
          <w:rFonts w:eastAsiaTheme="minorEastAsia" w:cs="Arial" w:hint="eastAsia"/>
          <w:sz w:val="22"/>
          <w:lang w:val="en-SG" w:eastAsia="zh-CN"/>
        </w:rPr>
        <w:t xml:space="preserve"> cannot be found.</w:t>
      </w:r>
    </w:p>
    <w:p w:rsidR="0015781C" w:rsidRPr="00221EAB" w:rsidRDefault="0015781C" w:rsidP="0015781C">
      <w:pPr>
        <w:pStyle w:val="ListParagraph"/>
        <w:rPr>
          <w:rFonts w:eastAsiaTheme="minorEastAsia" w:cs="Arial"/>
          <w:sz w:val="22"/>
          <w:lang w:val="en-SG" w:eastAsia="zh-CN"/>
        </w:rPr>
      </w:pPr>
      <w:proofErr w:type="spellStart"/>
      <w:r w:rsidRPr="00221EAB">
        <w:rPr>
          <w:rFonts w:cs="Arial"/>
          <w:sz w:val="22"/>
          <w:lang w:val="en-SG"/>
        </w:rPr>
        <w:t>Config</w:t>
      </w:r>
      <w:proofErr w:type="spellEnd"/>
      <w:r w:rsidRPr="00221EAB">
        <w:rPr>
          <w:rFonts w:cs="Arial"/>
          <w:sz w:val="22"/>
          <w:lang w:val="en-SG"/>
        </w:rPr>
        <w:t xml:space="preserve"> section [</w:t>
      </w:r>
      <w:proofErr w:type="spellStart"/>
      <w:r w:rsidRPr="00221EAB">
        <w:rPr>
          <w:rFonts w:cs="Arial"/>
          <w:sz w:val="22"/>
          <w:lang w:val="en-SG"/>
        </w:rPr>
        <w:t>dbsyn_srcDb</w:t>
      </w:r>
      <w:proofErr w:type="spellEnd"/>
      <w:r w:rsidRPr="00221EAB">
        <w:rPr>
          <w:rFonts w:cs="Arial"/>
          <w:sz w:val="22"/>
          <w:lang w:val="en-SG"/>
        </w:rPr>
        <w:t xml:space="preserve">] and section [Log], </w:t>
      </w:r>
    </w:p>
    <w:p w:rsidR="0015781C" w:rsidRPr="00221EAB" w:rsidRDefault="0015781C" w:rsidP="0015781C">
      <w:pPr>
        <w:pStyle w:val="ListParagraph"/>
        <w:rPr>
          <w:rFonts w:eastAsiaTheme="minorEastAsia" w:cs="Arial"/>
          <w:sz w:val="22"/>
          <w:lang w:val="en-SG" w:eastAsia="zh-CN"/>
        </w:rPr>
      </w:pPr>
    </w:p>
    <w:p w:rsidR="0015781C" w:rsidRPr="00221EAB" w:rsidRDefault="0015781C" w:rsidP="0015781C">
      <w:pPr>
        <w:pStyle w:val="ListParagraph"/>
        <w:rPr>
          <w:rFonts w:eastAsiaTheme="minorEastAsia" w:cs="Arial"/>
          <w:sz w:val="22"/>
          <w:lang w:val="en-SG" w:eastAsia="zh-CN"/>
        </w:rPr>
      </w:pPr>
      <w:r w:rsidRPr="00221EAB">
        <w:rPr>
          <w:rFonts w:eastAsiaTheme="minorEastAsia" w:cs="Arial"/>
          <w:sz w:val="22"/>
          <w:lang w:val="en-SG" w:eastAsia="zh-CN"/>
        </w:rPr>
        <w:t>[</w:t>
      </w:r>
      <w:proofErr w:type="spellStart"/>
      <w:r w:rsidRPr="00221EAB">
        <w:rPr>
          <w:rFonts w:eastAsiaTheme="minorEastAsia" w:cs="Arial"/>
          <w:sz w:val="22"/>
          <w:lang w:val="en-SG" w:eastAsia="zh-CN"/>
        </w:rPr>
        <w:t>dbsyn_srcDb</w:t>
      </w:r>
      <w:proofErr w:type="spellEnd"/>
      <w:r w:rsidRPr="00221EAB">
        <w:rPr>
          <w:rFonts w:eastAsiaTheme="minorEastAsia" w:cs="Arial"/>
          <w:sz w:val="22"/>
          <w:lang w:val="en-SG" w:eastAsia="zh-CN"/>
        </w:rPr>
        <w:t>]</w:t>
      </w:r>
    </w:p>
    <w:p w:rsidR="0015781C" w:rsidRDefault="0015781C" w:rsidP="0015781C">
      <w:pPr>
        <w:pStyle w:val="ListParagraph"/>
        <w:rPr>
          <w:rFonts w:eastAsiaTheme="minorEastAsia" w:cs="Arial"/>
          <w:sz w:val="22"/>
          <w:lang w:eastAsia="zh-CN"/>
        </w:rPr>
      </w:pPr>
      <w:proofErr w:type="spellStart"/>
      <w:r w:rsidRPr="00EE68E6">
        <w:rPr>
          <w:rFonts w:eastAsiaTheme="minorEastAsia" w:cs="Arial"/>
          <w:sz w:val="22"/>
          <w:lang w:eastAsia="zh-CN"/>
        </w:rPr>
        <w:t>SrcDbConStr</w:t>
      </w:r>
      <w:proofErr w:type="spellEnd"/>
      <w:r w:rsidRPr="00EE68E6">
        <w:rPr>
          <w:rFonts w:eastAsiaTheme="minorEastAsia" w:cs="Arial"/>
          <w:sz w:val="22"/>
          <w:lang w:eastAsia="zh-CN"/>
        </w:rPr>
        <w:t xml:space="preserve"> = </w:t>
      </w:r>
      <w:proofErr w:type="spellStart"/>
      <w:r>
        <w:rPr>
          <w:rFonts w:eastAsiaTheme="minorEastAsia" w:cs="Arial" w:hint="eastAsia"/>
          <w:b/>
          <w:sz w:val="22"/>
          <w:lang w:eastAsia="zh-CN"/>
        </w:rPr>
        <w:t>My</w:t>
      </w:r>
      <w:r w:rsidR="00157A47">
        <w:rPr>
          <w:rFonts w:eastAsiaTheme="minorEastAsia" w:cs="Arial"/>
          <w:b/>
          <w:sz w:val="22"/>
          <w:lang w:eastAsia="zh-CN"/>
        </w:rPr>
        <w:t>SQL</w:t>
      </w:r>
      <w:proofErr w:type="spellEnd"/>
      <w:r w:rsidRPr="00EE68E6">
        <w:rPr>
          <w:rFonts w:eastAsiaTheme="minorEastAsia" w:cs="Arial"/>
          <w:sz w:val="22"/>
          <w:lang w:eastAsia="zh-CN"/>
        </w:rPr>
        <w:t>:</w:t>
      </w:r>
      <w:r w:rsidR="000A6D88" w:rsidRPr="000A6D88">
        <w:rPr>
          <w:rFonts w:eastAsiaTheme="minorEastAsia" w:cs="Arial" w:hint="eastAsia"/>
          <w:b/>
          <w:i/>
          <w:color w:val="FF0000"/>
          <w:sz w:val="22"/>
          <w:lang w:eastAsia="zh-CN"/>
        </w:rPr>
        <w:t xml:space="preserve"> </w:t>
      </w:r>
      <w:proofErr w:type="spellStart"/>
      <w:r w:rsidR="002E0043" w:rsidRPr="000A6D88">
        <w:rPr>
          <w:rFonts w:eastAsiaTheme="minorEastAsia" w:cs="Arial" w:hint="eastAsia"/>
          <w:b/>
          <w:i/>
          <w:color w:val="FF0000"/>
          <w:sz w:val="22"/>
          <w:lang w:eastAsia="zh-CN"/>
        </w:rPr>
        <w:t>DatabaseName</w:t>
      </w:r>
      <w:proofErr w:type="gramStart"/>
      <w:r w:rsidR="005D5468">
        <w:rPr>
          <w:rFonts w:eastAsiaTheme="minorEastAsia" w:cs="Arial"/>
          <w:i/>
          <w:color w:val="FF0000"/>
          <w:sz w:val="22"/>
          <w:lang w:eastAsia="zh-CN"/>
        </w:rPr>
        <w:t>:</w:t>
      </w:r>
      <w:r w:rsidRPr="00EE68E6">
        <w:rPr>
          <w:rFonts w:eastAsiaTheme="minorEastAsia" w:cs="Arial"/>
          <w:i/>
          <w:color w:val="FF0000"/>
          <w:sz w:val="22"/>
          <w:lang w:eastAsia="zh-CN"/>
        </w:rPr>
        <w:t>UserName</w:t>
      </w:r>
      <w:r w:rsidR="005D5468">
        <w:rPr>
          <w:rFonts w:eastAsiaTheme="minorEastAsia" w:cs="Arial"/>
          <w:i/>
          <w:color w:val="FF0000"/>
          <w:sz w:val="22"/>
          <w:lang w:eastAsia="zh-CN"/>
        </w:rPr>
        <w:t>:</w:t>
      </w:r>
      <w:r w:rsidRPr="00EE68E6">
        <w:rPr>
          <w:rFonts w:eastAsiaTheme="minorEastAsia" w:cs="Arial"/>
          <w:i/>
          <w:color w:val="FF0000"/>
          <w:sz w:val="22"/>
          <w:lang w:eastAsia="zh-CN"/>
        </w:rPr>
        <w:t>Password</w:t>
      </w:r>
      <w:r w:rsidR="000A6D88" w:rsidRPr="000A6D88">
        <w:rPr>
          <w:rFonts w:eastAsiaTheme="minorEastAsia" w:cs="Arial"/>
          <w:i/>
          <w:color w:val="FF0000"/>
          <w:sz w:val="22"/>
          <w:lang w:eastAsia="zh-CN"/>
        </w:rPr>
        <w:t>:</w:t>
      </w:r>
      <w:r w:rsidR="000A6D88">
        <w:rPr>
          <w:rFonts w:eastAsiaTheme="minorEastAsia" w:cs="Arial" w:hint="eastAsia"/>
          <w:i/>
          <w:color w:val="FF0000"/>
          <w:sz w:val="22"/>
          <w:lang w:eastAsia="zh-CN"/>
        </w:rPr>
        <w:t>NativeDB</w:t>
      </w:r>
      <w:r w:rsidR="000A6D88" w:rsidRPr="000A6D88">
        <w:rPr>
          <w:rFonts w:eastAsiaTheme="minorEastAsia" w:cs="Arial"/>
          <w:i/>
          <w:color w:val="FF0000"/>
          <w:sz w:val="22"/>
          <w:lang w:eastAsia="zh-CN"/>
        </w:rPr>
        <w:t>IP</w:t>
      </w:r>
      <w:proofErr w:type="spellEnd"/>
      <w:proofErr w:type="gramEnd"/>
    </w:p>
    <w:p w:rsidR="000A6D88" w:rsidRPr="000A6D88" w:rsidRDefault="000A6D88" w:rsidP="0015781C">
      <w:pPr>
        <w:pStyle w:val="ListParagraph"/>
        <w:rPr>
          <w:rFonts w:eastAsiaTheme="minorEastAsia" w:cs="Arial"/>
          <w:i/>
          <w:sz w:val="20"/>
          <w:lang w:eastAsia="zh-CN"/>
        </w:rPr>
      </w:pPr>
      <w:r w:rsidRPr="000A6D88">
        <w:rPr>
          <w:rFonts w:eastAsiaTheme="minorEastAsia" w:cs="Arial" w:hint="eastAsia"/>
          <w:i/>
          <w:sz w:val="20"/>
          <w:lang w:eastAsia="zh-CN"/>
        </w:rPr>
        <w:t xml:space="preserve">; </w:t>
      </w:r>
      <w:proofErr w:type="spellStart"/>
      <w:r w:rsidRPr="000A6D88">
        <w:rPr>
          <w:rFonts w:eastAsiaTheme="minorEastAsia" w:cs="Arial" w:hint="eastAsia"/>
          <w:i/>
          <w:sz w:val="20"/>
          <w:lang w:eastAsia="zh-CN"/>
        </w:rPr>
        <w:t>NativeDBIP</w:t>
      </w:r>
      <w:proofErr w:type="spellEnd"/>
      <w:r w:rsidRPr="000A6D88">
        <w:rPr>
          <w:rFonts w:eastAsiaTheme="minorEastAsia" w:cs="Arial" w:hint="eastAsia"/>
          <w:i/>
          <w:sz w:val="20"/>
          <w:lang w:eastAsia="zh-CN"/>
        </w:rPr>
        <w:t xml:space="preserve"> has two possible values, station DB server 1 or station DB server 2.</w:t>
      </w:r>
    </w:p>
    <w:p w:rsidR="000A6D88" w:rsidRPr="000A6D88" w:rsidRDefault="000A6D88" w:rsidP="0015781C">
      <w:pPr>
        <w:pStyle w:val="ListParagraph"/>
        <w:rPr>
          <w:rFonts w:eastAsiaTheme="minorEastAsia" w:cs="Arial"/>
          <w:i/>
          <w:sz w:val="20"/>
          <w:lang w:eastAsia="zh-CN"/>
        </w:rPr>
      </w:pPr>
      <w:r w:rsidRPr="000A6D88">
        <w:rPr>
          <w:rFonts w:eastAsiaTheme="minorEastAsia" w:cs="Arial" w:hint="eastAsia"/>
          <w:i/>
          <w:sz w:val="20"/>
          <w:lang w:eastAsia="zh-CN"/>
        </w:rPr>
        <w:t xml:space="preserve">; The </w:t>
      </w:r>
      <w:proofErr w:type="spellStart"/>
      <w:r w:rsidRPr="000A6D88">
        <w:rPr>
          <w:rFonts w:eastAsiaTheme="minorEastAsia" w:cs="Arial" w:hint="eastAsia"/>
          <w:i/>
          <w:sz w:val="20"/>
          <w:lang w:eastAsia="zh-CN"/>
        </w:rPr>
        <w:t>SyncEngine</w:t>
      </w:r>
      <w:proofErr w:type="spellEnd"/>
      <w:r w:rsidRPr="000A6D88">
        <w:rPr>
          <w:rFonts w:eastAsiaTheme="minorEastAsia" w:cs="Arial" w:hint="eastAsia"/>
          <w:i/>
          <w:sz w:val="20"/>
          <w:lang w:eastAsia="zh-CN"/>
        </w:rPr>
        <w:t xml:space="preserve"> should be deployed on all station DB server, the </w:t>
      </w:r>
      <w:proofErr w:type="spellStart"/>
      <w:r w:rsidRPr="000A6D88">
        <w:rPr>
          <w:rFonts w:eastAsiaTheme="minorEastAsia" w:cs="Arial" w:hint="eastAsia"/>
          <w:i/>
          <w:sz w:val="20"/>
          <w:lang w:eastAsia="zh-CN"/>
        </w:rPr>
        <w:t>NativeDBIP</w:t>
      </w:r>
      <w:proofErr w:type="spellEnd"/>
      <w:r w:rsidRPr="000A6D88">
        <w:rPr>
          <w:rFonts w:eastAsiaTheme="minorEastAsia" w:cs="Arial" w:hint="eastAsia"/>
          <w:i/>
          <w:sz w:val="20"/>
          <w:lang w:eastAsia="zh-CN"/>
        </w:rPr>
        <w:t xml:space="preserve"> is </w:t>
      </w:r>
    </w:p>
    <w:p w:rsidR="000A6D88" w:rsidRPr="000A6D88" w:rsidRDefault="000A6D88" w:rsidP="0015781C">
      <w:pPr>
        <w:pStyle w:val="ListParagraph"/>
        <w:rPr>
          <w:rFonts w:eastAsiaTheme="minorEastAsia" w:cs="Arial"/>
          <w:i/>
          <w:sz w:val="20"/>
          <w:lang w:eastAsia="zh-CN"/>
        </w:rPr>
      </w:pPr>
      <w:r w:rsidRPr="000A6D88">
        <w:rPr>
          <w:rFonts w:eastAsiaTheme="minorEastAsia" w:cs="Arial" w:hint="eastAsia"/>
          <w:i/>
          <w:sz w:val="20"/>
          <w:lang w:eastAsia="zh-CN"/>
        </w:rPr>
        <w:t xml:space="preserve">; </w:t>
      </w:r>
      <w:proofErr w:type="gramStart"/>
      <w:r w:rsidRPr="000A6D88">
        <w:rPr>
          <w:rFonts w:eastAsiaTheme="minorEastAsia" w:cs="Arial"/>
          <w:i/>
          <w:sz w:val="20"/>
          <w:lang w:eastAsia="zh-CN"/>
        </w:rPr>
        <w:t>the</w:t>
      </w:r>
      <w:proofErr w:type="gramEnd"/>
      <w:r w:rsidRPr="000A6D88">
        <w:rPr>
          <w:rFonts w:eastAsiaTheme="minorEastAsia" w:cs="Arial"/>
          <w:i/>
          <w:sz w:val="20"/>
          <w:lang w:eastAsia="zh-CN"/>
        </w:rPr>
        <w:t xml:space="preserve"> machine’s</w:t>
      </w:r>
      <w:r w:rsidRPr="000A6D88">
        <w:rPr>
          <w:rFonts w:eastAsiaTheme="minorEastAsia" w:cs="Arial" w:hint="eastAsia"/>
          <w:i/>
          <w:sz w:val="20"/>
          <w:lang w:eastAsia="zh-CN"/>
        </w:rPr>
        <w:t xml:space="preserve"> IP which is deployed the </w:t>
      </w:r>
      <w:proofErr w:type="spellStart"/>
      <w:r w:rsidRPr="000A6D88">
        <w:rPr>
          <w:rFonts w:eastAsiaTheme="minorEastAsia" w:cs="Arial" w:hint="eastAsia"/>
          <w:i/>
          <w:sz w:val="20"/>
          <w:lang w:eastAsia="zh-CN"/>
        </w:rPr>
        <w:t>SyncEngine</w:t>
      </w:r>
      <w:proofErr w:type="spellEnd"/>
      <w:r w:rsidRPr="000A6D88">
        <w:rPr>
          <w:rFonts w:eastAsiaTheme="minorEastAsia" w:cs="Arial" w:hint="eastAsia"/>
          <w:i/>
          <w:sz w:val="20"/>
          <w:lang w:eastAsia="zh-CN"/>
        </w:rPr>
        <w:t>.</w:t>
      </w:r>
    </w:p>
    <w:p w:rsidR="0015781C" w:rsidRPr="00EE68E6" w:rsidRDefault="0015781C" w:rsidP="0015781C">
      <w:pPr>
        <w:pStyle w:val="ListParagraph"/>
        <w:rPr>
          <w:rFonts w:eastAsiaTheme="minorEastAsia" w:cs="Arial"/>
          <w:sz w:val="22"/>
          <w:lang w:eastAsia="zh-CN"/>
        </w:rPr>
      </w:pPr>
    </w:p>
    <w:p w:rsidR="0015781C" w:rsidRPr="00221EAB" w:rsidRDefault="0015781C" w:rsidP="0015781C">
      <w:pPr>
        <w:pStyle w:val="ListParagraph"/>
        <w:rPr>
          <w:rFonts w:eastAsiaTheme="minorEastAsia" w:cs="Arial"/>
          <w:sz w:val="22"/>
          <w:lang w:eastAsia="zh-CN"/>
        </w:rPr>
      </w:pPr>
      <w:r w:rsidRPr="00221EAB">
        <w:rPr>
          <w:rFonts w:eastAsiaTheme="minorEastAsia" w:cs="Arial"/>
          <w:sz w:val="22"/>
          <w:lang w:eastAsia="zh-CN"/>
        </w:rPr>
        <w:t>;</w:t>
      </w:r>
      <w:r w:rsidRPr="00221EAB">
        <w:rPr>
          <w:rFonts w:cs="Arial"/>
        </w:rPr>
        <w:t xml:space="preserve"> </w:t>
      </w:r>
      <w:proofErr w:type="spellStart"/>
      <w:r w:rsidRPr="00221EAB">
        <w:rPr>
          <w:rFonts w:eastAsiaTheme="minorEastAsia" w:cs="Arial"/>
          <w:sz w:val="22"/>
          <w:lang w:eastAsia="zh-CN"/>
        </w:rPr>
        <w:t>SkipErrors</w:t>
      </w:r>
      <w:proofErr w:type="spellEnd"/>
      <w:r w:rsidRPr="00221EAB">
        <w:rPr>
          <w:rFonts w:eastAsiaTheme="minorEastAsia" w:cs="Arial"/>
          <w:sz w:val="22"/>
          <w:lang w:eastAsia="zh-CN"/>
        </w:rPr>
        <w:t xml:space="preserve">, </w:t>
      </w:r>
      <w:r w:rsidRPr="00221EAB">
        <w:rPr>
          <w:rFonts w:eastAsiaTheme="minorEastAsia" w:cs="Arial"/>
          <w:b/>
          <w:sz w:val="22"/>
          <w:lang w:eastAsia="zh-CN"/>
        </w:rPr>
        <w:t>no need to change it</w:t>
      </w:r>
      <w:r w:rsidRPr="00221EAB">
        <w:rPr>
          <w:rFonts w:eastAsiaTheme="minorEastAsia" w:cs="Arial"/>
          <w:sz w:val="22"/>
          <w:lang w:eastAsia="zh-CN"/>
        </w:rPr>
        <w:t>.</w:t>
      </w:r>
    </w:p>
    <w:p w:rsidR="0015781C" w:rsidRPr="00221EAB" w:rsidRDefault="0015781C" w:rsidP="0015781C">
      <w:pPr>
        <w:pStyle w:val="ListParagraph"/>
        <w:rPr>
          <w:rFonts w:eastAsiaTheme="minorEastAsia" w:cs="Arial"/>
          <w:sz w:val="22"/>
          <w:lang w:eastAsia="zh-CN"/>
        </w:rPr>
      </w:pPr>
    </w:p>
    <w:p w:rsidR="0015781C" w:rsidRPr="00EE68E6" w:rsidRDefault="0015781C" w:rsidP="0015781C">
      <w:pPr>
        <w:pStyle w:val="ListParagraph"/>
        <w:rPr>
          <w:rFonts w:eastAsiaTheme="minorEastAsia" w:cs="Arial"/>
          <w:sz w:val="22"/>
          <w:lang w:eastAsia="zh-CN"/>
        </w:rPr>
      </w:pPr>
      <w:r w:rsidRPr="00EE68E6">
        <w:rPr>
          <w:rFonts w:eastAsiaTheme="minorEastAsia" w:cs="Arial"/>
          <w:sz w:val="22"/>
          <w:lang w:eastAsia="zh-CN"/>
        </w:rPr>
        <w:t>[Log]</w:t>
      </w:r>
    </w:p>
    <w:p w:rsidR="0015781C" w:rsidRPr="00221EAB" w:rsidRDefault="0015781C" w:rsidP="0015781C">
      <w:pPr>
        <w:pStyle w:val="ListParagraph"/>
        <w:rPr>
          <w:rFonts w:eastAsiaTheme="minorEastAsia" w:cs="Arial"/>
          <w:sz w:val="22"/>
          <w:lang w:eastAsia="zh-CN"/>
        </w:rPr>
      </w:pPr>
      <w:proofErr w:type="spellStart"/>
      <w:r w:rsidRPr="00EE68E6">
        <w:rPr>
          <w:rFonts w:eastAsiaTheme="minorEastAsia" w:cs="Arial"/>
          <w:sz w:val="22"/>
          <w:lang w:eastAsia="zh-CN"/>
        </w:rPr>
        <w:t>LogLevel</w:t>
      </w:r>
      <w:proofErr w:type="spellEnd"/>
      <w:r w:rsidRPr="00EE68E6">
        <w:rPr>
          <w:rFonts w:eastAsiaTheme="minorEastAsia" w:cs="Arial"/>
          <w:sz w:val="22"/>
          <w:lang w:eastAsia="zh-CN"/>
        </w:rPr>
        <w:t xml:space="preserve"> = INFO</w:t>
      </w:r>
    </w:p>
    <w:p w:rsidR="0015781C" w:rsidRPr="00221EAB" w:rsidRDefault="00164186" w:rsidP="0015781C">
      <w:pPr>
        <w:pStyle w:val="ListParagraph"/>
        <w:rPr>
          <w:rFonts w:eastAsiaTheme="minorEastAsia" w:cs="Arial"/>
          <w:sz w:val="22"/>
          <w:lang w:eastAsia="zh-CN"/>
        </w:rPr>
      </w:pPr>
      <w:proofErr w:type="spellStart"/>
      <w:r>
        <w:rPr>
          <w:rFonts w:eastAsiaTheme="minorEastAsia" w:cs="Arial"/>
          <w:sz w:val="22"/>
          <w:lang w:eastAsia="zh-CN"/>
        </w:rPr>
        <w:t>LogFileSize</w:t>
      </w:r>
      <w:proofErr w:type="spellEnd"/>
      <w:r>
        <w:rPr>
          <w:rFonts w:eastAsiaTheme="minorEastAsia" w:cs="Arial"/>
          <w:sz w:val="22"/>
          <w:lang w:eastAsia="zh-CN"/>
        </w:rPr>
        <w:t xml:space="preserve"> = 2</w:t>
      </w:r>
      <w:r w:rsidR="0015781C" w:rsidRPr="00221EAB">
        <w:rPr>
          <w:rFonts w:eastAsiaTheme="minorEastAsia" w:cs="Arial"/>
          <w:sz w:val="22"/>
          <w:lang w:eastAsia="zh-CN"/>
        </w:rPr>
        <w:t>0000000</w:t>
      </w:r>
    </w:p>
    <w:p w:rsidR="0015781C" w:rsidRPr="00221EAB" w:rsidRDefault="00164186" w:rsidP="0015781C">
      <w:pPr>
        <w:pStyle w:val="ListParagraph"/>
        <w:rPr>
          <w:rFonts w:eastAsiaTheme="minorEastAsia" w:cs="Arial"/>
          <w:sz w:val="22"/>
          <w:lang w:eastAsia="zh-CN"/>
        </w:rPr>
      </w:pPr>
      <w:proofErr w:type="spellStart"/>
      <w:r>
        <w:rPr>
          <w:rFonts w:eastAsiaTheme="minorEastAsia" w:cs="Arial"/>
          <w:sz w:val="22"/>
          <w:lang w:eastAsia="zh-CN"/>
        </w:rPr>
        <w:t>LogFileCount</w:t>
      </w:r>
      <w:proofErr w:type="spellEnd"/>
      <w:r>
        <w:rPr>
          <w:rFonts w:eastAsiaTheme="minorEastAsia" w:cs="Arial"/>
          <w:sz w:val="22"/>
          <w:lang w:eastAsia="zh-CN"/>
        </w:rPr>
        <w:t xml:space="preserve"> = 5</w:t>
      </w:r>
      <w:r w:rsidR="0015781C" w:rsidRPr="00221EAB">
        <w:rPr>
          <w:rFonts w:eastAsiaTheme="minorEastAsia" w:cs="Arial"/>
          <w:sz w:val="22"/>
          <w:lang w:eastAsia="zh-CN"/>
        </w:rPr>
        <w:t>0</w:t>
      </w:r>
    </w:p>
    <w:p w:rsidR="0015781C" w:rsidRDefault="0015781C" w:rsidP="0015781C">
      <w:pPr>
        <w:pStyle w:val="ListParagraph"/>
        <w:rPr>
          <w:rFonts w:eastAsiaTheme="minorEastAsia" w:cs="Arial"/>
          <w:sz w:val="22"/>
          <w:lang w:eastAsia="zh-CN"/>
        </w:rPr>
      </w:pPr>
      <w:proofErr w:type="spellStart"/>
      <w:r w:rsidRPr="00221EAB">
        <w:rPr>
          <w:rFonts w:eastAsiaTheme="minorEastAsia" w:cs="Arial"/>
          <w:sz w:val="22"/>
          <w:lang w:eastAsia="zh-CN"/>
        </w:rPr>
        <w:t>LogFileName</w:t>
      </w:r>
      <w:proofErr w:type="spellEnd"/>
      <w:r w:rsidRPr="00221EAB">
        <w:rPr>
          <w:rFonts w:eastAsiaTheme="minorEastAsia" w:cs="Arial"/>
          <w:sz w:val="22"/>
          <w:lang w:eastAsia="zh-CN"/>
        </w:rPr>
        <w:t xml:space="preserve"> = </w:t>
      </w:r>
      <w:r w:rsidR="00164186">
        <w:rPr>
          <w:rFonts w:eastAsiaTheme="minorEastAsia" w:cs="Arial"/>
          <w:sz w:val="22"/>
          <w:lang w:eastAsia="zh-CN"/>
        </w:rPr>
        <w:t>/u01/app/</w:t>
      </w:r>
      <w:proofErr w:type="spellStart"/>
      <w:r w:rsidR="00164186">
        <w:rPr>
          <w:rFonts w:eastAsiaTheme="minorEastAsia" w:cs="Arial"/>
          <w:sz w:val="22"/>
          <w:lang w:eastAsia="zh-CN"/>
        </w:rPr>
        <w:t>datasyn</w:t>
      </w:r>
      <w:proofErr w:type="spellEnd"/>
      <w:r w:rsidR="00B4374C" w:rsidRPr="002C18BB">
        <w:rPr>
          <w:rFonts w:eastAsiaTheme="minorEastAsia" w:cs="Arial"/>
          <w:sz w:val="22"/>
          <w:lang w:eastAsia="zh-CN"/>
        </w:rPr>
        <w:t>/</w:t>
      </w:r>
      <w:r w:rsidRPr="00221EAB">
        <w:rPr>
          <w:rFonts w:eastAsiaTheme="minorEastAsia" w:cs="Arial"/>
          <w:sz w:val="22"/>
          <w:lang w:eastAsia="zh-CN"/>
        </w:rPr>
        <w:t>log/</w:t>
      </w:r>
      <w:r w:rsidR="00164186">
        <w:rPr>
          <w:rFonts w:eastAsiaTheme="minorEastAsia" w:cs="Arial"/>
          <w:sz w:val="22"/>
          <w:lang w:eastAsia="zh-CN"/>
        </w:rPr>
        <w:t>c_</w:t>
      </w:r>
      <w:r w:rsidRPr="00221EAB">
        <w:rPr>
          <w:rFonts w:eastAsiaTheme="minorEastAsia" w:cs="Arial"/>
          <w:sz w:val="22"/>
          <w:lang w:eastAsia="zh-CN"/>
        </w:rPr>
        <w:t>SynchEngine.log</w:t>
      </w:r>
    </w:p>
    <w:p w:rsidR="00164186" w:rsidRPr="00221EAB" w:rsidRDefault="00164186" w:rsidP="0015781C">
      <w:pPr>
        <w:pStyle w:val="ListParagraph"/>
        <w:rPr>
          <w:rFonts w:eastAsiaTheme="minorEastAsia" w:cs="Arial"/>
          <w:sz w:val="22"/>
          <w:lang w:eastAsia="zh-CN"/>
        </w:rPr>
      </w:pPr>
      <w:proofErr w:type="spellStart"/>
      <w:r>
        <w:rPr>
          <w:rFonts w:eastAsiaTheme="minorEastAsia" w:cs="Arial"/>
          <w:sz w:val="22"/>
          <w:lang w:eastAsia="zh-CN"/>
        </w:rPr>
        <w:t>DebugPidFilenames</w:t>
      </w:r>
      <w:proofErr w:type="spellEnd"/>
      <w:r>
        <w:rPr>
          <w:rFonts w:eastAsiaTheme="minorEastAsia" w:cs="Arial"/>
          <w:sz w:val="22"/>
          <w:lang w:eastAsia="zh-CN"/>
        </w:rPr>
        <w:t xml:space="preserve"> = 1</w:t>
      </w:r>
    </w:p>
    <w:p w:rsidR="0015781C" w:rsidRPr="00221EAB" w:rsidRDefault="0015781C" w:rsidP="0015781C">
      <w:pPr>
        <w:pStyle w:val="ListParagraph"/>
        <w:rPr>
          <w:rFonts w:eastAsiaTheme="minorEastAsia" w:cs="Arial"/>
          <w:sz w:val="22"/>
          <w:lang w:eastAsia="zh-CN"/>
        </w:rPr>
      </w:pPr>
    </w:p>
    <w:p w:rsidR="0015781C" w:rsidRPr="00221EAB" w:rsidRDefault="0015781C" w:rsidP="0015781C">
      <w:pPr>
        <w:pStyle w:val="ListParagraph"/>
        <w:rPr>
          <w:rFonts w:eastAsiaTheme="minorEastAsia" w:cs="Arial"/>
          <w:sz w:val="22"/>
          <w:lang w:eastAsia="zh-CN"/>
        </w:rPr>
      </w:pPr>
    </w:p>
    <w:p w:rsidR="0015781C" w:rsidRPr="00221EAB" w:rsidRDefault="0015781C" w:rsidP="0015781C">
      <w:pPr>
        <w:pStyle w:val="ListParagraph"/>
        <w:rPr>
          <w:rFonts w:eastAsiaTheme="minorEastAsia" w:cs="Arial"/>
          <w:sz w:val="22"/>
          <w:lang w:val="en-SG" w:eastAsia="zh-CN"/>
        </w:rPr>
      </w:pPr>
      <w:proofErr w:type="gramStart"/>
      <w:r w:rsidRPr="00221EAB">
        <w:rPr>
          <w:rFonts w:cs="Arial"/>
          <w:sz w:val="22"/>
          <w:lang w:val="en-SG"/>
        </w:rPr>
        <w:t>for</w:t>
      </w:r>
      <w:proofErr w:type="gramEnd"/>
      <w:r w:rsidRPr="00221EAB">
        <w:rPr>
          <w:rFonts w:cs="Arial"/>
          <w:sz w:val="22"/>
          <w:lang w:val="en-SG"/>
        </w:rPr>
        <w:t xml:space="preserve"> example:</w:t>
      </w:r>
    </w:p>
    <w:p w:rsidR="0015781C" w:rsidRPr="00221EAB" w:rsidRDefault="0015781C" w:rsidP="0015781C">
      <w:pPr>
        <w:pStyle w:val="ListParagraph"/>
        <w:rPr>
          <w:rFonts w:eastAsiaTheme="minorEastAsia" w:cs="Arial"/>
          <w:sz w:val="22"/>
          <w:lang w:val="en-SG" w:eastAsia="zh-CN"/>
        </w:rPr>
      </w:pPr>
    </w:p>
    <w:p w:rsidR="0015781C" w:rsidRPr="00EE68E6" w:rsidRDefault="0015781C" w:rsidP="0015781C">
      <w:pPr>
        <w:pStyle w:val="ListParagraph"/>
        <w:rPr>
          <w:rFonts w:eastAsiaTheme="minorEastAsia" w:cs="Arial"/>
          <w:sz w:val="22"/>
          <w:lang w:eastAsia="zh-CN"/>
        </w:rPr>
      </w:pPr>
      <w:r w:rsidRPr="00EE68E6">
        <w:rPr>
          <w:rFonts w:eastAsiaTheme="minorEastAsia" w:cs="Arial"/>
          <w:sz w:val="22"/>
          <w:lang w:eastAsia="zh-CN"/>
        </w:rPr>
        <w:t>[</w:t>
      </w:r>
      <w:proofErr w:type="spellStart"/>
      <w:r w:rsidRPr="00EE68E6">
        <w:rPr>
          <w:rFonts w:eastAsiaTheme="minorEastAsia" w:cs="Arial"/>
          <w:sz w:val="22"/>
          <w:lang w:eastAsia="zh-CN"/>
        </w:rPr>
        <w:t>dbsyn_srcDb</w:t>
      </w:r>
      <w:proofErr w:type="spellEnd"/>
      <w:r w:rsidRPr="00EE68E6">
        <w:rPr>
          <w:rFonts w:eastAsiaTheme="minorEastAsia" w:cs="Arial"/>
          <w:sz w:val="22"/>
          <w:lang w:eastAsia="zh-CN"/>
        </w:rPr>
        <w:t>]</w:t>
      </w:r>
    </w:p>
    <w:p w:rsidR="0015781C" w:rsidRPr="00EE68E6" w:rsidRDefault="0015781C" w:rsidP="0015781C">
      <w:pPr>
        <w:pStyle w:val="ListParagraph"/>
        <w:rPr>
          <w:rFonts w:eastAsiaTheme="minorEastAsia" w:cs="Arial"/>
          <w:sz w:val="22"/>
          <w:lang w:eastAsia="zh-CN"/>
        </w:rPr>
      </w:pPr>
      <w:proofErr w:type="spellStart"/>
      <w:r w:rsidRPr="00EE68E6">
        <w:rPr>
          <w:rFonts w:cs="Arial"/>
          <w:sz w:val="22"/>
        </w:rPr>
        <w:t>SrcDbConStr</w:t>
      </w:r>
      <w:proofErr w:type="spellEnd"/>
      <w:r w:rsidRPr="00EE68E6">
        <w:rPr>
          <w:rFonts w:cs="Arial"/>
          <w:sz w:val="22"/>
        </w:rPr>
        <w:t xml:space="preserve"> = </w:t>
      </w:r>
      <w:r w:rsidR="002E0043">
        <w:rPr>
          <w:rFonts w:eastAsiaTheme="minorEastAsia" w:cs="Arial" w:hint="eastAsia"/>
          <w:sz w:val="22"/>
          <w:lang w:eastAsia="zh-CN"/>
        </w:rPr>
        <w:t>My</w:t>
      </w:r>
      <w:r w:rsidR="00157A47">
        <w:rPr>
          <w:rFonts w:eastAsiaTheme="minorEastAsia" w:cs="Arial"/>
          <w:sz w:val="22"/>
          <w:lang w:eastAsia="zh-CN"/>
        </w:rPr>
        <w:t>SQL</w:t>
      </w:r>
      <w:proofErr w:type="gramStart"/>
      <w:r w:rsidRPr="00EE68E6">
        <w:rPr>
          <w:rFonts w:cs="Arial"/>
          <w:sz w:val="22"/>
        </w:rPr>
        <w:t>:</w:t>
      </w:r>
      <w:r w:rsidR="004B2E35">
        <w:rPr>
          <w:rFonts w:cs="Arial"/>
          <w:sz w:val="22"/>
        </w:rPr>
        <w:t>TRA</w:t>
      </w:r>
      <w:proofErr w:type="gramEnd"/>
      <w:r w:rsidR="004B2E35">
        <w:rPr>
          <w:rFonts w:cs="Arial"/>
          <w:sz w:val="22"/>
        </w:rPr>
        <w:t>_</w:t>
      </w:r>
      <w:r w:rsidR="002E0043">
        <w:rPr>
          <w:rFonts w:eastAsiaTheme="minorEastAsia" w:cs="Arial" w:hint="eastAsia"/>
          <w:sz w:val="22"/>
          <w:lang w:eastAsia="zh-CN"/>
        </w:rPr>
        <w:t>DT17</w:t>
      </w:r>
      <w:r w:rsidRPr="00EE68E6">
        <w:rPr>
          <w:rFonts w:cs="Arial"/>
          <w:sz w:val="22"/>
        </w:rPr>
        <w:t>:IT271350_5:IT271350_5</w:t>
      </w:r>
      <w:r w:rsidR="00412F8B">
        <w:rPr>
          <w:rFonts w:eastAsiaTheme="minorEastAsia" w:cs="Arial"/>
          <w:sz w:val="22"/>
          <w:lang w:eastAsia="zh-CN"/>
        </w:rPr>
        <w:t>:</w:t>
      </w:r>
      <w:r w:rsidR="000A6D88">
        <w:rPr>
          <w:rFonts w:eastAsiaTheme="minorEastAsia" w:cs="Arial" w:hint="eastAsia"/>
          <w:sz w:val="22"/>
          <w:lang w:eastAsia="zh-CN"/>
        </w:rPr>
        <w:t>192.168.0.1</w:t>
      </w:r>
      <w:r w:rsidRPr="00EE68E6">
        <w:rPr>
          <w:rFonts w:eastAsiaTheme="minorEastAsia" w:cs="Arial"/>
          <w:sz w:val="22"/>
          <w:lang w:eastAsia="zh-CN"/>
        </w:rPr>
        <w:t xml:space="preserve">   </w:t>
      </w:r>
    </w:p>
    <w:p w:rsidR="0015781C" w:rsidRPr="00EE68E6" w:rsidRDefault="0015781C" w:rsidP="0015781C">
      <w:pPr>
        <w:pStyle w:val="ListParagraph"/>
        <w:rPr>
          <w:rFonts w:eastAsiaTheme="minorEastAsia" w:cs="Arial"/>
          <w:sz w:val="22"/>
          <w:lang w:eastAsia="zh-CN"/>
        </w:rPr>
      </w:pPr>
    </w:p>
    <w:p w:rsidR="0015781C" w:rsidRPr="00EE68E6" w:rsidRDefault="0015781C" w:rsidP="0015781C">
      <w:pPr>
        <w:pStyle w:val="ListParagraph"/>
        <w:rPr>
          <w:rFonts w:eastAsiaTheme="minorEastAsia" w:cs="Arial"/>
          <w:sz w:val="22"/>
          <w:lang w:eastAsia="zh-CN"/>
        </w:rPr>
      </w:pPr>
      <w:r w:rsidRPr="00EE68E6">
        <w:rPr>
          <w:rFonts w:eastAsiaTheme="minorEastAsia" w:cs="Arial"/>
          <w:sz w:val="22"/>
          <w:lang w:eastAsia="zh-CN"/>
        </w:rPr>
        <w:lastRenderedPageBreak/>
        <w:t>[Log]</w:t>
      </w:r>
    </w:p>
    <w:p w:rsidR="0015781C" w:rsidRPr="00221EAB" w:rsidRDefault="0015781C" w:rsidP="0015781C">
      <w:pPr>
        <w:pStyle w:val="ListParagraph"/>
        <w:rPr>
          <w:rFonts w:eastAsiaTheme="minorEastAsia" w:cs="Arial"/>
          <w:sz w:val="22"/>
          <w:lang w:eastAsia="zh-CN"/>
        </w:rPr>
      </w:pPr>
      <w:proofErr w:type="spellStart"/>
      <w:r w:rsidRPr="00221EAB">
        <w:rPr>
          <w:rFonts w:eastAsiaTheme="minorEastAsia" w:cs="Arial"/>
          <w:sz w:val="22"/>
          <w:lang w:eastAsia="zh-CN"/>
        </w:rPr>
        <w:t>LogLevel</w:t>
      </w:r>
      <w:proofErr w:type="spellEnd"/>
      <w:r w:rsidRPr="00221EAB">
        <w:rPr>
          <w:rFonts w:eastAsiaTheme="minorEastAsia" w:cs="Arial"/>
          <w:sz w:val="22"/>
          <w:lang w:eastAsia="zh-CN"/>
        </w:rPr>
        <w:t xml:space="preserve"> = INFO</w:t>
      </w:r>
    </w:p>
    <w:p w:rsidR="0015781C" w:rsidRPr="00221EAB" w:rsidRDefault="00164186" w:rsidP="0015781C">
      <w:pPr>
        <w:pStyle w:val="ListParagraph"/>
        <w:rPr>
          <w:rFonts w:eastAsiaTheme="minorEastAsia" w:cs="Arial"/>
          <w:sz w:val="22"/>
          <w:lang w:eastAsia="zh-CN"/>
        </w:rPr>
      </w:pPr>
      <w:proofErr w:type="spellStart"/>
      <w:r>
        <w:rPr>
          <w:rFonts w:eastAsiaTheme="minorEastAsia" w:cs="Arial"/>
          <w:sz w:val="22"/>
          <w:lang w:eastAsia="zh-CN"/>
        </w:rPr>
        <w:t>LogFileSize</w:t>
      </w:r>
      <w:proofErr w:type="spellEnd"/>
      <w:r>
        <w:rPr>
          <w:rFonts w:eastAsiaTheme="minorEastAsia" w:cs="Arial"/>
          <w:sz w:val="22"/>
          <w:lang w:eastAsia="zh-CN"/>
        </w:rPr>
        <w:t xml:space="preserve"> = 2</w:t>
      </w:r>
      <w:r w:rsidR="0015781C" w:rsidRPr="00221EAB">
        <w:rPr>
          <w:rFonts w:eastAsiaTheme="minorEastAsia" w:cs="Arial"/>
          <w:sz w:val="22"/>
          <w:lang w:eastAsia="zh-CN"/>
        </w:rPr>
        <w:t>0000000</w:t>
      </w:r>
    </w:p>
    <w:p w:rsidR="0015781C" w:rsidRPr="00221EAB" w:rsidRDefault="0015781C" w:rsidP="0015781C">
      <w:pPr>
        <w:pStyle w:val="ListParagraph"/>
        <w:rPr>
          <w:rFonts w:eastAsiaTheme="minorEastAsia" w:cs="Arial"/>
          <w:sz w:val="22"/>
          <w:lang w:eastAsia="zh-CN"/>
        </w:rPr>
      </w:pPr>
      <w:proofErr w:type="spellStart"/>
      <w:r w:rsidRPr="00221EAB">
        <w:rPr>
          <w:rFonts w:eastAsiaTheme="minorEastAsia" w:cs="Arial"/>
          <w:sz w:val="22"/>
          <w:lang w:eastAsia="zh-CN"/>
        </w:rPr>
        <w:t>LogFileCount</w:t>
      </w:r>
      <w:proofErr w:type="spellEnd"/>
      <w:r w:rsidRPr="00221EAB">
        <w:rPr>
          <w:rFonts w:eastAsiaTheme="minorEastAsia" w:cs="Arial"/>
          <w:sz w:val="22"/>
          <w:lang w:eastAsia="zh-CN"/>
        </w:rPr>
        <w:t xml:space="preserve"> = </w:t>
      </w:r>
      <w:r w:rsidR="00164186">
        <w:rPr>
          <w:rFonts w:eastAsiaTheme="minorEastAsia" w:cs="Arial"/>
          <w:sz w:val="22"/>
          <w:lang w:eastAsia="zh-CN"/>
        </w:rPr>
        <w:t>5</w:t>
      </w:r>
      <w:r w:rsidRPr="00221EAB">
        <w:rPr>
          <w:rFonts w:eastAsiaTheme="minorEastAsia" w:cs="Arial"/>
          <w:sz w:val="22"/>
          <w:lang w:eastAsia="zh-CN"/>
        </w:rPr>
        <w:t>0</w:t>
      </w:r>
    </w:p>
    <w:p w:rsidR="0015781C" w:rsidRDefault="0015781C" w:rsidP="0015781C">
      <w:pPr>
        <w:pStyle w:val="ListParagraph"/>
        <w:rPr>
          <w:rFonts w:eastAsiaTheme="minorEastAsia" w:cs="Arial"/>
          <w:sz w:val="22"/>
          <w:lang w:eastAsia="zh-CN"/>
        </w:rPr>
      </w:pPr>
      <w:proofErr w:type="spellStart"/>
      <w:r w:rsidRPr="00221EAB">
        <w:rPr>
          <w:rFonts w:eastAsiaTheme="minorEastAsia" w:cs="Arial"/>
          <w:sz w:val="22"/>
          <w:lang w:eastAsia="zh-CN"/>
        </w:rPr>
        <w:t>LogFileName</w:t>
      </w:r>
      <w:proofErr w:type="spellEnd"/>
      <w:r w:rsidRPr="00221EAB">
        <w:rPr>
          <w:rFonts w:eastAsiaTheme="minorEastAsia" w:cs="Arial"/>
          <w:sz w:val="22"/>
          <w:lang w:eastAsia="zh-CN"/>
        </w:rPr>
        <w:t xml:space="preserve"> = </w:t>
      </w:r>
      <w:r w:rsidR="0020524A">
        <w:rPr>
          <w:rFonts w:eastAsiaTheme="minorEastAsia" w:cs="Arial"/>
          <w:sz w:val="22"/>
          <w:lang w:eastAsia="zh-CN"/>
        </w:rPr>
        <w:t>/u01/app/</w:t>
      </w:r>
      <w:proofErr w:type="spellStart"/>
      <w:r w:rsidR="0020524A">
        <w:rPr>
          <w:rFonts w:eastAsiaTheme="minorEastAsia" w:cs="Arial"/>
          <w:sz w:val="22"/>
          <w:lang w:eastAsia="zh-CN"/>
        </w:rPr>
        <w:t>datasyn</w:t>
      </w:r>
      <w:proofErr w:type="spellEnd"/>
      <w:r w:rsidR="00B4374C" w:rsidRPr="002C18BB">
        <w:rPr>
          <w:rFonts w:eastAsiaTheme="minorEastAsia" w:cs="Arial"/>
          <w:sz w:val="22"/>
          <w:lang w:eastAsia="zh-CN"/>
        </w:rPr>
        <w:t>/</w:t>
      </w:r>
      <w:r w:rsidR="001A1BED">
        <w:rPr>
          <w:rFonts w:eastAsiaTheme="minorEastAsia" w:cs="Arial"/>
          <w:sz w:val="22"/>
          <w:lang w:eastAsia="zh-CN"/>
        </w:rPr>
        <w:t>log/</w:t>
      </w:r>
      <w:r w:rsidR="00164186">
        <w:rPr>
          <w:rFonts w:eastAsiaTheme="minorEastAsia" w:cs="Arial"/>
          <w:sz w:val="22"/>
          <w:lang w:eastAsia="zh-CN"/>
        </w:rPr>
        <w:t>c_</w:t>
      </w:r>
      <w:r w:rsidRPr="00221EAB">
        <w:rPr>
          <w:rFonts w:eastAsiaTheme="minorEastAsia" w:cs="Arial"/>
          <w:sz w:val="22"/>
          <w:lang w:eastAsia="zh-CN"/>
        </w:rPr>
        <w:t>SynchEngine.log</w:t>
      </w:r>
    </w:p>
    <w:p w:rsidR="009A549F" w:rsidRDefault="009A549F" w:rsidP="0015781C">
      <w:pPr>
        <w:pStyle w:val="ListParagraph"/>
        <w:rPr>
          <w:rFonts w:eastAsiaTheme="minorEastAsia" w:cs="Arial"/>
          <w:sz w:val="22"/>
          <w:lang w:eastAsia="zh-CN"/>
        </w:rPr>
      </w:pPr>
      <w:proofErr w:type="spellStart"/>
      <w:r>
        <w:rPr>
          <w:rFonts w:eastAsiaTheme="minorEastAsia" w:cs="Arial"/>
          <w:sz w:val="22"/>
          <w:lang w:eastAsia="zh-CN"/>
        </w:rPr>
        <w:t>DebugPidFilenames</w:t>
      </w:r>
      <w:proofErr w:type="spellEnd"/>
      <w:r>
        <w:rPr>
          <w:rFonts w:eastAsiaTheme="minorEastAsia" w:cs="Arial"/>
          <w:sz w:val="22"/>
          <w:lang w:eastAsia="zh-CN"/>
        </w:rPr>
        <w:t xml:space="preserve"> = 1</w:t>
      </w:r>
    </w:p>
    <w:p w:rsidR="0015781C" w:rsidRDefault="0015781C" w:rsidP="0015781C">
      <w:pPr>
        <w:pStyle w:val="ListParagraph"/>
        <w:rPr>
          <w:rFonts w:eastAsiaTheme="minorEastAsia" w:cs="Arial"/>
          <w:sz w:val="22"/>
          <w:lang w:eastAsia="zh-CN"/>
        </w:rPr>
      </w:pPr>
    </w:p>
    <w:p w:rsidR="0015781C" w:rsidRDefault="0015781C" w:rsidP="0015781C">
      <w:pPr>
        <w:pStyle w:val="Heading4"/>
        <w:rPr>
          <w:lang w:eastAsia="zh-CN"/>
        </w:rPr>
      </w:pPr>
      <w:bookmarkStart w:id="23" w:name="_Toc360627989"/>
      <w:proofErr w:type="spellStart"/>
      <w:r>
        <w:rPr>
          <w:lang w:eastAsia="zh-CN"/>
        </w:rPr>
        <w:t>g_datasyn_synid</w:t>
      </w:r>
      <w:bookmarkEnd w:id="23"/>
      <w:proofErr w:type="spellEnd"/>
    </w:p>
    <w:p w:rsidR="00EB38C6" w:rsidRPr="00EB38C6" w:rsidRDefault="00EB38C6" w:rsidP="00EB38C6">
      <w:pPr>
        <w:rPr>
          <w:lang w:eastAsia="zh-CN"/>
        </w:rPr>
      </w:pPr>
      <w:r>
        <w:rPr>
          <w:lang w:eastAsia="zh-CN"/>
        </w:rPr>
        <w:t xml:space="preserve">If </w:t>
      </w:r>
      <w:proofErr w:type="spellStart"/>
      <w:r w:rsidR="00CE5A3E">
        <w:rPr>
          <w:rFonts w:cs="Arial"/>
          <w:szCs w:val="21"/>
          <w:lang w:eastAsia="zh-CN"/>
        </w:rPr>
        <w:t>SynchEngine</w:t>
      </w:r>
      <w:proofErr w:type="spellEnd"/>
      <w:r w:rsidR="00CE5A3E">
        <w:rPr>
          <w:rFonts w:cs="Arial"/>
          <w:szCs w:val="21"/>
          <w:lang w:eastAsia="zh-CN"/>
        </w:rPr>
        <w:t xml:space="preserve"> </w:t>
      </w:r>
      <w:r>
        <w:rPr>
          <w:lang w:eastAsia="zh-CN"/>
        </w:rPr>
        <w:t xml:space="preserve">needs be deployed in </w:t>
      </w:r>
      <w:r w:rsidR="004F1304">
        <w:rPr>
          <w:lang w:eastAsia="zh-CN"/>
        </w:rPr>
        <w:t>one</w:t>
      </w:r>
      <w:r>
        <w:rPr>
          <w:lang w:eastAsia="zh-CN"/>
        </w:rPr>
        <w:t xml:space="preserve"> machine with two different instances, the </w:t>
      </w:r>
      <w:proofErr w:type="spellStart"/>
      <w:r>
        <w:rPr>
          <w:lang w:eastAsia="zh-CN"/>
        </w:rPr>
        <w:t>g_datasyn_synid</w:t>
      </w:r>
      <w:proofErr w:type="spellEnd"/>
      <w:r>
        <w:rPr>
          <w:lang w:eastAsia="zh-CN"/>
        </w:rPr>
        <w:t xml:space="preserve"> should be different. </w:t>
      </w:r>
      <w:r w:rsidR="00D12A5D">
        <w:rPr>
          <w:lang w:eastAsia="zh-CN"/>
        </w:rPr>
        <w:t>It</w:t>
      </w:r>
      <w:r>
        <w:rPr>
          <w:lang w:eastAsia="zh-CN"/>
        </w:rPr>
        <w:t xml:space="preserve"> must not deploy two instances </w:t>
      </w:r>
      <w:r w:rsidR="00D12A5D">
        <w:rPr>
          <w:lang w:eastAsia="zh-CN"/>
        </w:rPr>
        <w:t xml:space="preserve">of </w:t>
      </w:r>
      <w:proofErr w:type="spellStart"/>
      <w:r w:rsidR="00CE5A3E">
        <w:rPr>
          <w:rFonts w:cs="Arial"/>
          <w:szCs w:val="21"/>
          <w:lang w:eastAsia="zh-CN"/>
        </w:rPr>
        <w:t>SynchEngine</w:t>
      </w:r>
      <w:proofErr w:type="spellEnd"/>
      <w:r w:rsidR="00CE5A3E">
        <w:rPr>
          <w:rFonts w:cs="Arial"/>
          <w:szCs w:val="21"/>
          <w:lang w:eastAsia="zh-CN"/>
        </w:rPr>
        <w:t xml:space="preserve"> </w:t>
      </w:r>
      <w:r w:rsidR="00D12A5D">
        <w:rPr>
          <w:lang w:eastAsia="zh-CN"/>
        </w:rPr>
        <w:t xml:space="preserve">in one station server </w:t>
      </w:r>
      <w:r w:rsidR="0028074E">
        <w:rPr>
          <w:lang w:eastAsia="zh-CN"/>
        </w:rPr>
        <w:t>for the</w:t>
      </w:r>
      <w:r w:rsidR="00D12A5D">
        <w:rPr>
          <w:lang w:eastAsia="zh-CN"/>
        </w:rPr>
        <w:t xml:space="preserve"> database in the station server.</w:t>
      </w:r>
    </w:p>
    <w:p w:rsidR="0015781C" w:rsidRDefault="0015781C" w:rsidP="0015781C">
      <w:pPr>
        <w:rPr>
          <w:rFonts w:eastAsiaTheme="minorEastAsia"/>
          <w:lang w:val="en-SG" w:eastAsia="zh-CN"/>
        </w:rPr>
      </w:pPr>
    </w:p>
    <w:p w:rsidR="009423A8" w:rsidRDefault="009423A8" w:rsidP="009423A8">
      <w:pPr>
        <w:pStyle w:val="Heading2"/>
        <w:rPr>
          <w:lang w:val="en-SG" w:eastAsia="zh-CN"/>
        </w:rPr>
      </w:pPr>
      <w:r>
        <w:rPr>
          <w:lang w:val="en-SG" w:eastAsia="zh-CN"/>
        </w:rPr>
        <w:t>Start and Stop</w:t>
      </w:r>
    </w:p>
    <w:p w:rsidR="009423A8" w:rsidRPr="007D2704" w:rsidRDefault="007D2704" w:rsidP="0015781C">
      <w:pPr>
        <w:rPr>
          <w:rFonts w:eastAsiaTheme="minorEastAsia"/>
          <w:i/>
          <w:lang w:val="en-SG" w:eastAsia="zh-CN"/>
        </w:rPr>
      </w:pPr>
      <w:r>
        <w:rPr>
          <w:rFonts w:eastAsiaTheme="minorEastAsia"/>
          <w:lang w:val="en-SG" w:eastAsia="zh-CN"/>
        </w:rPr>
        <w:t xml:space="preserve">For start and stop </w:t>
      </w:r>
      <w:proofErr w:type="spellStart"/>
      <w:r>
        <w:rPr>
          <w:rFonts w:eastAsiaTheme="minorEastAsia"/>
          <w:lang w:val="en-SG" w:eastAsia="zh-CN"/>
        </w:rPr>
        <w:t>SynchEngine</w:t>
      </w:r>
      <w:proofErr w:type="spellEnd"/>
      <w:r>
        <w:rPr>
          <w:rFonts w:eastAsiaTheme="minorEastAsia"/>
          <w:lang w:val="en-SG" w:eastAsia="zh-CN"/>
        </w:rPr>
        <w:t xml:space="preserve"> on stations, please refer to Section </w:t>
      </w:r>
      <w:r w:rsidRPr="007D2704">
        <w:rPr>
          <w:rFonts w:eastAsiaTheme="minorEastAsia"/>
          <w:i/>
          <w:lang w:val="en-SG" w:eastAsia="zh-CN"/>
        </w:rPr>
        <w:t>2.2.5</w:t>
      </w:r>
      <w:r>
        <w:rPr>
          <w:rFonts w:eastAsiaTheme="minorEastAsia"/>
          <w:lang w:val="en-SG" w:eastAsia="zh-CN"/>
        </w:rPr>
        <w:t xml:space="preserve">, Doc: </w:t>
      </w:r>
      <w:r w:rsidRPr="007D2704">
        <w:rPr>
          <w:rFonts w:eastAsiaTheme="minorEastAsia"/>
          <w:i/>
          <w:lang w:val="en-SG" w:eastAsia="zh-CN"/>
        </w:rPr>
        <w:t>C955-Solaris_10_MySQL_SSReplication_Setup.doc</w:t>
      </w:r>
    </w:p>
    <w:p w:rsidR="002F32D9" w:rsidRDefault="002F32D9" w:rsidP="00772A91">
      <w:pPr>
        <w:pStyle w:val="Heading1"/>
        <w:spacing w:line="276" w:lineRule="auto"/>
        <w:rPr>
          <w:rFonts w:cs="Arial" w:hint="eastAsia"/>
        </w:rPr>
      </w:pPr>
      <w:bookmarkStart w:id="24" w:name="_Toc360627990"/>
      <w:r w:rsidRPr="00221EAB">
        <w:rPr>
          <w:rFonts w:cs="Arial"/>
        </w:rPr>
        <w:t>DBS install</w:t>
      </w:r>
      <w:r w:rsidR="008A020A" w:rsidRPr="00221EAB">
        <w:rPr>
          <w:rFonts w:cs="Arial"/>
        </w:rPr>
        <w:t>ation</w:t>
      </w:r>
      <w:r w:rsidRPr="00221EAB">
        <w:rPr>
          <w:rFonts w:cs="Arial"/>
        </w:rPr>
        <w:t xml:space="preserve"> guideline</w:t>
      </w:r>
      <w:bookmarkEnd w:id="16"/>
      <w:bookmarkEnd w:id="24"/>
    </w:p>
    <w:p w:rsidR="007B4996" w:rsidRPr="005643BB" w:rsidRDefault="007B4996" w:rsidP="007B4996">
      <w:pPr>
        <w:rPr>
          <w:color w:val="FF0000"/>
        </w:rPr>
      </w:pPr>
      <w:proofErr w:type="gramStart"/>
      <w:r w:rsidRPr="005643BB">
        <w:rPr>
          <w:color w:val="FF0000"/>
        </w:rPr>
        <w:t>For DBS (TRANSACT</w:t>
      </w:r>
      <w:r w:rsidR="00F0238B" w:rsidRPr="005643BB">
        <w:rPr>
          <w:color w:val="FF0000"/>
        </w:rPr>
        <w:t xml:space="preserve">), the </w:t>
      </w:r>
      <w:proofErr w:type="spellStart"/>
      <w:r w:rsidRPr="005643BB">
        <w:rPr>
          <w:color w:val="FF0000"/>
        </w:rPr>
        <w:t>SynchEngine</w:t>
      </w:r>
      <w:proofErr w:type="spellEnd"/>
      <w:r w:rsidRPr="005643BB">
        <w:rPr>
          <w:color w:val="FF0000"/>
        </w:rPr>
        <w:t xml:space="preserve"> should be deployed on the central Oracle database servers.</w:t>
      </w:r>
      <w:proofErr w:type="gramEnd"/>
    </w:p>
    <w:p w:rsidR="00E752FC" w:rsidRPr="00221EAB" w:rsidRDefault="00E752FC" w:rsidP="00772A91">
      <w:pPr>
        <w:pStyle w:val="Heading2"/>
        <w:spacing w:line="276" w:lineRule="auto"/>
        <w:rPr>
          <w:rFonts w:cs="Arial"/>
          <w:lang w:val="en-SG"/>
        </w:rPr>
      </w:pPr>
      <w:bookmarkStart w:id="25" w:name="_Toc360627991"/>
      <w:r w:rsidRPr="00221EAB">
        <w:rPr>
          <w:rFonts w:cs="Arial"/>
          <w:lang w:val="en-SG"/>
        </w:rPr>
        <w:t>File path structure &amp; rights</w:t>
      </w:r>
      <w:bookmarkEnd w:id="25"/>
    </w:p>
    <w:p w:rsidR="00E752FC" w:rsidRPr="00221EAB" w:rsidRDefault="00E752FC" w:rsidP="00772A91">
      <w:pPr>
        <w:pStyle w:val="Heading3"/>
        <w:spacing w:line="276" w:lineRule="auto"/>
        <w:rPr>
          <w:rFonts w:cs="Arial"/>
          <w:lang w:val="en-SG"/>
        </w:rPr>
      </w:pPr>
      <w:bookmarkStart w:id="26" w:name="_Toc360627992"/>
      <w:r w:rsidRPr="00221EAB">
        <w:rPr>
          <w:rFonts w:cs="Arial"/>
          <w:lang w:val="en-SG"/>
        </w:rPr>
        <w:t>Path structure &amp; rights</w:t>
      </w:r>
      <w:bookmarkEnd w:id="26"/>
    </w:p>
    <w:p w:rsidR="00D219CD" w:rsidRPr="00221EAB" w:rsidRDefault="00D219CD" w:rsidP="00772A91">
      <w:pPr>
        <w:autoSpaceDE/>
        <w:autoSpaceDN/>
        <w:adjustRightInd/>
        <w:spacing w:line="276" w:lineRule="auto"/>
        <w:ind w:left="720"/>
        <w:textAlignment w:val="auto"/>
        <w:rPr>
          <w:rFonts w:eastAsiaTheme="minorEastAsia" w:cs="Arial"/>
          <w:color w:val="1F497D" w:themeColor="dark2"/>
          <w:lang w:val="en-SG" w:eastAsia="zh-CN"/>
        </w:rPr>
      </w:pPr>
    </w:p>
    <w:p w:rsidR="00E752FC" w:rsidRPr="00221EAB" w:rsidRDefault="00D219CD" w:rsidP="00772A91">
      <w:pPr>
        <w:pStyle w:val="ListParagraph"/>
        <w:numPr>
          <w:ilvl w:val="0"/>
          <w:numId w:val="44"/>
        </w:numPr>
        <w:autoSpaceDE/>
        <w:autoSpaceDN/>
        <w:adjustRightInd/>
        <w:spacing w:line="276" w:lineRule="auto"/>
        <w:textAlignment w:val="auto"/>
        <w:rPr>
          <w:rFonts w:eastAsiaTheme="minorEastAsia" w:cs="Arial"/>
          <w:sz w:val="22"/>
          <w:lang w:val="en-SG" w:eastAsia="zh-CN"/>
        </w:rPr>
      </w:pPr>
      <w:r w:rsidRPr="00221EAB">
        <w:rPr>
          <w:rFonts w:cs="Arial"/>
          <w:sz w:val="22"/>
          <w:lang w:val="en-SG"/>
        </w:rPr>
        <w:t>The owner of below folders</w:t>
      </w:r>
      <w:r w:rsidR="00750EC5">
        <w:rPr>
          <w:rFonts w:cs="Arial"/>
          <w:sz w:val="22"/>
          <w:lang w:val="en-SG"/>
        </w:rPr>
        <w:t xml:space="preserve"> and </w:t>
      </w:r>
      <w:r w:rsidR="00FA14C7">
        <w:rPr>
          <w:rFonts w:cs="Arial"/>
          <w:sz w:val="22"/>
          <w:lang w:val="en-SG"/>
        </w:rPr>
        <w:t xml:space="preserve">files in the folders </w:t>
      </w:r>
      <w:r w:rsidRPr="00221EAB">
        <w:rPr>
          <w:rFonts w:cs="Arial"/>
          <w:sz w:val="22"/>
          <w:lang w:val="en-SG"/>
        </w:rPr>
        <w:t>should be set to</w:t>
      </w:r>
      <w:r w:rsidR="00AB7508">
        <w:rPr>
          <w:rFonts w:cs="Arial"/>
          <w:sz w:val="22"/>
          <w:lang w:val="en-SG"/>
        </w:rPr>
        <w:t xml:space="preserve"> user</w:t>
      </w:r>
      <w:r w:rsidRPr="00221EAB">
        <w:rPr>
          <w:rFonts w:cs="Arial"/>
          <w:sz w:val="22"/>
          <w:lang w:val="en-SG"/>
        </w:rPr>
        <w:t xml:space="preserve"> </w:t>
      </w:r>
      <w:r w:rsidR="004A3EB4">
        <w:rPr>
          <w:rFonts w:cs="Arial"/>
          <w:sz w:val="22"/>
          <w:lang w:val="en-SG"/>
        </w:rPr>
        <w:t>‘</w:t>
      </w:r>
      <w:r w:rsidR="00AB7508">
        <w:rPr>
          <w:rFonts w:cs="Arial"/>
          <w:sz w:val="22"/>
          <w:lang w:val="en-SG"/>
        </w:rPr>
        <w:t>o</w:t>
      </w:r>
      <w:r w:rsidRPr="00221EAB">
        <w:rPr>
          <w:rFonts w:cs="Arial"/>
          <w:sz w:val="22"/>
          <w:lang w:val="en-SG"/>
        </w:rPr>
        <w:t>racle</w:t>
      </w:r>
      <w:r w:rsidR="004A3EB4">
        <w:rPr>
          <w:rFonts w:cs="Arial"/>
          <w:sz w:val="22"/>
          <w:lang w:val="en-SG"/>
        </w:rPr>
        <w:t>’</w:t>
      </w:r>
      <w:r w:rsidRPr="00221EAB">
        <w:rPr>
          <w:rFonts w:eastAsiaTheme="minorEastAsia" w:cs="Arial"/>
          <w:sz w:val="22"/>
          <w:lang w:val="en-SG" w:eastAsia="zh-CN"/>
        </w:rPr>
        <w:t>.</w:t>
      </w:r>
    </w:p>
    <w:p w:rsidR="00D219CD" w:rsidRPr="00221EAB" w:rsidRDefault="00D219CD" w:rsidP="00772A91">
      <w:pPr>
        <w:autoSpaceDE/>
        <w:autoSpaceDN/>
        <w:adjustRightInd/>
        <w:spacing w:line="276" w:lineRule="auto"/>
        <w:textAlignment w:val="auto"/>
        <w:rPr>
          <w:rFonts w:eastAsiaTheme="minorEastAsia" w:cs="Arial"/>
          <w:lang w:val="en-SG" w:eastAsia="zh-CN"/>
        </w:rPr>
      </w:pPr>
    </w:p>
    <w:p w:rsidR="00E752FC" w:rsidRPr="00221EAB" w:rsidRDefault="00E752FC" w:rsidP="00772A91">
      <w:pPr>
        <w:pStyle w:val="ListParagraph"/>
        <w:spacing w:line="276" w:lineRule="auto"/>
        <w:ind w:left="1170"/>
        <w:rPr>
          <w:rFonts w:cs="Arial"/>
          <w:sz w:val="22"/>
          <w:lang w:val="en-SG"/>
        </w:rPr>
      </w:pPr>
      <w:r w:rsidRPr="00221EAB">
        <w:rPr>
          <w:rFonts w:cs="Arial"/>
          <w:sz w:val="22"/>
          <w:lang w:val="en-SG"/>
        </w:rPr>
        <w:t>XXXX/</w:t>
      </w:r>
      <w:proofErr w:type="spellStart"/>
      <w:r w:rsidRPr="00221EAB">
        <w:rPr>
          <w:rFonts w:cs="Arial"/>
          <w:sz w:val="22"/>
          <w:lang w:val="en-SG"/>
        </w:rPr>
        <w:t>datasyn</w:t>
      </w:r>
      <w:proofErr w:type="spellEnd"/>
      <w:r w:rsidRPr="00221EAB">
        <w:rPr>
          <w:rFonts w:cs="Arial"/>
          <w:sz w:val="22"/>
          <w:lang w:val="en-SG"/>
        </w:rPr>
        <w:t>/bin       (monitor scripts and executable components)</w:t>
      </w:r>
    </w:p>
    <w:p w:rsidR="00E752FC" w:rsidRPr="00221EAB" w:rsidRDefault="00E752FC" w:rsidP="00772A91">
      <w:pPr>
        <w:pStyle w:val="ListParagraph"/>
        <w:spacing w:line="276" w:lineRule="auto"/>
        <w:ind w:left="1170"/>
        <w:rPr>
          <w:rFonts w:cs="Arial"/>
          <w:sz w:val="22"/>
          <w:lang w:val="en-SG"/>
        </w:rPr>
      </w:pPr>
      <w:r w:rsidRPr="00221EAB">
        <w:rPr>
          <w:rFonts w:cs="Arial"/>
          <w:sz w:val="22"/>
          <w:lang w:val="en-SG"/>
        </w:rPr>
        <w:t>XXXX/</w:t>
      </w:r>
      <w:proofErr w:type="spellStart"/>
      <w:r w:rsidRPr="00221EAB">
        <w:rPr>
          <w:rFonts w:cs="Arial"/>
          <w:sz w:val="22"/>
          <w:lang w:val="en-SG"/>
        </w:rPr>
        <w:t>datasyn</w:t>
      </w:r>
      <w:proofErr w:type="spellEnd"/>
      <w:r w:rsidRPr="00221EAB">
        <w:rPr>
          <w:rFonts w:cs="Arial"/>
          <w:sz w:val="22"/>
          <w:lang w:val="en-SG"/>
        </w:rPr>
        <w:t>/lib        (dependant libraries)</w:t>
      </w:r>
    </w:p>
    <w:p w:rsidR="00E752FC" w:rsidRPr="00221EAB" w:rsidRDefault="00E752FC" w:rsidP="00772A91">
      <w:pPr>
        <w:pStyle w:val="ListParagraph"/>
        <w:spacing w:line="276" w:lineRule="auto"/>
        <w:ind w:left="1170"/>
        <w:rPr>
          <w:rFonts w:cs="Arial"/>
          <w:sz w:val="22"/>
          <w:lang w:val="en-SG"/>
        </w:rPr>
      </w:pPr>
      <w:r w:rsidRPr="00221EAB">
        <w:rPr>
          <w:rFonts w:cs="Arial"/>
          <w:sz w:val="22"/>
          <w:lang w:val="en-SG"/>
        </w:rPr>
        <w:t>XXXX/</w:t>
      </w:r>
      <w:proofErr w:type="spellStart"/>
      <w:r w:rsidRPr="00221EAB">
        <w:rPr>
          <w:rFonts w:cs="Arial"/>
          <w:sz w:val="22"/>
          <w:lang w:val="en-SG"/>
        </w:rPr>
        <w:t>datasyn</w:t>
      </w:r>
      <w:proofErr w:type="spellEnd"/>
      <w:r w:rsidRPr="00221EAB">
        <w:rPr>
          <w:rFonts w:cs="Arial"/>
          <w:sz w:val="22"/>
          <w:lang w:val="en-SG"/>
        </w:rPr>
        <w:t>/log       (log folder)</w:t>
      </w:r>
    </w:p>
    <w:p w:rsidR="00E752FC" w:rsidRPr="00221EAB" w:rsidRDefault="00E752FC" w:rsidP="00772A91">
      <w:pPr>
        <w:pStyle w:val="ListParagraph"/>
        <w:spacing w:line="276" w:lineRule="auto"/>
        <w:ind w:left="1170"/>
        <w:rPr>
          <w:rFonts w:cs="Arial"/>
          <w:sz w:val="22"/>
          <w:lang w:val="en-SG"/>
        </w:rPr>
      </w:pPr>
    </w:p>
    <w:p w:rsidR="00E752FC" w:rsidRPr="00221EAB" w:rsidRDefault="00E752FC" w:rsidP="00772A91">
      <w:pPr>
        <w:pStyle w:val="ListParagraph"/>
        <w:numPr>
          <w:ilvl w:val="0"/>
          <w:numId w:val="44"/>
        </w:numPr>
        <w:spacing w:line="276" w:lineRule="auto"/>
        <w:rPr>
          <w:rFonts w:eastAsiaTheme="minorEastAsia" w:cs="Arial"/>
          <w:sz w:val="22"/>
          <w:lang w:val="en-SG" w:eastAsia="zh-CN"/>
        </w:rPr>
      </w:pPr>
      <w:r w:rsidRPr="00221EAB">
        <w:rPr>
          <w:rFonts w:cs="Arial"/>
          <w:sz w:val="22"/>
          <w:lang w:val="en-SG"/>
        </w:rPr>
        <w:t xml:space="preserve">XXXX default value is set to ‘/u01/app/’, </w:t>
      </w:r>
      <w:r w:rsidR="00D219CD" w:rsidRPr="00221EAB">
        <w:rPr>
          <w:rFonts w:eastAsiaTheme="minorEastAsia" w:cs="Arial"/>
          <w:sz w:val="22"/>
          <w:lang w:val="en-SG" w:eastAsia="zh-CN"/>
        </w:rPr>
        <w:t xml:space="preserve"> </w:t>
      </w:r>
    </w:p>
    <w:p w:rsidR="00E752FC" w:rsidRPr="00221EAB" w:rsidRDefault="00E752FC" w:rsidP="00772A91">
      <w:pPr>
        <w:pStyle w:val="ListParagraph"/>
        <w:spacing w:line="276" w:lineRule="auto"/>
        <w:ind w:left="1170"/>
        <w:rPr>
          <w:rFonts w:cs="Arial"/>
          <w:sz w:val="22"/>
          <w:lang w:val="en-SG"/>
        </w:rPr>
      </w:pPr>
    </w:p>
    <w:p w:rsidR="00E752FC" w:rsidRPr="00221EAB" w:rsidRDefault="00E752FC" w:rsidP="00772A91">
      <w:pPr>
        <w:pStyle w:val="ListParagraph"/>
        <w:numPr>
          <w:ilvl w:val="0"/>
          <w:numId w:val="44"/>
        </w:numPr>
        <w:spacing w:line="276" w:lineRule="auto"/>
        <w:rPr>
          <w:rFonts w:cs="Arial"/>
          <w:sz w:val="22"/>
          <w:lang w:val="en-SG"/>
        </w:rPr>
      </w:pPr>
      <w:r w:rsidRPr="00221EAB">
        <w:rPr>
          <w:rFonts w:cs="Arial"/>
          <w:sz w:val="22"/>
          <w:lang w:val="en-SG"/>
        </w:rPr>
        <w:t xml:space="preserve">All files in the bin and lib folder and the two folders should be </w:t>
      </w:r>
      <w:r w:rsidR="00EE68E6" w:rsidRPr="00221EAB">
        <w:rPr>
          <w:rFonts w:cs="Arial"/>
          <w:sz w:val="22"/>
          <w:lang w:val="en-SG"/>
        </w:rPr>
        <w:t>assigned ACL</w:t>
      </w:r>
      <w:r w:rsidRPr="00221EAB">
        <w:rPr>
          <w:rFonts w:cs="Arial"/>
          <w:sz w:val="22"/>
          <w:lang w:val="en-SG"/>
        </w:rPr>
        <w:t xml:space="preserve"> mask 755(owner with all rights, group and other with read and execute rights) by </w:t>
      </w:r>
      <w:proofErr w:type="gramStart"/>
      <w:r w:rsidRPr="00221EAB">
        <w:rPr>
          <w:rFonts w:cs="Arial"/>
          <w:sz w:val="22"/>
          <w:lang w:val="en-SG"/>
        </w:rPr>
        <w:t>command  ‘</w:t>
      </w:r>
      <w:proofErr w:type="spellStart"/>
      <w:r w:rsidRPr="00221EAB">
        <w:rPr>
          <w:rFonts w:cs="Arial"/>
          <w:sz w:val="22"/>
          <w:lang w:val="en-SG"/>
        </w:rPr>
        <w:t>chmod</w:t>
      </w:r>
      <w:proofErr w:type="spellEnd"/>
      <w:proofErr w:type="gramEnd"/>
      <w:r w:rsidRPr="00221EAB">
        <w:rPr>
          <w:rFonts w:cs="Arial"/>
          <w:sz w:val="22"/>
          <w:lang w:val="en-SG"/>
        </w:rPr>
        <w:t xml:space="preserve"> 755</w:t>
      </w:r>
      <w:r w:rsidRPr="00221EAB">
        <w:rPr>
          <w:rFonts w:eastAsiaTheme="minorEastAsia" w:cs="Arial"/>
          <w:sz w:val="22"/>
          <w:lang w:val="en-SG" w:eastAsia="zh-CN"/>
        </w:rPr>
        <w:t xml:space="preserve"> *</w:t>
      </w:r>
      <w:r w:rsidRPr="00221EAB">
        <w:rPr>
          <w:rFonts w:cs="Arial"/>
          <w:sz w:val="22"/>
          <w:lang w:val="en-SG"/>
        </w:rPr>
        <w:t>’.</w:t>
      </w:r>
    </w:p>
    <w:p w:rsidR="00E752FC" w:rsidRPr="00221EAB" w:rsidRDefault="00E752FC" w:rsidP="00772A91">
      <w:pPr>
        <w:pStyle w:val="ListParagraph"/>
        <w:spacing w:line="276" w:lineRule="auto"/>
        <w:ind w:left="1170"/>
        <w:rPr>
          <w:rFonts w:cs="Arial"/>
          <w:sz w:val="22"/>
          <w:lang w:val="en-SG"/>
        </w:rPr>
      </w:pPr>
    </w:p>
    <w:p w:rsidR="00E752FC" w:rsidRPr="00221EAB" w:rsidRDefault="00E752FC" w:rsidP="00772A91">
      <w:pPr>
        <w:pStyle w:val="ListParagraph"/>
        <w:numPr>
          <w:ilvl w:val="0"/>
          <w:numId w:val="44"/>
        </w:numPr>
        <w:spacing w:line="276" w:lineRule="auto"/>
        <w:rPr>
          <w:rFonts w:eastAsiaTheme="minorEastAsia" w:cs="Arial"/>
          <w:sz w:val="22"/>
          <w:lang w:val="en-SG" w:eastAsia="zh-CN"/>
        </w:rPr>
      </w:pPr>
      <w:r w:rsidRPr="00221EAB">
        <w:rPr>
          <w:rFonts w:cs="Arial"/>
          <w:sz w:val="22"/>
          <w:lang w:val="en-SG"/>
        </w:rPr>
        <w:t>The log folder should be assigned AC</w:t>
      </w:r>
      <w:r w:rsidRPr="00221EAB">
        <w:rPr>
          <w:rFonts w:eastAsiaTheme="minorEastAsia" w:cs="Arial"/>
          <w:sz w:val="22"/>
          <w:lang w:val="en-SG" w:eastAsia="zh-CN"/>
        </w:rPr>
        <w:t>L mask 777 by command ‘</w:t>
      </w:r>
      <w:proofErr w:type="spellStart"/>
      <w:r w:rsidRPr="00221EAB">
        <w:rPr>
          <w:rFonts w:eastAsiaTheme="minorEastAsia" w:cs="Arial"/>
          <w:sz w:val="22"/>
          <w:lang w:val="en-SG" w:eastAsia="zh-CN"/>
        </w:rPr>
        <w:t>chmod</w:t>
      </w:r>
      <w:proofErr w:type="spellEnd"/>
      <w:r w:rsidRPr="00221EAB">
        <w:rPr>
          <w:rFonts w:eastAsiaTheme="minorEastAsia" w:cs="Arial"/>
          <w:sz w:val="22"/>
          <w:lang w:val="en-SG" w:eastAsia="zh-CN"/>
        </w:rPr>
        <w:t xml:space="preserve"> 777’.</w:t>
      </w:r>
    </w:p>
    <w:p w:rsidR="00C00035" w:rsidRPr="00221EAB" w:rsidRDefault="00C00035" w:rsidP="00772A91">
      <w:pPr>
        <w:pStyle w:val="ListParagraph"/>
        <w:spacing w:line="276" w:lineRule="auto"/>
        <w:ind w:left="1170"/>
        <w:rPr>
          <w:rFonts w:eastAsiaTheme="minorEastAsia" w:cs="Arial"/>
          <w:sz w:val="22"/>
          <w:lang w:val="en-SG" w:eastAsia="zh-CN"/>
        </w:rPr>
      </w:pPr>
    </w:p>
    <w:p w:rsidR="00E752FC" w:rsidRPr="00221EAB" w:rsidRDefault="008D2122" w:rsidP="00772A91">
      <w:pPr>
        <w:pStyle w:val="Heading3"/>
        <w:spacing w:line="276" w:lineRule="auto"/>
        <w:rPr>
          <w:rFonts w:eastAsiaTheme="minorEastAsia" w:cs="Arial"/>
          <w:lang w:val="en-SG" w:eastAsia="zh-CN"/>
        </w:rPr>
      </w:pPr>
      <w:bookmarkStart w:id="27" w:name="_Toc360627993"/>
      <w:r w:rsidRPr="00221EAB">
        <w:rPr>
          <w:rFonts w:eastAsiaTheme="minorEastAsia" w:cs="Arial"/>
          <w:lang w:val="en-SG" w:eastAsia="zh-CN"/>
        </w:rPr>
        <w:t>Folder and components</w:t>
      </w:r>
      <w:bookmarkEnd w:id="27"/>
    </w:p>
    <w:p w:rsidR="00EE0840" w:rsidRPr="00221EAB" w:rsidRDefault="00EE0840" w:rsidP="00EE0840">
      <w:pPr>
        <w:rPr>
          <w:rFonts w:eastAsiaTheme="minorEastAsia" w:cs="Arial"/>
          <w:lang w:val="en-SG" w:eastAsia="zh-CN"/>
        </w:rPr>
      </w:pPr>
    </w:p>
    <w:p w:rsidR="00EE0840" w:rsidRPr="00221EAB" w:rsidRDefault="00EE0840" w:rsidP="00EE0840">
      <w:pPr>
        <w:rPr>
          <w:rFonts w:eastAsiaTheme="minorEastAsia" w:cs="Arial"/>
          <w:sz w:val="22"/>
          <w:lang w:val="en-SG" w:eastAsia="zh-CN"/>
        </w:rPr>
      </w:pPr>
      <w:r w:rsidRPr="00221EAB">
        <w:rPr>
          <w:rFonts w:cs="Arial"/>
          <w:sz w:val="22"/>
          <w:lang w:val="en-SG"/>
        </w:rPr>
        <w:t>We should get the relevant components from build baseline, according to DBS CPU model (SPARC or Intel).</w:t>
      </w:r>
    </w:p>
    <w:p w:rsidR="00EE0840" w:rsidRPr="00221EAB" w:rsidRDefault="00EE0840" w:rsidP="00EE0840">
      <w:pPr>
        <w:rPr>
          <w:rFonts w:eastAsiaTheme="minorEastAsia" w:cs="Arial"/>
          <w:sz w:val="22"/>
          <w:lang w:val="en-SG" w:eastAsia="zh-CN"/>
        </w:rPr>
      </w:pPr>
    </w:p>
    <w:p w:rsidR="00EE0840" w:rsidRPr="00221EAB" w:rsidRDefault="00EE0840" w:rsidP="00EE0840">
      <w:pPr>
        <w:rPr>
          <w:rFonts w:cs="Arial"/>
          <w:sz w:val="22"/>
          <w:lang w:val="en-SG"/>
        </w:rPr>
      </w:pPr>
      <w:r w:rsidRPr="00221EAB">
        <w:rPr>
          <w:rFonts w:cs="Arial"/>
          <w:sz w:val="22"/>
          <w:lang w:val="en-SG"/>
        </w:rPr>
        <w:t>In C955, the DBS CPU model is SPARC.</w:t>
      </w:r>
    </w:p>
    <w:p w:rsidR="00EE0840" w:rsidRPr="00221EAB" w:rsidRDefault="00EE0840" w:rsidP="00EE0840">
      <w:pPr>
        <w:rPr>
          <w:rFonts w:eastAsiaTheme="minorEastAsia" w:cs="Arial"/>
          <w:lang w:val="en-SG" w:eastAsia="zh-CN"/>
        </w:rPr>
      </w:pPr>
    </w:p>
    <w:p w:rsidR="00E752FC" w:rsidRPr="00221EAB" w:rsidRDefault="00E752FC" w:rsidP="00772A91">
      <w:pPr>
        <w:spacing w:line="276" w:lineRule="auto"/>
        <w:rPr>
          <w:rFonts w:cs="Arial"/>
          <w:lang w:val="en-SG"/>
        </w:rPr>
      </w:pPr>
      <w:r w:rsidRPr="00221EAB">
        <w:rPr>
          <w:rFonts w:cs="Arial"/>
          <w:lang w:val="en-SG"/>
        </w:rPr>
        <w:t xml:space="preserve">                     </w:t>
      </w:r>
    </w:p>
    <w:tbl>
      <w:tblPr>
        <w:tblStyle w:val="TableGrid"/>
        <w:tblW w:w="0" w:type="auto"/>
        <w:tblLook w:val="04A0"/>
      </w:tblPr>
      <w:tblGrid>
        <w:gridCol w:w="4788"/>
        <w:gridCol w:w="4788"/>
      </w:tblGrid>
      <w:tr w:rsidR="00E752FC" w:rsidRPr="00221EAB" w:rsidTr="004F0BBD">
        <w:tc>
          <w:tcPr>
            <w:tcW w:w="4788" w:type="dxa"/>
            <w:shd w:val="clear" w:color="auto" w:fill="C6D9F1" w:themeFill="text2" w:themeFillTint="33"/>
          </w:tcPr>
          <w:p w:rsidR="00E752FC" w:rsidRPr="00221EAB" w:rsidRDefault="00E752FC" w:rsidP="00772A91">
            <w:pPr>
              <w:spacing w:line="276" w:lineRule="auto"/>
              <w:rPr>
                <w:rFonts w:cs="Arial"/>
                <w:b/>
                <w:sz w:val="24"/>
                <w:lang w:val="en-SG"/>
              </w:rPr>
            </w:pPr>
            <w:r w:rsidRPr="00221EAB">
              <w:rPr>
                <w:rFonts w:cs="Arial"/>
                <w:b/>
                <w:sz w:val="24"/>
                <w:lang w:val="en-SG"/>
              </w:rPr>
              <w:t>Folder</w:t>
            </w:r>
          </w:p>
        </w:tc>
        <w:tc>
          <w:tcPr>
            <w:tcW w:w="4788" w:type="dxa"/>
            <w:shd w:val="clear" w:color="auto" w:fill="C6D9F1" w:themeFill="text2" w:themeFillTint="33"/>
          </w:tcPr>
          <w:p w:rsidR="00E752FC" w:rsidRPr="00221EAB" w:rsidRDefault="00210B01" w:rsidP="00772A91">
            <w:pPr>
              <w:spacing w:line="276" w:lineRule="auto"/>
              <w:rPr>
                <w:rFonts w:eastAsiaTheme="minorEastAsia" w:cs="Arial"/>
                <w:b/>
                <w:sz w:val="24"/>
                <w:lang w:val="en-SG" w:eastAsia="zh-CN"/>
              </w:rPr>
            </w:pPr>
            <w:r w:rsidRPr="00221EAB">
              <w:rPr>
                <w:rFonts w:eastAsiaTheme="minorEastAsia" w:cs="Arial"/>
                <w:b/>
                <w:sz w:val="24"/>
                <w:lang w:val="en-SG" w:eastAsia="zh-CN"/>
              </w:rPr>
              <w:t>Components</w:t>
            </w:r>
          </w:p>
        </w:tc>
      </w:tr>
      <w:tr w:rsidR="00E752FC" w:rsidRPr="00221EAB" w:rsidTr="00E752FC">
        <w:trPr>
          <w:trHeight w:val="70"/>
        </w:trPr>
        <w:tc>
          <w:tcPr>
            <w:tcW w:w="4788" w:type="dxa"/>
          </w:tcPr>
          <w:p w:rsidR="00E752FC" w:rsidRPr="00221EAB" w:rsidRDefault="00B15FAA" w:rsidP="00772A91">
            <w:pPr>
              <w:spacing w:line="276" w:lineRule="auto"/>
              <w:rPr>
                <w:rFonts w:cs="Arial"/>
                <w:lang w:val="en-SG"/>
              </w:rPr>
            </w:pPr>
            <w:r>
              <w:rPr>
                <w:rFonts w:cs="Arial"/>
                <w:sz w:val="22"/>
                <w:lang w:val="en-SG"/>
              </w:rPr>
              <w:t>/</w:t>
            </w:r>
            <w:r w:rsidR="00B4761E">
              <w:rPr>
                <w:rFonts w:cs="Arial"/>
                <w:sz w:val="22"/>
                <w:lang w:val="en-SG"/>
              </w:rPr>
              <w:t>u01/app/</w:t>
            </w:r>
            <w:proofErr w:type="spellStart"/>
            <w:r w:rsidR="00E752FC" w:rsidRPr="00221EAB">
              <w:rPr>
                <w:rFonts w:cs="Arial"/>
                <w:sz w:val="22"/>
                <w:lang w:val="en-SG"/>
              </w:rPr>
              <w:t>datasyn</w:t>
            </w:r>
            <w:proofErr w:type="spellEnd"/>
            <w:r w:rsidR="00E752FC" w:rsidRPr="00221EAB">
              <w:rPr>
                <w:rFonts w:cs="Arial"/>
                <w:sz w:val="22"/>
                <w:lang w:val="en-SG"/>
              </w:rPr>
              <w:t xml:space="preserve">/bin       </w:t>
            </w:r>
          </w:p>
        </w:tc>
        <w:tc>
          <w:tcPr>
            <w:tcW w:w="4788" w:type="dxa"/>
          </w:tcPr>
          <w:p w:rsidR="004F0BBD" w:rsidRPr="00221EAB" w:rsidRDefault="004F0BBD" w:rsidP="00772A91">
            <w:pPr>
              <w:spacing w:line="276" w:lineRule="auto"/>
              <w:rPr>
                <w:rFonts w:cs="Arial"/>
                <w:lang w:val="en-SG"/>
              </w:rPr>
            </w:pPr>
            <w:proofErr w:type="spellStart"/>
            <w:r w:rsidRPr="00221EAB">
              <w:rPr>
                <w:rFonts w:cs="Arial"/>
                <w:lang w:val="en-SG"/>
              </w:rPr>
              <w:t>SynchEngine</w:t>
            </w:r>
            <w:proofErr w:type="spellEnd"/>
          </w:p>
          <w:p w:rsidR="004F0BBD" w:rsidRPr="00221EAB" w:rsidRDefault="004F0BBD" w:rsidP="00772A91">
            <w:pPr>
              <w:spacing w:line="276" w:lineRule="auto"/>
              <w:rPr>
                <w:rFonts w:cs="Arial"/>
                <w:lang w:val="en-SG"/>
              </w:rPr>
            </w:pPr>
            <w:r w:rsidRPr="00221EAB">
              <w:rPr>
                <w:rFonts w:cs="Arial"/>
                <w:lang w:val="en-SG"/>
              </w:rPr>
              <w:t>HA-DBSyn-Main.bsh</w:t>
            </w:r>
          </w:p>
          <w:p w:rsidR="004F0BBD" w:rsidRPr="00221EAB" w:rsidRDefault="004F0BBD" w:rsidP="00772A91">
            <w:pPr>
              <w:spacing w:line="276" w:lineRule="auto"/>
              <w:rPr>
                <w:rFonts w:cs="Arial"/>
                <w:lang w:val="en-SG"/>
              </w:rPr>
            </w:pPr>
            <w:r w:rsidRPr="00221EAB">
              <w:rPr>
                <w:rFonts w:cs="Arial"/>
                <w:lang w:val="en-SG"/>
              </w:rPr>
              <w:t xml:space="preserve">HA-DBSyn-Ora.sh </w:t>
            </w:r>
          </w:p>
          <w:p w:rsidR="004F0BBD" w:rsidRPr="00221EAB" w:rsidRDefault="004F0BBD" w:rsidP="00772A91">
            <w:pPr>
              <w:spacing w:line="276" w:lineRule="auto"/>
              <w:rPr>
                <w:rFonts w:cs="Arial"/>
                <w:lang w:val="en-SG"/>
              </w:rPr>
            </w:pPr>
            <w:r w:rsidRPr="00221EAB">
              <w:rPr>
                <w:rFonts w:cs="Arial"/>
                <w:lang w:val="en-SG"/>
              </w:rPr>
              <w:t>s_cfg.cnf  (Rename dbsynconfig.cnf to s_cfg.cnf)</w:t>
            </w:r>
          </w:p>
        </w:tc>
      </w:tr>
      <w:tr w:rsidR="00B15FAA" w:rsidRPr="00221EAB" w:rsidTr="00E752FC">
        <w:trPr>
          <w:trHeight w:val="70"/>
        </w:trPr>
        <w:tc>
          <w:tcPr>
            <w:tcW w:w="4788" w:type="dxa"/>
          </w:tcPr>
          <w:p w:rsidR="00B15FAA" w:rsidRDefault="00B15FAA" w:rsidP="00772A91">
            <w:pPr>
              <w:spacing w:line="276" w:lineRule="auto"/>
            </w:pPr>
            <w:r>
              <w:t>/u01/app/</w:t>
            </w:r>
            <w:proofErr w:type="spellStart"/>
            <w:r>
              <w:t>datasyn</w:t>
            </w:r>
            <w:proofErr w:type="spellEnd"/>
            <w:r>
              <w:t>/log</w:t>
            </w:r>
          </w:p>
        </w:tc>
        <w:tc>
          <w:tcPr>
            <w:tcW w:w="4788" w:type="dxa"/>
          </w:tcPr>
          <w:p w:rsidR="00B15FAA" w:rsidRDefault="00B15FAA" w:rsidP="007F12E8">
            <w:pPr>
              <w:spacing w:line="276" w:lineRule="auto"/>
            </w:pPr>
            <w:r>
              <w:rPr>
                <w:rFonts w:cs="Arial"/>
                <w:lang w:val="en-SG"/>
              </w:rPr>
              <w:t xml:space="preserve">All the </w:t>
            </w:r>
            <w:proofErr w:type="spellStart"/>
            <w:r>
              <w:rPr>
                <w:rFonts w:cs="Arial"/>
                <w:lang w:val="en-SG"/>
              </w:rPr>
              <w:t>SynchEngine</w:t>
            </w:r>
            <w:proofErr w:type="spellEnd"/>
            <w:r>
              <w:rPr>
                <w:rFonts w:cs="Arial"/>
                <w:lang w:val="en-SG"/>
              </w:rPr>
              <w:t xml:space="preserve"> logs will be generated here.</w:t>
            </w:r>
          </w:p>
        </w:tc>
      </w:tr>
      <w:tr w:rsidR="00E752FC" w:rsidRPr="00221EAB" w:rsidTr="00E752FC">
        <w:trPr>
          <w:trHeight w:val="70"/>
        </w:trPr>
        <w:tc>
          <w:tcPr>
            <w:tcW w:w="4788" w:type="dxa"/>
          </w:tcPr>
          <w:p w:rsidR="00E752FC" w:rsidRPr="007F12E8" w:rsidRDefault="00B15FAA" w:rsidP="00772A91">
            <w:pPr>
              <w:spacing w:line="276" w:lineRule="auto"/>
            </w:pPr>
            <w:r>
              <w:t>/</w:t>
            </w:r>
            <w:r w:rsidR="00B4761E">
              <w:t>u01/app/</w:t>
            </w:r>
            <w:proofErr w:type="spellStart"/>
            <w:r w:rsidR="004F0BBD" w:rsidRPr="007F12E8">
              <w:t>datasyn</w:t>
            </w:r>
            <w:proofErr w:type="spellEnd"/>
            <w:r w:rsidR="004F0BBD" w:rsidRPr="007F12E8">
              <w:t xml:space="preserve">/lib        </w:t>
            </w:r>
          </w:p>
        </w:tc>
        <w:tc>
          <w:tcPr>
            <w:tcW w:w="4788" w:type="dxa"/>
          </w:tcPr>
          <w:p w:rsidR="007F12E8" w:rsidRPr="007F12E8" w:rsidRDefault="007F12E8" w:rsidP="007F12E8">
            <w:pPr>
              <w:spacing w:line="276" w:lineRule="auto"/>
            </w:pPr>
            <w:proofErr w:type="spellStart"/>
            <w:r>
              <w:t>libACE.so</w:t>
            </w:r>
            <w:proofErr w:type="spellEnd"/>
          </w:p>
          <w:p w:rsidR="007F12E8" w:rsidRPr="007F12E8" w:rsidRDefault="007F12E8" w:rsidP="007F12E8">
            <w:pPr>
              <w:spacing w:line="276" w:lineRule="auto"/>
            </w:pPr>
            <w:r>
              <w:t>libACE.so.6.0.4</w:t>
            </w:r>
          </w:p>
          <w:p w:rsidR="007F12E8" w:rsidRDefault="007F12E8" w:rsidP="007F12E8">
            <w:pPr>
              <w:spacing w:line="276" w:lineRule="auto"/>
            </w:pPr>
            <w:r>
              <w:t>libCOS4.so</w:t>
            </w:r>
          </w:p>
          <w:p w:rsidR="007F12E8" w:rsidRDefault="007F12E8" w:rsidP="007F12E8">
            <w:pPr>
              <w:spacing w:line="276" w:lineRule="auto"/>
            </w:pPr>
            <w:r>
              <w:t>libCOS4.so.1</w:t>
            </w:r>
          </w:p>
          <w:p w:rsidR="007F12E8" w:rsidRPr="007F12E8" w:rsidRDefault="007F12E8" w:rsidP="007F12E8">
            <w:pPr>
              <w:spacing w:line="276" w:lineRule="auto"/>
            </w:pPr>
            <w:r w:rsidRPr="007F12E8">
              <w:t>libCOS4.so.1.6</w:t>
            </w:r>
          </w:p>
          <w:p w:rsidR="007F12E8" w:rsidRDefault="007F12E8" w:rsidP="007F12E8">
            <w:pPr>
              <w:spacing w:line="276" w:lineRule="auto"/>
            </w:pPr>
            <w:r>
              <w:t>libTA_mcl.so</w:t>
            </w:r>
          </w:p>
          <w:p w:rsidR="007F12E8" w:rsidRDefault="007F12E8" w:rsidP="007F12E8">
            <w:pPr>
              <w:spacing w:line="276" w:lineRule="auto"/>
            </w:pPr>
            <w:r>
              <w:t>libTA_mcl.so.5</w:t>
            </w:r>
          </w:p>
          <w:p w:rsidR="007F12E8" w:rsidRDefault="007F12E8" w:rsidP="007F12E8">
            <w:pPr>
              <w:spacing w:line="276" w:lineRule="auto"/>
            </w:pPr>
            <w:r>
              <w:t>libTA_mcl.so.5.1.1.0</w:t>
            </w:r>
          </w:p>
          <w:p w:rsidR="007F12E8" w:rsidRDefault="007F12E8" w:rsidP="007F12E8">
            <w:pPr>
              <w:spacing w:line="276" w:lineRule="auto"/>
            </w:pPr>
            <w:r>
              <w:t>libboost_filesystem-gcc34-mt-1_39.so</w:t>
            </w:r>
          </w:p>
          <w:p w:rsidR="007F12E8" w:rsidRDefault="007F12E8" w:rsidP="007F12E8">
            <w:pPr>
              <w:spacing w:line="276" w:lineRule="auto"/>
            </w:pPr>
            <w:r>
              <w:t>libboost_filesystem-gcc34-mt-1_39.so.1.39.0</w:t>
            </w:r>
          </w:p>
          <w:p w:rsidR="007F12E8" w:rsidRDefault="007F12E8" w:rsidP="007F12E8">
            <w:pPr>
              <w:spacing w:line="276" w:lineRule="auto"/>
            </w:pPr>
            <w:r>
              <w:t>libboost_regex-gcc34-mt-1_39.so</w:t>
            </w:r>
          </w:p>
          <w:p w:rsidR="007F12E8" w:rsidRDefault="007F12E8" w:rsidP="007F12E8">
            <w:pPr>
              <w:spacing w:line="276" w:lineRule="auto"/>
            </w:pPr>
            <w:r>
              <w:t>libboost_regex-gcc34-mt-1_39.so.1.39.0</w:t>
            </w:r>
          </w:p>
          <w:p w:rsidR="007F12E8" w:rsidRDefault="007F12E8" w:rsidP="007F12E8">
            <w:pPr>
              <w:spacing w:line="276" w:lineRule="auto"/>
            </w:pPr>
            <w:r>
              <w:t>libboost_system-gcc34-mt-1_39.so</w:t>
            </w:r>
          </w:p>
          <w:p w:rsidR="007F12E8" w:rsidRDefault="007F12E8" w:rsidP="007F12E8">
            <w:pPr>
              <w:spacing w:line="276" w:lineRule="auto"/>
            </w:pPr>
            <w:r>
              <w:t>libboost_system-gcc34-mt-1_39.so.1.39.0</w:t>
            </w:r>
          </w:p>
          <w:p w:rsidR="007F12E8" w:rsidRDefault="007F12E8" w:rsidP="007F12E8">
            <w:pPr>
              <w:spacing w:line="276" w:lineRule="auto"/>
            </w:pPr>
            <w:r>
              <w:t>libclntsh.so.10.1</w:t>
            </w:r>
          </w:p>
          <w:p w:rsidR="007F12E8" w:rsidRDefault="007F12E8" w:rsidP="007F12E8">
            <w:pPr>
              <w:spacing w:line="276" w:lineRule="auto"/>
            </w:pPr>
            <w:r>
              <w:t>libcrypto.so.1.0.0</w:t>
            </w:r>
          </w:p>
          <w:p w:rsidR="007F12E8" w:rsidRDefault="007F12E8" w:rsidP="007F12E8">
            <w:pPr>
              <w:spacing w:line="276" w:lineRule="auto"/>
            </w:pPr>
            <w:r>
              <w:t>libgcc_s.so.1</w:t>
            </w:r>
          </w:p>
          <w:p w:rsidR="007F12E8" w:rsidRPr="007F12E8" w:rsidRDefault="007F12E8" w:rsidP="007F12E8">
            <w:pPr>
              <w:spacing w:line="276" w:lineRule="auto"/>
            </w:pPr>
            <w:r w:rsidRPr="007F12E8">
              <w:t>libmysqlclient.so.18</w:t>
            </w:r>
          </w:p>
          <w:p w:rsidR="007F12E8" w:rsidRPr="007F12E8" w:rsidRDefault="007F12E8" w:rsidP="007F12E8">
            <w:pPr>
              <w:spacing w:line="276" w:lineRule="auto"/>
            </w:pPr>
            <w:r w:rsidRPr="007F12E8">
              <w:t>libnnz10.so</w:t>
            </w:r>
          </w:p>
          <w:p w:rsidR="007F12E8" w:rsidRPr="007F12E8" w:rsidRDefault="007F12E8" w:rsidP="007F12E8">
            <w:pPr>
              <w:spacing w:line="276" w:lineRule="auto"/>
            </w:pPr>
            <w:proofErr w:type="spellStart"/>
            <w:r w:rsidRPr="007F12E8">
              <w:t>libocilib.so</w:t>
            </w:r>
            <w:proofErr w:type="spellEnd"/>
          </w:p>
          <w:p w:rsidR="007F12E8" w:rsidRPr="007F12E8" w:rsidRDefault="007F12E8" w:rsidP="007F12E8">
            <w:pPr>
              <w:spacing w:line="276" w:lineRule="auto"/>
            </w:pPr>
            <w:r w:rsidRPr="007F12E8">
              <w:t>libocilib.so.3</w:t>
            </w:r>
          </w:p>
          <w:p w:rsidR="007F12E8" w:rsidRPr="007F12E8" w:rsidRDefault="007F12E8" w:rsidP="007F12E8">
            <w:pPr>
              <w:spacing w:line="276" w:lineRule="auto"/>
            </w:pPr>
            <w:r w:rsidRPr="007F12E8">
              <w:t>libocilib.so.3.9.3</w:t>
            </w:r>
          </w:p>
          <w:p w:rsidR="007F12E8" w:rsidRPr="007F12E8" w:rsidRDefault="007F12E8" w:rsidP="007F12E8">
            <w:pPr>
              <w:spacing w:line="276" w:lineRule="auto"/>
            </w:pPr>
            <w:r>
              <w:t>libomniDynamic4.so</w:t>
            </w:r>
          </w:p>
          <w:p w:rsidR="007F12E8" w:rsidRDefault="007F12E8" w:rsidP="007F12E8">
            <w:pPr>
              <w:spacing w:line="276" w:lineRule="auto"/>
            </w:pPr>
            <w:r>
              <w:t>libomniDynamic4.so.1</w:t>
            </w:r>
          </w:p>
          <w:p w:rsidR="007F12E8" w:rsidRPr="007F12E8" w:rsidRDefault="007F12E8" w:rsidP="007F12E8">
            <w:pPr>
              <w:spacing w:line="276" w:lineRule="auto"/>
            </w:pPr>
            <w:r w:rsidRPr="007F12E8">
              <w:t>libomniDynamic4.so.1.6</w:t>
            </w:r>
          </w:p>
          <w:p w:rsidR="007F12E8" w:rsidRDefault="007F12E8" w:rsidP="007F12E8">
            <w:pPr>
              <w:spacing w:line="276" w:lineRule="auto"/>
            </w:pPr>
            <w:r>
              <w:t>libomniORB4.so</w:t>
            </w:r>
          </w:p>
          <w:p w:rsidR="007F12E8" w:rsidRDefault="007F12E8" w:rsidP="007F12E8">
            <w:pPr>
              <w:spacing w:line="276" w:lineRule="auto"/>
            </w:pPr>
            <w:r>
              <w:t>libomniORB4.so.1</w:t>
            </w:r>
          </w:p>
          <w:p w:rsidR="007F12E8" w:rsidRPr="007F12E8" w:rsidRDefault="007F12E8" w:rsidP="007F12E8">
            <w:pPr>
              <w:spacing w:line="276" w:lineRule="auto"/>
            </w:pPr>
            <w:r w:rsidRPr="007F12E8">
              <w:t>libomniORB4.so.1.6</w:t>
            </w:r>
          </w:p>
          <w:p w:rsidR="007F12E8" w:rsidRDefault="007F12E8" w:rsidP="007F12E8">
            <w:pPr>
              <w:spacing w:line="276" w:lineRule="auto"/>
            </w:pPr>
            <w:proofErr w:type="spellStart"/>
            <w:r>
              <w:t>libomnithread.so</w:t>
            </w:r>
            <w:proofErr w:type="spellEnd"/>
          </w:p>
          <w:p w:rsidR="007F12E8" w:rsidRDefault="007F12E8" w:rsidP="007F12E8">
            <w:pPr>
              <w:spacing w:line="276" w:lineRule="auto"/>
            </w:pPr>
            <w:r>
              <w:t>libomnithread.so.3</w:t>
            </w:r>
          </w:p>
          <w:p w:rsidR="007F12E8" w:rsidRDefault="007F12E8" w:rsidP="007F12E8">
            <w:pPr>
              <w:spacing w:line="276" w:lineRule="auto"/>
            </w:pPr>
            <w:r>
              <w:t>libomnithread.so.3.4</w:t>
            </w:r>
          </w:p>
          <w:p w:rsidR="004F0BBD" w:rsidRPr="007F12E8" w:rsidRDefault="007F12E8" w:rsidP="007F12E8">
            <w:pPr>
              <w:spacing w:line="276" w:lineRule="auto"/>
            </w:pPr>
            <w:proofErr w:type="spellStart"/>
            <w:r>
              <w:t>libstdc</w:t>
            </w:r>
            <w:proofErr w:type="spellEnd"/>
            <w:r>
              <w:t>++.so.6</w:t>
            </w:r>
          </w:p>
          <w:p w:rsidR="00E752FC" w:rsidRPr="007F12E8" w:rsidRDefault="00E752FC" w:rsidP="00772A91">
            <w:pPr>
              <w:spacing w:line="276" w:lineRule="auto"/>
            </w:pPr>
          </w:p>
        </w:tc>
      </w:tr>
    </w:tbl>
    <w:p w:rsidR="00E752FC" w:rsidRPr="00221EAB" w:rsidRDefault="00E752FC" w:rsidP="00772A91">
      <w:pPr>
        <w:spacing w:line="276" w:lineRule="auto"/>
        <w:rPr>
          <w:rFonts w:cs="Arial"/>
          <w:lang w:val="en-SG"/>
        </w:rPr>
      </w:pPr>
    </w:p>
    <w:p w:rsidR="008A020A" w:rsidRPr="00221EAB" w:rsidRDefault="00F336E5" w:rsidP="00772A91">
      <w:pPr>
        <w:pStyle w:val="Heading2"/>
        <w:spacing w:line="276" w:lineRule="auto"/>
        <w:rPr>
          <w:rFonts w:eastAsiaTheme="minorEastAsia" w:cs="Arial"/>
          <w:lang w:eastAsia="zh-CN"/>
        </w:rPr>
      </w:pPr>
      <w:bookmarkStart w:id="28" w:name="_Toc360627994"/>
      <w:r w:rsidRPr="00221EAB">
        <w:rPr>
          <w:rFonts w:cs="Arial"/>
          <w:lang w:eastAsia="zh-CN"/>
        </w:rPr>
        <w:lastRenderedPageBreak/>
        <w:t>Environment settings</w:t>
      </w:r>
      <w:bookmarkEnd w:id="28"/>
    </w:p>
    <w:p w:rsidR="00772A91" w:rsidRPr="00221EAB" w:rsidRDefault="00772A91" w:rsidP="00772A91">
      <w:pPr>
        <w:pStyle w:val="Heading3"/>
        <w:spacing w:line="276" w:lineRule="auto"/>
        <w:rPr>
          <w:rFonts w:eastAsiaTheme="minorEastAsia" w:cs="Arial"/>
          <w:lang w:val="en-SG" w:eastAsia="zh-CN"/>
        </w:rPr>
      </w:pPr>
      <w:bookmarkStart w:id="29" w:name="_Toc360627995"/>
      <w:r w:rsidRPr="00221EAB">
        <w:rPr>
          <w:rFonts w:eastAsiaTheme="minorEastAsia" w:cs="Arial"/>
          <w:lang w:val="en-SG" w:eastAsia="zh-CN"/>
        </w:rPr>
        <w:t>L</w:t>
      </w:r>
      <w:r w:rsidRPr="00221EAB">
        <w:rPr>
          <w:rFonts w:cs="Arial"/>
          <w:lang w:val="en-SG"/>
        </w:rPr>
        <w:t>ibrary path to LD_LIBRARY_PATH</w:t>
      </w:r>
      <w:bookmarkEnd w:id="29"/>
    </w:p>
    <w:p w:rsidR="00772A91" w:rsidRPr="00221EAB" w:rsidRDefault="00772A91" w:rsidP="00772A91">
      <w:pPr>
        <w:spacing w:line="276" w:lineRule="auto"/>
        <w:rPr>
          <w:rFonts w:eastAsiaTheme="minorEastAsia" w:cs="Arial"/>
          <w:lang w:eastAsia="zh-CN"/>
        </w:rPr>
      </w:pPr>
    </w:p>
    <w:p w:rsidR="00772A91" w:rsidRPr="00221EAB" w:rsidRDefault="008C376F" w:rsidP="00772A91">
      <w:pPr>
        <w:spacing w:line="276" w:lineRule="auto"/>
        <w:rPr>
          <w:rFonts w:cs="Arial"/>
        </w:rPr>
      </w:pPr>
      <w:r>
        <w:rPr>
          <w:rFonts w:cs="Arial"/>
        </w:rPr>
        <w:t>E</w:t>
      </w:r>
      <w:r w:rsidR="00772A91" w:rsidRPr="00221EAB">
        <w:rPr>
          <w:rFonts w:cs="Arial"/>
        </w:rPr>
        <w:t>nvironment variable:  add the library path to LD_LIBRARY_PATH</w:t>
      </w:r>
      <w:r>
        <w:rPr>
          <w:rFonts w:cs="Arial"/>
        </w:rPr>
        <w:t xml:space="preserve"> into ‘oracle’ user</w:t>
      </w:r>
    </w:p>
    <w:p w:rsidR="00772A91" w:rsidRPr="00221EAB" w:rsidRDefault="00772A91" w:rsidP="00772A91">
      <w:pPr>
        <w:spacing w:line="276" w:lineRule="auto"/>
        <w:rPr>
          <w:rFonts w:eastAsiaTheme="minorEastAsia" w:cs="Arial"/>
          <w:sz w:val="22"/>
          <w:lang w:val="en-SG" w:eastAsia="zh-CN"/>
        </w:rPr>
      </w:pPr>
    </w:p>
    <w:p w:rsidR="00772A91" w:rsidRPr="00221EAB" w:rsidRDefault="00772A91" w:rsidP="00772A91">
      <w:pPr>
        <w:spacing w:line="276" w:lineRule="auto"/>
        <w:rPr>
          <w:rFonts w:eastAsiaTheme="minorEastAsia" w:cs="Arial"/>
          <w:sz w:val="22"/>
          <w:lang w:val="en-SG" w:eastAsia="zh-CN"/>
        </w:rPr>
      </w:pPr>
      <w:r w:rsidRPr="00221EAB">
        <w:rPr>
          <w:rFonts w:cs="Arial"/>
          <w:sz w:val="22"/>
          <w:lang w:val="en-SG"/>
        </w:rPr>
        <w:t xml:space="preserve"> For example: LD_LIBRARY_PATH=</w:t>
      </w:r>
      <w:r w:rsidR="00212A95" w:rsidRPr="00221EAB">
        <w:rPr>
          <w:rFonts w:eastAsiaTheme="minorEastAsia" w:cs="Arial"/>
          <w:sz w:val="22"/>
          <w:lang w:val="en-SG" w:eastAsia="zh-CN"/>
        </w:rPr>
        <w:t>$</w:t>
      </w:r>
      <w:r w:rsidR="00212A95" w:rsidRPr="00221EAB">
        <w:rPr>
          <w:rFonts w:cs="Arial"/>
          <w:sz w:val="22"/>
          <w:lang w:val="en-SG"/>
        </w:rPr>
        <w:t>LD_LIBRARY_PATH</w:t>
      </w:r>
      <w:r w:rsidR="00212A95" w:rsidRPr="00221EAB">
        <w:rPr>
          <w:rFonts w:eastAsiaTheme="minorEastAsia" w:cs="Arial"/>
          <w:sz w:val="22"/>
          <w:lang w:val="en-SG" w:eastAsia="zh-CN"/>
        </w:rPr>
        <w:t>:</w:t>
      </w:r>
      <w:r w:rsidR="00212A95" w:rsidRPr="00221EAB">
        <w:rPr>
          <w:rFonts w:cs="Arial"/>
          <w:sz w:val="22"/>
          <w:lang w:val="en-SG"/>
        </w:rPr>
        <w:t>/u01/app/</w:t>
      </w:r>
      <w:proofErr w:type="spellStart"/>
      <w:r w:rsidR="00212A95" w:rsidRPr="00221EAB">
        <w:rPr>
          <w:rFonts w:cs="Arial"/>
          <w:sz w:val="22"/>
          <w:lang w:val="en-SG"/>
        </w:rPr>
        <w:t>datasyn</w:t>
      </w:r>
      <w:proofErr w:type="spellEnd"/>
      <w:r w:rsidRPr="00221EAB">
        <w:rPr>
          <w:rFonts w:cs="Arial"/>
          <w:sz w:val="22"/>
          <w:lang w:val="en-SG"/>
        </w:rPr>
        <w:t xml:space="preserve">/lib </w:t>
      </w:r>
    </w:p>
    <w:p w:rsidR="00B158C0" w:rsidRPr="00221EAB" w:rsidRDefault="00B158C0" w:rsidP="00772A91">
      <w:pPr>
        <w:spacing w:line="276" w:lineRule="auto"/>
        <w:rPr>
          <w:rFonts w:eastAsiaTheme="minorEastAsia" w:cs="Arial"/>
          <w:sz w:val="22"/>
          <w:lang w:val="en-SG" w:eastAsia="zh-CN"/>
        </w:rPr>
      </w:pPr>
    </w:p>
    <w:p w:rsidR="00772A91" w:rsidRPr="00221EAB" w:rsidRDefault="00B158C0" w:rsidP="00B158C0">
      <w:pPr>
        <w:pStyle w:val="Heading2"/>
        <w:rPr>
          <w:rFonts w:eastAsiaTheme="minorEastAsia" w:cs="Arial"/>
          <w:lang w:val="en-SG" w:eastAsia="zh-CN"/>
        </w:rPr>
      </w:pPr>
      <w:bookmarkStart w:id="30" w:name="_Toc360627996"/>
      <w:proofErr w:type="spellStart"/>
      <w:r w:rsidRPr="00221EAB">
        <w:rPr>
          <w:rFonts w:eastAsiaTheme="minorEastAsia" w:cs="Arial"/>
          <w:lang w:val="en-SG" w:eastAsia="zh-CN"/>
        </w:rPr>
        <w:t>DataSync</w:t>
      </w:r>
      <w:proofErr w:type="spellEnd"/>
      <w:r w:rsidRPr="00221EAB">
        <w:rPr>
          <w:rFonts w:eastAsiaTheme="minorEastAsia" w:cs="Arial"/>
          <w:lang w:val="en-SG" w:eastAsia="zh-CN"/>
        </w:rPr>
        <w:t xml:space="preserve"> Configuration settings</w:t>
      </w:r>
      <w:bookmarkEnd w:id="30"/>
    </w:p>
    <w:p w:rsidR="006A0489" w:rsidRPr="00221EAB" w:rsidRDefault="006A0489" w:rsidP="006A0489">
      <w:pPr>
        <w:rPr>
          <w:rFonts w:eastAsiaTheme="minorEastAsia" w:cs="Arial"/>
          <w:lang w:val="en-SG" w:eastAsia="zh-CN"/>
        </w:rPr>
      </w:pPr>
    </w:p>
    <w:p w:rsidR="00B52B70" w:rsidRDefault="00B52B70" w:rsidP="00B52B70">
      <w:pPr>
        <w:pStyle w:val="Heading3"/>
        <w:rPr>
          <w:rFonts w:eastAsiaTheme="minorEastAsia" w:cs="Arial"/>
          <w:lang w:val="en-SG" w:eastAsia="zh-CN"/>
        </w:rPr>
      </w:pPr>
      <w:bookmarkStart w:id="31" w:name="_Toc360627997"/>
      <w:r w:rsidRPr="00221EAB">
        <w:rPr>
          <w:rFonts w:cs="Arial"/>
          <w:lang w:val="en-SG" w:eastAsia="zh-CN"/>
        </w:rPr>
        <w:t>Configuration file</w:t>
      </w:r>
      <w:bookmarkEnd w:id="31"/>
    </w:p>
    <w:p w:rsidR="00635EFE" w:rsidRPr="00635EFE" w:rsidRDefault="00635EFE" w:rsidP="00635EFE">
      <w:pPr>
        <w:pStyle w:val="Heading4"/>
        <w:rPr>
          <w:rFonts w:eastAsiaTheme="minorEastAsia"/>
          <w:lang w:val="en-SG" w:eastAsia="zh-CN"/>
        </w:rPr>
      </w:pPr>
      <w:bookmarkStart w:id="32" w:name="_Toc360627998"/>
      <w:r w:rsidRPr="00221EAB">
        <w:rPr>
          <w:lang w:val="en-SG"/>
        </w:rPr>
        <w:t>s_cfg.cnf</w:t>
      </w:r>
      <w:bookmarkEnd w:id="32"/>
    </w:p>
    <w:p w:rsidR="006A0489" w:rsidRPr="00DD6A17" w:rsidRDefault="006A0489" w:rsidP="006A0489">
      <w:pPr>
        <w:pStyle w:val="ListParagraph"/>
        <w:rPr>
          <w:rFonts w:eastAsiaTheme="minorEastAsia" w:cs="Arial"/>
          <w:sz w:val="22"/>
          <w:lang w:val="en-SG" w:eastAsia="zh-CN"/>
        </w:rPr>
      </w:pPr>
      <w:r w:rsidRPr="00221EAB">
        <w:rPr>
          <w:rFonts w:cs="Arial"/>
          <w:sz w:val="22"/>
          <w:lang w:val="en-SG"/>
        </w:rPr>
        <w:t>Rena</w:t>
      </w:r>
      <w:r w:rsidR="00DD6A17">
        <w:rPr>
          <w:rFonts w:cs="Arial"/>
          <w:sz w:val="22"/>
          <w:lang w:val="en-SG"/>
        </w:rPr>
        <w:t>me dbsynconfig.cnf to s_cfg.cnf</w:t>
      </w:r>
      <w:r w:rsidR="00DD6A17">
        <w:rPr>
          <w:rFonts w:eastAsiaTheme="minorEastAsia" w:cs="Arial" w:hint="eastAsia"/>
          <w:sz w:val="22"/>
          <w:lang w:val="en-SG" w:eastAsia="zh-CN"/>
        </w:rPr>
        <w:t xml:space="preserve"> if </w:t>
      </w:r>
      <w:r w:rsidR="00DD6A17">
        <w:rPr>
          <w:rFonts w:cs="Arial"/>
          <w:sz w:val="22"/>
          <w:lang w:val="en-SG"/>
        </w:rPr>
        <w:t>s_cfg.cnf</w:t>
      </w:r>
      <w:r w:rsidR="00DD6A17">
        <w:rPr>
          <w:rFonts w:eastAsiaTheme="minorEastAsia" w:cs="Arial" w:hint="eastAsia"/>
          <w:sz w:val="22"/>
          <w:lang w:val="en-SG" w:eastAsia="zh-CN"/>
        </w:rPr>
        <w:t xml:space="preserve"> cannot be found.</w:t>
      </w:r>
    </w:p>
    <w:p w:rsidR="006A0489" w:rsidRPr="00221EAB" w:rsidRDefault="006A0489" w:rsidP="006A0489">
      <w:pPr>
        <w:pStyle w:val="ListParagraph"/>
        <w:rPr>
          <w:rFonts w:eastAsiaTheme="minorEastAsia" w:cs="Arial"/>
          <w:sz w:val="22"/>
          <w:lang w:val="en-SG" w:eastAsia="zh-CN"/>
        </w:rPr>
      </w:pPr>
      <w:proofErr w:type="spellStart"/>
      <w:r w:rsidRPr="00221EAB">
        <w:rPr>
          <w:rFonts w:cs="Arial"/>
          <w:sz w:val="22"/>
          <w:lang w:val="en-SG"/>
        </w:rPr>
        <w:t>Config</w:t>
      </w:r>
      <w:proofErr w:type="spellEnd"/>
      <w:r w:rsidRPr="00221EAB">
        <w:rPr>
          <w:rFonts w:cs="Arial"/>
          <w:sz w:val="22"/>
          <w:lang w:val="en-SG"/>
        </w:rPr>
        <w:t xml:space="preserve"> section [</w:t>
      </w:r>
      <w:proofErr w:type="spellStart"/>
      <w:r w:rsidRPr="00221EAB">
        <w:rPr>
          <w:rFonts w:cs="Arial"/>
          <w:sz w:val="22"/>
          <w:lang w:val="en-SG"/>
        </w:rPr>
        <w:t>dbsyn_srcDb</w:t>
      </w:r>
      <w:proofErr w:type="spellEnd"/>
      <w:r w:rsidRPr="00221EAB">
        <w:rPr>
          <w:rFonts w:cs="Arial"/>
          <w:sz w:val="22"/>
          <w:lang w:val="en-SG"/>
        </w:rPr>
        <w:t xml:space="preserve">] and section [Log], </w:t>
      </w:r>
    </w:p>
    <w:p w:rsidR="006A0489" w:rsidRPr="00221EAB" w:rsidRDefault="006A0489" w:rsidP="006A0489">
      <w:pPr>
        <w:pStyle w:val="ListParagraph"/>
        <w:rPr>
          <w:rFonts w:eastAsiaTheme="minorEastAsia" w:cs="Arial"/>
          <w:sz w:val="22"/>
          <w:lang w:val="en-SG" w:eastAsia="zh-CN"/>
        </w:rPr>
      </w:pPr>
    </w:p>
    <w:p w:rsidR="006A0489" w:rsidRPr="00221EAB" w:rsidRDefault="006A0489" w:rsidP="006A0489">
      <w:pPr>
        <w:pStyle w:val="ListParagraph"/>
        <w:rPr>
          <w:rFonts w:eastAsiaTheme="minorEastAsia" w:cs="Arial"/>
          <w:sz w:val="22"/>
          <w:lang w:val="en-SG" w:eastAsia="zh-CN"/>
        </w:rPr>
      </w:pPr>
      <w:r w:rsidRPr="00221EAB">
        <w:rPr>
          <w:rFonts w:eastAsiaTheme="minorEastAsia" w:cs="Arial"/>
          <w:sz w:val="22"/>
          <w:lang w:val="en-SG" w:eastAsia="zh-CN"/>
        </w:rPr>
        <w:t>[</w:t>
      </w:r>
      <w:proofErr w:type="spellStart"/>
      <w:r w:rsidRPr="00221EAB">
        <w:rPr>
          <w:rFonts w:eastAsiaTheme="minorEastAsia" w:cs="Arial"/>
          <w:sz w:val="22"/>
          <w:lang w:val="en-SG" w:eastAsia="zh-CN"/>
        </w:rPr>
        <w:t>dbsyn_srcDb</w:t>
      </w:r>
      <w:proofErr w:type="spellEnd"/>
      <w:r w:rsidRPr="00221EAB">
        <w:rPr>
          <w:rFonts w:eastAsiaTheme="minorEastAsia" w:cs="Arial"/>
          <w:sz w:val="22"/>
          <w:lang w:val="en-SG" w:eastAsia="zh-CN"/>
        </w:rPr>
        <w:t>]</w:t>
      </w:r>
    </w:p>
    <w:p w:rsidR="006A0489" w:rsidRPr="00EE68E6" w:rsidRDefault="006A0489" w:rsidP="006A0489">
      <w:pPr>
        <w:pStyle w:val="ListParagraph"/>
        <w:rPr>
          <w:rFonts w:eastAsiaTheme="minorEastAsia" w:cs="Arial"/>
          <w:sz w:val="22"/>
          <w:lang w:eastAsia="zh-CN"/>
        </w:rPr>
      </w:pPr>
      <w:proofErr w:type="spellStart"/>
      <w:r w:rsidRPr="00EE68E6">
        <w:rPr>
          <w:rFonts w:eastAsiaTheme="minorEastAsia" w:cs="Arial"/>
          <w:sz w:val="22"/>
          <w:lang w:eastAsia="zh-CN"/>
        </w:rPr>
        <w:t>SrcDbConStr</w:t>
      </w:r>
      <w:proofErr w:type="spellEnd"/>
      <w:r w:rsidRPr="00EE68E6">
        <w:rPr>
          <w:rFonts w:eastAsiaTheme="minorEastAsia" w:cs="Arial"/>
          <w:sz w:val="22"/>
          <w:lang w:eastAsia="zh-CN"/>
        </w:rPr>
        <w:t xml:space="preserve"> = </w:t>
      </w:r>
      <w:proofErr w:type="spellStart"/>
      <w:r w:rsidRPr="00EE68E6">
        <w:rPr>
          <w:rFonts w:eastAsiaTheme="minorEastAsia" w:cs="Arial"/>
          <w:b/>
          <w:sz w:val="22"/>
          <w:lang w:eastAsia="zh-CN"/>
        </w:rPr>
        <w:t>Oracle</w:t>
      </w:r>
      <w:proofErr w:type="gramStart"/>
      <w:r w:rsidRPr="00EE68E6">
        <w:rPr>
          <w:rFonts w:eastAsiaTheme="minorEastAsia" w:cs="Arial"/>
          <w:sz w:val="22"/>
          <w:lang w:eastAsia="zh-CN"/>
        </w:rPr>
        <w:t>:</w:t>
      </w:r>
      <w:r w:rsidR="00425E17">
        <w:rPr>
          <w:rFonts w:eastAsiaTheme="minorEastAsia" w:cs="Arial"/>
          <w:i/>
          <w:color w:val="FF0000"/>
          <w:sz w:val="22"/>
          <w:lang w:eastAsia="zh-CN"/>
        </w:rPr>
        <w:t>ServiceName:</w:t>
      </w:r>
      <w:r w:rsidRPr="00EE68E6">
        <w:rPr>
          <w:rFonts w:eastAsiaTheme="minorEastAsia" w:cs="Arial"/>
          <w:i/>
          <w:color w:val="FF0000"/>
          <w:sz w:val="22"/>
          <w:lang w:eastAsia="zh-CN"/>
        </w:rPr>
        <w:t>UserName</w:t>
      </w:r>
      <w:r w:rsidR="00425E17">
        <w:rPr>
          <w:rFonts w:eastAsiaTheme="minorEastAsia" w:cs="Arial"/>
          <w:i/>
          <w:color w:val="FF0000"/>
          <w:sz w:val="22"/>
          <w:lang w:eastAsia="zh-CN"/>
        </w:rPr>
        <w:t>:</w:t>
      </w:r>
      <w:r w:rsidRPr="00EE68E6">
        <w:rPr>
          <w:rFonts w:eastAsiaTheme="minorEastAsia" w:cs="Arial"/>
          <w:i/>
          <w:color w:val="FF0000"/>
          <w:sz w:val="22"/>
          <w:lang w:eastAsia="zh-CN"/>
        </w:rPr>
        <w:t>Password</w:t>
      </w:r>
      <w:proofErr w:type="spellEnd"/>
      <w:proofErr w:type="gramEnd"/>
      <w:r w:rsidRPr="00EE68E6">
        <w:rPr>
          <w:rFonts w:eastAsiaTheme="minorEastAsia" w:cs="Arial"/>
          <w:sz w:val="22"/>
          <w:lang w:eastAsia="zh-CN"/>
        </w:rPr>
        <w:t xml:space="preserve"> </w:t>
      </w:r>
    </w:p>
    <w:p w:rsidR="00582F99" w:rsidRPr="00EE68E6" w:rsidRDefault="00582F99" w:rsidP="006A0489">
      <w:pPr>
        <w:pStyle w:val="ListParagraph"/>
        <w:rPr>
          <w:rFonts w:eastAsiaTheme="minorEastAsia" w:cs="Arial"/>
          <w:sz w:val="22"/>
          <w:lang w:eastAsia="zh-CN"/>
        </w:rPr>
      </w:pPr>
    </w:p>
    <w:p w:rsidR="00582F99" w:rsidRPr="00221EAB" w:rsidRDefault="00582F99" w:rsidP="006A0489">
      <w:pPr>
        <w:pStyle w:val="ListParagraph"/>
        <w:rPr>
          <w:rFonts w:eastAsiaTheme="minorEastAsia" w:cs="Arial"/>
          <w:sz w:val="22"/>
          <w:lang w:eastAsia="zh-CN"/>
        </w:rPr>
      </w:pPr>
      <w:r w:rsidRPr="00221EAB">
        <w:rPr>
          <w:rFonts w:eastAsiaTheme="minorEastAsia" w:cs="Arial"/>
          <w:sz w:val="22"/>
          <w:lang w:eastAsia="zh-CN"/>
        </w:rPr>
        <w:t>;</w:t>
      </w:r>
      <w:r w:rsidRPr="00221EAB">
        <w:rPr>
          <w:rFonts w:cs="Arial"/>
        </w:rPr>
        <w:t xml:space="preserve"> </w:t>
      </w:r>
      <w:proofErr w:type="spellStart"/>
      <w:r w:rsidRPr="00221EAB">
        <w:rPr>
          <w:rFonts w:eastAsiaTheme="minorEastAsia" w:cs="Arial"/>
          <w:sz w:val="22"/>
          <w:lang w:eastAsia="zh-CN"/>
        </w:rPr>
        <w:t>SkipErrors</w:t>
      </w:r>
      <w:proofErr w:type="spellEnd"/>
      <w:r w:rsidRPr="00221EAB">
        <w:rPr>
          <w:rFonts w:eastAsiaTheme="minorEastAsia" w:cs="Arial"/>
          <w:sz w:val="22"/>
          <w:lang w:eastAsia="zh-CN"/>
        </w:rPr>
        <w:t xml:space="preserve">, </w:t>
      </w:r>
      <w:r w:rsidRPr="00221EAB">
        <w:rPr>
          <w:rFonts w:eastAsiaTheme="minorEastAsia" w:cs="Arial"/>
          <w:b/>
          <w:sz w:val="22"/>
          <w:lang w:eastAsia="zh-CN"/>
        </w:rPr>
        <w:t>no need to change it</w:t>
      </w:r>
      <w:r w:rsidR="006E6E78" w:rsidRPr="00221EAB">
        <w:rPr>
          <w:rFonts w:eastAsiaTheme="minorEastAsia" w:cs="Arial"/>
          <w:sz w:val="22"/>
          <w:lang w:eastAsia="zh-CN"/>
        </w:rPr>
        <w:t>.</w:t>
      </w:r>
    </w:p>
    <w:p w:rsidR="00582F99" w:rsidRPr="00221EAB" w:rsidRDefault="00582F99" w:rsidP="006A0489">
      <w:pPr>
        <w:pStyle w:val="ListParagraph"/>
        <w:rPr>
          <w:rFonts w:eastAsiaTheme="minorEastAsia" w:cs="Arial"/>
          <w:sz w:val="22"/>
          <w:lang w:eastAsia="zh-CN"/>
        </w:rPr>
      </w:pPr>
    </w:p>
    <w:p w:rsidR="00582F99" w:rsidRPr="00EE68E6" w:rsidRDefault="00582F99" w:rsidP="00582F99">
      <w:pPr>
        <w:pStyle w:val="ListParagraph"/>
        <w:rPr>
          <w:rFonts w:eastAsiaTheme="minorEastAsia" w:cs="Arial"/>
          <w:sz w:val="22"/>
          <w:lang w:eastAsia="zh-CN"/>
        </w:rPr>
      </w:pPr>
      <w:r w:rsidRPr="00EE68E6">
        <w:rPr>
          <w:rFonts w:eastAsiaTheme="minorEastAsia" w:cs="Arial"/>
          <w:sz w:val="22"/>
          <w:lang w:eastAsia="zh-CN"/>
        </w:rPr>
        <w:t>[Log]</w:t>
      </w:r>
    </w:p>
    <w:p w:rsidR="00582F99" w:rsidRPr="00221EAB" w:rsidRDefault="00582F99" w:rsidP="00582F99">
      <w:pPr>
        <w:pStyle w:val="ListParagraph"/>
        <w:rPr>
          <w:rFonts w:eastAsiaTheme="minorEastAsia" w:cs="Arial"/>
          <w:sz w:val="22"/>
          <w:lang w:eastAsia="zh-CN"/>
        </w:rPr>
      </w:pPr>
      <w:proofErr w:type="spellStart"/>
      <w:r w:rsidRPr="00EE68E6">
        <w:rPr>
          <w:rFonts w:eastAsiaTheme="minorEastAsia" w:cs="Arial"/>
          <w:sz w:val="22"/>
          <w:lang w:eastAsia="zh-CN"/>
        </w:rPr>
        <w:t>LogLevel</w:t>
      </w:r>
      <w:proofErr w:type="spellEnd"/>
      <w:r w:rsidRPr="00EE68E6">
        <w:rPr>
          <w:rFonts w:eastAsiaTheme="minorEastAsia" w:cs="Arial"/>
          <w:sz w:val="22"/>
          <w:lang w:eastAsia="zh-CN"/>
        </w:rPr>
        <w:t xml:space="preserve"> = INFO</w:t>
      </w:r>
    </w:p>
    <w:p w:rsidR="00582F99" w:rsidRPr="00221EAB" w:rsidRDefault="00EC7A04" w:rsidP="00582F99">
      <w:pPr>
        <w:pStyle w:val="ListParagraph"/>
        <w:rPr>
          <w:rFonts w:eastAsiaTheme="minorEastAsia" w:cs="Arial"/>
          <w:sz w:val="22"/>
          <w:lang w:eastAsia="zh-CN"/>
        </w:rPr>
      </w:pPr>
      <w:proofErr w:type="spellStart"/>
      <w:r>
        <w:rPr>
          <w:rFonts w:eastAsiaTheme="minorEastAsia" w:cs="Arial"/>
          <w:sz w:val="22"/>
          <w:lang w:eastAsia="zh-CN"/>
        </w:rPr>
        <w:t>LogFileSize</w:t>
      </w:r>
      <w:proofErr w:type="spellEnd"/>
      <w:r>
        <w:rPr>
          <w:rFonts w:eastAsiaTheme="minorEastAsia" w:cs="Arial"/>
          <w:sz w:val="22"/>
          <w:lang w:eastAsia="zh-CN"/>
        </w:rPr>
        <w:t xml:space="preserve"> = 2</w:t>
      </w:r>
      <w:r w:rsidR="00582F99" w:rsidRPr="00221EAB">
        <w:rPr>
          <w:rFonts w:eastAsiaTheme="minorEastAsia" w:cs="Arial"/>
          <w:sz w:val="22"/>
          <w:lang w:eastAsia="zh-CN"/>
        </w:rPr>
        <w:t>0000000</w:t>
      </w:r>
    </w:p>
    <w:p w:rsidR="00582F99" w:rsidRPr="00221EAB" w:rsidRDefault="00582F99" w:rsidP="00582F99">
      <w:pPr>
        <w:pStyle w:val="ListParagraph"/>
        <w:rPr>
          <w:rFonts w:eastAsiaTheme="minorEastAsia" w:cs="Arial"/>
          <w:sz w:val="22"/>
          <w:lang w:eastAsia="zh-CN"/>
        </w:rPr>
      </w:pPr>
      <w:proofErr w:type="spellStart"/>
      <w:r w:rsidRPr="00221EAB">
        <w:rPr>
          <w:rFonts w:eastAsiaTheme="minorEastAsia" w:cs="Arial"/>
          <w:sz w:val="22"/>
          <w:lang w:eastAsia="zh-CN"/>
        </w:rPr>
        <w:t>LogFileCount</w:t>
      </w:r>
      <w:proofErr w:type="spellEnd"/>
      <w:r w:rsidRPr="00221EAB">
        <w:rPr>
          <w:rFonts w:eastAsiaTheme="minorEastAsia" w:cs="Arial"/>
          <w:sz w:val="22"/>
          <w:lang w:eastAsia="zh-CN"/>
        </w:rPr>
        <w:t xml:space="preserve"> = </w:t>
      </w:r>
      <w:r w:rsidR="00EC7A04">
        <w:rPr>
          <w:rFonts w:eastAsiaTheme="minorEastAsia" w:cs="Arial"/>
          <w:sz w:val="22"/>
          <w:lang w:eastAsia="zh-CN"/>
        </w:rPr>
        <w:t>5</w:t>
      </w:r>
      <w:r w:rsidRPr="00221EAB">
        <w:rPr>
          <w:rFonts w:eastAsiaTheme="minorEastAsia" w:cs="Arial"/>
          <w:sz w:val="22"/>
          <w:lang w:eastAsia="zh-CN"/>
        </w:rPr>
        <w:t>0</w:t>
      </w:r>
    </w:p>
    <w:p w:rsidR="00582F99" w:rsidRDefault="00582F99" w:rsidP="00582F99">
      <w:pPr>
        <w:pStyle w:val="ListParagraph"/>
        <w:rPr>
          <w:rFonts w:eastAsiaTheme="minorEastAsia" w:cs="Arial"/>
          <w:sz w:val="22"/>
          <w:lang w:eastAsia="zh-CN"/>
        </w:rPr>
      </w:pPr>
      <w:proofErr w:type="spellStart"/>
      <w:r w:rsidRPr="00221EAB">
        <w:rPr>
          <w:rFonts w:eastAsiaTheme="minorEastAsia" w:cs="Arial"/>
          <w:sz w:val="22"/>
          <w:lang w:eastAsia="zh-CN"/>
        </w:rPr>
        <w:t>LogFileName</w:t>
      </w:r>
      <w:proofErr w:type="spellEnd"/>
      <w:r w:rsidRPr="00221EAB">
        <w:rPr>
          <w:rFonts w:eastAsiaTheme="minorEastAsia" w:cs="Arial"/>
          <w:sz w:val="22"/>
          <w:lang w:eastAsia="zh-CN"/>
        </w:rPr>
        <w:t xml:space="preserve"> </w:t>
      </w:r>
      <w:r w:rsidR="00EC7A04">
        <w:rPr>
          <w:rFonts w:eastAsiaTheme="minorEastAsia" w:cs="Arial"/>
          <w:sz w:val="22"/>
          <w:lang w:eastAsia="zh-CN"/>
        </w:rPr>
        <w:t>=/u01/app/</w:t>
      </w:r>
      <w:proofErr w:type="spellStart"/>
      <w:r w:rsidR="00EC7A04">
        <w:rPr>
          <w:rFonts w:eastAsiaTheme="minorEastAsia" w:cs="Arial"/>
          <w:sz w:val="22"/>
          <w:lang w:eastAsia="zh-CN"/>
        </w:rPr>
        <w:t>datasyn</w:t>
      </w:r>
      <w:proofErr w:type="spellEnd"/>
      <w:r w:rsidR="002C18BB" w:rsidRPr="002C18BB">
        <w:rPr>
          <w:rFonts w:eastAsiaTheme="minorEastAsia" w:cs="Arial"/>
          <w:sz w:val="22"/>
          <w:lang w:eastAsia="zh-CN"/>
        </w:rPr>
        <w:t>/</w:t>
      </w:r>
      <w:r w:rsidRPr="00221EAB">
        <w:rPr>
          <w:rFonts w:eastAsiaTheme="minorEastAsia" w:cs="Arial"/>
          <w:sz w:val="22"/>
          <w:lang w:eastAsia="zh-CN"/>
        </w:rPr>
        <w:t>log/</w:t>
      </w:r>
      <w:r w:rsidR="008B49F2">
        <w:rPr>
          <w:rFonts w:eastAsiaTheme="minorEastAsia" w:cs="Arial"/>
          <w:sz w:val="22"/>
          <w:lang w:eastAsia="zh-CN"/>
        </w:rPr>
        <w:t>s_</w:t>
      </w:r>
      <w:r w:rsidRPr="00221EAB">
        <w:rPr>
          <w:rFonts w:eastAsiaTheme="minorEastAsia" w:cs="Arial"/>
          <w:sz w:val="22"/>
          <w:lang w:eastAsia="zh-CN"/>
        </w:rPr>
        <w:t>SynchEngine.log</w:t>
      </w:r>
    </w:p>
    <w:p w:rsidR="00A451CC" w:rsidRPr="00221EAB" w:rsidRDefault="00A451CC" w:rsidP="00582F99">
      <w:pPr>
        <w:pStyle w:val="ListParagraph"/>
        <w:rPr>
          <w:rFonts w:eastAsiaTheme="minorEastAsia" w:cs="Arial"/>
          <w:sz w:val="22"/>
          <w:lang w:eastAsia="zh-CN"/>
        </w:rPr>
      </w:pPr>
      <w:proofErr w:type="spellStart"/>
      <w:r>
        <w:rPr>
          <w:rFonts w:eastAsiaTheme="minorEastAsia" w:cs="Arial"/>
          <w:sz w:val="22"/>
          <w:lang w:eastAsia="zh-CN"/>
        </w:rPr>
        <w:t>DebugPidFilenames</w:t>
      </w:r>
      <w:proofErr w:type="spellEnd"/>
      <w:r>
        <w:rPr>
          <w:rFonts w:eastAsiaTheme="minorEastAsia" w:cs="Arial"/>
          <w:sz w:val="22"/>
          <w:lang w:eastAsia="zh-CN"/>
        </w:rPr>
        <w:t xml:space="preserve"> = 1</w:t>
      </w:r>
    </w:p>
    <w:p w:rsidR="006A0489" w:rsidRPr="00221EAB" w:rsidRDefault="006A0489" w:rsidP="006A0489">
      <w:pPr>
        <w:pStyle w:val="ListParagraph"/>
        <w:rPr>
          <w:rFonts w:eastAsiaTheme="minorEastAsia" w:cs="Arial"/>
          <w:sz w:val="22"/>
          <w:lang w:eastAsia="zh-CN"/>
        </w:rPr>
      </w:pPr>
    </w:p>
    <w:p w:rsidR="006A0489" w:rsidRPr="00221EAB" w:rsidRDefault="006A0489" w:rsidP="006A0489">
      <w:pPr>
        <w:pStyle w:val="ListParagraph"/>
        <w:rPr>
          <w:rFonts w:eastAsiaTheme="minorEastAsia" w:cs="Arial"/>
          <w:sz w:val="22"/>
          <w:lang w:eastAsia="zh-CN"/>
        </w:rPr>
      </w:pPr>
    </w:p>
    <w:p w:rsidR="006A0489" w:rsidRPr="00221EAB" w:rsidRDefault="006A0489" w:rsidP="006A0489">
      <w:pPr>
        <w:pStyle w:val="ListParagraph"/>
        <w:rPr>
          <w:rFonts w:eastAsiaTheme="minorEastAsia" w:cs="Arial"/>
          <w:sz w:val="22"/>
          <w:lang w:val="en-SG" w:eastAsia="zh-CN"/>
        </w:rPr>
      </w:pPr>
      <w:proofErr w:type="gramStart"/>
      <w:r w:rsidRPr="00221EAB">
        <w:rPr>
          <w:rFonts w:cs="Arial"/>
          <w:sz w:val="22"/>
          <w:lang w:val="en-SG"/>
        </w:rPr>
        <w:t>for</w:t>
      </w:r>
      <w:proofErr w:type="gramEnd"/>
      <w:r w:rsidRPr="00221EAB">
        <w:rPr>
          <w:rFonts w:cs="Arial"/>
          <w:sz w:val="22"/>
          <w:lang w:val="en-SG"/>
        </w:rPr>
        <w:t xml:space="preserve"> example:</w:t>
      </w:r>
    </w:p>
    <w:p w:rsidR="00357FCA" w:rsidRPr="00221EAB" w:rsidRDefault="00357FCA" w:rsidP="006A0489">
      <w:pPr>
        <w:pStyle w:val="ListParagraph"/>
        <w:rPr>
          <w:rFonts w:eastAsiaTheme="minorEastAsia" w:cs="Arial"/>
          <w:sz w:val="22"/>
          <w:lang w:val="en-SG" w:eastAsia="zh-CN"/>
        </w:rPr>
      </w:pPr>
    </w:p>
    <w:p w:rsidR="00357FCA" w:rsidRPr="00EE68E6" w:rsidRDefault="00357FCA" w:rsidP="006A0489">
      <w:pPr>
        <w:pStyle w:val="ListParagraph"/>
        <w:rPr>
          <w:rFonts w:eastAsiaTheme="minorEastAsia" w:cs="Arial"/>
          <w:sz w:val="22"/>
          <w:lang w:eastAsia="zh-CN"/>
        </w:rPr>
      </w:pPr>
      <w:r w:rsidRPr="00EE68E6">
        <w:rPr>
          <w:rFonts w:eastAsiaTheme="minorEastAsia" w:cs="Arial"/>
          <w:sz w:val="22"/>
          <w:lang w:eastAsia="zh-CN"/>
        </w:rPr>
        <w:t>[</w:t>
      </w:r>
      <w:proofErr w:type="spellStart"/>
      <w:r w:rsidRPr="00EE68E6">
        <w:rPr>
          <w:rFonts w:eastAsiaTheme="minorEastAsia" w:cs="Arial"/>
          <w:sz w:val="22"/>
          <w:lang w:eastAsia="zh-CN"/>
        </w:rPr>
        <w:t>dbsyn_srcDb</w:t>
      </w:r>
      <w:proofErr w:type="spellEnd"/>
      <w:r w:rsidRPr="00EE68E6">
        <w:rPr>
          <w:rFonts w:eastAsiaTheme="minorEastAsia" w:cs="Arial"/>
          <w:sz w:val="22"/>
          <w:lang w:eastAsia="zh-CN"/>
        </w:rPr>
        <w:t>]</w:t>
      </w:r>
    </w:p>
    <w:p w:rsidR="006A0489" w:rsidRPr="00F53C23" w:rsidRDefault="006A0489" w:rsidP="006A0489">
      <w:pPr>
        <w:pStyle w:val="ListParagraph"/>
        <w:rPr>
          <w:rFonts w:eastAsiaTheme="minorEastAsia" w:cs="Arial"/>
          <w:sz w:val="22"/>
          <w:lang w:val="en-SG" w:eastAsia="zh-CN"/>
        </w:rPr>
      </w:pPr>
      <w:proofErr w:type="spellStart"/>
      <w:r w:rsidRPr="00F53C23">
        <w:rPr>
          <w:rFonts w:cs="Arial"/>
          <w:sz w:val="22"/>
          <w:lang w:val="en-SG"/>
        </w:rPr>
        <w:t>SrcDbConStr</w:t>
      </w:r>
      <w:proofErr w:type="spellEnd"/>
      <w:r w:rsidRPr="00F53C23">
        <w:rPr>
          <w:rFonts w:cs="Arial"/>
          <w:sz w:val="22"/>
          <w:lang w:val="en-SG"/>
        </w:rPr>
        <w:t xml:space="preserve"> = Oracle</w:t>
      </w:r>
      <w:proofErr w:type="gramStart"/>
      <w:r w:rsidRPr="00F53C23">
        <w:rPr>
          <w:rFonts w:cs="Arial"/>
          <w:sz w:val="22"/>
          <w:lang w:val="en-SG"/>
        </w:rPr>
        <w:t>:TRANSACT:IT271350</w:t>
      </w:r>
      <w:proofErr w:type="gramEnd"/>
      <w:r w:rsidRPr="00F53C23">
        <w:rPr>
          <w:rFonts w:cs="Arial"/>
          <w:sz w:val="22"/>
          <w:lang w:val="en-SG"/>
        </w:rPr>
        <w:t>_5:IT271350_5</w:t>
      </w:r>
      <w:r w:rsidRPr="00F53C23">
        <w:rPr>
          <w:rFonts w:eastAsiaTheme="minorEastAsia" w:cs="Arial"/>
          <w:sz w:val="22"/>
          <w:lang w:val="en-SG" w:eastAsia="zh-CN"/>
        </w:rPr>
        <w:t xml:space="preserve">   </w:t>
      </w:r>
    </w:p>
    <w:p w:rsidR="00357FCA" w:rsidRPr="00F53C23" w:rsidRDefault="00357FCA" w:rsidP="006A0489">
      <w:pPr>
        <w:pStyle w:val="ListParagraph"/>
        <w:rPr>
          <w:rFonts w:eastAsiaTheme="minorEastAsia" w:cs="Arial"/>
          <w:sz w:val="22"/>
          <w:lang w:val="en-SG" w:eastAsia="zh-CN"/>
        </w:rPr>
      </w:pPr>
    </w:p>
    <w:p w:rsidR="00357FCA" w:rsidRPr="00EE68E6" w:rsidRDefault="00357FCA" w:rsidP="006A0489">
      <w:pPr>
        <w:pStyle w:val="ListParagraph"/>
        <w:rPr>
          <w:rFonts w:eastAsiaTheme="minorEastAsia" w:cs="Arial"/>
          <w:sz w:val="22"/>
          <w:lang w:eastAsia="zh-CN"/>
        </w:rPr>
      </w:pPr>
      <w:r w:rsidRPr="00EE68E6">
        <w:rPr>
          <w:rFonts w:eastAsiaTheme="minorEastAsia" w:cs="Arial"/>
          <w:sz w:val="22"/>
          <w:lang w:eastAsia="zh-CN"/>
        </w:rPr>
        <w:t>[Log]</w:t>
      </w:r>
    </w:p>
    <w:p w:rsidR="00357FCA" w:rsidRPr="00221EAB" w:rsidRDefault="00357FCA" w:rsidP="00357FCA">
      <w:pPr>
        <w:pStyle w:val="ListParagraph"/>
        <w:rPr>
          <w:rFonts w:eastAsiaTheme="minorEastAsia" w:cs="Arial"/>
          <w:sz w:val="22"/>
          <w:lang w:eastAsia="zh-CN"/>
        </w:rPr>
      </w:pPr>
      <w:proofErr w:type="spellStart"/>
      <w:r w:rsidRPr="00221EAB">
        <w:rPr>
          <w:rFonts w:eastAsiaTheme="minorEastAsia" w:cs="Arial"/>
          <w:sz w:val="22"/>
          <w:lang w:eastAsia="zh-CN"/>
        </w:rPr>
        <w:t>LogLevel</w:t>
      </w:r>
      <w:proofErr w:type="spellEnd"/>
      <w:r w:rsidRPr="00221EAB">
        <w:rPr>
          <w:rFonts w:eastAsiaTheme="minorEastAsia" w:cs="Arial"/>
          <w:sz w:val="22"/>
          <w:lang w:eastAsia="zh-CN"/>
        </w:rPr>
        <w:t xml:space="preserve"> = INFO</w:t>
      </w:r>
    </w:p>
    <w:p w:rsidR="00357FCA" w:rsidRPr="00221EAB" w:rsidRDefault="00EC7A04" w:rsidP="00357FCA">
      <w:pPr>
        <w:pStyle w:val="ListParagraph"/>
        <w:rPr>
          <w:rFonts w:eastAsiaTheme="minorEastAsia" w:cs="Arial"/>
          <w:sz w:val="22"/>
          <w:lang w:eastAsia="zh-CN"/>
        </w:rPr>
      </w:pPr>
      <w:proofErr w:type="spellStart"/>
      <w:r>
        <w:rPr>
          <w:rFonts w:eastAsiaTheme="minorEastAsia" w:cs="Arial"/>
          <w:sz w:val="22"/>
          <w:lang w:eastAsia="zh-CN"/>
        </w:rPr>
        <w:t>LogFileSize</w:t>
      </w:r>
      <w:proofErr w:type="spellEnd"/>
      <w:r>
        <w:rPr>
          <w:rFonts w:eastAsiaTheme="minorEastAsia" w:cs="Arial"/>
          <w:sz w:val="22"/>
          <w:lang w:eastAsia="zh-CN"/>
        </w:rPr>
        <w:t xml:space="preserve"> = 2</w:t>
      </w:r>
      <w:r w:rsidR="00357FCA" w:rsidRPr="00221EAB">
        <w:rPr>
          <w:rFonts w:eastAsiaTheme="minorEastAsia" w:cs="Arial"/>
          <w:sz w:val="22"/>
          <w:lang w:eastAsia="zh-CN"/>
        </w:rPr>
        <w:t>0000000</w:t>
      </w:r>
    </w:p>
    <w:p w:rsidR="00357FCA" w:rsidRPr="00221EAB" w:rsidRDefault="00357FCA" w:rsidP="00357FCA">
      <w:pPr>
        <w:pStyle w:val="ListParagraph"/>
        <w:rPr>
          <w:rFonts w:eastAsiaTheme="minorEastAsia" w:cs="Arial"/>
          <w:sz w:val="22"/>
          <w:lang w:eastAsia="zh-CN"/>
        </w:rPr>
      </w:pPr>
      <w:proofErr w:type="spellStart"/>
      <w:r w:rsidRPr="00221EAB">
        <w:rPr>
          <w:rFonts w:eastAsiaTheme="minorEastAsia" w:cs="Arial"/>
          <w:sz w:val="22"/>
          <w:lang w:eastAsia="zh-CN"/>
        </w:rPr>
        <w:t>LogFileCount</w:t>
      </w:r>
      <w:proofErr w:type="spellEnd"/>
      <w:r w:rsidRPr="00221EAB">
        <w:rPr>
          <w:rFonts w:eastAsiaTheme="minorEastAsia" w:cs="Arial"/>
          <w:sz w:val="22"/>
          <w:lang w:eastAsia="zh-CN"/>
        </w:rPr>
        <w:t xml:space="preserve"> = </w:t>
      </w:r>
      <w:r w:rsidR="00EC7A04">
        <w:rPr>
          <w:rFonts w:eastAsiaTheme="minorEastAsia" w:cs="Arial"/>
          <w:sz w:val="22"/>
          <w:lang w:eastAsia="zh-CN"/>
        </w:rPr>
        <w:t>5</w:t>
      </w:r>
      <w:r w:rsidRPr="00221EAB">
        <w:rPr>
          <w:rFonts w:eastAsiaTheme="minorEastAsia" w:cs="Arial"/>
          <w:sz w:val="22"/>
          <w:lang w:eastAsia="zh-CN"/>
        </w:rPr>
        <w:t>0</w:t>
      </w:r>
    </w:p>
    <w:p w:rsidR="00357FCA" w:rsidRDefault="00357FCA" w:rsidP="00357FCA">
      <w:pPr>
        <w:pStyle w:val="ListParagraph"/>
        <w:rPr>
          <w:rFonts w:eastAsiaTheme="minorEastAsia" w:cs="Arial"/>
          <w:sz w:val="22"/>
          <w:lang w:eastAsia="zh-CN"/>
        </w:rPr>
      </w:pPr>
      <w:proofErr w:type="spellStart"/>
      <w:r w:rsidRPr="00221EAB">
        <w:rPr>
          <w:rFonts w:eastAsiaTheme="minorEastAsia" w:cs="Arial"/>
          <w:sz w:val="22"/>
          <w:lang w:eastAsia="zh-CN"/>
        </w:rPr>
        <w:t>LogFileName</w:t>
      </w:r>
      <w:proofErr w:type="spellEnd"/>
      <w:r w:rsidRPr="00221EAB">
        <w:rPr>
          <w:rFonts w:eastAsiaTheme="minorEastAsia" w:cs="Arial"/>
          <w:sz w:val="22"/>
          <w:lang w:eastAsia="zh-CN"/>
        </w:rPr>
        <w:t xml:space="preserve"> = </w:t>
      </w:r>
      <w:r w:rsidR="00E429EC">
        <w:rPr>
          <w:rFonts w:eastAsiaTheme="minorEastAsia" w:cs="Arial"/>
          <w:sz w:val="22"/>
          <w:lang w:eastAsia="zh-CN"/>
        </w:rPr>
        <w:t>=/u01/app/</w:t>
      </w:r>
      <w:proofErr w:type="spellStart"/>
      <w:r w:rsidR="00E429EC">
        <w:rPr>
          <w:rFonts w:eastAsiaTheme="minorEastAsia" w:cs="Arial"/>
          <w:sz w:val="22"/>
          <w:lang w:eastAsia="zh-CN"/>
        </w:rPr>
        <w:t>datasyn</w:t>
      </w:r>
      <w:proofErr w:type="spellEnd"/>
      <w:r w:rsidR="00B4374C" w:rsidRPr="002C18BB">
        <w:rPr>
          <w:rFonts w:eastAsiaTheme="minorEastAsia" w:cs="Arial"/>
          <w:sz w:val="22"/>
          <w:lang w:eastAsia="zh-CN"/>
        </w:rPr>
        <w:t>/</w:t>
      </w:r>
      <w:r w:rsidR="00C722BF">
        <w:rPr>
          <w:rFonts w:eastAsiaTheme="minorEastAsia" w:cs="Arial"/>
          <w:sz w:val="22"/>
          <w:lang w:eastAsia="zh-CN"/>
        </w:rPr>
        <w:t>log</w:t>
      </w:r>
      <w:r w:rsidRPr="00221EAB">
        <w:rPr>
          <w:rFonts w:eastAsiaTheme="minorEastAsia" w:cs="Arial"/>
          <w:sz w:val="22"/>
          <w:lang w:eastAsia="zh-CN"/>
        </w:rPr>
        <w:t>/</w:t>
      </w:r>
      <w:r w:rsidR="008B49F2">
        <w:rPr>
          <w:rFonts w:eastAsiaTheme="minorEastAsia" w:cs="Arial"/>
          <w:sz w:val="22"/>
          <w:lang w:eastAsia="zh-CN"/>
        </w:rPr>
        <w:t>s_</w:t>
      </w:r>
      <w:r w:rsidRPr="00221EAB">
        <w:rPr>
          <w:rFonts w:eastAsiaTheme="minorEastAsia" w:cs="Arial"/>
          <w:sz w:val="22"/>
          <w:lang w:eastAsia="zh-CN"/>
        </w:rPr>
        <w:t>SynchEngine.log</w:t>
      </w:r>
    </w:p>
    <w:p w:rsidR="00A451CC" w:rsidRDefault="00A451CC" w:rsidP="00357FCA">
      <w:pPr>
        <w:pStyle w:val="ListParagraph"/>
        <w:rPr>
          <w:rFonts w:eastAsiaTheme="minorEastAsia" w:cs="Arial"/>
          <w:sz w:val="22"/>
          <w:lang w:eastAsia="zh-CN"/>
        </w:rPr>
      </w:pPr>
      <w:proofErr w:type="spellStart"/>
      <w:r>
        <w:rPr>
          <w:rFonts w:eastAsiaTheme="minorEastAsia" w:cs="Arial"/>
          <w:sz w:val="22"/>
          <w:lang w:eastAsia="zh-CN"/>
        </w:rPr>
        <w:t>DebugPidFilenames</w:t>
      </w:r>
      <w:proofErr w:type="spellEnd"/>
      <w:r>
        <w:rPr>
          <w:rFonts w:eastAsiaTheme="minorEastAsia" w:cs="Arial"/>
          <w:sz w:val="22"/>
          <w:lang w:eastAsia="zh-CN"/>
        </w:rPr>
        <w:t xml:space="preserve"> = 1</w:t>
      </w:r>
    </w:p>
    <w:p w:rsidR="0015781C" w:rsidRDefault="0015781C" w:rsidP="00357FCA">
      <w:pPr>
        <w:pStyle w:val="ListParagraph"/>
        <w:rPr>
          <w:rFonts w:eastAsiaTheme="minorEastAsia" w:cs="Arial"/>
          <w:sz w:val="22"/>
          <w:lang w:eastAsia="zh-CN"/>
        </w:rPr>
      </w:pPr>
    </w:p>
    <w:p w:rsidR="0015781C" w:rsidRDefault="0015781C" w:rsidP="0015781C">
      <w:pPr>
        <w:pStyle w:val="Heading4"/>
        <w:rPr>
          <w:lang w:eastAsia="zh-CN"/>
        </w:rPr>
      </w:pPr>
      <w:bookmarkStart w:id="33" w:name="_Toc360627999"/>
      <w:proofErr w:type="spellStart"/>
      <w:r>
        <w:rPr>
          <w:lang w:eastAsia="zh-CN"/>
        </w:rPr>
        <w:t>g_datasyn_synid</w:t>
      </w:r>
      <w:bookmarkEnd w:id="33"/>
      <w:proofErr w:type="spellEnd"/>
    </w:p>
    <w:p w:rsidR="003115AB" w:rsidRDefault="00EB38C6" w:rsidP="003115AB">
      <w:pPr>
        <w:rPr>
          <w:lang w:eastAsia="zh-CN"/>
        </w:rPr>
      </w:pPr>
      <w:r>
        <w:rPr>
          <w:lang w:eastAsia="zh-CN"/>
        </w:rPr>
        <w:t xml:space="preserve">If </w:t>
      </w:r>
      <w:proofErr w:type="spellStart"/>
      <w:r w:rsidR="00CE5A3E">
        <w:rPr>
          <w:rFonts w:cs="Arial"/>
          <w:szCs w:val="21"/>
          <w:lang w:eastAsia="zh-CN"/>
        </w:rPr>
        <w:t>SynchEngine</w:t>
      </w:r>
      <w:proofErr w:type="spellEnd"/>
      <w:r w:rsidR="00CE5A3E">
        <w:rPr>
          <w:rFonts w:cs="Arial"/>
          <w:szCs w:val="21"/>
          <w:lang w:eastAsia="zh-CN"/>
        </w:rPr>
        <w:t xml:space="preserve"> </w:t>
      </w:r>
      <w:r w:rsidR="00EB6EC2">
        <w:rPr>
          <w:lang w:eastAsia="zh-CN"/>
        </w:rPr>
        <w:t>needs be deployed in one</w:t>
      </w:r>
      <w:r>
        <w:rPr>
          <w:lang w:eastAsia="zh-CN"/>
        </w:rPr>
        <w:t xml:space="preserve"> machine with two different instances, the </w:t>
      </w:r>
      <w:proofErr w:type="spellStart"/>
      <w:r>
        <w:rPr>
          <w:lang w:eastAsia="zh-CN"/>
        </w:rPr>
        <w:t>g_datasyn_synid</w:t>
      </w:r>
      <w:proofErr w:type="spellEnd"/>
      <w:r>
        <w:rPr>
          <w:lang w:eastAsia="zh-CN"/>
        </w:rPr>
        <w:t xml:space="preserve"> should be different.</w:t>
      </w:r>
      <w:r w:rsidR="00CE5A3E">
        <w:rPr>
          <w:lang w:eastAsia="zh-CN"/>
        </w:rPr>
        <w:t xml:space="preserve"> It can deploy two instances of </w:t>
      </w:r>
      <w:proofErr w:type="spellStart"/>
      <w:r w:rsidR="00CE5A3E">
        <w:rPr>
          <w:rFonts w:cs="Arial"/>
          <w:szCs w:val="21"/>
          <w:lang w:eastAsia="zh-CN"/>
        </w:rPr>
        <w:t>SynchEngine</w:t>
      </w:r>
      <w:proofErr w:type="spellEnd"/>
      <w:r w:rsidR="00CE5A3E">
        <w:rPr>
          <w:rFonts w:cs="Arial"/>
          <w:szCs w:val="21"/>
          <w:lang w:eastAsia="zh-CN"/>
        </w:rPr>
        <w:t xml:space="preserve"> in DBS, the</w:t>
      </w:r>
      <w:r w:rsidR="00CE5A3E">
        <w:rPr>
          <w:lang w:eastAsia="zh-CN"/>
        </w:rPr>
        <w:t xml:space="preserve"> </w:t>
      </w:r>
      <w:proofErr w:type="spellStart"/>
      <w:r w:rsidR="00CE5A3E">
        <w:rPr>
          <w:lang w:eastAsia="zh-CN"/>
        </w:rPr>
        <w:t>g_datasyn_synid</w:t>
      </w:r>
      <w:proofErr w:type="spellEnd"/>
      <w:r w:rsidR="00CE5A3E">
        <w:rPr>
          <w:lang w:eastAsia="zh-CN"/>
        </w:rPr>
        <w:t xml:space="preserve"> of the two instances should be different, and it is better to deploy each </w:t>
      </w:r>
      <w:r w:rsidR="00AF2B2F">
        <w:rPr>
          <w:lang w:eastAsia="zh-CN"/>
        </w:rPr>
        <w:t xml:space="preserve">instance in different folder and set the </w:t>
      </w:r>
      <w:proofErr w:type="spellStart"/>
      <w:r w:rsidR="00AF2B2F">
        <w:rPr>
          <w:lang w:eastAsia="zh-CN"/>
        </w:rPr>
        <w:t>g_datasyn_syndid</w:t>
      </w:r>
      <w:proofErr w:type="spellEnd"/>
      <w:r w:rsidR="00AF2B2F">
        <w:rPr>
          <w:lang w:eastAsia="zh-CN"/>
        </w:rPr>
        <w:t xml:space="preserve"> to different value.</w:t>
      </w:r>
    </w:p>
    <w:p w:rsidR="007D2704" w:rsidRDefault="007D2704" w:rsidP="003115AB">
      <w:pPr>
        <w:rPr>
          <w:lang w:eastAsia="zh-CN"/>
        </w:rPr>
      </w:pPr>
    </w:p>
    <w:p w:rsidR="007D2704" w:rsidRDefault="007D2704" w:rsidP="007D2704">
      <w:pPr>
        <w:pStyle w:val="Heading2"/>
        <w:rPr>
          <w:lang w:eastAsia="zh-CN"/>
        </w:rPr>
      </w:pPr>
      <w:r>
        <w:rPr>
          <w:lang w:eastAsia="zh-CN"/>
        </w:rPr>
        <w:lastRenderedPageBreak/>
        <w:t>Start and stop</w:t>
      </w:r>
    </w:p>
    <w:p w:rsidR="007D2704" w:rsidRDefault="007D2704" w:rsidP="003115AB">
      <w:pPr>
        <w:rPr>
          <w:rFonts w:eastAsiaTheme="minorEastAsia" w:cs="Arial"/>
          <w:color w:val="1F497D"/>
          <w:lang w:val="en-SG" w:eastAsia="zh-CN"/>
        </w:rPr>
      </w:pPr>
      <w:r>
        <w:rPr>
          <w:rFonts w:eastAsiaTheme="minorEastAsia" w:cs="Arial"/>
          <w:color w:val="1F497D"/>
          <w:lang w:val="en-SG" w:eastAsia="zh-CN"/>
        </w:rPr>
        <w:t xml:space="preserve"> </w:t>
      </w:r>
      <w:r>
        <w:rPr>
          <w:rFonts w:eastAsiaTheme="minorEastAsia"/>
          <w:lang w:val="en-SG" w:eastAsia="zh-CN"/>
        </w:rPr>
        <w:t xml:space="preserve">For start and stop </w:t>
      </w:r>
      <w:proofErr w:type="spellStart"/>
      <w:r>
        <w:rPr>
          <w:rFonts w:eastAsiaTheme="minorEastAsia"/>
          <w:lang w:val="en-SG" w:eastAsia="zh-CN"/>
        </w:rPr>
        <w:t>SynchEngine</w:t>
      </w:r>
      <w:proofErr w:type="spellEnd"/>
      <w:r>
        <w:rPr>
          <w:rFonts w:eastAsiaTheme="minorEastAsia"/>
          <w:lang w:val="en-SG" w:eastAsia="zh-CN"/>
        </w:rPr>
        <w:t xml:space="preserve"> on DBS central database, please refer to Section </w:t>
      </w:r>
      <w:r w:rsidRPr="007D2704">
        <w:rPr>
          <w:rFonts w:eastAsiaTheme="minorEastAsia"/>
          <w:i/>
          <w:lang w:val="en-SG" w:eastAsia="zh-CN"/>
        </w:rPr>
        <w:t>2.2.5</w:t>
      </w:r>
      <w:r>
        <w:rPr>
          <w:rFonts w:eastAsiaTheme="minorEastAsia"/>
          <w:lang w:val="en-SG" w:eastAsia="zh-CN"/>
        </w:rPr>
        <w:t xml:space="preserve">, Doc: </w:t>
      </w:r>
      <w:r w:rsidRPr="007D2704">
        <w:rPr>
          <w:rFonts w:eastAsiaTheme="minorEastAsia"/>
          <w:i/>
          <w:lang w:val="en-SG" w:eastAsia="zh-CN"/>
        </w:rPr>
        <w:t>C955-Solaris_10_MySQL_SSReplication_Setup.doc</w:t>
      </w:r>
    </w:p>
    <w:p w:rsidR="00065CB8" w:rsidRDefault="00065CB8" w:rsidP="003115AB">
      <w:pPr>
        <w:rPr>
          <w:rFonts w:eastAsiaTheme="minorEastAsia" w:cs="Arial"/>
          <w:color w:val="1F497D"/>
          <w:lang w:val="en-SG" w:eastAsia="zh-CN"/>
        </w:rPr>
      </w:pPr>
    </w:p>
    <w:p w:rsidR="00065CB8" w:rsidRDefault="00065CB8" w:rsidP="00065CB8">
      <w:pPr>
        <w:pStyle w:val="Heading1"/>
        <w:rPr>
          <w:rFonts w:eastAsiaTheme="minorEastAsia" w:hint="eastAsia"/>
          <w:lang w:val="en-SG" w:eastAsia="zh-CN"/>
        </w:rPr>
      </w:pPr>
      <w:bookmarkStart w:id="34" w:name="_Toc360628000"/>
      <w:r>
        <w:rPr>
          <w:rFonts w:hint="eastAsia"/>
          <w:lang w:val="en-SG" w:eastAsia="zh-CN"/>
        </w:rPr>
        <w:t>Appendix A</w:t>
      </w:r>
      <w:r>
        <w:rPr>
          <w:rFonts w:eastAsiaTheme="minorEastAsia" w:hint="eastAsia"/>
          <w:lang w:val="en-SG" w:eastAsia="zh-CN"/>
        </w:rPr>
        <w:t xml:space="preserve"> Queue Tables</w:t>
      </w:r>
      <w:bookmarkEnd w:id="34"/>
    </w:p>
    <w:p w:rsidR="00065CB8" w:rsidRPr="00221EAB" w:rsidRDefault="00065CB8" w:rsidP="00065CB8">
      <w:pPr>
        <w:pStyle w:val="Heading2"/>
      </w:pPr>
      <w:bookmarkStart w:id="35" w:name="_Toc360628001"/>
      <w:r w:rsidRPr="00221EAB">
        <w:t>Queue table</w:t>
      </w:r>
      <w:r>
        <w:rPr>
          <w:rFonts w:eastAsiaTheme="minorEastAsia" w:hint="eastAsia"/>
          <w:lang w:eastAsia="zh-CN"/>
        </w:rPr>
        <w:t>s</w:t>
      </w:r>
      <w:bookmarkEnd w:id="35"/>
    </w:p>
    <w:p w:rsidR="00065CB8" w:rsidRPr="00221EAB" w:rsidRDefault="00065CB8" w:rsidP="00065CB8">
      <w:pPr>
        <w:pStyle w:val="BodyText"/>
        <w:spacing w:line="276" w:lineRule="auto"/>
        <w:rPr>
          <w:rFonts w:ascii="Arial" w:hAnsi="Arial" w:cs="Arial"/>
          <w:sz w:val="24"/>
          <w:szCs w:val="24"/>
        </w:rPr>
      </w:pPr>
      <w:r w:rsidRPr="00221EAB">
        <w:rPr>
          <w:rFonts w:ascii="Arial" w:hAnsi="Arial" w:cs="Arial"/>
          <w:sz w:val="24"/>
          <w:szCs w:val="24"/>
        </w:rPr>
        <w:t xml:space="preserve">The design of </w:t>
      </w:r>
      <w:proofErr w:type="spellStart"/>
      <w:r w:rsidRPr="00221EAB">
        <w:rPr>
          <w:rFonts w:ascii="Arial" w:hAnsi="Arial" w:cs="Arial"/>
          <w:i/>
          <w:sz w:val="24"/>
          <w:szCs w:val="24"/>
        </w:rPr>
        <w:t>audit_data_queue_</w:t>
      </w:r>
      <w:proofErr w:type="gramStart"/>
      <w:r w:rsidRPr="00221EAB">
        <w:rPr>
          <w:rFonts w:ascii="Arial" w:hAnsi="Arial" w:cs="Arial"/>
          <w:i/>
          <w:sz w:val="24"/>
          <w:szCs w:val="24"/>
        </w:rPr>
        <w:t>t</w:t>
      </w:r>
      <w:proofErr w:type="spellEnd"/>
      <w:r w:rsidRPr="00221EAB">
        <w:rPr>
          <w:rFonts w:ascii="Arial" w:hAnsi="Arial" w:cs="Arial"/>
          <w:sz w:val="24"/>
          <w:szCs w:val="24"/>
        </w:rPr>
        <w:t xml:space="preserve">  as</w:t>
      </w:r>
      <w:proofErr w:type="gramEnd"/>
      <w:r w:rsidRPr="00221EAB">
        <w:rPr>
          <w:rFonts w:ascii="Arial" w:hAnsi="Arial" w:cs="Arial"/>
          <w:sz w:val="24"/>
          <w:szCs w:val="24"/>
        </w:rPr>
        <w:t xml:space="preserve"> below:</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8"/>
        <w:gridCol w:w="1268"/>
        <w:gridCol w:w="1401"/>
        <w:gridCol w:w="1011"/>
        <w:gridCol w:w="1396"/>
        <w:gridCol w:w="2622"/>
      </w:tblGrid>
      <w:tr w:rsidR="00065CB8" w:rsidRPr="00221EAB" w:rsidTr="00687232">
        <w:tc>
          <w:tcPr>
            <w:tcW w:w="1658" w:type="dxa"/>
            <w:shd w:val="clear" w:color="auto" w:fill="B6DDE8"/>
          </w:tcPr>
          <w:p w:rsidR="00065CB8" w:rsidRPr="00221EAB" w:rsidRDefault="00065CB8" w:rsidP="007F4226">
            <w:pPr>
              <w:pStyle w:val="BodyText"/>
              <w:spacing w:line="276" w:lineRule="auto"/>
              <w:rPr>
                <w:rFonts w:ascii="Arial" w:hAnsi="Arial" w:cs="Arial"/>
              </w:rPr>
            </w:pPr>
            <w:r w:rsidRPr="00221EAB">
              <w:rPr>
                <w:rFonts w:ascii="Arial" w:hAnsi="Arial" w:cs="Arial"/>
              </w:rPr>
              <w:t>Column Name</w:t>
            </w:r>
          </w:p>
        </w:tc>
        <w:tc>
          <w:tcPr>
            <w:tcW w:w="1268" w:type="dxa"/>
            <w:shd w:val="clear" w:color="auto" w:fill="B6DDE8"/>
          </w:tcPr>
          <w:p w:rsidR="00065CB8" w:rsidRPr="00221EAB" w:rsidRDefault="00065CB8" w:rsidP="007F4226">
            <w:pPr>
              <w:pStyle w:val="BodyText"/>
              <w:spacing w:line="276" w:lineRule="auto"/>
              <w:rPr>
                <w:rFonts w:ascii="Arial" w:hAnsi="Arial" w:cs="Arial"/>
              </w:rPr>
            </w:pPr>
            <w:r w:rsidRPr="00221EAB">
              <w:rPr>
                <w:rFonts w:ascii="Arial" w:hAnsi="Arial" w:cs="Arial"/>
              </w:rPr>
              <w:t>Data Type</w:t>
            </w:r>
          </w:p>
        </w:tc>
        <w:tc>
          <w:tcPr>
            <w:tcW w:w="1401" w:type="dxa"/>
            <w:shd w:val="clear" w:color="auto" w:fill="B6DDE8"/>
          </w:tcPr>
          <w:p w:rsidR="00065CB8" w:rsidRPr="00221EAB" w:rsidRDefault="00065CB8" w:rsidP="007F4226">
            <w:pPr>
              <w:pStyle w:val="BodyText"/>
              <w:spacing w:line="276" w:lineRule="auto"/>
              <w:rPr>
                <w:rFonts w:ascii="Arial" w:hAnsi="Arial" w:cs="Arial"/>
              </w:rPr>
            </w:pPr>
            <w:r w:rsidRPr="00221EAB">
              <w:rPr>
                <w:rFonts w:ascii="Arial" w:hAnsi="Arial" w:cs="Arial"/>
              </w:rPr>
              <w:t>Data Length</w:t>
            </w:r>
          </w:p>
        </w:tc>
        <w:tc>
          <w:tcPr>
            <w:tcW w:w="1011" w:type="dxa"/>
            <w:shd w:val="clear" w:color="auto" w:fill="B6DDE8"/>
          </w:tcPr>
          <w:p w:rsidR="00065CB8" w:rsidRPr="00221EAB" w:rsidRDefault="00065CB8" w:rsidP="007F4226">
            <w:pPr>
              <w:pStyle w:val="BodyText"/>
              <w:spacing w:line="276" w:lineRule="auto"/>
              <w:rPr>
                <w:rFonts w:ascii="Arial" w:hAnsi="Arial" w:cs="Arial"/>
              </w:rPr>
            </w:pPr>
            <w:proofErr w:type="spellStart"/>
            <w:r w:rsidRPr="00221EAB">
              <w:rPr>
                <w:rFonts w:ascii="Arial" w:hAnsi="Arial" w:cs="Arial"/>
              </w:rPr>
              <w:t>Nullable</w:t>
            </w:r>
            <w:proofErr w:type="spellEnd"/>
          </w:p>
        </w:tc>
        <w:tc>
          <w:tcPr>
            <w:tcW w:w="1396" w:type="dxa"/>
            <w:shd w:val="clear" w:color="auto" w:fill="B6DDE8"/>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Default value</w:t>
            </w:r>
          </w:p>
        </w:tc>
        <w:tc>
          <w:tcPr>
            <w:tcW w:w="2622" w:type="dxa"/>
            <w:shd w:val="clear" w:color="auto" w:fill="B6DDE8"/>
          </w:tcPr>
          <w:p w:rsidR="00065CB8" w:rsidRPr="00221EAB" w:rsidRDefault="00065CB8" w:rsidP="007F4226">
            <w:pPr>
              <w:pStyle w:val="BodyText"/>
              <w:spacing w:line="276" w:lineRule="auto"/>
              <w:rPr>
                <w:rFonts w:ascii="Arial" w:hAnsi="Arial" w:cs="Arial"/>
              </w:rPr>
            </w:pPr>
            <w:r w:rsidRPr="00221EAB">
              <w:rPr>
                <w:rFonts w:ascii="Arial" w:hAnsi="Arial" w:cs="Arial"/>
              </w:rPr>
              <w:t>Comment</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Q_NAME</w:t>
            </w:r>
          </w:p>
        </w:tc>
        <w:tc>
          <w:tcPr>
            <w:tcW w:w="1268"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VARCHAR</w:t>
            </w:r>
          </w:p>
        </w:tc>
        <w:tc>
          <w:tcPr>
            <w:tcW w:w="1401"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30Bytes</w:t>
            </w:r>
          </w:p>
        </w:tc>
        <w:tc>
          <w:tcPr>
            <w:tcW w:w="1011"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Y</w:t>
            </w:r>
          </w:p>
        </w:tc>
        <w:tc>
          <w:tcPr>
            <w:tcW w:w="1396"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NULL</w:t>
            </w:r>
          </w:p>
        </w:tc>
        <w:tc>
          <w:tcPr>
            <w:tcW w:w="2622"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The name of the queue.</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ENQ_HID</w:t>
            </w:r>
          </w:p>
        </w:tc>
        <w:tc>
          <w:tcPr>
            <w:tcW w:w="126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INT</w:t>
            </w:r>
          </w:p>
        </w:tc>
        <w:tc>
          <w:tcPr>
            <w:tcW w:w="140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4Bytes</w:t>
            </w:r>
          </w:p>
        </w:tc>
        <w:tc>
          <w:tcPr>
            <w:tcW w:w="101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N</w:t>
            </w:r>
          </w:p>
        </w:tc>
        <w:tc>
          <w:tcPr>
            <w:tcW w:w="1396"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0</w:t>
            </w:r>
          </w:p>
        </w:tc>
        <w:tc>
          <w:tcPr>
            <w:tcW w:w="2622"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The high bit of message id.</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ENQ_LID</w:t>
            </w:r>
          </w:p>
        </w:tc>
        <w:tc>
          <w:tcPr>
            <w:tcW w:w="126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INT</w:t>
            </w:r>
          </w:p>
        </w:tc>
        <w:tc>
          <w:tcPr>
            <w:tcW w:w="140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4Bytes</w:t>
            </w:r>
          </w:p>
        </w:tc>
        <w:tc>
          <w:tcPr>
            <w:tcW w:w="101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N</w:t>
            </w:r>
          </w:p>
        </w:tc>
        <w:tc>
          <w:tcPr>
            <w:tcW w:w="1396"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0</w:t>
            </w:r>
          </w:p>
        </w:tc>
        <w:tc>
          <w:tcPr>
            <w:tcW w:w="2622"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The low bit of message id.</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MSGID</w:t>
            </w:r>
          </w:p>
        </w:tc>
        <w:tc>
          <w:tcPr>
            <w:tcW w:w="126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VARCHAR</w:t>
            </w:r>
          </w:p>
        </w:tc>
        <w:tc>
          <w:tcPr>
            <w:tcW w:w="140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36Bytes</w:t>
            </w:r>
          </w:p>
        </w:tc>
        <w:tc>
          <w:tcPr>
            <w:tcW w:w="101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N</w:t>
            </w:r>
          </w:p>
        </w:tc>
        <w:tc>
          <w:tcPr>
            <w:tcW w:w="1396"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UUID()</w:t>
            </w:r>
          </w:p>
        </w:tc>
        <w:tc>
          <w:tcPr>
            <w:tcW w:w="2622"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The unique ID of the message.</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PRIORITY</w:t>
            </w:r>
          </w:p>
        </w:tc>
        <w:tc>
          <w:tcPr>
            <w:tcW w:w="126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TINYINT</w:t>
            </w:r>
          </w:p>
        </w:tc>
        <w:tc>
          <w:tcPr>
            <w:tcW w:w="140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1Bytes</w:t>
            </w:r>
          </w:p>
        </w:tc>
        <w:tc>
          <w:tcPr>
            <w:tcW w:w="1011"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Y</w:t>
            </w:r>
          </w:p>
        </w:tc>
        <w:tc>
          <w:tcPr>
            <w:tcW w:w="1396" w:type="dxa"/>
          </w:tcPr>
          <w:p w:rsidR="00065CB8" w:rsidRPr="00221EAB" w:rsidRDefault="00065CB8" w:rsidP="007F4226">
            <w:pPr>
              <w:pStyle w:val="BodyText"/>
              <w:spacing w:line="276" w:lineRule="auto"/>
              <w:rPr>
                <w:rFonts w:ascii="Arial" w:hAnsi="Arial" w:cs="Arial"/>
                <w:sz w:val="18"/>
                <w:szCs w:val="18"/>
                <w:lang w:eastAsia="zh-CN"/>
              </w:rPr>
            </w:pPr>
          </w:p>
        </w:tc>
        <w:tc>
          <w:tcPr>
            <w:tcW w:w="2622"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The priority of the message.</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STATE</w:t>
            </w:r>
          </w:p>
        </w:tc>
        <w:tc>
          <w:tcPr>
            <w:tcW w:w="126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TINYINT</w:t>
            </w:r>
          </w:p>
        </w:tc>
        <w:tc>
          <w:tcPr>
            <w:tcW w:w="140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1Bytes</w:t>
            </w:r>
          </w:p>
        </w:tc>
        <w:tc>
          <w:tcPr>
            <w:tcW w:w="1011"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N</w:t>
            </w:r>
          </w:p>
        </w:tc>
        <w:tc>
          <w:tcPr>
            <w:tcW w:w="1396"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0</w:t>
            </w:r>
          </w:p>
        </w:tc>
        <w:tc>
          <w:tcPr>
            <w:tcW w:w="2622"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 xml:space="preserve">1 – ready;  2 – waiting; </w:t>
            </w:r>
          </w:p>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3 – processed; 4 - expired</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SUB_CNT</w:t>
            </w:r>
          </w:p>
        </w:tc>
        <w:tc>
          <w:tcPr>
            <w:tcW w:w="126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TINYINT</w:t>
            </w:r>
          </w:p>
        </w:tc>
        <w:tc>
          <w:tcPr>
            <w:tcW w:w="140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1Bytes</w:t>
            </w:r>
          </w:p>
        </w:tc>
        <w:tc>
          <w:tcPr>
            <w:tcW w:w="1011"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N</w:t>
            </w:r>
          </w:p>
        </w:tc>
        <w:tc>
          <w:tcPr>
            <w:tcW w:w="1396"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0</w:t>
            </w:r>
          </w:p>
        </w:tc>
        <w:tc>
          <w:tcPr>
            <w:tcW w:w="2622"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0 – local; 1 – central; 2 – others</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EXPIRATION</w:t>
            </w:r>
          </w:p>
        </w:tc>
        <w:tc>
          <w:tcPr>
            <w:tcW w:w="126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DATETIME</w:t>
            </w:r>
          </w:p>
        </w:tc>
        <w:tc>
          <w:tcPr>
            <w:tcW w:w="1401" w:type="dxa"/>
          </w:tcPr>
          <w:p w:rsidR="00065CB8" w:rsidRPr="00221EAB" w:rsidRDefault="00065CB8" w:rsidP="007F4226">
            <w:pPr>
              <w:pStyle w:val="BodyText"/>
              <w:spacing w:line="276" w:lineRule="auto"/>
              <w:rPr>
                <w:rFonts w:ascii="Arial" w:hAnsi="Arial" w:cs="Arial"/>
                <w:sz w:val="18"/>
                <w:szCs w:val="18"/>
                <w:lang w:eastAsia="zh-CN"/>
              </w:rPr>
            </w:pPr>
          </w:p>
        </w:tc>
        <w:tc>
          <w:tcPr>
            <w:tcW w:w="1011"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Y</w:t>
            </w:r>
          </w:p>
        </w:tc>
        <w:tc>
          <w:tcPr>
            <w:tcW w:w="1396" w:type="dxa"/>
          </w:tcPr>
          <w:p w:rsidR="00065CB8" w:rsidRPr="00221EAB" w:rsidRDefault="00065CB8" w:rsidP="007F4226">
            <w:pPr>
              <w:pStyle w:val="BodyText"/>
              <w:spacing w:line="276" w:lineRule="auto"/>
              <w:rPr>
                <w:rFonts w:ascii="Arial" w:hAnsi="Arial" w:cs="Arial"/>
                <w:sz w:val="18"/>
                <w:szCs w:val="18"/>
                <w:lang w:eastAsia="zh-CN"/>
              </w:rPr>
            </w:pPr>
          </w:p>
        </w:tc>
        <w:tc>
          <w:tcPr>
            <w:tcW w:w="2622"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The message expiration time.</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ENQ_TIME</w:t>
            </w:r>
          </w:p>
        </w:tc>
        <w:tc>
          <w:tcPr>
            <w:tcW w:w="126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DATETIME</w:t>
            </w:r>
          </w:p>
        </w:tc>
        <w:tc>
          <w:tcPr>
            <w:tcW w:w="1401" w:type="dxa"/>
          </w:tcPr>
          <w:p w:rsidR="00065CB8" w:rsidRPr="00221EAB" w:rsidRDefault="00065CB8" w:rsidP="007F4226">
            <w:pPr>
              <w:pStyle w:val="BodyText"/>
              <w:spacing w:line="276" w:lineRule="auto"/>
              <w:rPr>
                <w:rFonts w:ascii="Arial" w:hAnsi="Arial" w:cs="Arial"/>
                <w:sz w:val="18"/>
                <w:szCs w:val="18"/>
                <w:lang w:eastAsia="zh-CN"/>
              </w:rPr>
            </w:pPr>
          </w:p>
        </w:tc>
        <w:tc>
          <w:tcPr>
            <w:tcW w:w="1011"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N</w:t>
            </w:r>
          </w:p>
        </w:tc>
        <w:tc>
          <w:tcPr>
            <w:tcW w:w="1396" w:type="dxa"/>
          </w:tcPr>
          <w:p w:rsidR="00065CB8" w:rsidRPr="00221EAB" w:rsidRDefault="00065CB8" w:rsidP="007F4226">
            <w:pPr>
              <w:pStyle w:val="BodyText"/>
              <w:spacing w:line="276" w:lineRule="auto"/>
              <w:rPr>
                <w:rFonts w:ascii="Arial" w:hAnsi="Arial" w:cs="Arial"/>
                <w:sz w:val="18"/>
                <w:szCs w:val="18"/>
              </w:rPr>
            </w:pPr>
            <w:proofErr w:type="spellStart"/>
            <w:r w:rsidRPr="00221EAB">
              <w:rPr>
                <w:rFonts w:ascii="Arial" w:hAnsi="Arial" w:cs="Arial"/>
                <w:sz w:val="18"/>
                <w:szCs w:val="18"/>
                <w:lang w:eastAsia="zh-CN"/>
              </w:rPr>
              <w:t>sysdate</w:t>
            </w:r>
            <w:proofErr w:type="spellEnd"/>
            <w:r w:rsidRPr="00221EAB">
              <w:rPr>
                <w:rFonts w:ascii="Arial" w:hAnsi="Arial" w:cs="Arial"/>
                <w:sz w:val="18"/>
                <w:szCs w:val="18"/>
                <w:lang w:eastAsia="zh-CN"/>
              </w:rPr>
              <w:t>()</w:t>
            </w:r>
          </w:p>
        </w:tc>
        <w:tc>
          <w:tcPr>
            <w:tcW w:w="2622"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 xml:space="preserve">The </w:t>
            </w:r>
            <w:proofErr w:type="spellStart"/>
            <w:r w:rsidRPr="00221EAB">
              <w:rPr>
                <w:rFonts w:ascii="Arial" w:hAnsi="Arial" w:cs="Arial"/>
                <w:sz w:val="18"/>
                <w:szCs w:val="18"/>
                <w:lang w:eastAsia="zh-CN"/>
              </w:rPr>
              <w:t>enqueue</w:t>
            </w:r>
            <w:proofErr w:type="spellEnd"/>
            <w:r w:rsidRPr="00221EAB">
              <w:rPr>
                <w:rFonts w:ascii="Arial" w:hAnsi="Arial" w:cs="Arial"/>
                <w:sz w:val="18"/>
                <w:szCs w:val="18"/>
                <w:lang w:eastAsia="zh-CN"/>
              </w:rPr>
              <w:t xml:space="preserve"> time of the message.</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ENQ_UID</w:t>
            </w:r>
          </w:p>
        </w:tc>
        <w:tc>
          <w:tcPr>
            <w:tcW w:w="1268"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VARCHAR</w:t>
            </w:r>
          </w:p>
        </w:tc>
        <w:tc>
          <w:tcPr>
            <w:tcW w:w="140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30Bytes</w:t>
            </w:r>
          </w:p>
        </w:tc>
        <w:tc>
          <w:tcPr>
            <w:tcW w:w="1011" w:type="dxa"/>
          </w:tcPr>
          <w:p w:rsidR="00065CB8" w:rsidRPr="00221EAB" w:rsidRDefault="00065CB8" w:rsidP="007F4226">
            <w:pPr>
              <w:pStyle w:val="BodyText"/>
              <w:spacing w:line="276" w:lineRule="auto"/>
              <w:rPr>
                <w:rFonts w:ascii="Arial" w:hAnsi="Arial" w:cs="Arial"/>
                <w:sz w:val="18"/>
                <w:szCs w:val="18"/>
              </w:rPr>
            </w:pPr>
            <w:r w:rsidRPr="00221EAB">
              <w:rPr>
                <w:rFonts w:ascii="Arial" w:hAnsi="Arial" w:cs="Arial"/>
                <w:sz w:val="18"/>
                <w:szCs w:val="18"/>
              </w:rPr>
              <w:t>Y</w:t>
            </w:r>
          </w:p>
        </w:tc>
        <w:tc>
          <w:tcPr>
            <w:tcW w:w="1396" w:type="dxa"/>
          </w:tcPr>
          <w:p w:rsidR="00065CB8" w:rsidRPr="00221EAB" w:rsidRDefault="00065CB8" w:rsidP="007F4226">
            <w:pPr>
              <w:pStyle w:val="BodyText"/>
              <w:spacing w:line="276" w:lineRule="auto"/>
              <w:rPr>
                <w:rFonts w:ascii="Arial" w:hAnsi="Arial" w:cs="Arial"/>
                <w:sz w:val="18"/>
                <w:szCs w:val="18"/>
                <w:lang w:eastAsia="zh-CN"/>
              </w:rPr>
            </w:pPr>
          </w:p>
        </w:tc>
        <w:tc>
          <w:tcPr>
            <w:tcW w:w="2622"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 xml:space="preserve">The </w:t>
            </w:r>
            <w:proofErr w:type="spellStart"/>
            <w:r w:rsidRPr="00221EAB">
              <w:rPr>
                <w:rFonts w:ascii="Arial" w:hAnsi="Arial" w:cs="Arial"/>
                <w:sz w:val="18"/>
                <w:szCs w:val="18"/>
                <w:lang w:eastAsia="zh-CN"/>
              </w:rPr>
              <w:t>enqueue</w:t>
            </w:r>
            <w:proofErr w:type="spellEnd"/>
            <w:r w:rsidRPr="00221EAB">
              <w:rPr>
                <w:rFonts w:ascii="Arial" w:hAnsi="Arial" w:cs="Arial"/>
                <w:sz w:val="18"/>
                <w:szCs w:val="18"/>
                <w:lang w:eastAsia="zh-CN"/>
              </w:rPr>
              <w:t xml:space="preserve"> user of the message.</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DEQ_TIME</w:t>
            </w:r>
          </w:p>
        </w:tc>
        <w:tc>
          <w:tcPr>
            <w:tcW w:w="126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DATETIME</w:t>
            </w:r>
          </w:p>
        </w:tc>
        <w:tc>
          <w:tcPr>
            <w:tcW w:w="1401" w:type="dxa"/>
          </w:tcPr>
          <w:p w:rsidR="00065CB8" w:rsidRPr="00221EAB" w:rsidRDefault="00065CB8" w:rsidP="007F4226">
            <w:pPr>
              <w:pStyle w:val="BodyText"/>
              <w:spacing w:line="276" w:lineRule="auto"/>
              <w:rPr>
                <w:rFonts w:ascii="Arial" w:hAnsi="Arial" w:cs="Arial"/>
                <w:sz w:val="18"/>
                <w:szCs w:val="18"/>
                <w:lang w:eastAsia="zh-CN"/>
              </w:rPr>
            </w:pPr>
          </w:p>
        </w:tc>
        <w:tc>
          <w:tcPr>
            <w:tcW w:w="101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Y</w:t>
            </w:r>
          </w:p>
        </w:tc>
        <w:tc>
          <w:tcPr>
            <w:tcW w:w="1396" w:type="dxa"/>
          </w:tcPr>
          <w:p w:rsidR="00065CB8" w:rsidRPr="00221EAB" w:rsidRDefault="00065CB8" w:rsidP="007F4226">
            <w:pPr>
              <w:pStyle w:val="BodyText"/>
              <w:spacing w:line="276" w:lineRule="auto"/>
              <w:rPr>
                <w:rFonts w:ascii="Arial" w:hAnsi="Arial" w:cs="Arial"/>
                <w:sz w:val="18"/>
                <w:szCs w:val="18"/>
                <w:lang w:eastAsia="zh-CN"/>
              </w:rPr>
            </w:pPr>
          </w:p>
        </w:tc>
        <w:tc>
          <w:tcPr>
            <w:tcW w:w="2622" w:type="dxa"/>
          </w:tcPr>
          <w:p w:rsidR="00065CB8" w:rsidRPr="00221EAB" w:rsidRDefault="00065CB8" w:rsidP="007F4226">
            <w:pPr>
              <w:pStyle w:val="BodyText"/>
              <w:spacing w:line="276" w:lineRule="auto"/>
              <w:rPr>
                <w:rFonts w:ascii="Arial" w:hAnsi="Arial" w:cs="Arial"/>
                <w:sz w:val="18"/>
                <w:szCs w:val="18"/>
                <w:lang w:eastAsia="zh-CN"/>
              </w:rPr>
            </w:pPr>
            <w:proofErr w:type="gramStart"/>
            <w:r w:rsidRPr="00221EAB">
              <w:rPr>
                <w:rFonts w:ascii="Arial" w:hAnsi="Arial" w:cs="Arial"/>
                <w:sz w:val="18"/>
                <w:szCs w:val="18"/>
                <w:lang w:eastAsia="zh-CN"/>
              </w:rPr>
              <w:t xml:space="preserve">The </w:t>
            </w:r>
            <w:proofErr w:type="spellStart"/>
            <w:r w:rsidRPr="00221EAB">
              <w:rPr>
                <w:rFonts w:ascii="Arial" w:hAnsi="Arial" w:cs="Arial"/>
                <w:sz w:val="18"/>
                <w:szCs w:val="18"/>
                <w:lang w:eastAsia="zh-CN"/>
              </w:rPr>
              <w:t>dequeue</w:t>
            </w:r>
            <w:proofErr w:type="spellEnd"/>
            <w:proofErr w:type="gramEnd"/>
            <w:r w:rsidRPr="00221EAB">
              <w:rPr>
                <w:rFonts w:ascii="Arial" w:hAnsi="Arial" w:cs="Arial"/>
                <w:sz w:val="18"/>
                <w:szCs w:val="18"/>
                <w:lang w:eastAsia="zh-CN"/>
              </w:rPr>
              <w:t xml:space="preserve"> time of the message.</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RETRY_COUNT</w:t>
            </w:r>
          </w:p>
        </w:tc>
        <w:tc>
          <w:tcPr>
            <w:tcW w:w="126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INT</w:t>
            </w:r>
          </w:p>
        </w:tc>
        <w:tc>
          <w:tcPr>
            <w:tcW w:w="140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4Bytes</w:t>
            </w:r>
          </w:p>
        </w:tc>
        <w:tc>
          <w:tcPr>
            <w:tcW w:w="101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Y</w:t>
            </w:r>
          </w:p>
        </w:tc>
        <w:tc>
          <w:tcPr>
            <w:tcW w:w="1396" w:type="dxa"/>
          </w:tcPr>
          <w:p w:rsidR="00065CB8" w:rsidRPr="00221EAB" w:rsidRDefault="00065CB8" w:rsidP="007F4226">
            <w:pPr>
              <w:pStyle w:val="BodyText"/>
              <w:spacing w:line="276" w:lineRule="auto"/>
              <w:rPr>
                <w:rFonts w:ascii="Arial" w:hAnsi="Arial" w:cs="Arial"/>
                <w:sz w:val="18"/>
                <w:szCs w:val="18"/>
                <w:lang w:eastAsia="zh-CN"/>
              </w:rPr>
            </w:pPr>
          </w:p>
        </w:tc>
        <w:tc>
          <w:tcPr>
            <w:tcW w:w="2622"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The retry count of the message.</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SENDER_MSGID</w:t>
            </w:r>
          </w:p>
        </w:tc>
        <w:tc>
          <w:tcPr>
            <w:tcW w:w="126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VARCHAR</w:t>
            </w:r>
          </w:p>
        </w:tc>
        <w:tc>
          <w:tcPr>
            <w:tcW w:w="140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36Bytes</w:t>
            </w:r>
          </w:p>
        </w:tc>
        <w:tc>
          <w:tcPr>
            <w:tcW w:w="101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Y</w:t>
            </w:r>
          </w:p>
        </w:tc>
        <w:tc>
          <w:tcPr>
            <w:tcW w:w="1396" w:type="dxa"/>
          </w:tcPr>
          <w:p w:rsidR="00065CB8" w:rsidRPr="00221EAB" w:rsidRDefault="00065CB8" w:rsidP="007F4226">
            <w:pPr>
              <w:pStyle w:val="BodyText"/>
              <w:spacing w:line="276" w:lineRule="auto"/>
              <w:rPr>
                <w:rFonts w:ascii="Arial" w:hAnsi="Arial" w:cs="Arial"/>
                <w:sz w:val="18"/>
                <w:szCs w:val="18"/>
                <w:lang w:eastAsia="zh-CN"/>
              </w:rPr>
            </w:pPr>
          </w:p>
        </w:tc>
        <w:tc>
          <w:tcPr>
            <w:tcW w:w="2622"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The original ID of the message.</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lastRenderedPageBreak/>
              <w:t>SENDER_NAME</w:t>
            </w:r>
          </w:p>
        </w:tc>
        <w:tc>
          <w:tcPr>
            <w:tcW w:w="126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VARCHAR</w:t>
            </w:r>
          </w:p>
        </w:tc>
        <w:tc>
          <w:tcPr>
            <w:tcW w:w="140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30Bytes</w:t>
            </w:r>
          </w:p>
        </w:tc>
        <w:tc>
          <w:tcPr>
            <w:tcW w:w="101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Y</w:t>
            </w:r>
          </w:p>
        </w:tc>
        <w:tc>
          <w:tcPr>
            <w:tcW w:w="1396" w:type="dxa"/>
          </w:tcPr>
          <w:p w:rsidR="00065CB8" w:rsidRPr="00221EAB" w:rsidRDefault="00065CB8" w:rsidP="007F4226">
            <w:pPr>
              <w:pStyle w:val="BodyText"/>
              <w:spacing w:line="276" w:lineRule="auto"/>
              <w:rPr>
                <w:rFonts w:ascii="Arial" w:hAnsi="Arial" w:cs="Arial"/>
                <w:sz w:val="18"/>
                <w:szCs w:val="18"/>
                <w:lang w:eastAsia="zh-CN"/>
              </w:rPr>
            </w:pPr>
          </w:p>
        </w:tc>
        <w:tc>
          <w:tcPr>
            <w:tcW w:w="2622"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The sender name of the message.</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SENDER_ADDR</w:t>
            </w:r>
          </w:p>
        </w:tc>
        <w:tc>
          <w:tcPr>
            <w:tcW w:w="126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VARCHAR</w:t>
            </w:r>
          </w:p>
        </w:tc>
        <w:tc>
          <w:tcPr>
            <w:tcW w:w="140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20Bytes</w:t>
            </w:r>
          </w:p>
        </w:tc>
        <w:tc>
          <w:tcPr>
            <w:tcW w:w="101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Y</w:t>
            </w:r>
          </w:p>
        </w:tc>
        <w:tc>
          <w:tcPr>
            <w:tcW w:w="1396" w:type="dxa"/>
          </w:tcPr>
          <w:p w:rsidR="00065CB8" w:rsidRPr="00221EAB" w:rsidRDefault="00065CB8" w:rsidP="007F4226">
            <w:pPr>
              <w:pStyle w:val="BodyText"/>
              <w:spacing w:line="276" w:lineRule="auto"/>
              <w:rPr>
                <w:rFonts w:ascii="Arial" w:hAnsi="Arial" w:cs="Arial"/>
                <w:sz w:val="18"/>
                <w:szCs w:val="18"/>
                <w:lang w:eastAsia="zh-CN"/>
              </w:rPr>
            </w:pPr>
          </w:p>
        </w:tc>
        <w:tc>
          <w:tcPr>
            <w:tcW w:w="2622"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The address of the sender.</w:t>
            </w:r>
          </w:p>
        </w:tc>
      </w:tr>
      <w:tr w:rsidR="00065CB8" w:rsidRPr="00221EAB" w:rsidTr="00687232">
        <w:tc>
          <w:tcPr>
            <w:tcW w:w="165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USER_DATA</w:t>
            </w:r>
            <w:r w:rsidR="00687232">
              <w:rPr>
                <w:rFonts w:ascii="Arial" w:hAnsi="Arial" w:cs="Arial"/>
                <w:sz w:val="18"/>
                <w:szCs w:val="18"/>
                <w:lang w:eastAsia="zh-CN"/>
              </w:rPr>
              <w:t>_1</w:t>
            </w:r>
          </w:p>
        </w:tc>
        <w:tc>
          <w:tcPr>
            <w:tcW w:w="1268"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VARCHAR</w:t>
            </w:r>
          </w:p>
        </w:tc>
        <w:tc>
          <w:tcPr>
            <w:tcW w:w="1401" w:type="dxa"/>
          </w:tcPr>
          <w:p w:rsidR="00065CB8" w:rsidRPr="00221EAB" w:rsidRDefault="00687232" w:rsidP="007F4226">
            <w:pPr>
              <w:pStyle w:val="BodyText"/>
              <w:spacing w:line="276" w:lineRule="auto"/>
              <w:rPr>
                <w:rFonts w:ascii="Arial" w:hAnsi="Arial" w:cs="Arial"/>
                <w:sz w:val="18"/>
                <w:szCs w:val="18"/>
                <w:lang w:eastAsia="zh-CN"/>
              </w:rPr>
            </w:pPr>
            <w:r>
              <w:rPr>
                <w:rFonts w:ascii="Arial" w:hAnsi="Arial" w:cs="Arial"/>
                <w:sz w:val="18"/>
                <w:szCs w:val="18"/>
                <w:lang w:eastAsia="zh-CN"/>
              </w:rPr>
              <w:t>4</w:t>
            </w:r>
            <w:r w:rsidR="00065CB8" w:rsidRPr="00221EAB">
              <w:rPr>
                <w:rFonts w:ascii="Arial" w:hAnsi="Arial" w:cs="Arial"/>
                <w:sz w:val="18"/>
                <w:szCs w:val="18"/>
                <w:lang w:eastAsia="zh-CN"/>
              </w:rPr>
              <w:t>000Bytes</w:t>
            </w:r>
          </w:p>
        </w:tc>
        <w:tc>
          <w:tcPr>
            <w:tcW w:w="1011"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Y</w:t>
            </w:r>
          </w:p>
        </w:tc>
        <w:tc>
          <w:tcPr>
            <w:tcW w:w="1396" w:type="dxa"/>
          </w:tcPr>
          <w:p w:rsidR="00065CB8" w:rsidRPr="00221EAB" w:rsidRDefault="00065CB8" w:rsidP="007F4226">
            <w:pPr>
              <w:pStyle w:val="BodyText"/>
              <w:spacing w:line="276" w:lineRule="auto"/>
              <w:rPr>
                <w:rFonts w:ascii="Arial" w:hAnsi="Arial" w:cs="Arial"/>
                <w:sz w:val="18"/>
                <w:szCs w:val="18"/>
                <w:lang w:eastAsia="zh-CN"/>
              </w:rPr>
            </w:pPr>
          </w:p>
        </w:tc>
        <w:tc>
          <w:tcPr>
            <w:tcW w:w="2622" w:type="dxa"/>
          </w:tcPr>
          <w:p w:rsidR="00065CB8" w:rsidRPr="00221EAB" w:rsidRDefault="00065CB8"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The message data.</w:t>
            </w:r>
          </w:p>
        </w:tc>
      </w:tr>
      <w:tr w:rsidR="00687232" w:rsidRPr="00221EAB" w:rsidTr="00687232">
        <w:tc>
          <w:tcPr>
            <w:tcW w:w="1658" w:type="dxa"/>
          </w:tcPr>
          <w:p w:rsidR="00687232" w:rsidRPr="00221EAB" w:rsidRDefault="00687232" w:rsidP="007F4226">
            <w:pPr>
              <w:pStyle w:val="BodyText"/>
              <w:spacing w:line="276" w:lineRule="auto"/>
              <w:rPr>
                <w:rFonts w:ascii="Arial" w:hAnsi="Arial" w:cs="Arial"/>
                <w:sz w:val="18"/>
                <w:szCs w:val="18"/>
                <w:lang w:eastAsia="zh-CN"/>
              </w:rPr>
            </w:pPr>
            <w:r>
              <w:rPr>
                <w:rFonts w:ascii="Arial" w:hAnsi="Arial" w:cs="Arial"/>
                <w:sz w:val="18"/>
                <w:szCs w:val="18"/>
                <w:lang w:eastAsia="zh-CN"/>
              </w:rPr>
              <w:t>USER_DATA_2</w:t>
            </w:r>
          </w:p>
        </w:tc>
        <w:tc>
          <w:tcPr>
            <w:tcW w:w="1268" w:type="dxa"/>
          </w:tcPr>
          <w:p w:rsidR="00687232" w:rsidRPr="00221EAB" w:rsidRDefault="00687232" w:rsidP="007F4226">
            <w:pPr>
              <w:pStyle w:val="BodyText"/>
              <w:spacing w:line="276" w:lineRule="auto"/>
              <w:rPr>
                <w:rFonts w:ascii="Arial" w:hAnsi="Arial" w:cs="Arial"/>
                <w:sz w:val="18"/>
                <w:szCs w:val="18"/>
                <w:lang w:eastAsia="zh-CN"/>
              </w:rPr>
            </w:pPr>
            <w:r>
              <w:rPr>
                <w:rFonts w:ascii="Arial" w:hAnsi="Arial" w:cs="Arial"/>
                <w:sz w:val="18"/>
                <w:szCs w:val="18"/>
                <w:lang w:eastAsia="zh-CN"/>
              </w:rPr>
              <w:t>VARCHAR</w:t>
            </w:r>
          </w:p>
        </w:tc>
        <w:tc>
          <w:tcPr>
            <w:tcW w:w="1401" w:type="dxa"/>
          </w:tcPr>
          <w:p w:rsidR="00687232" w:rsidRDefault="00687232" w:rsidP="007F4226">
            <w:pPr>
              <w:pStyle w:val="BodyText"/>
              <w:spacing w:line="276" w:lineRule="auto"/>
              <w:rPr>
                <w:rFonts w:ascii="Arial" w:hAnsi="Arial" w:cs="Arial"/>
                <w:sz w:val="18"/>
                <w:szCs w:val="18"/>
                <w:lang w:eastAsia="zh-CN"/>
              </w:rPr>
            </w:pPr>
            <w:r>
              <w:rPr>
                <w:rFonts w:ascii="Arial" w:hAnsi="Arial" w:cs="Arial"/>
                <w:sz w:val="18"/>
                <w:szCs w:val="18"/>
                <w:lang w:eastAsia="zh-CN"/>
              </w:rPr>
              <w:t>4000Bytes</w:t>
            </w:r>
          </w:p>
        </w:tc>
        <w:tc>
          <w:tcPr>
            <w:tcW w:w="1011" w:type="dxa"/>
          </w:tcPr>
          <w:p w:rsidR="00687232" w:rsidRPr="00221EAB" w:rsidRDefault="00687232" w:rsidP="007F4226">
            <w:pPr>
              <w:pStyle w:val="BodyText"/>
              <w:spacing w:line="276" w:lineRule="auto"/>
              <w:rPr>
                <w:rFonts w:ascii="Arial" w:hAnsi="Arial" w:cs="Arial"/>
                <w:sz w:val="18"/>
                <w:szCs w:val="18"/>
                <w:lang w:eastAsia="zh-CN"/>
              </w:rPr>
            </w:pPr>
            <w:r w:rsidRPr="00221EAB">
              <w:rPr>
                <w:rFonts w:ascii="Arial" w:hAnsi="Arial" w:cs="Arial"/>
                <w:sz w:val="18"/>
                <w:szCs w:val="18"/>
                <w:lang w:eastAsia="zh-CN"/>
              </w:rPr>
              <w:t>Y</w:t>
            </w:r>
          </w:p>
        </w:tc>
        <w:tc>
          <w:tcPr>
            <w:tcW w:w="1396" w:type="dxa"/>
          </w:tcPr>
          <w:p w:rsidR="00687232" w:rsidRPr="00221EAB" w:rsidRDefault="00687232" w:rsidP="007F4226">
            <w:pPr>
              <w:pStyle w:val="BodyText"/>
              <w:spacing w:line="276" w:lineRule="auto"/>
              <w:rPr>
                <w:rFonts w:ascii="Arial" w:hAnsi="Arial" w:cs="Arial"/>
                <w:sz w:val="18"/>
                <w:szCs w:val="18"/>
                <w:lang w:eastAsia="zh-CN"/>
              </w:rPr>
            </w:pPr>
          </w:p>
        </w:tc>
        <w:tc>
          <w:tcPr>
            <w:tcW w:w="2622" w:type="dxa"/>
          </w:tcPr>
          <w:p w:rsidR="00687232" w:rsidRPr="00221EAB" w:rsidRDefault="00687232" w:rsidP="007F4226">
            <w:pPr>
              <w:pStyle w:val="BodyText"/>
              <w:spacing w:line="276" w:lineRule="auto"/>
              <w:rPr>
                <w:rFonts w:ascii="Arial" w:hAnsi="Arial" w:cs="Arial"/>
                <w:sz w:val="18"/>
                <w:szCs w:val="18"/>
                <w:lang w:eastAsia="zh-CN"/>
              </w:rPr>
            </w:pPr>
            <w:r>
              <w:rPr>
                <w:rFonts w:ascii="Arial" w:hAnsi="Arial" w:cs="Arial"/>
                <w:sz w:val="18"/>
                <w:szCs w:val="18"/>
                <w:lang w:eastAsia="zh-CN"/>
              </w:rPr>
              <w:t>The Oracle message data</w:t>
            </w:r>
          </w:p>
        </w:tc>
      </w:tr>
      <w:tr w:rsidR="00687232" w:rsidRPr="00221EAB" w:rsidTr="00687232">
        <w:tc>
          <w:tcPr>
            <w:tcW w:w="1658" w:type="dxa"/>
          </w:tcPr>
          <w:p w:rsidR="00687232" w:rsidRDefault="00687232" w:rsidP="007F4226">
            <w:pPr>
              <w:pStyle w:val="BodyText"/>
              <w:spacing w:line="276" w:lineRule="auto"/>
              <w:rPr>
                <w:rFonts w:ascii="Arial" w:hAnsi="Arial" w:cs="Arial"/>
                <w:sz w:val="18"/>
                <w:szCs w:val="18"/>
                <w:lang w:eastAsia="zh-CN"/>
              </w:rPr>
            </w:pPr>
            <w:r>
              <w:rPr>
                <w:rFonts w:ascii="Arial" w:hAnsi="Arial" w:cs="Arial"/>
                <w:sz w:val="18"/>
                <w:szCs w:val="18"/>
                <w:lang w:eastAsia="zh-CN"/>
              </w:rPr>
              <w:t>USER_DATA_3</w:t>
            </w:r>
          </w:p>
        </w:tc>
        <w:tc>
          <w:tcPr>
            <w:tcW w:w="1268" w:type="dxa"/>
          </w:tcPr>
          <w:p w:rsidR="00687232" w:rsidRDefault="00687232" w:rsidP="007F4226">
            <w:pPr>
              <w:pStyle w:val="BodyText"/>
              <w:spacing w:line="276" w:lineRule="auto"/>
              <w:rPr>
                <w:rFonts w:ascii="Arial" w:hAnsi="Arial" w:cs="Arial"/>
                <w:sz w:val="18"/>
                <w:szCs w:val="18"/>
                <w:lang w:eastAsia="zh-CN"/>
              </w:rPr>
            </w:pPr>
            <w:r>
              <w:rPr>
                <w:rFonts w:ascii="Arial" w:hAnsi="Arial" w:cs="Arial"/>
                <w:sz w:val="18"/>
                <w:szCs w:val="18"/>
                <w:lang w:eastAsia="zh-CN"/>
              </w:rPr>
              <w:t>VARCHAR</w:t>
            </w:r>
          </w:p>
        </w:tc>
        <w:tc>
          <w:tcPr>
            <w:tcW w:w="1401" w:type="dxa"/>
          </w:tcPr>
          <w:p w:rsidR="00687232" w:rsidRDefault="00687232" w:rsidP="00665268">
            <w:pPr>
              <w:pStyle w:val="BodyText"/>
              <w:spacing w:line="276" w:lineRule="auto"/>
              <w:rPr>
                <w:rFonts w:ascii="Arial" w:hAnsi="Arial" w:cs="Arial"/>
                <w:sz w:val="18"/>
                <w:szCs w:val="18"/>
                <w:lang w:eastAsia="zh-CN"/>
              </w:rPr>
            </w:pPr>
            <w:r>
              <w:rPr>
                <w:rFonts w:ascii="Arial" w:hAnsi="Arial" w:cs="Arial"/>
                <w:sz w:val="18"/>
                <w:szCs w:val="18"/>
                <w:lang w:eastAsia="zh-CN"/>
              </w:rPr>
              <w:t>4000Bytes</w:t>
            </w:r>
          </w:p>
        </w:tc>
        <w:tc>
          <w:tcPr>
            <w:tcW w:w="1011" w:type="dxa"/>
          </w:tcPr>
          <w:p w:rsidR="00687232" w:rsidRPr="00221EAB" w:rsidRDefault="00687232" w:rsidP="00665268">
            <w:pPr>
              <w:pStyle w:val="BodyText"/>
              <w:spacing w:line="276" w:lineRule="auto"/>
              <w:rPr>
                <w:rFonts w:ascii="Arial" w:hAnsi="Arial" w:cs="Arial"/>
                <w:sz w:val="18"/>
                <w:szCs w:val="18"/>
                <w:lang w:eastAsia="zh-CN"/>
              </w:rPr>
            </w:pPr>
            <w:r w:rsidRPr="00221EAB">
              <w:rPr>
                <w:rFonts w:ascii="Arial" w:hAnsi="Arial" w:cs="Arial"/>
                <w:sz w:val="18"/>
                <w:szCs w:val="18"/>
                <w:lang w:eastAsia="zh-CN"/>
              </w:rPr>
              <w:t>Y</w:t>
            </w:r>
          </w:p>
        </w:tc>
        <w:tc>
          <w:tcPr>
            <w:tcW w:w="1396" w:type="dxa"/>
          </w:tcPr>
          <w:p w:rsidR="00687232" w:rsidRPr="00221EAB" w:rsidRDefault="00687232" w:rsidP="00665268">
            <w:pPr>
              <w:pStyle w:val="BodyText"/>
              <w:spacing w:line="276" w:lineRule="auto"/>
              <w:rPr>
                <w:rFonts w:ascii="Arial" w:hAnsi="Arial" w:cs="Arial"/>
                <w:sz w:val="18"/>
                <w:szCs w:val="18"/>
                <w:lang w:eastAsia="zh-CN"/>
              </w:rPr>
            </w:pPr>
          </w:p>
        </w:tc>
        <w:tc>
          <w:tcPr>
            <w:tcW w:w="2622" w:type="dxa"/>
          </w:tcPr>
          <w:p w:rsidR="00687232" w:rsidRPr="00221EAB" w:rsidRDefault="00687232" w:rsidP="00665268">
            <w:pPr>
              <w:pStyle w:val="BodyText"/>
              <w:spacing w:line="276" w:lineRule="auto"/>
              <w:rPr>
                <w:rFonts w:ascii="Arial" w:hAnsi="Arial" w:cs="Arial"/>
                <w:sz w:val="18"/>
                <w:szCs w:val="18"/>
                <w:lang w:eastAsia="zh-CN"/>
              </w:rPr>
            </w:pPr>
            <w:r>
              <w:rPr>
                <w:rFonts w:ascii="Arial" w:hAnsi="Arial" w:cs="Arial"/>
                <w:sz w:val="18"/>
                <w:szCs w:val="18"/>
                <w:lang w:eastAsia="zh-CN"/>
              </w:rPr>
              <w:t xml:space="preserve">The </w:t>
            </w:r>
            <w:proofErr w:type="spellStart"/>
            <w:r>
              <w:rPr>
                <w:rFonts w:ascii="Arial" w:hAnsi="Arial" w:cs="Arial"/>
                <w:sz w:val="18"/>
                <w:szCs w:val="18"/>
                <w:lang w:eastAsia="zh-CN"/>
              </w:rPr>
              <w:t>MySQL</w:t>
            </w:r>
            <w:proofErr w:type="spellEnd"/>
            <w:r>
              <w:rPr>
                <w:rFonts w:ascii="Arial" w:hAnsi="Arial" w:cs="Arial"/>
                <w:sz w:val="18"/>
                <w:szCs w:val="18"/>
                <w:lang w:eastAsia="zh-CN"/>
              </w:rPr>
              <w:t xml:space="preserve"> message data</w:t>
            </w:r>
          </w:p>
        </w:tc>
      </w:tr>
    </w:tbl>
    <w:p w:rsidR="00065CB8" w:rsidRPr="00221EAB" w:rsidRDefault="00065CB8" w:rsidP="00065CB8">
      <w:pPr>
        <w:pStyle w:val="BodyText"/>
        <w:spacing w:line="276" w:lineRule="auto"/>
        <w:jc w:val="center"/>
        <w:rPr>
          <w:rFonts w:ascii="Arial" w:hAnsi="Arial" w:cs="Arial"/>
          <w:sz w:val="24"/>
          <w:szCs w:val="24"/>
        </w:rPr>
      </w:pPr>
      <w:r w:rsidRPr="00221EAB">
        <w:rPr>
          <w:rFonts w:ascii="Arial" w:hAnsi="Arial" w:cs="Arial"/>
          <w:sz w:val="24"/>
          <w:szCs w:val="24"/>
        </w:rPr>
        <w:t xml:space="preserve">Table: </w:t>
      </w:r>
      <w:proofErr w:type="spellStart"/>
      <w:r w:rsidRPr="00221EAB">
        <w:rPr>
          <w:rFonts w:ascii="Arial" w:hAnsi="Arial" w:cs="Arial"/>
          <w:sz w:val="24"/>
          <w:szCs w:val="24"/>
        </w:rPr>
        <w:t>audit_data_queue_t</w:t>
      </w:r>
      <w:proofErr w:type="spellEnd"/>
    </w:p>
    <w:p w:rsidR="00065CB8" w:rsidRPr="00065CB8" w:rsidRDefault="00065CB8" w:rsidP="00065CB8">
      <w:pPr>
        <w:rPr>
          <w:rFonts w:eastAsiaTheme="minorEastAsia"/>
          <w:lang w:val="en-SG" w:eastAsia="zh-CN"/>
        </w:rPr>
      </w:pPr>
    </w:p>
    <w:p w:rsidR="00B158C0" w:rsidRPr="00221EAB" w:rsidRDefault="00B158C0" w:rsidP="006A0489">
      <w:pPr>
        <w:ind w:left="720"/>
        <w:rPr>
          <w:rFonts w:cs="Arial"/>
          <w:sz w:val="22"/>
          <w:lang w:val="en-SG"/>
        </w:rPr>
      </w:pPr>
    </w:p>
    <w:p w:rsidR="00B158C0" w:rsidRPr="00221EAB" w:rsidRDefault="00B158C0" w:rsidP="00B158C0">
      <w:pPr>
        <w:rPr>
          <w:rFonts w:eastAsiaTheme="minorEastAsia" w:cs="Arial"/>
          <w:lang w:val="en-SG" w:eastAsia="zh-CN"/>
        </w:rPr>
      </w:pPr>
    </w:p>
    <w:p w:rsidR="00772A91" w:rsidRPr="00221EAB" w:rsidRDefault="00772A91" w:rsidP="00772A91">
      <w:pPr>
        <w:spacing w:line="276" w:lineRule="auto"/>
        <w:rPr>
          <w:rFonts w:eastAsiaTheme="minorEastAsia" w:cs="Arial"/>
          <w:lang w:val="en-SG" w:eastAsia="zh-CN"/>
        </w:rPr>
      </w:pPr>
    </w:p>
    <w:p w:rsidR="008A020A" w:rsidRPr="00221EAB" w:rsidRDefault="008A020A" w:rsidP="00772A91">
      <w:pPr>
        <w:pStyle w:val="BodyText"/>
        <w:spacing w:line="276" w:lineRule="auto"/>
        <w:rPr>
          <w:rFonts w:ascii="Arial" w:hAnsi="Arial" w:cs="Arial"/>
          <w:sz w:val="24"/>
          <w:szCs w:val="24"/>
        </w:rPr>
      </w:pPr>
    </w:p>
    <w:p w:rsidR="002F32D9" w:rsidRPr="00221EAB" w:rsidRDefault="002F32D9" w:rsidP="00772A91">
      <w:pPr>
        <w:pStyle w:val="BodyText"/>
        <w:spacing w:line="276" w:lineRule="auto"/>
        <w:rPr>
          <w:rFonts w:ascii="Arial" w:hAnsi="Arial" w:cs="Arial"/>
          <w:sz w:val="24"/>
          <w:szCs w:val="24"/>
        </w:rPr>
      </w:pPr>
    </w:p>
    <w:p w:rsidR="00B62E0C" w:rsidRPr="00221EAB" w:rsidRDefault="00B62E0C" w:rsidP="00772A91">
      <w:pPr>
        <w:spacing w:line="276" w:lineRule="auto"/>
        <w:ind w:left="-1701"/>
        <w:rPr>
          <w:rFonts w:cs="Arial"/>
          <w:lang w:val="en-GB"/>
        </w:rPr>
      </w:pPr>
    </w:p>
    <w:sectPr w:rsidR="00B62E0C" w:rsidRPr="00221EAB" w:rsidSect="004F0BBD">
      <w:headerReference w:type="default" r:id="rId13"/>
      <w:footerReference w:type="default" r:id="rId14"/>
      <w:pgSz w:w="12240" w:h="15840"/>
      <w:pgMar w:top="144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4A9" w:rsidRDefault="001344A9">
      <w:r>
        <w:separator/>
      </w:r>
    </w:p>
  </w:endnote>
  <w:endnote w:type="continuationSeparator" w:id="0">
    <w:p w:rsidR="001344A9" w:rsidRDefault="001344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Arial Bold">
    <w:panose1 w:val="00000000000000000000"/>
    <w:charset w:val="00"/>
    <w:family w:val="roman"/>
    <w:notTrueType/>
    <w:pitch w:val="default"/>
    <w:sig w:usb0="00000000" w:usb1="00000000" w:usb2="00000000" w:usb3="00000000" w:csb0="00000000" w:csb1="00000000"/>
  </w:font>
  <w:font w:name="UniversS 45 Light">
    <w:altName w:val="Times New Roman"/>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519"/>
      <w:gridCol w:w="669"/>
      <w:gridCol w:w="2125"/>
      <w:gridCol w:w="717"/>
      <w:gridCol w:w="1404"/>
      <w:gridCol w:w="1404"/>
      <w:gridCol w:w="614"/>
      <w:gridCol w:w="944"/>
    </w:tblGrid>
    <w:tr w:rsidR="00ED12BF" w:rsidRPr="00DD5A48">
      <w:trPr>
        <w:cantSplit/>
        <w:trHeight w:val="369"/>
      </w:trPr>
      <w:tc>
        <w:tcPr>
          <w:tcW w:w="2188" w:type="dxa"/>
          <w:gridSpan w:val="2"/>
        </w:tcPr>
        <w:p w:rsidR="00ED12BF" w:rsidRPr="00DD5A48" w:rsidRDefault="00ED12BF" w:rsidP="006E56FD">
          <w:pPr>
            <w:spacing w:before="20" w:after="20"/>
            <w:rPr>
              <w:sz w:val="16"/>
              <w:szCs w:val="16"/>
            </w:rPr>
          </w:pPr>
          <w:r w:rsidRPr="00DD5A48">
            <w:rPr>
              <w:sz w:val="16"/>
              <w:szCs w:val="16"/>
            </w:rPr>
            <w:t>C</w:t>
          </w:r>
          <w:r>
            <w:rPr>
              <w:sz w:val="16"/>
              <w:szCs w:val="16"/>
            </w:rPr>
            <w:t>955 Integrated Supervisory Control System</w:t>
          </w:r>
        </w:p>
      </w:tc>
      <w:tc>
        <w:tcPr>
          <w:tcW w:w="7208" w:type="dxa"/>
          <w:gridSpan w:val="6"/>
        </w:tcPr>
        <w:p w:rsidR="00ED12BF" w:rsidRPr="00DD5A48" w:rsidRDefault="00ED12BF" w:rsidP="00AB3C00">
          <w:pPr>
            <w:spacing w:before="20" w:after="20"/>
            <w:rPr>
              <w:sz w:val="16"/>
              <w:szCs w:val="16"/>
            </w:rPr>
          </w:pPr>
          <w:r w:rsidRPr="00DD5A48">
            <w:rPr>
              <w:sz w:val="16"/>
              <w:szCs w:val="16"/>
            </w:rPr>
            <w:t xml:space="preserve">Title: </w:t>
          </w:r>
          <w:r w:rsidRPr="00DD5A48">
            <w:rPr>
              <w:b/>
              <w:color w:val="FF0000"/>
              <w:sz w:val="16"/>
              <w:szCs w:val="16"/>
            </w:rPr>
            <w:t>&lt;Document Title&gt;</w:t>
          </w:r>
        </w:p>
      </w:tc>
    </w:tr>
    <w:tr w:rsidR="00ED12BF" w:rsidRPr="00DD5A48">
      <w:trPr>
        <w:cantSplit/>
        <w:trHeight w:val="205"/>
      </w:trPr>
      <w:tc>
        <w:tcPr>
          <w:tcW w:w="1519" w:type="dxa"/>
          <w:tcBorders>
            <w:bottom w:val="single" w:sz="4" w:space="0" w:color="auto"/>
            <w:right w:val="single" w:sz="4" w:space="0" w:color="auto"/>
          </w:tcBorders>
        </w:tcPr>
        <w:p w:rsidR="00ED12BF" w:rsidRPr="00DD5A48" w:rsidRDefault="00ED12BF" w:rsidP="00AB3C00">
          <w:pPr>
            <w:spacing w:before="20" w:after="20"/>
            <w:rPr>
              <w:sz w:val="16"/>
              <w:szCs w:val="16"/>
            </w:rPr>
          </w:pPr>
          <w:r w:rsidRPr="00DD5A48">
            <w:rPr>
              <w:sz w:val="16"/>
              <w:szCs w:val="16"/>
            </w:rPr>
            <w:t>DAR Reference:</w:t>
          </w:r>
        </w:p>
      </w:tc>
      <w:tc>
        <w:tcPr>
          <w:tcW w:w="2794" w:type="dxa"/>
          <w:gridSpan w:val="2"/>
          <w:tcBorders>
            <w:left w:val="nil"/>
            <w:bottom w:val="nil"/>
          </w:tcBorders>
        </w:tcPr>
        <w:p w:rsidR="00ED12BF" w:rsidRPr="00DD5A48" w:rsidRDefault="00ED12BF" w:rsidP="00AB3C00">
          <w:pPr>
            <w:spacing w:before="20" w:after="20"/>
            <w:rPr>
              <w:b/>
              <w:color w:val="FF0000"/>
              <w:sz w:val="16"/>
              <w:szCs w:val="16"/>
              <w:highlight w:val="cyan"/>
            </w:rPr>
          </w:pPr>
          <w:r w:rsidRPr="00DD5A48">
            <w:rPr>
              <w:b/>
              <w:color w:val="FF0000"/>
              <w:sz w:val="16"/>
              <w:szCs w:val="16"/>
            </w:rPr>
            <w:t>&lt;DAR Number&gt;</w:t>
          </w:r>
          <w:r w:rsidRPr="00DD5A48">
            <w:rPr>
              <w:b/>
              <w:color w:val="FF0000"/>
              <w:sz w:val="16"/>
              <w:szCs w:val="16"/>
            </w:rPr>
            <w:fldChar w:fldCharType="begin"/>
          </w:r>
          <w:r w:rsidRPr="00DD5A48">
            <w:rPr>
              <w:b/>
              <w:color w:val="FF0000"/>
              <w:sz w:val="16"/>
              <w:szCs w:val="16"/>
            </w:rPr>
            <w:instrText xml:space="preserve"> SUBJECT  \* MERGEFORMAT </w:instrText>
          </w:r>
          <w:r w:rsidRPr="00DD5A48">
            <w:rPr>
              <w:b/>
              <w:color w:val="FF0000"/>
              <w:sz w:val="16"/>
              <w:szCs w:val="16"/>
            </w:rPr>
            <w:fldChar w:fldCharType="end"/>
          </w:r>
        </w:p>
      </w:tc>
      <w:tc>
        <w:tcPr>
          <w:tcW w:w="717" w:type="dxa"/>
          <w:tcBorders>
            <w:left w:val="nil"/>
            <w:bottom w:val="nil"/>
          </w:tcBorders>
        </w:tcPr>
        <w:p w:rsidR="00ED12BF" w:rsidRPr="00DD5A48" w:rsidRDefault="00ED12BF" w:rsidP="00AB3C00">
          <w:pPr>
            <w:spacing w:before="20" w:after="20"/>
            <w:rPr>
              <w:sz w:val="16"/>
              <w:szCs w:val="16"/>
              <w:highlight w:val="cyan"/>
            </w:rPr>
          </w:pPr>
          <w:r w:rsidRPr="00DD5A48">
            <w:rPr>
              <w:sz w:val="16"/>
              <w:szCs w:val="16"/>
            </w:rPr>
            <w:t xml:space="preserve">Rev: </w:t>
          </w:r>
          <w:r>
            <w:rPr>
              <w:sz w:val="16"/>
              <w:szCs w:val="16"/>
            </w:rPr>
            <w:t>1.0</w:t>
          </w:r>
        </w:p>
      </w:tc>
      <w:tc>
        <w:tcPr>
          <w:tcW w:w="1404" w:type="dxa"/>
          <w:tcBorders>
            <w:bottom w:val="nil"/>
            <w:right w:val="single" w:sz="4" w:space="0" w:color="auto"/>
          </w:tcBorders>
        </w:tcPr>
        <w:p w:rsidR="00ED12BF" w:rsidRPr="00DD5A48" w:rsidRDefault="00ED12BF" w:rsidP="00AB3C00">
          <w:pPr>
            <w:spacing w:before="20" w:after="20"/>
            <w:rPr>
              <w:sz w:val="16"/>
              <w:szCs w:val="16"/>
            </w:rPr>
          </w:pPr>
          <w:r w:rsidRPr="00DD5A48">
            <w:rPr>
              <w:sz w:val="16"/>
              <w:szCs w:val="16"/>
            </w:rPr>
            <w:t>Doc Status:</w:t>
          </w:r>
        </w:p>
      </w:tc>
      <w:tc>
        <w:tcPr>
          <w:tcW w:w="1404" w:type="dxa"/>
          <w:tcBorders>
            <w:left w:val="nil"/>
            <w:bottom w:val="nil"/>
          </w:tcBorders>
        </w:tcPr>
        <w:p w:rsidR="00ED12BF" w:rsidRPr="00DD5A48" w:rsidRDefault="00ED12BF" w:rsidP="00AB3C00">
          <w:pPr>
            <w:rPr>
              <w:sz w:val="16"/>
              <w:szCs w:val="16"/>
            </w:rPr>
          </w:pPr>
          <w:r w:rsidRPr="00DD5A48">
            <w:rPr>
              <w:sz w:val="16"/>
              <w:szCs w:val="16"/>
            </w:rPr>
            <w:t>For Acceptance</w:t>
          </w:r>
        </w:p>
      </w:tc>
      <w:tc>
        <w:tcPr>
          <w:tcW w:w="1558" w:type="dxa"/>
          <w:gridSpan w:val="2"/>
          <w:tcBorders>
            <w:bottom w:val="nil"/>
          </w:tcBorders>
        </w:tcPr>
        <w:p w:rsidR="00ED12BF" w:rsidRPr="00DD5A48" w:rsidRDefault="00ED12BF" w:rsidP="00AB3C00">
          <w:pPr>
            <w:spacing w:before="20" w:after="20"/>
            <w:rPr>
              <w:sz w:val="16"/>
              <w:szCs w:val="16"/>
              <w:highlight w:val="cyan"/>
            </w:rPr>
          </w:pPr>
          <w:r w:rsidRPr="00DD5A48">
            <w:rPr>
              <w:sz w:val="16"/>
              <w:szCs w:val="16"/>
            </w:rPr>
            <w:t xml:space="preserve">Date:  </w:t>
          </w:r>
        </w:p>
      </w:tc>
    </w:tr>
    <w:tr w:rsidR="00ED12BF" w:rsidRPr="00DD5A48">
      <w:trPr>
        <w:cantSplit/>
        <w:trHeight w:val="111"/>
      </w:trPr>
      <w:tc>
        <w:tcPr>
          <w:tcW w:w="1519" w:type="dxa"/>
          <w:tcBorders>
            <w:right w:val="single" w:sz="4" w:space="0" w:color="auto"/>
          </w:tcBorders>
        </w:tcPr>
        <w:p w:rsidR="00ED12BF" w:rsidRPr="00DD5A48" w:rsidRDefault="00ED12BF" w:rsidP="00AB3C00">
          <w:pPr>
            <w:rPr>
              <w:sz w:val="16"/>
              <w:szCs w:val="16"/>
            </w:rPr>
          </w:pPr>
          <w:r w:rsidRPr="00DD5A48">
            <w:rPr>
              <w:sz w:val="16"/>
              <w:szCs w:val="16"/>
            </w:rPr>
            <w:t>Internal Reference:</w:t>
          </w:r>
        </w:p>
      </w:tc>
      <w:tc>
        <w:tcPr>
          <w:tcW w:w="3511" w:type="dxa"/>
          <w:gridSpan w:val="3"/>
          <w:tcBorders>
            <w:left w:val="nil"/>
          </w:tcBorders>
        </w:tcPr>
        <w:p w:rsidR="00ED12BF" w:rsidRPr="006D1B49" w:rsidRDefault="00ED12BF" w:rsidP="00AB3C00">
          <w:pPr>
            <w:rPr>
              <w:b/>
              <w:color w:val="FF0000"/>
              <w:sz w:val="16"/>
              <w:szCs w:val="16"/>
            </w:rPr>
          </w:pPr>
          <w:r w:rsidRPr="006D1B49">
            <w:rPr>
              <w:b/>
              <w:color w:val="FF0000"/>
              <w:sz w:val="16"/>
              <w:szCs w:val="16"/>
            </w:rPr>
            <w:t xml:space="preserve">&lt;Leave it blank for </w:t>
          </w:r>
          <w:smartTag w:uri="urn:schemas-microsoft-com:office:smarttags" w:element="PersonName">
            <w:smartTag w:uri="urn:schemas-microsoft-com:office:smarttags" w:element="place">
              <w:r w:rsidRPr="006D1B49">
                <w:rPr>
                  <w:b/>
                  <w:color w:val="FF0000"/>
                  <w:sz w:val="16"/>
                  <w:szCs w:val="16"/>
                </w:rPr>
                <w:t>DCC</w:t>
              </w:r>
            </w:smartTag>
          </w:smartTag>
          <w:r w:rsidRPr="006D1B49">
            <w:rPr>
              <w:b/>
              <w:color w:val="FF0000"/>
              <w:sz w:val="16"/>
              <w:szCs w:val="16"/>
            </w:rPr>
            <w:t xml:space="preserve"> ref. no. after design baseline&gt;</w:t>
          </w:r>
          <w:r w:rsidRPr="006D1B49">
            <w:rPr>
              <w:b/>
              <w:color w:val="FF0000"/>
              <w:sz w:val="16"/>
              <w:szCs w:val="16"/>
            </w:rPr>
            <w:fldChar w:fldCharType="begin"/>
          </w:r>
          <w:r w:rsidRPr="006D1B49">
            <w:rPr>
              <w:b/>
              <w:color w:val="FF0000"/>
              <w:sz w:val="16"/>
              <w:szCs w:val="16"/>
            </w:rPr>
            <w:instrText xml:space="preserve"> KEYWORDS  \* MERGEFORMAT </w:instrText>
          </w:r>
          <w:r w:rsidRPr="006D1B49">
            <w:rPr>
              <w:b/>
              <w:color w:val="FF0000"/>
              <w:sz w:val="16"/>
              <w:szCs w:val="16"/>
            </w:rPr>
            <w:fldChar w:fldCharType="end"/>
          </w:r>
        </w:p>
      </w:tc>
      <w:tc>
        <w:tcPr>
          <w:tcW w:w="1404" w:type="dxa"/>
          <w:tcBorders>
            <w:right w:val="single" w:sz="4" w:space="0" w:color="auto"/>
          </w:tcBorders>
        </w:tcPr>
        <w:p w:rsidR="00ED12BF" w:rsidRPr="00DD5A48" w:rsidRDefault="00ED12BF" w:rsidP="00AB3C00">
          <w:pPr>
            <w:rPr>
              <w:sz w:val="16"/>
              <w:szCs w:val="16"/>
            </w:rPr>
          </w:pPr>
          <w:r>
            <w:rPr>
              <w:sz w:val="16"/>
              <w:szCs w:val="16"/>
            </w:rPr>
            <w:t>Doc Template No:</w:t>
          </w:r>
        </w:p>
      </w:tc>
      <w:tc>
        <w:tcPr>
          <w:tcW w:w="1404" w:type="dxa"/>
          <w:tcBorders>
            <w:left w:val="nil"/>
          </w:tcBorders>
        </w:tcPr>
        <w:p w:rsidR="00ED12BF" w:rsidRPr="00DD5A48" w:rsidRDefault="00ED12BF" w:rsidP="00AB3C00">
          <w:pPr>
            <w:rPr>
              <w:sz w:val="16"/>
              <w:szCs w:val="16"/>
            </w:rPr>
          </w:pPr>
          <w:r>
            <w:rPr>
              <w:sz w:val="16"/>
              <w:szCs w:val="16"/>
            </w:rPr>
            <w:t>C955-DT-001/A</w:t>
          </w:r>
        </w:p>
      </w:tc>
      <w:tc>
        <w:tcPr>
          <w:tcW w:w="614" w:type="dxa"/>
          <w:tcBorders>
            <w:right w:val="single" w:sz="4" w:space="0" w:color="auto"/>
          </w:tcBorders>
        </w:tcPr>
        <w:p w:rsidR="00ED12BF" w:rsidRPr="00DD5A48" w:rsidRDefault="00ED12BF" w:rsidP="00AB3C00">
          <w:pPr>
            <w:rPr>
              <w:sz w:val="16"/>
              <w:szCs w:val="16"/>
            </w:rPr>
          </w:pPr>
          <w:r w:rsidRPr="00DD5A48">
            <w:rPr>
              <w:sz w:val="16"/>
              <w:szCs w:val="16"/>
            </w:rPr>
            <w:t xml:space="preserve">Page: </w:t>
          </w:r>
        </w:p>
      </w:tc>
      <w:tc>
        <w:tcPr>
          <w:tcW w:w="944" w:type="dxa"/>
          <w:tcBorders>
            <w:left w:val="nil"/>
            <w:right w:val="single" w:sz="4" w:space="0" w:color="auto"/>
          </w:tcBorders>
        </w:tcPr>
        <w:p w:rsidR="00ED12BF" w:rsidRPr="00DD5A48" w:rsidRDefault="00ED12BF" w:rsidP="00AB3C00">
          <w:pPr>
            <w:rPr>
              <w:sz w:val="16"/>
              <w:szCs w:val="16"/>
            </w:rPr>
          </w:pPr>
          <w:r w:rsidRPr="00DD5A48">
            <w:rPr>
              <w:rStyle w:val="PageNumber"/>
              <w:sz w:val="16"/>
              <w:szCs w:val="16"/>
            </w:rPr>
            <w:fldChar w:fldCharType="begin"/>
          </w:r>
          <w:r w:rsidRPr="00DD5A48">
            <w:rPr>
              <w:rStyle w:val="PageNumber"/>
              <w:sz w:val="16"/>
              <w:szCs w:val="16"/>
            </w:rPr>
            <w:instrText xml:space="preserve"> PAGE </w:instrText>
          </w:r>
          <w:r w:rsidRPr="00DD5A48">
            <w:rPr>
              <w:rStyle w:val="PageNumber"/>
              <w:sz w:val="16"/>
              <w:szCs w:val="16"/>
            </w:rPr>
            <w:fldChar w:fldCharType="separate"/>
          </w:r>
          <w:r w:rsidR="007D2704">
            <w:rPr>
              <w:rStyle w:val="PageNumber"/>
              <w:noProof/>
              <w:sz w:val="16"/>
              <w:szCs w:val="16"/>
            </w:rPr>
            <w:t>18</w:t>
          </w:r>
          <w:r w:rsidRPr="00DD5A48">
            <w:rPr>
              <w:rStyle w:val="PageNumber"/>
              <w:sz w:val="16"/>
              <w:szCs w:val="16"/>
            </w:rPr>
            <w:fldChar w:fldCharType="end"/>
          </w:r>
          <w:r w:rsidRPr="00DD5A48">
            <w:rPr>
              <w:snapToGrid w:val="0"/>
              <w:sz w:val="16"/>
              <w:szCs w:val="16"/>
              <w:lang w:eastAsia="fr-FR"/>
            </w:rPr>
            <w:t>/</w:t>
          </w:r>
          <w:r w:rsidRPr="00DD5A48">
            <w:rPr>
              <w:rStyle w:val="PageNumber"/>
              <w:sz w:val="16"/>
              <w:szCs w:val="16"/>
            </w:rPr>
            <w:fldChar w:fldCharType="begin"/>
          </w:r>
          <w:r w:rsidRPr="00DD5A48">
            <w:rPr>
              <w:rStyle w:val="PageNumber"/>
              <w:sz w:val="16"/>
              <w:szCs w:val="16"/>
            </w:rPr>
            <w:instrText xml:space="preserve"> NUMPAGES </w:instrText>
          </w:r>
          <w:r w:rsidRPr="00DD5A48">
            <w:rPr>
              <w:rStyle w:val="PageNumber"/>
              <w:sz w:val="16"/>
              <w:szCs w:val="16"/>
            </w:rPr>
            <w:fldChar w:fldCharType="separate"/>
          </w:r>
          <w:r w:rsidR="007D2704">
            <w:rPr>
              <w:rStyle w:val="PageNumber"/>
              <w:noProof/>
              <w:sz w:val="16"/>
              <w:szCs w:val="16"/>
            </w:rPr>
            <w:t>19</w:t>
          </w:r>
          <w:r w:rsidRPr="00DD5A48">
            <w:rPr>
              <w:rStyle w:val="PageNumber"/>
              <w:sz w:val="16"/>
              <w:szCs w:val="16"/>
            </w:rPr>
            <w:fldChar w:fldCharType="end"/>
          </w:r>
        </w:p>
      </w:tc>
    </w:tr>
  </w:tbl>
  <w:p w:rsidR="00ED12BF" w:rsidRPr="005E7EE4" w:rsidRDefault="00ED12BF" w:rsidP="00D970BA">
    <w:pPr>
      <w:tabs>
        <w:tab w:val="left" w:pos="7088"/>
      </w:tabs>
      <w:rPr>
        <w:sz w:val="12"/>
      </w:rPr>
    </w:pPr>
    <w:r w:rsidRPr="005E7EE4">
      <w:rPr>
        <w:sz w:val="12"/>
      </w:rPr>
      <w:t xml:space="preserve">Property of issuing entities, cannot be distributed or reproduced without </w:t>
    </w:r>
    <w:proofErr w:type="spellStart"/>
    <w:r w:rsidRPr="005E7EE4">
      <w:rPr>
        <w:sz w:val="12"/>
      </w:rPr>
      <w:t>authorisation</w:t>
    </w:r>
    <w:proofErr w:type="spellEnd"/>
    <w:r w:rsidRPr="005E7EE4">
      <w:rPr>
        <w:sz w:val="12"/>
      </w:rPr>
      <w:t>.</w:t>
    </w:r>
  </w:p>
  <w:p w:rsidR="00ED12BF" w:rsidRDefault="00ED12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4A9" w:rsidRDefault="001344A9">
      <w:r>
        <w:separator/>
      </w:r>
    </w:p>
  </w:footnote>
  <w:footnote w:type="continuationSeparator" w:id="0">
    <w:p w:rsidR="001344A9" w:rsidRDefault="001344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108" w:type="dxa"/>
      <w:tblLook w:val="01E0"/>
    </w:tblPr>
    <w:tblGrid>
      <w:gridCol w:w="9375"/>
    </w:tblGrid>
    <w:tr w:rsidR="00ED12BF" w:rsidTr="00273FB6">
      <w:trPr>
        <w:trHeight w:val="1080"/>
      </w:trPr>
      <w:tc>
        <w:tcPr>
          <w:tcW w:w="9375" w:type="dxa"/>
        </w:tcPr>
        <w:p w:rsidR="00ED12BF" w:rsidRPr="00273FB6" w:rsidRDefault="00ED12BF" w:rsidP="00AB3C00">
          <w:pPr>
            <w:pStyle w:val="Header"/>
            <w:rPr>
              <w:sz w:val="16"/>
              <w:szCs w:val="16"/>
            </w:rPr>
          </w:pPr>
          <w:r>
            <w:rPr>
              <w:noProof/>
              <w:sz w:val="23"/>
              <w:lang w:val="en-SG" w:eastAsia="zh-CN"/>
            </w:rPr>
            <w:drawing>
              <wp:inline distT="0" distB="0" distL="0" distR="0">
                <wp:extent cx="2571750" cy="542925"/>
                <wp:effectExtent l="19050" t="0" r="0" b="0"/>
                <wp:docPr id="1" name="Picture 1" descr="ST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lectronics"/>
                        <pic:cNvPicPr>
                          <a:picLocks noChangeAspect="1" noChangeArrowheads="1"/>
                        </pic:cNvPicPr>
                      </pic:nvPicPr>
                      <pic:blipFill>
                        <a:blip r:embed="rId1"/>
                        <a:srcRect/>
                        <a:stretch>
                          <a:fillRect/>
                        </a:stretch>
                      </pic:blipFill>
                      <pic:spPr bwMode="auto">
                        <a:xfrm>
                          <a:off x="0" y="0"/>
                          <a:ext cx="2571750" cy="542925"/>
                        </a:xfrm>
                        <a:prstGeom prst="rect">
                          <a:avLst/>
                        </a:prstGeom>
                        <a:noFill/>
                        <a:ln w="9525">
                          <a:noFill/>
                          <a:miter lim="800000"/>
                          <a:headEnd/>
                          <a:tailEnd/>
                        </a:ln>
                      </pic:spPr>
                    </pic:pic>
                  </a:graphicData>
                </a:graphic>
              </wp:inline>
            </w:drawing>
          </w:r>
        </w:p>
      </w:tc>
    </w:tr>
  </w:tbl>
  <w:p w:rsidR="00ED12BF" w:rsidRDefault="00ED12BF" w:rsidP="00D970BA">
    <w:pPr>
      <w:pStyle w:val="Header"/>
      <w:pBdr>
        <w:bottom w:val="single" w:sz="4" w:space="0" w:color="auto"/>
      </w:pBdr>
    </w:pPr>
  </w:p>
  <w:p w:rsidR="00ED12BF" w:rsidRDefault="00ED12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4526754"/>
    <w:lvl w:ilvl="0">
      <w:start w:val="1"/>
      <w:numFmt w:val="decimal"/>
      <w:lvlText w:val="%1."/>
      <w:legacy w:legacy="1" w:legacySpace="120" w:legacyIndent="708"/>
      <w:lvlJc w:val="left"/>
      <w:pPr>
        <w:ind w:left="709" w:hanging="708"/>
      </w:pPr>
    </w:lvl>
    <w:lvl w:ilvl="1">
      <w:start w:val="1"/>
      <w:numFmt w:val="decimal"/>
      <w:lvlText w:val="%1.%2."/>
      <w:legacy w:legacy="1" w:legacySpace="120" w:legacyIndent="708"/>
      <w:lvlJc w:val="left"/>
      <w:pPr>
        <w:ind w:left="1418" w:hanging="708"/>
      </w:pPr>
    </w:lvl>
    <w:lvl w:ilvl="2">
      <w:start w:val="1"/>
      <w:numFmt w:val="decimal"/>
      <w:lvlText w:val="%1.%2.%3."/>
      <w:legacy w:legacy="1" w:legacySpace="120" w:legacyIndent="708"/>
      <w:lvlJc w:val="left"/>
      <w:pPr>
        <w:ind w:left="2127" w:hanging="708"/>
      </w:pPr>
    </w:lvl>
    <w:lvl w:ilvl="3">
      <w:start w:val="1"/>
      <w:numFmt w:val="decimal"/>
      <w:lvlText w:val="%1.%2.%3.%4."/>
      <w:legacy w:legacy="1" w:legacySpace="120" w:legacyIndent="708"/>
      <w:lvlJc w:val="left"/>
      <w:pPr>
        <w:ind w:left="2835" w:hanging="708"/>
      </w:pPr>
    </w:lvl>
    <w:lvl w:ilvl="4">
      <w:start w:val="1"/>
      <w:numFmt w:val="decimal"/>
      <w:lvlText w:val="%1.%2.%3.%4.%5."/>
      <w:legacy w:legacy="1" w:legacySpace="120" w:legacyIndent="708"/>
      <w:lvlJc w:val="left"/>
      <w:pPr>
        <w:ind w:left="3538" w:hanging="708"/>
      </w:pPr>
    </w:lvl>
    <w:lvl w:ilvl="5">
      <w:start w:val="1"/>
      <w:numFmt w:val="decimal"/>
      <w:lvlText w:val="%1.%2.%3.%4.%5.%6."/>
      <w:legacy w:legacy="1" w:legacySpace="120" w:legacyIndent="708"/>
      <w:lvlJc w:val="left"/>
      <w:pPr>
        <w:ind w:left="4247" w:hanging="708"/>
      </w:pPr>
    </w:lvl>
    <w:lvl w:ilvl="6">
      <w:start w:val="1"/>
      <w:numFmt w:val="decimal"/>
      <w:lvlText w:val="%1.%2.%3.%4.%5.%6.%7."/>
      <w:legacy w:legacy="1" w:legacySpace="120" w:legacyIndent="708"/>
      <w:lvlJc w:val="left"/>
      <w:pPr>
        <w:ind w:left="4962" w:hanging="708"/>
      </w:pPr>
    </w:lvl>
    <w:lvl w:ilvl="7">
      <w:start w:val="1"/>
      <w:numFmt w:val="decimal"/>
      <w:lvlText w:val="%1.%2.%3.%4.%5.%6.%7.%8."/>
      <w:legacy w:legacy="1" w:legacySpace="120" w:legacyIndent="708"/>
      <w:lvlJc w:val="left"/>
      <w:pPr>
        <w:ind w:left="5665" w:hanging="708"/>
      </w:pPr>
    </w:lvl>
    <w:lvl w:ilvl="8">
      <w:start w:val="1"/>
      <w:numFmt w:val="decimal"/>
      <w:lvlText w:val="%1.%2.%3.%4.%5.%6.%7.%8.%9."/>
      <w:legacy w:legacy="1" w:legacySpace="120" w:legacyIndent="708"/>
      <w:lvlJc w:val="left"/>
      <w:pPr>
        <w:ind w:left="6373" w:hanging="708"/>
      </w:pPr>
    </w:lvl>
  </w:abstractNum>
  <w:abstractNum w:abstractNumId="1">
    <w:nsid w:val="01BF1CF4"/>
    <w:multiLevelType w:val="multilevel"/>
    <w:tmpl w:val="5EA43AE8"/>
    <w:numStyleLink w:val="Style1"/>
  </w:abstractNum>
  <w:abstractNum w:abstractNumId="2">
    <w:nsid w:val="02D30968"/>
    <w:multiLevelType w:val="hybridMultilevel"/>
    <w:tmpl w:val="6868E21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nsid w:val="046123C0"/>
    <w:multiLevelType w:val="multilevel"/>
    <w:tmpl w:val="F5E4B06E"/>
    <w:lvl w:ilvl="0">
      <w:start w:val="1"/>
      <w:numFmt w:val="decimal"/>
      <w:pStyle w:val="Heading1"/>
      <w:lvlText w:val="%1"/>
      <w:lvlJc w:val="left"/>
      <w:pPr>
        <w:tabs>
          <w:tab w:val="num" w:pos="432"/>
        </w:tabs>
        <w:ind w:left="432" w:hanging="432"/>
      </w:pPr>
      <w:rPr>
        <w:rFonts w:hint="default"/>
        <w:sz w:val="24"/>
      </w:rPr>
    </w:lvl>
    <w:lvl w:ilvl="1">
      <w:start w:val="1"/>
      <w:numFmt w:val="decimal"/>
      <w:pStyle w:val="Heading2"/>
      <w:lvlText w:val="%1.%2"/>
      <w:lvlJc w:val="left"/>
      <w:pPr>
        <w:tabs>
          <w:tab w:val="num" w:pos="576"/>
        </w:tabs>
        <w:ind w:left="576" w:hanging="288"/>
      </w:pPr>
      <w:rPr>
        <w:rFonts w:hint="default"/>
      </w:rPr>
    </w:lvl>
    <w:lvl w:ilvl="2">
      <w:start w:val="1"/>
      <w:numFmt w:val="decimal"/>
      <w:pStyle w:val="Heading3"/>
      <w:lvlText w:val="%1.%2.%3"/>
      <w:lvlJc w:val="left"/>
      <w:pPr>
        <w:tabs>
          <w:tab w:val="num" w:pos="720"/>
        </w:tabs>
        <w:ind w:left="720" w:hanging="144"/>
      </w:pPr>
      <w:rPr>
        <w:rFonts w:hint="default"/>
      </w:rPr>
    </w:lvl>
    <w:lvl w:ilvl="3">
      <w:start w:val="1"/>
      <w:numFmt w:val="decimal"/>
      <w:pStyle w:val="Heading4"/>
      <w:lvlText w:val="%1.%2.%3.%4"/>
      <w:lvlJc w:val="left"/>
      <w:pPr>
        <w:tabs>
          <w:tab w:val="num" w:pos="864"/>
        </w:tabs>
        <w:ind w:left="864"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sz w:val="24"/>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0CE61152"/>
    <w:multiLevelType w:val="multilevel"/>
    <w:tmpl w:val="85C45546"/>
    <w:lvl w:ilvl="0">
      <w:start w:val="1"/>
      <w:numFmt w:val="decimal"/>
      <w:suff w:val="nothing"/>
      <w:lvlText w:val="Part %1 - "/>
      <w:lvlJc w:val="left"/>
      <w:pPr>
        <w:ind w:left="-1339" w:hanging="360"/>
      </w:pPr>
      <w:rPr>
        <w:rFonts w:hint="default"/>
      </w:rPr>
    </w:lvl>
    <w:lvl w:ilvl="1">
      <w:start w:val="1"/>
      <w:numFmt w:val="decimal"/>
      <w:suff w:val="space"/>
      <w:lvlText w:val="Chapter %2 - "/>
      <w:lvlJc w:val="left"/>
      <w:pPr>
        <w:ind w:left="-2419" w:hanging="216"/>
      </w:pPr>
      <w:rPr>
        <w:rFonts w:hint="default"/>
      </w:rPr>
    </w:lvl>
    <w:lvl w:ilvl="2">
      <w:start w:val="1"/>
      <w:numFmt w:val="decimal"/>
      <w:suff w:val="space"/>
      <w:lvlText w:val="%3"/>
      <w:lvlJc w:val="left"/>
      <w:pPr>
        <w:ind w:left="-2419" w:hanging="216"/>
      </w:pPr>
      <w:rPr>
        <w:rFonts w:hint="default"/>
      </w:rPr>
    </w:lvl>
    <w:lvl w:ilvl="3">
      <w:start w:val="1"/>
      <w:numFmt w:val="decimal"/>
      <w:lvlText w:val="%3.%4"/>
      <w:lvlJc w:val="left"/>
      <w:pPr>
        <w:tabs>
          <w:tab w:val="num" w:pos="-979"/>
        </w:tabs>
        <w:ind w:left="-2736" w:firstLine="1037"/>
      </w:pPr>
      <w:rPr>
        <w:rFonts w:hint="default"/>
      </w:rPr>
    </w:lvl>
    <w:lvl w:ilvl="4">
      <w:start w:val="1"/>
      <w:numFmt w:val="none"/>
      <w:lvlText w:val=""/>
      <w:lvlJc w:val="left"/>
      <w:pPr>
        <w:tabs>
          <w:tab w:val="num" w:pos="1253"/>
        </w:tabs>
        <w:ind w:left="1253" w:hanging="792"/>
      </w:pPr>
      <w:rPr>
        <w:rFonts w:hint="default"/>
      </w:rPr>
    </w:lvl>
    <w:lvl w:ilvl="5">
      <w:start w:val="1"/>
      <w:numFmt w:val="none"/>
      <w:lvlText w:val=""/>
      <w:lvlJc w:val="left"/>
      <w:pPr>
        <w:tabs>
          <w:tab w:val="num" w:pos="1757"/>
        </w:tabs>
        <w:ind w:left="1757" w:hanging="936"/>
      </w:pPr>
      <w:rPr>
        <w:rFonts w:hint="default"/>
      </w:rPr>
    </w:lvl>
    <w:lvl w:ilvl="6">
      <w:start w:val="1"/>
      <w:numFmt w:val="none"/>
      <w:lvlText w:val=""/>
      <w:lvlJc w:val="left"/>
      <w:pPr>
        <w:tabs>
          <w:tab w:val="num" w:pos="2261"/>
        </w:tabs>
        <w:ind w:left="2261" w:hanging="1080"/>
      </w:pPr>
      <w:rPr>
        <w:rFonts w:hint="default"/>
      </w:rPr>
    </w:lvl>
    <w:lvl w:ilvl="7">
      <w:start w:val="1"/>
      <w:numFmt w:val="none"/>
      <w:lvlText w:val=""/>
      <w:lvlJc w:val="left"/>
      <w:pPr>
        <w:tabs>
          <w:tab w:val="num" w:pos="2765"/>
        </w:tabs>
        <w:ind w:left="2765" w:hanging="1224"/>
      </w:pPr>
      <w:rPr>
        <w:rFonts w:hint="default"/>
      </w:rPr>
    </w:lvl>
    <w:lvl w:ilvl="8">
      <w:start w:val="1"/>
      <w:numFmt w:val="none"/>
      <w:lvlText w:val=""/>
      <w:lvlJc w:val="left"/>
      <w:pPr>
        <w:tabs>
          <w:tab w:val="num" w:pos="3341"/>
        </w:tabs>
        <w:ind w:left="3341" w:hanging="1440"/>
      </w:pPr>
      <w:rPr>
        <w:rFonts w:hint="default"/>
      </w:rPr>
    </w:lvl>
  </w:abstractNum>
  <w:abstractNum w:abstractNumId="5">
    <w:nsid w:val="0E14496E"/>
    <w:multiLevelType w:val="multilevel"/>
    <w:tmpl w:val="5EA43AE8"/>
    <w:styleLink w:val="Style1"/>
    <w:lvl w:ilvl="0">
      <w:start w:val="1"/>
      <w:numFmt w:val="decimal"/>
      <w:lvlText w:val="%1."/>
      <w:lvlJc w:val="left"/>
      <w:pPr>
        <w:tabs>
          <w:tab w:val="num" w:pos="360"/>
        </w:tabs>
        <w:ind w:left="360" w:hanging="360"/>
      </w:pPr>
      <w:rPr>
        <w:rFonts w:ascii="Arial" w:hAnsi="Arial"/>
        <w:b/>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ascii="Arial" w:hAnsi="Arial" w:hint="default"/>
        <w:sz w:val="24"/>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0DD2706"/>
    <w:multiLevelType w:val="multilevel"/>
    <w:tmpl w:val="CD88651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2DE77D6"/>
    <w:multiLevelType w:val="multilevel"/>
    <w:tmpl w:val="72D6E5DA"/>
    <w:lvl w:ilvl="0">
      <w:start w:val="1"/>
      <w:numFmt w:val="decimal"/>
      <w:lvlText w:val="%1"/>
      <w:lvlJc w:val="left"/>
      <w:pPr>
        <w:tabs>
          <w:tab w:val="num" w:pos="432"/>
        </w:tabs>
        <w:ind w:left="432" w:hanging="432"/>
      </w:pPr>
      <w:rPr>
        <w:rFonts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E5422F2"/>
    <w:multiLevelType w:val="hybridMultilevel"/>
    <w:tmpl w:val="5B404186"/>
    <w:lvl w:ilvl="0" w:tplc="C0E0E6F8">
      <w:start w:val="1"/>
      <w:numFmt w:val="decimal"/>
      <w:lvlText w:val="%1."/>
      <w:lvlJc w:val="left"/>
      <w:pPr>
        <w:ind w:left="1138" w:hanging="360"/>
      </w:pPr>
      <w:rPr>
        <w:rFonts w:hint="default"/>
      </w:rPr>
    </w:lvl>
    <w:lvl w:ilvl="1" w:tplc="48090019" w:tentative="1">
      <w:start w:val="1"/>
      <w:numFmt w:val="lowerLetter"/>
      <w:lvlText w:val="%2."/>
      <w:lvlJc w:val="left"/>
      <w:pPr>
        <w:ind w:left="1858" w:hanging="360"/>
      </w:pPr>
    </w:lvl>
    <w:lvl w:ilvl="2" w:tplc="4809001B" w:tentative="1">
      <w:start w:val="1"/>
      <w:numFmt w:val="lowerRoman"/>
      <w:lvlText w:val="%3."/>
      <w:lvlJc w:val="right"/>
      <w:pPr>
        <w:ind w:left="2578" w:hanging="180"/>
      </w:pPr>
    </w:lvl>
    <w:lvl w:ilvl="3" w:tplc="4809000F" w:tentative="1">
      <w:start w:val="1"/>
      <w:numFmt w:val="decimal"/>
      <w:lvlText w:val="%4."/>
      <w:lvlJc w:val="left"/>
      <w:pPr>
        <w:ind w:left="3298" w:hanging="360"/>
      </w:pPr>
    </w:lvl>
    <w:lvl w:ilvl="4" w:tplc="48090019" w:tentative="1">
      <w:start w:val="1"/>
      <w:numFmt w:val="lowerLetter"/>
      <w:lvlText w:val="%5."/>
      <w:lvlJc w:val="left"/>
      <w:pPr>
        <w:ind w:left="4018" w:hanging="360"/>
      </w:pPr>
    </w:lvl>
    <w:lvl w:ilvl="5" w:tplc="4809001B" w:tentative="1">
      <w:start w:val="1"/>
      <w:numFmt w:val="lowerRoman"/>
      <w:lvlText w:val="%6."/>
      <w:lvlJc w:val="right"/>
      <w:pPr>
        <w:ind w:left="4738" w:hanging="180"/>
      </w:pPr>
    </w:lvl>
    <w:lvl w:ilvl="6" w:tplc="4809000F" w:tentative="1">
      <w:start w:val="1"/>
      <w:numFmt w:val="decimal"/>
      <w:lvlText w:val="%7."/>
      <w:lvlJc w:val="left"/>
      <w:pPr>
        <w:ind w:left="5458" w:hanging="360"/>
      </w:pPr>
    </w:lvl>
    <w:lvl w:ilvl="7" w:tplc="48090019" w:tentative="1">
      <w:start w:val="1"/>
      <w:numFmt w:val="lowerLetter"/>
      <w:lvlText w:val="%8."/>
      <w:lvlJc w:val="left"/>
      <w:pPr>
        <w:ind w:left="6178" w:hanging="360"/>
      </w:pPr>
    </w:lvl>
    <w:lvl w:ilvl="8" w:tplc="4809001B" w:tentative="1">
      <w:start w:val="1"/>
      <w:numFmt w:val="lowerRoman"/>
      <w:lvlText w:val="%9."/>
      <w:lvlJc w:val="right"/>
      <w:pPr>
        <w:ind w:left="6898" w:hanging="180"/>
      </w:pPr>
    </w:lvl>
  </w:abstractNum>
  <w:abstractNum w:abstractNumId="9">
    <w:nsid w:val="1ECD540A"/>
    <w:multiLevelType w:val="multilevel"/>
    <w:tmpl w:val="F69C6E0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3.%2..%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25F277BE"/>
    <w:multiLevelType w:val="multilevel"/>
    <w:tmpl w:val="CB68CBD8"/>
    <w:lvl w:ilvl="0">
      <w:start w:val="1"/>
      <w:numFmt w:val="decimal"/>
      <w:pStyle w:val="TableofFigures"/>
      <w:lvlText w:val="%1."/>
      <w:lvlJc w:val="left"/>
      <w:pPr>
        <w:tabs>
          <w:tab w:val="num" w:pos="3960"/>
        </w:tabs>
        <w:ind w:left="3960" w:hanging="360"/>
      </w:pPr>
      <w:rPr>
        <w:rFonts w:hint="default"/>
      </w:rPr>
    </w:lvl>
    <w:lvl w:ilvl="1">
      <w:start w:val="1"/>
      <w:numFmt w:val="decimal"/>
      <w:lvlText w:val="%1.%2."/>
      <w:lvlJc w:val="left"/>
      <w:pPr>
        <w:tabs>
          <w:tab w:val="num" w:pos="4392"/>
        </w:tabs>
        <w:ind w:left="4392" w:hanging="432"/>
      </w:pPr>
      <w:rPr>
        <w:rFonts w:hint="default"/>
      </w:rPr>
    </w:lvl>
    <w:lvl w:ilvl="2">
      <w:start w:val="1"/>
      <w:numFmt w:val="decimal"/>
      <w:lvlText w:val="%1.%2.%3."/>
      <w:lvlJc w:val="left"/>
      <w:pPr>
        <w:tabs>
          <w:tab w:val="num" w:pos="4824"/>
        </w:tabs>
        <w:ind w:left="4824" w:hanging="504"/>
      </w:pPr>
      <w:rPr>
        <w:rFonts w:hint="default"/>
      </w:rPr>
    </w:lvl>
    <w:lvl w:ilvl="3">
      <w:start w:val="1"/>
      <w:numFmt w:val="decimal"/>
      <w:lvlText w:val="%1.%2.%3.%4."/>
      <w:lvlJc w:val="left"/>
      <w:pPr>
        <w:tabs>
          <w:tab w:val="num" w:pos="5400"/>
        </w:tabs>
        <w:ind w:left="5328" w:hanging="648"/>
      </w:pPr>
      <w:rPr>
        <w:rFonts w:hint="default"/>
      </w:rPr>
    </w:lvl>
    <w:lvl w:ilvl="4">
      <w:start w:val="1"/>
      <w:numFmt w:val="decimal"/>
      <w:lvlText w:val="%1.%2.%3.%4.%5."/>
      <w:lvlJc w:val="left"/>
      <w:pPr>
        <w:tabs>
          <w:tab w:val="num" w:pos="6120"/>
        </w:tabs>
        <w:ind w:left="5832" w:hanging="792"/>
      </w:pPr>
      <w:rPr>
        <w:rFonts w:hint="default"/>
      </w:rPr>
    </w:lvl>
    <w:lvl w:ilvl="5">
      <w:start w:val="1"/>
      <w:numFmt w:val="decimal"/>
      <w:lvlText w:val="%1.%2.%3.%4.%5.%6."/>
      <w:lvlJc w:val="left"/>
      <w:pPr>
        <w:tabs>
          <w:tab w:val="num" w:pos="6480"/>
        </w:tabs>
        <w:ind w:left="6336" w:hanging="936"/>
      </w:pPr>
      <w:rPr>
        <w:rFonts w:hint="default"/>
      </w:rPr>
    </w:lvl>
    <w:lvl w:ilvl="6">
      <w:start w:val="1"/>
      <w:numFmt w:val="decimal"/>
      <w:lvlText w:val="%1.%2.%3.%4.%5.%6.%7."/>
      <w:lvlJc w:val="left"/>
      <w:pPr>
        <w:tabs>
          <w:tab w:val="num" w:pos="7200"/>
        </w:tabs>
        <w:ind w:left="6840" w:hanging="1080"/>
      </w:pPr>
      <w:rPr>
        <w:rFonts w:hint="default"/>
      </w:rPr>
    </w:lvl>
    <w:lvl w:ilvl="7">
      <w:start w:val="1"/>
      <w:numFmt w:val="decimal"/>
      <w:lvlText w:val="%1.%2.%3.%4.%5.%6.%7.%8."/>
      <w:lvlJc w:val="left"/>
      <w:pPr>
        <w:tabs>
          <w:tab w:val="num" w:pos="7560"/>
        </w:tabs>
        <w:ind w:left="7344" w:hanging="1224"/>
      </w:pPr>
      <w:rPr>
        <w:rFonts w:hint="default"/>
      </w:rPr>
    </w:lvl>
    <w:lvl w:ilvl="8">
      <w:start w:val="1"/>
      <w:numFmt w:val="decimal"/>
      <w:lvlText w:val="%1.%2.%3.%4.%5.%6.%7.%8.%9."/>
      <w:lvlJc w:val="left"/>
      <w:pPr>
        <w:tabs>
          <w:tab w:val="num" w:pos="8280"/>
        </w:tabs>
        <w:ind w:left="7920" w:hanging="1440"/>
      </w:pPr>
      <w:rPr>
        <w:rFonts w:hint="default"/>
      </w:rPr>
    </w:lvl>
  </w:abstractNum>
  <w:abstractNum w:abstractNumId="11">
    <w:nsid w:val="26F67325"/>
    <w:multiLevelType w:val="hybridMultilevel"/>
    <w:tmpl w:val="4A16B7E0"/>
    <w:lvl w:ilvl="0" w:tplc="4E464AF6">
      <w:start w:val="1"/>
      <w:numFmt w:val="decimal"/>
      <w:pStyle w:val="headerleft"/>
      <w:lvlText w:val="[%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AD4390B"/>
    <w:multiLevelType w:val="hybridMultilevel"/>
    <w:tmpl w:val="324C0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20705F"/>
    <w:multiLevelType w:val="hybridMultilevel"/>
    <w:tmpl w:val="6CB6EA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30D52250"/>
    <w:multiLevelType w:val="hybridMultilevel"/>
    <w:tmpl w:val="0D70EFBC"/>
    <w:lvl w:ilvl="0" w:tplc="FB908248">
      <w:start w:val="1"/>
      <w:numFmt w:val="decimal"/>
      <w:pStyle w:val="Numbering"/>
      <w:lvlText w:val="%1."/>
      <w:lvlJc w:val="left"/>
      <w:pPr>
        <w:tabs>
          <w:tab w:val="num" w:pos="2498"/>
        </w:tabs>
        <w:ind w:left="2498" w:hanging="360"/>
      </w:pPr>
      <w:rPr>
        <w:rFonts w:hint="default"/>
      </w:r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abstractNum w:abstractNumId="15">
    <w:nsid w:val="30F84B9C"/>
    <w:multiLevelType w:val="hybridMultilevel"/>
    <w:tmpl w:val="0D0853BC"/>
    <w:lvl w:ilvl="0" w:tplc="4809000F">
      <w:start w:val="1"/>
      <w:numFmt w:val="decimal"/>
      <w:lvlText w:val="%1."/>
      <w:lvlJc w:val="left"/>
      <w:pPr>
        <w:ind w:left="720" w:hanging="360"/>
      </w:pPr>
    </w:lvl>
    <w:lvl w:ilvl="1" w:tplc="48090019">
      <w:start w:val="1"/>
      <w:numFmt w:val="decimal"/>
      <w:lvlText w:val="%2."/>
      <w:lvlJc w:val="left"/>
      <w:pPr>
        <w:tabs>
          <w:tab w:val="num" w:pos="1440"/>
        </w:tabs>
        <w:ind w:left="1440" w:hanging="360"/>
      </w:pPr>
    </w:lvl>
    <w:lvl w:ilvl="2" w:tplc="4809001B">
      <w:start w:val="1"/>
      <w:numFmt w:val="decimal"/>
      <w:lvlText w:val="%3."/>
      <w:lvlJc w:val="left"/>
      <w:pPr>
        <w:tabs>
          <w:tab w:val="num" w:pos="2160"/>
        </w:tabs>
        <w:ind w:left="2160" w:hanging="360"/>
      </w:pPr>
    </w:lvl>
    <w:lvl w:ilvl="3" w:tplc="4809000F">
      <w:start w:val="1"/>
      <w:numFmt w:val="decimal"/>
      <w:lvlText w:val="%4."/>
      <w:lvlJc w:val="left"/>
      <w:pPr>
        <w:tabs>
          <w:tab w:val="num" w:pos="2880"/>
        </w:tabs>
        <w:ind w:left="2880" w:hanging="360"/>
      </w:pPr>
    </w:lvl>
    <w:lvl w:ilvl="4" w:tplc="48090019">
      <w:start w:val="1"/>
      <w:numFmt w:val="decimal"/>
      <w:lvlText w:val="%5."/>
      <w:lvlJc w:val="left"/>
      <w:pPr>
        <w:tabs>
          <w:tab w:val="num" w:pos="3600"/>
        </w:tabs>
        <w:ind w:left="3600" w:hanging="360"/>
      </w:pPr>
    </w:lvl>
    <w:lvl w:ilvl="5" w:tplc="4809001B">
      <w:start w:val="1"/>
      <w:numFmt w:val="decimal"/>
      <w:lvlText w:val="%6."/>
      <w:lvlJc w:val="left"/>
      <w:pPr>
        <w:tabs>
          <w:tab w:val="num" w:pos="4320"/>
        </w:tabs>
        <w:ind w:left="4320" w:hanging="360"/>
      </w:pPr>
    </w:lvl>
    <w:lvl w:ilvl="6" w:tplc="4809000F">
      <w:start w:val="1"/>
      <w:numFmt w:val="decimal"/>
      <w:lvlText w:val="%7."/>
      <w:lvlJc w:val="left"/>
      <w:pPr>
        <w:tabs>
          <w:tab w:val="num" w:pos="5040"/>
        </w:tabs>
        <w:ind w:left="5040" w:hanging="360"/>
      </w:pPr>
    </w:lvl>
    <w:lvl w:ilvl="7" w:tplc="48090019">
      <w:start w:val="1"/>
      <w:numFmt w:val="decimal"/>
      <w:lvlText w:val="%8."/>
      <w:lvlJc w:val="left"/>
      <w:pPr>
        <w:tabs>
          <w:tab w:val="num" w:pos="5760"/>
        </w:tabs>
        <w:ind w:left="5760" w:hanging="360"/>
      </w:pPr>
    </w:lvl>
    <w:lvl w:ilvl="8" w:tplc="4809001B">
      <w:start w:val="1"/>
      <w:numFmt w:val="decimal"/>
      <w:lvlText w:val="%9."/>
      <w:lvlJc w:val="left"/>
      <w:pPr>
        <w:tabs>
          <w:tab w:val="num" w:pos="6480"/>
        </w:tabs>
        <w:ind w:left="6480" w:hanging="360"/>
      </w:pPr>
    </w:lvl>
  </w:abstractNum>
  <w:abstractNum w:abstractNumId="16">
    <w:nsid w:val="33FB5F97"/>
    <w:multiLevelType w:val="hybridMultilevel"/>
    <w:tmpl w:val="D10C7194"/>
    <w:lvl w:ilvl="0" w:tplc="48090011">
      <w:start w:val="1"/>
      <w:numFmt w:val="decimal"/>
      <w:lvlText w:val="%1)"/>
      <w:lvlJc w:val="left"/>
      <w:pPr>
        <w:ind w:left="1200" w:hanging="360"/>
      </w:pPr>
    </w:lvl>
    <w:lvl w:ilvl="1" w:tplc="48090019" w:tentative="1">
      <w:start w:val="1"/>
      <w:numFmt w:val="lowerLetter"/>
      <w:lvlText w:val="%2."/>
      <w:lvlJc w:val="left"/>
      <w:pPr>
        <w:ind w:left="1920" w:hanging="360"/>
      </w:pPr>
    </w:lvl>
    <w:lvl w:ilvl="2" w:tplc="4809001B" w:tentative="1">
      <w:start w:val="1"/>
      <w:numFmt w:val="lowerRoman"/>
      <w:lvlText w:val="%3."/>
      <w:lvlJc w:val="right"/>
      <w:pPr>
        <w:ind w:left="2640" w:hanging="180"/>
      </w:pPr>
    </w:lvl>
    <w:lvl w:ilvl="3" w:tplc="4809000F" w:tentative="1">
      <w:start w:val="1"/>
      <w:numFmt w:val="decimal"/>
      <w:lvlText w:val="%4."/>
      <w:lvlJc w:val="left"/>
      <w:pPr>
        <w:ind w:left="3360" w:hanging="360"/>
      </w:pPr>
    </w:lvl>
    <w:lvl w:ilvl="4" w:tplc="48090019" w:tentative="1">
      <w:start w:val="1"/>
      <w:numFmt w:val="lowerLetter"/>
      <w:lvlText w:val="%5."/>
      <w:lvlJc w:val="left"/>
      <w:pPr>
        <w:ind w:left="4080" w:hanging="360"/>
      </w:pPr>
    </w:lvl>
    <w:lvl w:ilvl="5" w:tplc="4809001B" w:tentative="1">
      <w:start w:val="1"/>
      <w:numFmt w:val="lowerRoman"/>
      <w:lvlText w:val="%6."/>
      <w:lvlJc w:val="right"/>
      <w:pPr>
        <w:ind w:left="4800" w:hanging="180"/>
      </w:pPr>
    </w:lvl>
    <w:lvl w:ilvl="6" w:tplc="4809000F" w:tentative="1">
      <w:start w:val="1"/>
      <w:numFmt w:val="decimal"/>
      <w:lvlText w:val="%7."/>
      <w:lvlJc w:val="left"/>
      <w:pPr>
        <w:ind w:left="5520" w:hanging="360"/>
      </w:pPr>
    </w:lvl>
    <w:lvl w:ilvl="7" w:tplc="48090019" w:tentative="1">
      <w:start w:val="1"/>
      <w:numFmt w:val="lowerLetter"/>
      <w:lvlText w:val="%8."/>
      <w:lvlJc w:val="left"/>
      <w:pPr>
        <w:ind w:left="6240" w:hanging="360"/>
      </w:pPr>
    </w:lvl>
    <w:lvl w:ilvl="8" w:tplc="4809001B" w:tentative="1">
      <w:start w:val="1"/>
      <w:numFmt w:val="lowerRoman"/>
      <w:lvlText w:val="%9."/>
      <w:lvlJc w:val="right"/>
      <w:pPr>
        <w:ind w:left="6960" w:hanging="180"/>
      </w:pPr>
    </w:lvl>
  </w:abstractNum>
  <w:abstractNum w:abstractNumId="17">
    <w:nsid w:val="38554BE2"/>
    <w:multiLevelType w:val="multilevel"/>
    <w:tmpl w:val="CC4404F6"/>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E157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F96115C"/>
    <w:multiLevelType w:val="multilevel"/>
    <w:tmpl w:val="A030E68E"/>
    <w:lvl w:ilvl="0">
      <w:start w:val="1"/>
      <w:numFmt w:val="decimal"/>
      <w:lvlRestart w:val="0"/>
      <w:lvlText w:val="%1"/>
      <w:lvlJc w:val="left"/>
      <w:pPr>
        <w:tabs>
          <w:tab w:val="num" w:pos="-3456"/>
        </w:tabs>
        <w:ind w:left="-3456" w:firstLine="0"/>
      </w:pPr>
    </w:lvl>
    <w:lvl w:ilvl="1">
      <w:start w:val="1"/>
      <w:numFmt w:val="decimal"/>
      <w:suff w:val="space"/>
      <w:lvlText w:val="%1.%2"/>
      <w:lvlJc w:val="left"/>
      <w:pPr>
        <w:tabs>
          <w:tab w:val="num" w:pos="-648"/>
        </w:tabs>
        <w:ind w:left="-3456" w:firstLine="0"/>
      </w:pPr>
    </w:lvl>
    <w:lvl w:ilvl="2">
      <w:start w:val="1"/>
      <w:numFmt w:val="decimal"/>
      <w:lvlText w:val="%1.%2.%3"/>
      <w:lvlJc w:val="left"/>
      <w:pPr>
        <w:tabs>
          <w:tab w:val="num" w:pos="-3456"/>
        </w:tabs>
        <w:ind w:left="-3456" w:firstLine="0"/>
      </w:pPr>
    </w:lvl>
    <w:lvl w:ilvl="3">
      <w:start w:val="1"/>
      <w:numFmt w:val="lowerRoman"/>
      <w:lvlText w:val="(%4)"/>
      <w:lvlJc w:val="right"/>
      <w:pPr>
        <w:tabs>
          <w:tab w:val="num" w:pos="-864"/>
        </w:tabs>
        <w:ind w:left="-864" w:hanging="144"/>
      </w:pPr>
    </w:lvl>
    <w:lvl w:ilvl="4">
      <w:start w:val="1"/>
      <w:numFmt w:val="decimal"/>
      <w:lvlText w:val="%5)"/>
      <w:lvlJc w:val="left"/>
      <w:pPr>
        <w:tabs>
          <w:tab w:val="num" w:pos="-720"/>
        </w:tabs>
        <w:ind w:left="-720" w:hanging="432"/>
      </w:pPr>
    </w:lvl>
    <w:lvl w:ilvl="5">
      <w:start w:val="1"/>
      <w:numFmt w:val="lowerLetter"/>
      <w:lvlText w:val="%6)"/>
      <w:lvlJc w:val="left"/>
      <w:pPr>
        <w:tabs>
          <w:tab w:val="num" w:pos="-576"/>
        </w:tabs>
        <w:ind w:left="-576" w:hanging="432"/>
      </w:pPr>
    </w:lvl>
    <w:lvl w:ilvl="6">
      <w:start w:val="1"/>
      <w:numFmt w:val="lowerRoman"/>
      <w:lvlText w:val="%7)"/>
      <w:lvlJc w:val="right"/>
      <w:pPr>
        <w:tabs>
          <w:tab w:val="num" w:pos="-432"/>
        </w:tabs>
        <w:ind w:left="-432" w:hanging="288"/>
      </w:pPr>
    </w:lvl>
    <w:lvl w:ilvl="7">
      <w:start w:val="1"/>
      <w:numFmt w:val="lowerLetter"/>
      <w:lvlText w:val="%8."/>
      <w:lvlJc w:val="left"/>
      <w:pPr>
        <w:tabs>
          <w:tab w:val="num" w:pos="-288"/>
        </w:tabs>
        <w:ind w:left="-288" w:hanging="432"/>
      </w:pPr>
    </w:lvl>
    <w:lvl w:ilvl="8">
      <w:start w:val="1"/>
      <w:numFmt w:val="lowerRoman"/>
      <w:lvlText w:val="%9."/>
      <w:lvlJc w:val="right"/>
      <w:pPr>
        <w:tabs>
          <w:tab w:val="num" w:pos="-144"/>
        </w:tabs>
        <w:ind w:left="-144" w:hanging="144"/>
      </w:pPr>
    </w:lvl>
  </w:abstractNum>
  <w:abstractNum w:abstractNumId="20">
    <w:nsid w:val="45034A95"/>
    <w:multiLevelType w:val="multilevel"/>
    <w:tmpl w:val="CD1C6808"/>
    <w:styleLink w:val="111111"/>
    <w:lvl w:ilvl="0">
      <w:start w:val="1"/>
      <w:numFmt w:val="decimal"/>
      <w:lvlText w:val="%1."/>
      <w:lvlJc w:val="left"/>
      <w:pPr>
        <w:tabs>
          <w:tab w:val="num" w:pos="360"/>
        </w:tabs>
        <w:ind w:left="360" w:hanging="360"/>
      </w:pPr>
      <w:rPr>
        <w:rFonts w:ascii="Arial" w:hAnsi="Arial" w:hint="default"/>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ascii="Arial" w:hAnsi="Arial" w:hint="default"/>
        <w:sz w:val="24"/>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4E112FC6"/>
    <w:multiLevelType w:val="singleLevel"/>
    <w:tmpl w:val="040C0003"/>
    <w:lvl w:ilvl="0">
      <w:start w:val="1"/>
      <w:numFmt w:val="bullet"/>
      <w:lvlText w:val=""/>
      <w:lvlJc w:val="left"/>
      <w:pPr>
        <w:tabs>
          <w:tab w:val="num" w:pos="360"/>
        </w:tabs>
        <w:ind w:left="360" w:hanging="360"/>
      </w:pPr>
      <w:rPr>
        <w:rFonts w:ascii="Symbol" w:hAnsi="Symbol" w:hint="default"/>
      </w:rPr>
    </w:lvl>
  </w:abstractNum>
  <w:abstractNum w:abstractNumId="22">
    <w:nsid w:val="4E4B55D3"/>
    <w:multiLevelType w:val="hybridMultilevel"/>
    <w:tmpl w:val="79E856F8"/>
    <w:lvl w:ilvl="0" w:tplc="E6B42482">
      <w:start w:val="1"/>
      <w:numFmt w:val="decimal"/>
      <w:lvlText w:val="[R%1]"/>
      <w:lvlJc w:val="left"/>
      <w:pPr>
        <w:tabs>
          <w:tab w:val="num" w:pos="72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026FC1"/>
    <w:multiLevelType w:val="hybridMultilevel"/>
    <w:tmpl w:val="1CAA2B38"/>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CA201B"/>
    <w:multiLevelType w:val="multilevel"/>
    <w:tmpl w:val="63120138"/>
    <w:lvl w:ilvl="0">
      <w:start w:val="1"/>
      <w:numFmt w:val="decimal"/>
      <w:lvlText w:val="%1"/>
      <w:lvlJc w:val="left"/>
      <w:pPr>
        <w:tabs>
          <w:tab w:val="num" w:pos="432"/>
        </w:tabs>
        <w:ind w:left="432" w:hanging="432"/>
      </w:pPr>
      <w:rPr>
        <w:rFonts w:hint="default"/>
        <w:sz w:val="24"/>
      </w:rPr>
    </w:lvl>
    <w:lvl w:ilvl="1">
      <w:start w:val="1"/>
      <w:numFmt w:val="decimal"/>
      <w:lvlText w:val="%1.%2"/>
      <w:lvlJc w:val="left"/>
      <w:pPr>
        <w:tabs>
          <w:tab w:val="num" w:pos="576"/>
        </w:tabs>
        <w:ind w:left="576"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9D32E6D"/>
    <w:multiLevelType w:val="multilevel"/>
    <w:tmpl w:val="8B0C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97651C"/>
    <w:multiLevelType w:val="multilevel"/>
    <w:tmpl w:val="CD1C6808"/>
    <w:numStyleLink w:val="111111"/>
  </w:abstractNum>
  <w:abstractNum w:abstractNumId="27">
    <w:nsid w:val="5F3B16D3"/>
    <w:multiLevelType w:val="multilevel"/>
    <w:tmpl w:val="F63ABEB0"/>
    <w:lvl w:ilvl="0">
      <w:start w:val="1"/>
      <w:numFmt w:val="decimal"/>
      <w:lvlRestart w:val="0"/>
      <w:lvlText w:val="%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440"/>
        </w:tabs>
        <w:ind w:left="1077" w:hanging="1077"/>
      </w:pPr>
      <w:rPr>
        <w:rFonts w:hint="default"/>
      </w:rPr>
    </w:lvl>
    <w:lvl w:ilvl="5">
      <w:start w:val="1"/>
      <w:numFmt w:val="decimal"/>
      <w:lvlText w:val="%1.%2.%3.%4.%5.%6"/>
      <w:lvlJc w:val="left"/>
      <w:pPr>
        <w:tabs>
          <w:tab w:val="num" w:pos="1418"/>
        </w:tabs>
        <w:ind w:left="1418" w:hanging="1418"/>
      </w:pPr>
      <w:rPr>
        <w:rFonts w:ascii="Times New Roman" w:hAnsi="Times New Roman" w:hint="default"/>
        <w:b w:val="0"/>
        <w:i w:val="0"/>
        <w:sz w:val="22"/>
      </w:rPr>
    </w:lvl>
    <w:lvl w:ilvl="6">
      <w:start w:val="1"/>
      <w:numFmt w:val="none"/>
      <w:lvlText w:val="1.1.1.1.1.1.1"/>
      <w:lvlJc w:val="right"/>
      <w:pPr>
        <w:tabs>
          <w:tab w:val="num" w:pos="3021"/>
        </w:tabs>
        <w:ind w:left="3021" w:hanging="3021"/>
      </w:pPr>
      <w:rPr>
        <w:rFonts w:hint="default"/>
      </w:rPr>
    </w:lvl>
    <w:lvl w:ilvl="7">
      <w:start w:val="1"/>
      <w:numFmt w:val="none"/>
      <w:lvlText w:val="1.1.1.1.1.1.1.1"/>
      <w:lvlJc w:val="left"/>
      <w:pPr>
        <w:tabs>
          <w:tab w:val="num" w:pos="4533"/>
        </w:tabs>
        <w:ind w:left="3165" w:hanging="432"/>
      </w:pPr>
      <w:rPr>
        <w:rFonts w:hint="default"/>
      </w:rPr>
    </w:lvl>
    <w:lvl w:ilvl="8">
      <w:start w:val="1"/>
      <w:numFmt w:val="decimal"/>
      <w:lvlText w:val="%9.1.1.1.1.1.1.1.1"/>
      <w:lvlJc w:val="right"/>
      <w:pPr>
        <w:tabs>
          <w:tab w:val="num" w:pos="3309"/>
        </w:tabs>
        <w:ind w:left="3309" w:hanging="3309"/>
      </w:pPr>
      <w:rPr>
        <w:rFonts w:hint="default"/>
      </w:rPr>
    </w:lvl>
  </w:abstractNum>
  <w:abstractNum w:abstractNumId="28">
    <w:nsid w:val="62D26D95"/>
    <w:multiLevelType w:val="multilevel"/>
    <w:tmpl w:val="B7167834"/>
    <w:lvl w:ilvl="0">
      <w:start w:val="1"/>
      <w:numFmt w:val="decimal"/>
      <w:lvlText w:val="%1"/>
      <w:lvlJc w:val="left"/>
      <w:pPr>
        <w:tabs>
          <w:tab w:val="num" w:pos="432"/>
        </w:tabs>
        <w:ind w:left="432" w:hanging="432"/>
      </w:pPr>
      <w:rPr>
        <w:rFonts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4%1.%2.%3.%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4CD4640"/>
    <w:multiLevelType w:val="hybridMultilevel"/>
    <w:tmpl w:val="E64ECADC"/>
    <w:lvl w:ilvl="0" w:tplc="8BACD06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69C75045"/>
    <w:multiLevelType w:val="hybridMultilevel"/>
    <w:tmpl w:val="6A88561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1">
    <w:nsid w:val="6C0B3398"/>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32">
    <w:nsid w:val="6C3902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39E3D5C"/>
    <w:multiLevelType w:val="multilevel"/>
    <w:tmpl w:val="BF6AFB78"/>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3.%2..%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4">
    <w:nsid w:val="774B5682"/>
    <w:multiLevelType w:val="multilevel"/>
    <w:tmpl w:val="8A100756"/>
    <w:lvl w:ilvl="0">
      <w:start w:val="1"/>
      <w:numFmt w:val="decimal"/>
      <w:lvlText w:val="%1"/>
      <w:lvlJc w:val="left"/>
      <w:pPr>
        <w:tabs>
          <w:tab w:val="num" w:pos="432"/>
        </w:tabs>
        <w:ind w:left="432" w:hanging="432"/>
      </w:pPr>
      <w:rPr>
        <w:rFonts w:hint="default"/>
        <w:sz w:val="24"/>
      </w:rPr>
    </w:lvl>
    <w:lvl w:ilvl="1">
      <w:start w:val="1"/>
      <w:numFmt w:val="decimal"/>
      <w:lvlText w:val="%1.%2"/>
      <w:lvlJc w:val="left"/>
      <w:pPr>
        <w:tabs>
          <w:tab w:val="num" w:pos="576"/>
        </w:tabs>
        <w:ind w:left="576" w:hanging="288"/>
      </w:pPr>
      <w:rPr>
        <w:rFonts w:hint="default"/>
      </w:rPr>
    </w:lvl>
    <w:lvl w:ilvl="2">
      <w:start w:val="1"/>
      <w:numFmt w:val="decimal"/>
      <w:lvlText w:val="%1.%2.%3"/>
      <w:lvlJc w:val="left"/>
      <w:pPr>
        <w:tabs>
          <w:tab w:val="num" w:pos="720"/>
        </w:tabs>
        <w:ind w:left="720" w:hanging="14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1"/>
  </w:num>
  <w:num w:numId="2">
    <w:abstractNumId w:val="0"/>
  </w:num>
  <w:num w:numId="3">
    <w:abstractNumId w:val="21"/>
  </w:num>
  <w:num w:numId="4">
    <w:abstractNumId w:val="0"/>
  </w:num>
  <w:num w:numId="5">
    <w:abstractNumId w:val="10"/>
  </w:num>
  <w:num w:numId="6">
    <w:abstractNumId w:val="10"/>
  </w:num>
  <w:num w:numId="7">
    <w:abstractNumId w:val="33"/>
  </w:num>
  <w:num w:numId="8">
    <w:abstractNumId w:val="9"/>
  </w:num>
  <w:num w:numId="9">
    <w:abstractNumId w:val="18"/>
  </w:num>
  <w:num w:numId="10">
    <w:abstractNumId w:val="20"/>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5"/>
  </w:num>
  <w:num w:numId="21">
    <w:abstractNumId w:val="26"/>
  </w:num>
  <w:num w:numId="22">
    <w:abstractNumId w:val="17"/>
  </w:num>
  <w:num w:numId="23">
    <w:abstractNumId w:val="32"/>
  </w:num>
  <w:num w:numId="24">
    <w:abstractNumId w:val="1"/>
  </w:num>
  <w:num w:numId="25">
    <w:abstractNumId w:val="28"/>
  </w:num>
  <w:num w:numId="26">
    <w:abstractNumId w:val="7"/>
  </w:num>
  <w:num w:numId="27">
    <w:abstractNumId w:val="24"/>
  </w:num>
  <w:num w:numId="28">
    <w:abstractNumId w:val="34"/>
  </w:num>
  <w:num w:numId="29">
    <w:abstractNumId w:val="22"/>
  </w:num>
  <w:num w:numId="30">
    <w:abstractNumId w:val="19"/>
  </w:num>
  <w:num w:numId="31">
    <w:abstractNumId w:val="4"/>
  </w:num>
  <w:num w:numId="32">
    <w:abstractNumId w:val="14"/>
  </w:num>
  <w:num w:numId="33">
    <w:abstractNumId w:val="25"/>
  </w:num>
  <w:num w:numId="34">
    <w:abstractNumId w:val="11"/>
  </w:num>
  <w:num w:numId="35">
    <w:abstractNumId w:val="27"/>
  </w:num>
  <w:num w:numId="36">
    <w:abstractNumId w:val="8"/>
  </w:num>
  <w:num w:numId="37">
    <w:abstractNumId w:val="29"/>
  </w:num>
  <w:num w:numId="38">
    <w:abstractNumId w:val="13"/>
  </w:num>
  <w:num w:numId="39">
    <w:abstractNumId w:val="6"/>
  </w:num>
  <w:num w:numId="40">
    <w:abstractNumId w:val="2"/>
  </w:num>
  <w:num w:numId="41">
    <w:abstractNumId w:val="16"/>
  </w:num>
  <w:num w:numId="4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num>
  <w:num w:numId="44">
    <w:abstractNumId w:val="30"/>
  </w:num>
  <w:num w:numId="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54274"/>
  </w:hdrShapeDefaults>
  <w:footnotePr>
    <w:footnote w:id="-1"/>
    <w:footnote w:id="0"/>
  </w:footnotePr>
  <w:endnotePr>
    <w:endnote w:id="-1"/>
    <w:endnote w:id="0"/>
  </w:endnotePr>
  <w:compat>
    <w:useFELayout/>
  </w:compat>
  <w:rsids>
    <w:rsidRoot w:val="00A10B5A"/>
    <w:rsid w:val="00015AF3"/>
    <w:rsid w:val="000161FE"/>
    <w:rsid w:val="00023473"/>
    <w:rsid w:val="0003565C"/>
    <w:rsid w:val="00065CB8"/>
    <w:rsid w:val="000932D6"/>
    <w:rsid w:val="000941B3"/>
    <w:rsid w:val="00097F5D"/>
    <w:rsid w:val="000A2DAA"/>
    <w:rsid w:val="000A3ACD"/>
    <w:rsid w:val="000A6D88"/>
    <w:rsid w:val="000B24C1"/>
    <w:rsid w:val="000C0D2E"/>
    <w:rsid w:val="000C33E8"/>
    <w:rsid w:val="000C6DB2"/>
    <w:rsid w:val="000D5297"/>
    <w:rsid w:val="000E0604"/>
    <w:rsid w:val="000E613B"/>
    <w:rsid w:val="000F4C2C"/>
    <w:rsid w:val="000F7521"/>
    <w:rsid w:val="00102E80"/>
    <w:rsid w:val="00110D9A"/>
    <w:rsid w:val="0011117A"/>
    <w:rsid w:val="001344A9"/>
    <w:rsid w:val="00134B10"/>
    <w:rsid w:val="00136972"/>
    <w:rsid w:val="00151EB7"/>
    <w:rsid w:val="00152BF6"/>
    <w:rsid w:val="0015781C"/>
    <w:rsid w:val="00157A47"/>
    <w:rsid w:val="00164186"/>
    <w:rsid w:val="00170BD2"/>
    <w:rsid w:val="00173276"/>
    <w:rsid w:val="001A1BED"/>
    <w:rsid w:val="001A7F64"/>
    <w:rsid w:val="001B190E"/>
    <w:rsid w:val="001B59B8"/>
    <w:rsid w:val="001C3122"/>
    <w:rsid w:val="001C3A2F"/>
    <w:rsid w:val="001D6331"/>
    <w:rsid w:val="001E58F5"/>
    <w:rsid w:val="001F07A1"/>
    <w:rsid w:val="001F7083"/>
    <w:rsid w:val="002008C3"/>
    <w:rsid w:val="0020524A"/>
    <w:rsid w:val="0020780C"/>
    <w:rsid w:val="00210B01"/>
    <w:rsid w:val="00212A95"/>
    <w:rsid w:val="00221EAB"/>
    <w:rsid w:val="002238A9"/>
    <w:rsid w:val="00235619"/>
    <w:rsid w:val="002403D0"/>
    <w:rsid w:val="002468F5"/>
    <w:rsid w:val="00273FB6"/>
    <w:rsid w:val="0028074E"/>
    <w:rsid w:val="00292947"/>
    <w:rsid w:val="002B513E"/>
    <w:rsid w:val="002C18BB"/>
    <w:rsid w:val="002D3D14"/>
    <w:rsid w:val="002E0043"/>
    <w:rsid w:val="002F32D9"/>
    <w:rsid w:val="002F47F8"/>
    <w:rsid w:val="00302CEC"/>
    <w:rsid w:val="00306502"/>
    <w:rsid w:val="003115AB"/>
    <w:rsid w:val="0032453D"/>
    <w:rsid w:val="00325256"/>
    <w:rsid w:val="00335AA1"/>
    <w:rsid w:val="003419DF"/>
    <w:rsid w:val="003440BD"/>
    <w:rsid w:val="0034774F"/>
    <w:rsid w:val="003512FD"/>
    <w:rsid w:val="00357FCA"/>
    <w:rsid w:val="003619A7"/>
    <w:rsid w:val="003659D9"/>
    <w:rsid w:val="0037063E"/>
    <w:rsid w:val="003746D4"/>
    <w:rsid w:val="003779D8"/>
    <w:rsid w:val="00380A35"/>
    <w:rsid w:val="003821B6"/>
    <w:rsid w:val="00387A71"/>
    <w:rsid w:val="003B2524"/>
    <w:rsid w:val="003C15D9"/>
    <w:rsid w:val="003D582B"/>
    <w:rsid w:val="003F1FE0"/>
    <w:rsid w:val="003F3AC7"/>
    <w:rsid w:val="003F551E"/>
    <w:rsid w:val="00405EAB"/>
    <w:rsid w:val="00411FE0"/>
    <w:rsid w:val="00412AD8"/>
    <w:rsid w:val="00412F8B"/>
    <w:rsid w:val="00425E17"/>
    <w:rsid w:val="004474CC"/>
    <w:rsid w:val="00451EDD"/>
    <w:rsid w:val="00451FC2"/>
    <w:rsid w:val="00463292"/>
    <w:rsid w:val="00463465"/>
    <w:rsid w:val="00463775"/>
    <w:rsid w:val="00467146"/>
    <w:rsid w:val="00474711"/>
    <w:rsid w:val="0048740F"/>
    <w:rsid w:val="0049184D"/>
    <w:rsid w:val="004A3804"/>
    <w:rsid w:val="004A3EB4"/>
    <w:rsid w:val="004A6780"/>
    <w:rsid w:val="004B16A7"/>
    <w:rsid w:val="004B2E35"/>
    <w:rsid w:val="004B509F"/>
    <w:rsid w:val="004B6E1F"/>
    <w:rsid w:val="004E003C"/>
    <w:rsid w:val="004E3333"/>
    <w:rsid w:val="004E4A79"/>
    <w:rsid w:val="004F0BBD"/>
    <w:rsid w:val="004F1304"/>
    <w:rsid w:val="004F51A1"/>
    <w:rsid w:val="00504140"/>
    <w:rsid w:val="0050606C"/>
    <w:rsid w:val="005307E3"/>
    <w:rsid w:val="005323F0"/>
    <w:rsid w:val="00533C22"/>
    <w:rsid w:val="0053470A"/>
    <w:rsid w:val="00536FBA"/>
    <w:rsid w:val="00553ECC"/>
    <w:rsid w:val="00554EB9"/>
    <w:rsid w:val="005643BB"/>
    <w:rsid w:val="0056716D"/>
    <w:rsid w:val="00581F03"/>
    <w:rsid w:val="00582F99"/>
    <w:rsid w:val="005A52E2"/>
    <w:rsid w:val="005B2BC9"/>
    <w:rsid w:val="005B5436"/>
    <w:rsid w:val="005D2F9C"/>
    <w:rsid w:val="005D5468"/>
    <w:rsid w:val="005E43D6"/>
    <w:rsid w:val="005F4E49"/>
    <w:rsid w:val="00610CD7"/>
    <w:rsid w:val="00625D7C"/>
    <w:rsid w:val="006339DE"/>
    <w:rsid w:val="00635EFE"/>
    <w:rsid w:val="00654DE0"/>
    <w:rsid w:val="00665268"/>
    <w:rsid w:val="0068221F"/>
    <w:rsid w:val="00687232"/>
    <w:rsid w:val="00691EC9"/>
    <w:rsid w:val="00694418"/>
    <w:rsid w:val="00696A9B"/>
    <w:rsid w:val="00696F1F"/>
    <w:rsid w:val="006A0489"/>
    <w:rsid w:val="006A1D53"/>
    <w:rsid w:val="006A2747"/>
    <w:rsid w:val="006A75C3"/>
    <w:rsid w:val="006B309C"/>
    <w:rsid w:val="006E37EA"/>
    <w:rsid w:val="006E56FD"/>
    <w:rsid w:val="006E5A69"/>
    <w:rsid w:val="006E6E78"/>
    <w:rsid w:val="006F656E"/>
    <w:rsid w:val="00703122"/>
    <w:rsid w:val="00710A6E"/>
    <w:rsid w:val="007113A0"/>
    <w:rsid w:val="007123CF"/>
    <w:rsid w:val="00725E1F"/>
    <w:rsid w:val="00736DE7"/>
    <w:rsid w:val="00750EC5"/>
    <w:rsid w:val="00766E35"/>
    <w:rsid w:val="007706AF"/>
    <w:rsid w:val="00770F81"/>
    <w:rsid w:val="00772A91"/>
    <w:rsid w:val="00793C58"/>
    <w:rsid w:val="007B4124"/>
    <w:rsid w:val="007B4355"/>
    <w:rsid w:val="007B4996"/>
    <w:rsid w:val="007C223B"/>
    <w:rsid w:val="007D2704"/>
    <w:rsid w:val="007E6628"/>
    <w:rsid w:val="007F12E8"/>
    <w:rsid w:val="007F24AA"/>
    <w:rsid w:val="007F4226"/>
    <w:rsid w:val="007F799F"/>
    <w:rsid w:val="007F7CC1"/>
    <w:rsid w:val="00802FBB"/>
    <w:rsid w:val="00803990"/>
    <w:rsid w:val="00817F26"/>
    <w:rsid w:val="008535FC"/>
    <w:rsid w:val="008637C0"/>
    <w:rsid w:val="00866615"/>
    <w:rsid w:val="0087045D"/>
    <w:rsid w:val="00884829"/>
    <w:rsid w:val="00884EDE"/>
    <w:rsid w:val="00890F8B"/>
    <w:rsid w:val="008A020A"/>
    <w:rsid w:val="008B3F84"/>
    <w:rsid w:val="008B49F2"/>
    <w:rsid w:val="008C033B"/>
    <w:rsid w:val="008C376F"/>
    <w:rsid w:val="008C5165"/>
    <w:rsid w:val="008C6A1F"/>
    <w:rsid w:val="008D2122"/>
    <w:rsid w:val="008D654B"/>
    <w:rsid w:val="008D6DAB"/>
    <w:rsid w:val="008E2B73"/>
    <w:rsid w:val="008E6A62"/>
    <w:rsid w:val="008F5EA4"/>
    <w:rsid w:val="008F789D"/>
    <w:rsid w:val="009038DE"/>
    <w:rsid w:val="00911B00"/>
    <w:rsid w:val="009125EF"/>
    <w:rsid w:val="00940E44"/>
    <w:rsid w:val="009423A8"/>
    <w:rsid w:val="009448AD"/>
    <w:rsid w:val="00955287"/>
    <w:rsid w:val="009571EC"/>
    <w:rsid w:val="009633BC"/>
    <w:rsid w:val="009676EE"/>
    <w:rsid w:val="00977136"/>
    <w:rsid w:val="0097781B"/>
    <w:rsid w:val="00981F9B"/>
    <w:rsid w:val="009A38AC"/>
    <w:rsid w:val="009A549F"/>
    <w:rsid w:val="009B0C93"/>
    <w:rsid w:val="009B5034"/>
    <w:rsid w:val="009C33CC"/>
    <w:rsid w:val="009D0275"/>
    <w:rsid w:val="009D108B"/>
    <w:rsid w:val="009F04D7"/>
    <w:rsid w:val="00A10B5A"/>
    <w:rsid w:val="00A12D0B"/>
    <w:rsid w:val="00A13832"/>
    <w:rsid w:val="00A15712"/>
    <w:rsid w:val="00A2185A"/>
    <w:rsid w:val="00A23C26"/>
    <w:rsid w:val="00A451CC"/>
    <w:rsid w:val="00A51066"/>
    <w:rsid w:val="00A51F0D"/>
    <w:rsid w:val="00A55159"/>
    <w:rsid w:val="00A56016"/>
    <w:rsid w:val="00A572F5"/>
    <w:rsid w:val="00A77C90"/>
    <w:rsid w:val="00A81935"/>
    <w:rsid w:val="00A849D2"/>
    <w:rsid w:val="00AB0CEF"/>
    <w:rsid w:val="00AB3C00"/>
    <w:rsid w:val="00AB4289"/>
    <w:rsid w:val="00AB74CA"/>
    <w:rsid w:val="00AB7508"/>
    <w:rsid w:val="00AD0E81"/>
    <w:rsid w:val="00AF2B2F"/>
    <w:rsid w:val="00AF37EE"/>
    <w:rsid w:val="00AF532E"/>
    <w:rsid w:val="00AF6AE3"/>
    <w:rsid w:val="00B10610"/>
    <w:rsid w:val="00B158C0"/>
    <w:rsid w:val="00B15FAA"/>
    <w:rsid w:val="00B20D16"/>
    <w:rsid w:val="00B2359C"/>
    <w:rsid w:val="00B4374C"/>
    <w:rsid w:val="00B43972"/>
    <w:rsid w:val="00B4761E"/>
    <w:rsid w:val="00B52B70"/>
    <w:rsid w:val="00B57AFD"/>
    <w:rsid w:val="00B62964"/>
    <w:rsid w:val="00B62E0C"/>
    <w:rsid w:val="00B6325A"/>
    <w:rsid w:val="00B7786B"/>
    <w:rsid w:val="00B92F53"/>
    <w:rsid w:val="00B97944"/>
    <w:rsid w:val="00BA027D"/>
    <w:rsid w:val="00BA0823"/>
    <w:rsid w:val="00BC1A78"/>
    <w:rsid w:val="00BE4578"/>
    <w:rsid w:val="00BE4FE4"/>
    <w:rsid w:val="00BF0BD4"/>
    <w:rsid w:val="00BF1040"/>
    <w:rsid w:val="00C00035"/>
    <w:rsid w:val="00C02C0E"/>
    <w:rsid w:val="00C02CAB"/>
    <w:rsid w:val="00C340FD"/>
    <w:rsid w:val="00C35F46"/>
    <w:rsid w:val="00C722BF"/>
    <w:rsid w:val="00C739F0"/>
    <w:rsid w:val="00C87D7B"/>
    <w:rsid w:val="00C93CA6"/>
    <w:rsid w:val="00C9767F"/>
    <w:rsid w:val="00CB68C7"/>
    <w:rsid w:val="00CC5690"/>
    <w:rsid w:val="00CD45E9"/>
    <w:rsid w:val="00CE1D0A"/>
    <w:rsid w:val="00CE5A3E"/>
    <w:rsid w:val="00CE6E7F"/>
    <w:rsid w:val="00CF1FED"/>
    <w:rsid w:val="00CF6FC2"/>
    <w:rsid w:val="00D12A5D"/>
    <w:rsid w:val="00D16C4C"/>
    <w:rsid w:val="00D219CD"/>
    <w:rsid w:val="00D33863"/>
    <w:rsid w:val="00D42A38"/>
    <w:rsid w:val="00D44A16"/>
    <w:rsid w:val="00D50775"/>
    <w:rsid w:val="00D53246"/>
    <w:rsid w:val="00D8090C"/>
    <w:rsid w:val="00D970BA"/>
    <w:rsid w:val="00DA6645"/>
    <w:rsid w:val="00DB205C"/>
    <w:rsid w:val="00DB438F"/>
    <w:rsid w:val="00DB6D53"/>
    <w:rsid w:val="00DC0EE5"/>
    <w:rsid w:val="00DC54A6"/>
    <w:rsid w:val="00DD1545"/>
    <w:rsid w:val="00DD16A2"/>
    <w:rsid w:val="00DD6A17"/>
    <w:rsid w:val="00DD6C2E"/>
    <w:rsid w:val="00DD7EBD"/>
    <w:rsid w:val="00DE4264"/>
    <w:rsid w:val="00DE4B19"/>
    <w:rsid w:val="00DE5566"/>
    <w:rsid w:val="00DF3CB4"/>
    <w:rsid w:val="00DF543C"/>
    <w:rsid w:val="00E01AC1"/>
    <w:rsid w:val="00E02D8C"/>
    <w:rsid w:val="00E15C5A"/>
    <w:rsid w:val="00E41333"/>
    <w:rsid w:val="00E429EC"/>
    <w:rsid w:val="00E46256"/>
    <w:rsid w:val="00E57910"/>
    <w:rsid w:val="00E63DEA"/>
    <w:rsid w:val="00E66977"/>
    <w:rsid w:val="00E752FC"/>
    <w:rsid w:val="00E931AF"/>
    <w:rsid w:val="00EA66CC"/>
    <w:rsid w:val="00EB38C6"/>
    <w:rsid w:val="00EB6EC2"/>
    <w:rsid w:val="00EC64AA"/>
    <w:rsid w:val="00EC7A04"/>
    <w:rsid w:val="00ED12BF"/>
    <w:rsid w:val="00ED1F64"/>
    <w:rsid w:val="00EE0840"/>
    <w:rsid w:val="00EE31E7"/>
    <w:rsid w:val="00EE683D"/>
    <w:rsid w:val="00EE68E6"/>
    <w:rsid w:val="00EF130C"/>
    <w:rsid w:val="00EF5E30"/>
    <w:rsid w:val="00F01975"/>
    <w:rsid w:val="00F0238B"/>
    <w:rsid w:val="00F06E33"/>
    <w:rsid w:val="00F12598"/>
    <w:rsid w:val="00F131C7"/>
    <w:rsid w:val="00F17642"/>
    <w:rsid w:val="00F313D1"/>
    <w:rsid w:val="00F336E5"/>
    <w:rsid w:val="00F37332"/>
    <w:rsid w:val="00F3742A"/>
    <w:rsid w:val="00F417EB"/>
    <w:rsid w:val="00F53C23"/>
    <w:rsid w:val="00F54FE7"/>
    <w:rsid w:val="00F610EA"/>
    <w:rsid w:val="00F61ADF"/>
    <w:rsid w:val="00F8270C"/>
    <w:rsid w:val="00F853B8"/>
    <w:rsid w:val="00F857FC"/>
    <w:rsid w:val="00F87A37"/>
    <w:rsid w:val="00F905D5"/>
    <w:rsid w:val="00F92E8F"/>
    <w:rsid w:val="00F932C5"/>
    <w:rsid w:val="00F96EC6"/>
    <w:rsid w:val="00FA14C7"/>
    <w:rsid w:val="00FA18ED"/>
    <w:rsid w:val="00FC1EFB"/>
    <w:rsid w:val="00FC2C13"/>
    <w:rsid w:val="00FD0738"/>
    <w:rsid w:val="00FF09BA"/>
    <w:rsid w:val="00FF42BD"/>
    <w:rsid w:val="00FF437B"/>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hapeDefaults>
    <o:shapedefaults v:ext="edit" spidmax="54274"/>
    <o:shapelayout v:ext="edit">
      <o:idmap v:ext="edit" data="2"/>
      <o:rules v:ext="edit">
        <o:r id="V:Rule12" type="connector" idref="#_x0000_s2083"/>
        <o:r id="V:Rule13" type="connector" idref="#_x0000_s2088"/>
        <o:r id="V:Rule14" type="connector" idref="#_x0000_s2081"/>
        <o:r id="V:Rule15" type="connector" idref="#_x0000_s2055"/>
        <o:r id="V:Rule16" type="connector" idref="#_x0000_s2053"/>
        <o:r id="V:Rule17" type="connector" idref="#_x0000_s2078"/>
        <o:r id="V:Rule18" type="connector" idref="#_x0000_s2061"/>
        <o:r id="V:Rule19" type="connector" idref="#_x0000_s2051"/>
        <o:r id="V:Rule20" type="connector" idref="#_x0000_s2057"/>
        <o:r id="V:Rule21" type="connector" idref="#_x0000_s2059"/>
        <o:r id="V:Rule22" type="connector" idref="#_x0000_s2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DE0"/>
    <w:pPr>
      <w:autoSpaceDE w:val="0"/>
      <w:autoSpaceDN w:val="0"/>
      <w:adjustRightInd w:val="0"/>
      <w:textAlignment w:val="baseline"/>
    </w:pPr>
    <w:rPr>
      <w:rFonts w:ascii="Arial" w:eastAsia="MS PGothic" w:hAnsi="Arial"/>
      <w:sz w:val="21"/>
      <w:lang w:val="en-US" w:eastAsia="ja-JP"/>
    </w:rPr>
  </w:style>
  <w:style w:type="paragraph" w:styleId="Heading1">
    <w:name w:val="heading 1"/>
    <w:basedOn w:val="Normal"/>
    <w:next w:val="Normal"/>
    <w:qFormat/>
    <w:rsid w:val="00DD1545"/>
    <w:pPr>
      <w:keepNext/>
      <w:numPr>
        <w:numId w:val="19"/>
      </w:numPr>
      <w:spacing w:before="240" w:after="240"/>
      <w:outlineLvl w:val="0"/>
    </w:pPr>
    <w:rPr>
      <w:rFonts w:ascii="Arial Bold" w:hAnsi="Arial Bold"/>
      <w:b/>
      <w:sz w:val="24"/>
    </w:rPr>
  </w:style>
  <w:style w:type="paragraph" w:styleId="Heading2">
    <w:name w:val="heading 2"/>
    <w:basedOn w:val="Normal"/>
    <w:next w:val="Normal"/>
    <w:qFormat/>
    <w:rsid w:val="00654DE0"/>
    <w:pPr>
      <w:keepNext/>
      <w:numPr>
        <w:ilvl w:val="1"/>
        <w:numId w:val="19"/>
      </w:numPr>
      <w:outlineLvl w:val="1"/>
    </w:pPr>
    <w:rPr>
      <w:b/>
      <w:bCs/>
      <w:sz w:val="24"/>
      <w:szCs w:val="28"/>
    </w:rPr>
  </w:style>
  <w:style w:type="paragraph" w:styleId="Heading3">
    <w:name w:val="heading 3"/>
    <w:basedOn w:val="Normal"/>
    <w:next w:val="Normal"/>
    <w:qFormat/>
    <w:rsid w:val="00654DE0"/>
    <w:pPr>
      <w:keepNext/>
      <w:numPr>
        <w:ilvl w:val="2"/>
        <w:numId w:val="19"/>
      </w:numPr>
      <w:outlineLvl w:val="2"/>
    </w:pPr>
    <w:rPr>
      <w:b/>
      <w:sz w:val="24"/>
      <w:szCs w:val="24"/>
    </w:rPr>
  </w:style>
  <w:style w:type="paragraph" w:styleId="Heading4">
    <w:name w:val="heading 4"/>
    <w:basedOn w:val="Normal"/>
    <w:next w:val="Normal"/>
    <w:autoRedefine/>
    <w:qFormat/>
    <w:rsid w:val="00ED1F64"/>
    <w:pPr>
      <w:keepNext/>
      <w:numPr>
        <w:ilvl w:val="3"/>
        <w:numId w:val="19"/>
      </w:numPr>
      <w:tabs>
        <w:tab w:val="left" w:pos="1080"/>
      </w:tabs>
      <w:outlineLvl w:val="3"/>
    </w:pPr>
    <w:rPr>
      <w:b/>
      <w:bCs/>
      <w:sz w:val="24"/>
      <w:szCs w:val="22"/>
    </w:rPr>
  </w:style>
  <w:style w:type="paragraph" w:styleId="Heading5">
    <w:name w:val="heading 5"/>
    <w:basedOn w:val="Normal"/>
    <w:next w:val="Normal"/>
    <w:autoRedefine/>
    <w:qFormat/>
    <w:rsid w:val="00654DE0"/>
    <w:pPr>
      <w:keepNext/>
      <w:numPr>
        <w:ilvl w:val="4"/>
        <w:numId w:val="19"/>
      </w:numPr>
      <w:outlineLvl w:val="4"/>
    </w:pPr>
    <w:rPr>
      <w:b/>
      <w:bCs/>
      <w:sz w:val="24"/>
      <w:szCs w:val="24"/>
    </w:rPr>
  </w:style>
  <w:style w:type="paragraph" w:styleId="Heading6">
    <w:name w:val="heading 6"/>
    <w:basedOn w:val="Normal"/>
    <w:next w:val="Normal"/>
    <w:autoRedefine/>
    <w:qFormat/>
    <w:rsid w:val="00654DE0"/>
    <w:pPr>
      <w:keepNext/>
      <w:numPr>
        <w:ilvl w:val="5"/>
        <w:numId w:val="19"/>
      </w:numPr>
      <w:outlineLvl w:val="5"/>
    </w:pPr>
    <w:rPr>
      <w:b/>
      <w:bCs/>
      <w:sz w:val="24"/>
      <w:szCs w:val="24"/>
    </w:rPr>
  </w:style>
  <w:style w:type="paragraph" w:styleId="Heading7">
    <w:name w:val="heading 7"/>
    <w:basedOn w:val="Normal"/>
    <w:next w:val="Normal"/>
    <w:autoRedefine/>
    <w:qFormat/>
    <w:rsid w:val="00654DE0"/>
    <w:pPr>
      <w:keepNext/>
      <w:numPr>
        <w:ilvl w:val="6"/>
        <w:numId w:val="19"/>
      </w:numPr>
      <w:outlineLvl w:val="6"/>
    </w:pPr>
    <w:rPr>
      <w:b/>
      <w:bCs/>
      <w:szCs w:val="24"/>
    </w:rPr>
  </w:style>
  <w:style w:type="paragraph" w:styleId="Heading8">
    <w:name w:val="heading 8"/>
    <w:basedOn w:val="Normal"/>
    <w:next w:val="Normal"/>
    <w:autoRedefine/>
    <w:qFormat/>
    <w:rsid w:val="00654DE0"/>
    <w:pPr>
      <w:keepNext/>
      <w:numPr>
        <w:ilvl w:val="7"/>
        <w:numId w:val="19"/>
      </w:numPr>
      <w:outlineLvl w:val="7"/>
    </w:pPr>
    <w:rPr>
      <w:b/>
      <w:bCs/>
      <w:szCs w:val="24"/>
    </w:rPr>
  </w:style>
  <w:style w:type="paragraph" w:styleId="Heading9">
    <w:name w:val="heading 9"/>
    <w:basedOn w:val="Normal"/>
    <w:next w:val="Normal"/>
    <w:autoRedefine/>
    <w:qFormat/>
    <w:rsid w:val="00654DE0"/>
    <w:pPr>
      <w:keepNext/>
      <w:numPr>
        <w:ilvl w:val="8"/>
        <w:numId w:val="19"/>
      </w:numPr>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54DE0"/>
    <w:pPr>
      <w:tabs>
        <w:tab w:val="left" w:pos="400"/>
        <w:tab w:val="left" w:pos="777"/>
        <w:tab w:val="right" w:leader="dot" w:pos="9044"/>
      </w:tabs>
      <w:spacing w:before="120" w:after="120"/>
    </w:pPr>
    <w:rPr>
      <w:b/>
      <w:caps/>
      <w:noProof/>
      <w:sz w:val="24"/>
    </w:rPr>
  </w:style>
  <w:style w:type="paragraph" w:styleId="TableofFigures">
    <w:name w:val="table of figures"/>
    <w:basedOn w:val="Normal"/>
    <w:next w:val="Normal"/>
    <w:semiHidden/>
    <w:rsid w:val="0034774F"/>
    <w:pPr>
      <w:numPr>
        <w:numId w:val="6"/>
      </w:numPr>
      <w:suppressLineNumbers/>
      <w:suppressAutoHyphens/>
      <w:jc w:val="center"/>
    </w:pPr>
    <w:rPr>
      <w:lang w:val="en-GB" w:eastAsia="zh-CN"/>
    </w:rPr>
  </w:style>
  <w:style w:type="paragraph" w:styleId="TOC5">
    <w:name w:val="toc 5"/>
    <w:basedOn w:val="Normal"/>
    <w:next w:val="Normal"/>
    <w:autoRedefine/>
    <w:semiHidden/>
    <w:rsid w:val="00654DE0"/>
    <w:pPr>
      <w:tabs>
        <w:tab w:val="left" w:pos="1190"/>
        <w:tab w:val="right" w:leader="dot" w:pos="9030"/>
      </w:tabs>
      <w:ind w:left="840" w:hanging="812"/>
    </w:pPr>
    <w:rPr>
      <w:b/>
      <w:sz w:val="24"/>
    </w:rPr>
  </w:style>
  <w:style w:type="paragraph" w:customStyle="1" w:styleId="HEADING">
    <w:name w:val="HEADING"/>
    <w:basedOn w:val="Normal"/>
    <w:rsid w:val="0034774F"/>
    <w:pPr>
      <w:spacing w:before="240" w:after="240"/>
      <w:jc w:val="both"/>
    </w:pPr>
    <w:rPr>
      <w:rFonts w:ascii="UniversS 45 Light" w:eastAsia="PMingLiU" w:hAnsi="UniversS 45 Light"/>
      <w:b/>
      <w:caps/>
      <w:lang w:eastAsia="en-US"/>
    </w:rPr>
  </w:style>
  <w:style w:type="paragraph" w:styleId="Header">
    <w:name w:val="header"/>
    <w:basedOn w:val="Normal"/>
    <w:rsid w:val="00654DE0"/>
    <w:pPr>
      <w:tabs>
        <w:tab w:val="center" w:pos="4153"/>
        <w:tab w:val="right" w:pos="8306"/>
      </w:tabs>
    </w:pPr>
  </w:style>
  <w:style w:type="paragraph" w:styleId="Footer">
    <w:name w:val="footer"/>
    <w:basedOn w:val="Normal"/>
    <w:rsid w:val="00654DE0"/>
    <w:pPr>
      <w:widowControl w:val="0"/>
      <w:spacing w:line="360" w:lineRule="auto"/>
      <w:jc w:val="right"/>
    </w:pPr>
    <w:rPr>
      <w:sz w:val="22"/>
      <w:szCs w:val="22"/>
    </w:rPr>
  </w:style>
  <w:style w:type="table" w:styleId="TableGrid">
    <w:name w:val="Table Grid"/>
    <w:basedOn w:val="TableNormal"/>
    <w:rsid w:val="00654DE0"/>
    <w:pPr>
      <w:autoSpaceDE w:val="0"/>
      <w:autoSpaceDN w:val="0"/>
      <w:adjustRightInd w:val="0"/>
      <w:textAlignment w:val="baseline"/>
    </w:pPr>
    <w:rPr>
      <w:rFonts w:ascii="Century" w:eastAsia="MS Mincho" w:hAnsi="Centur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54DE0"/>
    <w:rPr>
      <w:rFonts w:ascii="Arial" w:eastAsia="MS PGothic" w:hAnsi="Arial"/>
      <w:sz w:val="21"/>
      <w:szCs w:val="21"/>
    </w:rPr>
  </w:style>
  <w:style w:type="paragraph" w:customStyle="1" w:styleId="Namedocmument">
    <w:name w:val="Name docmument"/>
    <w:basedOn w:val="Normal"/>
    <w:rsid w:val="00D970BA"/>
    <w:pPr>
      <w:pBdr>
        <w:top w:val="single" w:sz="24" w:space="1" w:color="auto" w:shadow="1"/>
        <w:left w:val="single" w:sz="24" w:space="1" w:color="auto" w:shadow="1"/>
        <w:bottom w:val="single" w:sz="24" w:space="1" w:color="auto" w:shadow="1"/>
        <w:right w:val="single" w:sz="24" w:space="1" w:color="auto" w:shadow="1"/>
      </w:pBdr>
      <w:ind w:left="1418" w:right="1417"/>
      <w:jc w:val="center"/>
    </w:pPr>
    <w:rPr>
      <w:b/>
      <w:caps/>
      <w:shadow/>
      <w:sz w:val="32"/>
    </w:rPr>
  </w:style>
  <w:style w:type="character" w:styleId="Hyperlink">
    <w:name w:val="Hyperlink"/>
    <w:basedOn w:val="DefaultParagraphFont"/>
    <w:uiPriority w:val="99"/>
    <w:rsid w:val="00654DE0"/>
    <w:rPr>
      <w:color w:val="0000FF"/>
      <w:u w:val="single"/>
    </w:rPr>
  </w:style>
  <w:style w:type="paragraph" w:customStyle="1" w:styleId="a">
    <w:name w:val="・箇条書き"/>
    <w:basedOn w:val="Normal"/>
    <w:rsid w:val="00654DE0"/>
    <w:pPr>
      <w:ind w:leftChars="100" w:left="300" w:hangingChars="200" w:hanging="200"/>
    </w:pPr>
  </w:style>
  <w:style w:type="paragraph" w:styleId="TOC2">
    <w:name w:val="toc 2"/>
    <w:basedOn w:val="Normal"/>
    <w:next w:val="Normal"/>
    <w:autoRedefine/>
    <w:uiPriority w:val="39"/>
    <w:rsid w:val="00654DE0"/>
    <w:pPr>
      <w:tabs>
        <w:tab w:val="left" w:pos="1112"/>
        <w:tab w:val="right" w:leader="dot" w:pos="9058"/>
      </w:tabs>
      <w:spacing w:before="60" w:after="60"/>
      <w:ind w:left="568" w:hanging="568"/>
    </w:pPr>
    <w:rPr>
      <w:b/>
      <w:noProof/>
      <w:sz w:val="24"/>
    </w:rPr>
  </w:style>
  <w:style w:type="paragraph" w:styleId="TOC3">
    <w:name w:val="toc 3"/>
    <w:basedOn w:val="Normal"/>
    <w:next w:val="Normal"/>
    <w:autoRedefine/>
    <w:uiPriority w:val="39"/>
    <w:rsid w:val="00654DE0"/>
    <w:pPr>
      <w:tabs>
        <w:tab w:val="left" w:pos="812"/>
        <w:tab w:val="right" w:leader="dot" w:pos="9044"/>
      </w:tabs>
      <w:spacing w:before="60" w:after="60"/>
      <w:ind w:left="1112" w:hanging="1140"/>
    </w:pPr>
    <w:rPr>
      <w:b/>
      <w:noProof/>
      <w:sz w:val="24"/>
    </w:rPr>
  </w:style>
  <w:style w:type="paragraph" w:styleId="TOC4">
    <w:name w:val="toc 4"/>
    <w:basedOn w:val="Normal"/>
    <w:next w:val="Normal"/>
    <w:autoRedefine/>
    <w:uiPriority w:val="39"/>
    <w:rsid w:val="00654DE0"/>
    <w:pPr>
      <w:tabs>
        <w:tab w:val="left" w:pos="1022"/>
        <w:tab w:val="right" w:leader="dot" w:pos="9044"/>
      </w:tabs>
      <w:spacing w:before="60" w:after="60"/>
      <w:ind w:left="1452" w:hanging="1466"/>
    </w:pPr>
    <w:rPr>
      <w:b/>
      <w:sz w:val="24"/>
    </w:rPr>
  </w:style>
  <w:style w:type="paragraph" w:styleId="TOC6">
    <w:name w:val="toc 6"/>
    <w:basedOn w:val="Normal"/>
    <w:next w:val="Normal"/>
    <w:autoRedefine/>
    <w:semiHidden/>
    <w:rsid w:val="00654DE0"/>
    <w:pPr>
      <w:autoSpaceDE/>
      <w:autoSpaceDN/>
      <w:adjustRightInd/>
      <w:textAlignment w:val="auto"/>
    </w:pPr>
    <w:rPr>
      <w:rFonts w:eastAsia="Times New Roman"/>
      <w:b/>
      <w:sz w:val="24"/>
      <w:lang w:val="en-GB" w:eastAsia="en-US"/>
    </w:rPr>
  </w:style>
  <w:style w:type="paragraph" w:styleId="TOC7">
    <w:name w:val="toc 7"/>
    <w:basedOn w:val="Normal"/>
    <w:next w:val="Normal"/>
    <w:autoRedefine/>
    <w:semiHidden/>
    <w:rsid w:val="00654DE0"/>
    <w:pPr>
      <w:ind w:left="1260"/>
    </w:pPr>
    <w:rPr>
      <w:b/>
      <w:sz w:val="24"/>
    </w:rPr>
  </w:style>
  <w:style w:type="paragraph" w:styleId="TOC8">
    <w:name w:val="toc 8"/>
    <w:basedOn w:val="Normal"/>
    <w:next w:val="Normal"/>
    <w:autoRedefine/>
    <w:semiHidden/>
    <w:rsid w:val="00654DE0"/>
    <w:pPr>
      <w:ind w:left="1470"/>
    </w:pPr>
    <w:rPr>
      <w:b/>
      <w:sz w:val="24"/>
    </w:rPr>
  </w:style>
  <w:style w:type="paragraph" w:styleId="TOC9">
    <w:name w:val="toc 9"/>
    <w:basedOn w:val="Normal"/>
    <w:next w:val="Normal"/>
    <w:autoRedefine/>
    <w:semiHidden/>
    <w:rsid w:val="00654DE0"/>
    <w:pPr>
      <w:ind w:left="1680"/>
    </w:pPr>
    <w:rPr>
      <w:b/>
      <w:sz w:val="24"/>
    </w:rPr>
  </w:style>
  <w:style w:type="numbering" w:styleId="111111">
    <w:name w:val="Outline List 2"/>
    <w:basedOn w:val="NoList"/>
    <w:rsid w:val="00654DE0"/>
    <w:pPr>
      <w:numPr>
        <w:numId w:val="10"/>
      </w:numPr>
    </w:pPr>
  </w:style>
  <w:style w:type="paragraph" w:styleId="BalloonText">
    <w:name w:val="Balloon Text"/>
    <w:basedOn w:val="Normal"/>
    <w:semiHidden/>
    <w:rsid w:val="00654DE0"/>
    <w:rPr>
      <w:rFonts w:ascii="Tahoma" w:hAnsi="Tahoma" w:cs="Tahoma"/>
      <w:sz w:val="16"/>
      <w:szCs w:val="16"/>
    </w:rPr>
  </w:style>
  <w:style w:type="paragraph" w:styleId="BodyText">
    <w:name w:val="Body Text"/>
    <w:basedOn w:val="Normal"/>
    <w:rsid w:val="00654DE0"/>
    <w:pPr>
      <w:autoSpaceDE/>
      <w:autoSpaceDN/>
      <w:adjustRightInd/>
      <w:spacing w:before="120" w:after="120"/>
      <w:jc w:val="both"/>
      <w:textAlignment w:val="auto"/>
    </w:pPr>
    <w:rPr>
      <w:rFonts w:ascii="FuturaA Bk BT" w:eastAsia="Times New Roman" w:hAnsi="FuturaA Bk BT"/>
      <w:sz w:val="22"/>
      <w:lang w:val="en-GB" w:eastAsia="en-US"/>
    </w:rPr>
  </w:style>
  <w:style w:type="character" w:customStyle="1" w:styleId="f11">
    <w:name w:val="f11"/>
    <w:basedOn w:val="DefaultParagraphFont"/>
    <w:rsid w:val="00654DE0"/>
    <w:rPr>
      <w:rFonts w:ascii="Arial" w:hAnsi="Arial" w:cs="Arial" w:hint="default"/>
      <w:sz w:val="20"/>
      <w:szCs w:val="20"/>
    </w:rPr>
  </w:style>
  <w:style w:type="character" w:customStyle="1" w:styleId="f31">
    <w:name w:val="f31"/>
    <w:basedOn w:val="DefaultParagraphFont"/>
    <w:rsid w:val="00654DE0"/>
    <w:rPr>
      <w:rFonts w:ascii="Arial" w:hAnsi="Arial" w:cs="Arial" w:hint="default"/>
      <w:sz w:val="24"/>
      <w:szCs w:val="24"/>
    </w:rPr>
  </w:style>
  <w:style w:type="character" w:styleId="FollowedHyperlink">
    <w:name w:val="FollowedHyperlink"/>
    <w:basedOn w:val="DefaultParagraphFont"/>
    <w:rsid w:val="00654DE0"/>
    <w:rPr>
      <w:color w:val="800080"/>
      <w:u w:val="single"/>
    </w:rPr>
  </w:style>
  <w:style w:type="paragraph" w:customStyle="1" w:styleId="paragraphe">
    <w:name w:val="paragraphe"/>
    <w:basedOn w:val="Normal"/>
    <w:rsid w:val="00654DE0"/>
    <w:pPr>
      <w:autoSpaceDE/>
      <w:autoSpaceDN/>
      <w:adjustRightInd/>
      <w:spacing w:before="60" w:after="60"/>
      <w:ind w:left="567"/>
      <w:jc w:val="both"/>
      <w:textAlignment w:val="auto"/>
    </w:pPr>
    <w:rPr>
      <w:rFonts w:ascii="FuturaA Bk BT" w:eastAsia="Times New Roman" w:hAnsi="FuturaA Bk BT"/>
      <w:sz w:val="22"/>
      <w:lang w:val="en-GB" w:eastAsia="en-US"/>
    </w:rPr>
  </w:style>
  <w:style w:type="paragraph" w:customStyle="1" w:styleId="paratableau">
    <w:name w:val="paratableau"/>
    <w:rsid w:val="00654DE0"/>
    <w:rPr>
      <w:rFonts w:ascii="FuturaA Bk BT" w:eastAsia="Times New Roman" w:hAnsi="FuturaA Bk BT"/>
      <w:noProof/>
      <w:sz w:val="18"/>
      <w:lang w:val="en-US" w:eastAsia="en-US"/>
    </w:rPr>
  </w:style>
  <w:style w:type="paragraph" w:styleId="PlainText">
    <w:name w:val="Plain Text"/>
    <w:basedOn w:val="Normal"/>
    <w:rsid w:val="00654DE0"/>
    <w:rPr>
      <w:rFonts w:cs="Courier New"/>
      <w:szCs w:val="21"/>
    </w:rPr>
  </w:style>
  <w:style w:type="numbering" w:customStyle="1" w:styleId="Style1">
    <w:name w:val="Style1"/>
    <w:basedOn w:val="NoList"/>
    <w:rsid w:val="00654DE0"/>
    <w:pPr>
      <w:numPr>
        <w:numId w:val="20"/>
      </w:numPr>
    </w:pPr>
  </w:style>
  <w:style w:type="paragraph" w:styleId="Subtitle">
    <w:name w:val="Subtitle"/>
    <w:basedOn w:val="Normal"/>
    <w:qFormat/>
    <w:rsid w:val="00654DE0"/>
    <w:pPr>
      <w:jc w:val="center"/>
    </w:pPr>
    <w:rPr>
      <w:b/>
      <w:bCs/>
      <w:sz w:val="24"/>
      <w:szCs w:val="24"/>
    </w:rPr>
  </w:style>
  <w:style w:type="paragraph" w:styleId="Title">
    <w:name w:val="Title"/>
    <w:basedOn w:val="Normal"/>
    <w:qFormat/>
    <w:rsid w:val="00654DE0"/>
    <w:pPr>
      <w:jc w:val="center"/>
    </w:pPr>
    <w:rPr>
      <w:b/>
      <w:bCs/>
      <w:sz w:val="28"/>
      <w:szCs w:val="28"/>
    </w:rPr>
  </w:style>
  <w:style w:type="paragraph" w:styleId="DocumentMap">
    <w:name w:val="Document Map"/>
    <w:basedOn w:val="Normal"/>
    <w:link w:val="DocumentMapChar"/>
    <w:rsid w:val="00DC54A6"/>
    <w:rPr>
      <w:rFonts w:ascii="Tahoma" w:hAnsi="Tahoma" w:cs="Tahoma"/>
      <w:sz w:val="16"/>
      <w:szCs w:val="16"/>
    </w:rPr>
  </w:style>
  <w:style w:type="character" w:customStyle="1" w:styleId="DocumentMapChar">
    <w:name w:val="Document Map Char"/>
    <w:basedOn w:val="DefaultParagraphFont"/>
    <w:link w:val="DocumentMap"/>
    <w:rsid w:val="00DC54A6"/>
    <w:rPr>
      <w:rFonts w:ascii="Tahoma" w:eastAsia="MS PGothic" w:hAnsi="Tahoma" w:cs="Tahoma"/>
      <w:sz w:val="16"/>
      <w:szCs w:val="16"/>
      <w:lang w:val="en-US" w:eastAsia="ja-JP"/>
    </w:rPr>
  </w:style>
  <w:style w:type="paragraph" w:customStyle="1" w:styleId="TableText">
    <w:name w:val="Table Text"/>
    <w:rsid w:val="00DC54A6"/>
    <w:rPr>
      <w:rFonts w:eastAsia="Times New Roman"/>
      <w:lang w:val="en-AU" w:eastAsia="en-US"/>
    </w:rPr>
  </w:style>
  <w:style w:type="paragraph" w:customStyle="1" w:styleId="TableHeader">
    <w:name w:val="Table Header"/>
    <w:rsid w:val="00DC54A6"/>
    <w:pPr>
      <w:jc w:val="center"/>
    </w:pPr>
    <w:rPr>
      <w:rFonts w:eastAsia="Times New Roman"/>
      <w:b/>
      <w:lang w:val="en-AU" w:eastAsia="en-US"/>
    </w:rPr>
  </w:style>
  <w:style w:type="paragraph" w:styleId="NormalWeb">
    <w:name w:val="Normal (Web)"/>
    <w:basedOn w:val="Normal"/>
    <w:uiPriority w:val="99"/>
    <w:rsid w:val="00273FB6"/>
    <w:pPr>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AU" w:eastAsia="en-US"/>
    </w:rPr>
  </w:style>
  <w:style w:type="paragraph" w:customStyle="1" w:styleId="HiddenText">
    <w:name w:val="Hidden_Text"/>
    <w:rsid w:val="0049184D"/>
    <w:pPr>
      <w:spacing w:before="60" w:after="60"/>
      <w:ind w:left="1418"/>
    </w:pPr>
    <w:rPr>
      <w:rFonts w:eastAsia="Times New Roman"/>
      <w:i/>
      <w:vanish/>
      <w:color w:val="0000FF"/>
      <w:lang w:val="en-AU" w:eastAsia="en-US"/>
    </w:rPr>
  </w:style>
  <w:style w:type="paragraph" w:customStyle="1" w:styleId="Numbering">
    <w:name w:val="[ ] Numbering"/>
    <w:basedOn w:val="TableText"/>
    <w:rsid w:val="0049184D"/>
    <w:pPr>
      <w:numPr>
        <w:numId w:val="32"/>
      </w:numPr>
    </w:pPr>
  </w:style>
  <w:style w:type="paragraph" w:customStyle="1" w:styleId="headerleft">
    <w:name w:val="header left"/>
    <w:rsid w:val="0049184D"/>
    <w:pPr>
      <w:numPr>
        <w:numId w:val="34"/>
      </w:numPr>
      <w:tabs>
        <w:tab w:val="clear" w:pos="720"/>
      </w:tabs>
    </w:pPr>
    <w:rPr>
      <w:rFonts w:eastAsia="Times New Roman"/>
      <w:sz w:val="16"/>
      <w:lang w:val="en-AU" w:eastAsia="en-US"/>
    </w:rPr>
  </w:style>
  <w:style w:type="paragraph" w:styleId="ListParagraph">
    <w:name w:val="List Paragraph"/>
    <w:basedOn w:val="Normal"/>
    <w:uiPriority w:val="34"/>
    <w:qFormat/>
    <w:rsid w:val="00FC1EFB"/>
    <w:pPr>
      <w:ind w:left="720"/>
      <w:contextualSpacing/>
    </w:pPr>
  </w:style>
  <w:style w:type="character" w:styleId="Emphasis">
    <w:name w:val="Emphasis"/>
    <w:basedOn w:val="DefaultParagraphFont"/>
    <w:qFormat/>
    <w:rsid w:val="00772A91"/>
    <w:rPr>
      <w:i/>
      <w:iCs/>
    </w:rPr>
  </w:style>
</w:styles>
</file>

<file path=word/webSettings.xml><?xml version="1.0" encoding="utf-8"?>
<w:webSettings xmlns:r="http://schemas.openxmlformats.org/officeDocument/2006/relationships" xmlns:w="http://schemas.openxmlformats.org/wordprocessingml/2006/main">
  <w:divs>
    <w:div w:id="482310605">
      <w:bodyDiv w:val="1"/>
      <w:marLeft w:val="0"/>
      <w:marRight w:val="0"/>
      <w:marTop w:val="0"/>
      <w:marBottom w:val="0"/>
      <w:divBdr>
        <w:top w:val="none" w:sz="0" w:space="0" w:color="auto"/>
        <w:left w:val="none" w:sz="0" w:space="0" w:color="auto"/>
        <w:bottom w:val="none" w:sz="0" w:space="0" w:color="auto"/>
        <w:right w:val="none" w:sz="0" w:space="0" w:color="auto"/>
      </w:divBdr>
    </w:div>
    <w:div w:id="1042482324">
      <w:bodyDiv w:val="1"/>
      <w:marLeft w:val="0"/>
      <w:marRight w:val="0"/>
      <w:marTop w:val="0"/>
      <w:marBottom w:val="0"/>
      <w:divBdr>
        <w:top w:val="none" w:sz="0" w:space="0" w:color="auto"/>
        <w:left w:val="none" w:sz="0" w:space="0" w:color="auto"/>
        <w:bottom w:val="none" w:sz="0" w:space="0" w:color="auto"/>
        <w:right w:val="none" w:sz="0" w:space="0" w:color="auto"/>
      </w:divBdr>
    </w:div>
    <w:div w:id="1347709503">
      <w:bodyDiv w:val="1"/>
      <w:marLeft w:val="0"/>
      <w:marRight w:val="0"/>
      <w:marTop w:val="0"/>
      <w:marBottom w:val="0"/>
      <w:divBdr>
        <w:top w:val="none" w:sz="0" w:space="0" w:color="auto"/>
        <w:left w:val="none" w:sz="0" w:space="0" w:color="auto"/>
        <w:bottom w:val="none" w:sz="0" w:space="0" w:color="auto"/>
        <w:right w:val="none" w:sz="0" w:space="0" w:color="auto"/>
      </w:divBdr>
    </w:div>
    <w:div w:id="1390566785">
      <w:bodyDiv w:val="1"/>
      <w:marLeft w:val="0"/>
      <w:marRight w:val="0"/>
      <w:marTop w:val="0"/>
      <w:marBottom w:val="0"/>
      <w:divBdr>
        <w:top w:val="none" w:sz="0" w:space="0" w:color="auto"/>
        <w:left w:val="none" w:sz="0" w:space="0" w:color="auto"/>
        <w:bottom w:val="none" w:sz="0" w:space="0" w:color="auto"/>
        <w:right w:val="none" w:sz="0" w:space="0" w:color="auto"/>
      </w:divBdr>
    </w:div>
    <w:div w:id="1472208801">
      <w:bodyDiv w:val="1"/>
      <w:marLeft w:val="0"/>
      <w:marRight w:val="0"/>
      <w:marTop w:val="0"/>
      <w:marBottom w:val="0"/>
      <w:divBdr>
        <w:top w:val="none" w:sz="0" w:space="0" w:color="auto"/>
        <w:left w:val="none" w:sz="0" w:space="0" w:color="auto"/>
        <w:bottom w:val="none" w:sz="0" w:space="0" w:color="auto"/>
        <w:right w:val="none" w:sz="0" w:space="0" w:color="auto"/>
      </w:divBdr>
    </w:div>
    <w:div w:id="1636909325">
      <w:bodyDiv w:val="1"/>
      <w:marLeft w:val="0"/>
      <w:marRight w:val="0"/>
      <w:marTop w:val="0"/>
      <w:marBottom w:val="0"/>
      <w:divBdr>
        <w:top w:val="none" w:sz="0" w:space="0" w:color="auto"/>
        <w:left w:val="none" w:sz="0" w:space="0" w:color="auto"/>
        <w:bottom w:val="none" w:sz="0" w:space="0" w:color="auto"/>
        <w:right w:val="none" w:sz="0" w:space="0" w:color="auto"/>
      </w:divBdr>
    </w:div>
    <w:div w:id="1680425275">
      <w:bodyDiv w:val="1"/>
      <w:marLeft w:val="0"/>
      <w:marRight w:val="0"/>
      <w:marTop w:val="0"/>
      <w:marBottom w:val="0"/>
      <w:divBdr>
        <w:top w:val="none" w:sz="0" w:space="0" w:color="auto"/>
        <w:left w:val="none" w:sz="0" w:space="0" w:color="auto"/>
        <w:bottom w:val="none" w:sz="0" w:space="0" w:color="auto"/>
        <w:right w:val="none" w:sz="0" w:space="0" w:color="auto"/>
      </w:divBdr>
    </w:div>
    <w:div w:id="2004813899">
      <w:bodyDiv w:val="1"/>
      <w:marLeft w:val="0"/>
      <w:marRight w:val="0"/>
      <w:marTop w:val="0"/>
      <w:marBottom w:val="0"/>
      <w:divBdr>
        <w:top w:val="none" w:sz="0" w:space="0" w:color="auto"/>
        <w:left w:val="none" w:sz="0" w:space="0" w:color="auto"/>
        <w:bottom w:val="none" w:sz="0" w:space="0" w:color="auto"/>
        <w:right w:val="none" w:sz="0" w:space="0" w:color="auto"/>
      </w:divBdr>
    </w:div>
    <w:div w:id="2050101917">
      <w:bodyDiv w:val="1"/>
      <w:marLeft w:val="0"/>
      <w:marRight w:val="0"/>
      <w:marTop w:val="0"/>
      <w:marBottom w:val="0"/>
      <w:divBdr>
        <w:top w:val="none" w:sz="0" w:space="0" w:color="auto"/>
        <w:left w:val="none" w:sz="0" w:space="0" w:color="auto"/>
        <w:bottom w:val="none" w:sz="0" w:space="0" w:color="auto"/>
        <w:right w:val="none" w:sz="0" w:space="0" w:color="auto"/>
      </w:divBdr>
    </w:div>
    <w:div w:id="20774298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8FAF4-E856-4C76-9065-7B21DBF1E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19</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DOWN TOWN LINE</vt:lpstr>
    </vt:vector>
  </TitlesOfParts>
  <Company>Singapore Technologies Electronics Ltd</Company>
  <LinksUpToDate>false</LinksUpToDate>
  <CharactersWithSpaces>20860</CharactersWithSpaces>
  <SharedDoc>false</SharedDoc>
  <HLinks>
    <vt:vector size="144" baseType="variant">
      <vt:variant>
        <vt:i4>6553644</vt:i4>
      </vt:variant>
      <vt:variant>
        <vt:i4>147</vt:i4>
      </vt:variant>
      <vt:variant>
        <vt:i4>0</vt:i4>
      </vt:variant>
      <vt:variant>
        <vt:i4>5</vt:i4>
      </vt:variant>
      <vt:variant>
        <vt:lpwstr>http://metalink.oracle.com/</vt:lpwstr>
      </vt:variant>
      <vt:variant>
        <vt:lpwstr/>
      </vt:variant>
      <vt:variant>
        <vt:i4>983124</vt:i4>
      </vt:variant>
      <vt:variant>
        <vt:i4>144</vt:i4>
      </vt:variant>
      <vt:variant>
        <vt:i4>0</vt:i4>
      </vt:variant>
      <vt:variant>
        <vt:i4>5</vt:i4>
      </vt:variant>
      <vt:variant>
        <vt:lpwstr>http://www.oracle.com/technology/products/oracle9i/index.html</vt:lpwstr>
      </vt:variant>
      <vt:variant>
        <vt:lpwstr/>
      </vt:variant>
      <vt:variant>
        <vt:i4>5963852</vt:i4>
      </vt:variant>
      <vt:variant>
        <vt:i4>141</vt:i4>
      </vt:variant>
      <vt:variant>
        <vt:i4>0</vt:i4>
      </vt:variant>
      <vt:variant>
        <vt:i4>5</vt:i4>
      </vt:variant>
      <vt:variant>
        <vt:lpwstr>../../4669_Sandbox/docs/P-Product/P01-Common/P0101-General/4669P01010001-Project_Glossary.doc</vt:lpwstr>
      </vt:variant>
      <vt:variant>
        <vt:lpwstr/>
      </vt:variant>
      <vt:variant>
        <vt:i4>7667732</vt:i4>
      </vt:variant>
      <vt:variant>
        <vt:i4>138</vt:i4>
      </vt:variant>
      <vt:variant>
        <vt:i4>0</vt:i4>
      </vt:variant>
      <vt:variant>
        <vt:i4>5</vt:i4>
      </vt:variant>
      <vt:variant>
        <vt:lpwstr>..\..\..\P-Product\P01-Common\P0101-General\9999P01010001-System_Glossary.doc</vt:lpwstr>
      </vt:variant>
      <vt:variant>
        <vt:lpwstr/>
      </vt:variant>
      <vt:variant>
        <vt:i4>1441849</vt:i4>
      </vt:variant>
      <vt:variant>
        <vt:i4>119</vt:i4>
      </vt:variant>
      <vt:variant>
        <vt:i4>0</vt:i4>
      </vt:variant>
      <vt:variant>
        <vt:i4>5</vt:i4>
      </vt:variant>
      <vt:variant>
        <vt:lpwstr/>
      </vt:variant>
      <vt:variant>
        <vt:lpwstr>_Toc324497701</vt:lpwstr>
      </vt:variant>
      <vt:variant>
        <vt:i4>1441849</vt:i4>
      </vt:variant>
      <vt:variant>
        <vt:i4>113</vt:i4>
      </vt:variant>
      <vt:variant>
        <vt:i4>0</vt:i4>
      </vt:variant>
      <vt:variant>
        <vt:i4>5</vt:i4>
      </vt:variant>
      <vt:variant>
        <vt:lpwstr/>
      </vt:variant>
      <vt:variant>
        <vt:lpwstr>_Toc324497700</vt:lpwstr>
      </vt:variant>
      <vt:variant>
        <vt:i4>2031672</vt:i4>
      </vt:variant>
      <vt:variant>
        <vt:i4>107</vt:i4>
      </vt:variant>
      <vt:variant>
        <vt:i4>0</vt:i4>
      </vt:variant>
      <vt:variant>
        <vt:i4>5</vt:i4>
      </vt:variant>
      <vt:variant>
        <vt:lpwstr/>
      </vt:variant>
      <vt:variant>
        <vt:lpwstr>_Toc324497699</vt:lpwstr>
      </vt:variant>
      <vt:variant>
        <vt:i4>2031672</vt:i4>
      </vt:variant>
      <vt:variant>
        <vt:i4>101</vt:i4>
      </vt:variant>
      <vt:variant>
        <vt:i4>0</vt:i4>
      </vt:variant>
      <vt:variant>
        <vt:i4>5</vt:i4>
      </vt:variant>
      <vt:variant>
        <vt:lpwstr/>
      </vt:variant>
      <vt:variant>
        <vt:lpwstr>_Toc324497698</vt:lpwstr>
      </vt:variant>
      <vt:variant>
        <vt:i4>2031672</vt:i4>
      </vt:variant>
      <vt:variant>
        <vt:i4>95</vt:i4>
      </vt:variant>
      <vt:variant>
        <vt:i4>0</vt:i4>
      </vt:variant>
      <vt:variant>
        <vt:i4>5</vt:i4>
      </vt:variant>
      <vt:variant>
        <vt:lpwstr/>
      </vt:variant>
      <vt:variant>
        <vt:lpwstr>_Toc324497697</vt:lpwstr>
      </vt:variant>
      <vt:variant>
        <vt:i4>2031672</vt:i4>
      </vt:variant>
      <vt:variant>
        <vt:i4>89</vt:i4>
      </vt:variant>
      <vt:variant>
        <vt:i4>0</vt:i4>
      </vt:variant>
      <vt:variant>
        <vt:i4>5</vt:i4>
      </vt:variant>
      <vt:variant>
        <vt:lpwstr/>
      </vt:variant>
      <vt:variant>
        <vt:lpwstr>_Toc324497696</vt:lpwstr>
      </vt:variant>
      <vt:variant>
        <vt:i4>2031672</vt:i4>
      </vt:variant>
      <vt:variant>
        <vt:i4>83</vt:i4>
      </vt:variant>
      <vt:variant>
        <vt:i4>0</vt:i4>
      </vt:variant>
      <vt:variant>
        <vt:i4>5</vt:i4>
      </vt:variant>
      <vt:variant>
        <vt:lpwstr/>
      </vt:variant>
      <vt:variant>
        <vt:lpwstr>_Toc324497695</vt:lpwstr>
      </vt:variant>
      <vt:variant>
        <vt:i4>2031672</vt:i4>
      </vt:variant>
      <vt:variant>
        <vt:i4>77</vt:i4>
      </vt:variant>
      <vt:variant>
        <vt:i4>0</vt:i4>
      </vt:variant>
      <vt:variant>
        <vt:i4>5</vt:i4>
      </vt:variant>
      <vt:variant>
        <vt:lpwstr/>
      </vt:variant>
      <vt:variant>
        <vt:lpwstr>_Toc324497694</vt:lpwstr>
      </vt:variant>
      <vt:variant>
        <vt:i4>2031672</vt:i4>
      </vt:variant>
      <vt:variant>
        <vt:i4>71</vt:i4>
      </vt:variant>
      <vt:variant>
        <vt:i4>0</vt:i4>
      </vt:variant>
      <vt:variant>
        <vt:i4>5</vt:i4>
      </vt:variant>
      <vt:variant>
        <vt:lpwstr/>
      </vt:variant>
      <vt:variant>
        <vt:lpwstr>_Toc324497693</vt:lpwstr>
      </vt:variant>
      <vt:variant>
        <vt:i4>2031672</vt:i4>
      </vt:variant>
      <vt:variant>
        <vt:i4>65</vt:i4>
      </vt:variant>
      <vt:variant>
        <vt:i4>0</vt:i4>
      </vt:variant>
      <vt:variant>
        <vt:i4>5</vt:i4>
      </vt:variant>
      <vt:variant>
        <vt:lpwstr/>
      </vt:variant>
      <vt:variant>
        <vt:lpwstr>_Toc324497692</vt:lpwstr>
      </vt:variant>
      <vt:variant>
        <vt:i4>2031672</vt:i4>
      </vt:variant>
      <vt:variant>
        <vt:i4>59</vt:i4>
      </vt:variant>
      <vt:variant>
        <vt:i4>0</vt:i4>
      </vt:variant>
      <vt:variant>
        <vt:i4>5</vt:i4>
      </vt:variant>
      <vt:variant>
        <vt:lpwstr/>
      </vt:variant>
      <vt:variant>
        <vt:lpwstr>_Toc324497691</vt:lpwstr>
      </vt:variant>
      <vt:variant>
        <vt:i4>2031672</vt:i4>
      </vt:variant>
      <vt:variant>
        <vt:i4>53</vt:i4>
      </vt:variant>
      <vt:variant>
        <vt:i4>0</vt:i4>
      </vt:variant>
      <vt:variant>
        <vt:i4>5</vt:i4>
      </vt:variant>
      <vt:variant>
        <vt:lpwstr/>
      </vt:variant>
      <vt:variant>
        <vt:lpwstr>_Toc324497690</vt:lpwstr>
      </vt:variant>
      <vt:variant>
        <vt:i4>1966136</vt:i4>
      </vt:variant>
      <vt:variant>
        <vt:i4>47</vt:i4>
      </vt:variant>
      <vt:variant>
        <vt:i4>0</vt:i4>
      </vt:variant>
      <vt:variant>
        <vt:i4>5</vt:i4>
      </vt:variant>
      <vt:variant>
        <vt:lpwstr/>
      </vt:variant>
      <vt:variant>
        <vt:lpwstr>_Toc324497689</vt:lpwstr>
      </vt:variant>
      <vt:variant>
        <vt:i4>1966136</vt:i4>
      </vt:variant>
      <vt:variant>
        <vt:i4>41</vt:i4>
      </vt:variant>
      <vt:variant>
        <vt:i4>0</vt:i4>
      </vt:variant>
      <vt:variant>
        <vt:i4>5</vt:i4>
      </vt:variant>
      <vt:variant>
        <vt:lpwstr/>
      </vt:variant>
      <vt:variant>
        <vt:lpwstr>_Toc324497688</vt:lpwstr>
      </vt:variant>
      <vt:variant>
        <vt:i4>1966136</vt:i4>
      </vt:variant>
      <vt:variant>
        <vt:i4>35</vt:i4>
      </vt:variant>
      <vt:variant>
        <vt:i4>0</vt:i4>
      </vt:variant>
      <vt:variant>
        <vt:i4>5</vt:i4>
      </vt:variant>
      <vt:variant>
        <vt:lpwstr/>
      </vt:variant>
      <vt:variant>
        <vt:lpwstr>_Toc324497687</vt:lpwstr>
      </vt:variant>
      <vt:variant>
        <vt:i4>1966136</vt:i4>
      </vt:variant>
      <vt:variant>
        <vt:i4>29</vt:i4>
      </vt:variant>
      <vt:variant>
        <vt:i4>0</vt:i4>
      </vt:variant>
      <vt:variant>
        <vt:i4>5</vt:i4>
      </vt:variant>
      <vt:variant>
        <vt:lpwstr/>
      </vt:variant>
      <vt:variant>
        <vt:lpwstr>_Toc324497686</vt:lpwstr>
      </vt:variant>
      <vt:variant>
        <vt:i4>1966136</vt:i4>
      </vt:variant>
      <vt:variant>
        <vt:i4>23</vt:i4>
      </vt:variant>
      <vt:variant>
        <vt:i4>0</vt:i4>
      </vt:variant>
      <vt:variant>
        <vt:i4>5</vt:i4>
      </vt:variant>
      <vt:variant>
        <vt:lpwstr/>
      </vt:variant>
      <vt:variant>
        <vt:lpwstr>_Toc324497685</vt:lpwstr>
      </vt:variant>
      <vt:variant>
        <vt:i4>1966136</vt:i4>
      </vt:variant>
      <vt:variant>
        <vt:i4>17</vt:i4>
      </vt:variant>
      <vt:variant>
        <vt:i4>0</vt:i4>
      </vt:variant>
      <vt:variant>
        <vt:i4>5</vt:i4>
      </vt:variant>
      <vt:variant>
        <vt:lpwstr/>
      </vt:variant>
      <vt:variant>
        <vt:lpwstr>_Toc324497684</vt:lpwstr>
      </vt:variant>
      <vt:variant>
        <vt:i4>1966136</vt:i4>
      </vt:variant>
      <vt:variant>
        <vt:i4>11</vt:i4>
      </vt:variant>
      <vt:variant>
        <vt:i4>0</vt:i4>
      </vt:variant>
      <vt:variant>
        <vt:i4>5</vt:i4>
      </vt:variant>
      <vt:variant>
        <vt:lpwstr/>
      </vt:variant>
      <vt:variant>
        <vt:lpwstr>_Toc324497683</vt:lpwstr>
      </vt:variant>
      <vt:variant>
        <vt:i4>1966136</vt:i4>
      </vt:variant>
      <vt:variant>
        <vt:i4>5</vt:i4>
      </vt:variant>
      <vt:variant>
        <vt:i4>0</vt:i4>
      </vt:variant>
      <vt:variant>
        <vt:i4>5</vt:i4>
      </vt:variant>
      <vt:variant>
        <vt:lpwstr/>
      </vt:variant>
      <vt:variant>
        <vt:lpwstr>_Toc324497682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 TOWN LINE</dc:title>
  <dc:creator>pangtpc</dc:creator>
  <cp:lastModifiedBy>Ouyang.Zhilin</cp:lastModifiedBy>
  <cp:revision>130</cp:revision>
  <cp:lastPrinted>2009-04-06T06:59:00Z</cp:lastPrinted>
  <dcterms:created xsi:type="dcterms:W3CDTF">2012-12-27T02:33:00Z</dcterms:created>
  <dcterms:modified xsi:type="dcterms:W3CDTF">2013-07-04T08:55:00Z</dcterms:modified>
</cp:coreProperties>
</file>