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Buổi 10 — Hướng Dẫn Thực Hành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BUỔI 10 — TIME SERIES ANALYSIS &amp; FORECAST VỚI ARIMA</w:t>
      </w:r>
    </w:p>
    <w:p>
      <w:pPr>
        <w:pStyle w:val="BodyText"/>
      </w:pPr>
      <w:r>
        <w:rPr>
          <w:b/>
          <w:bCs/>
        </w:rPr>
        <w:t xml:space="preserve">Khóa đào tạo:</w:t>
      </w:r>
      <w:r>
        <w:t xml:space="preserve"> </w:t>
      </w:r>
      <w:r>
        <w:t xml:space="preserve">Phân tích Dữ liệu Lớn (Big Data Analysis)</w:t>
      </w:r>
    </w:p>
    <w:p>
      <w:pPr>
        <w:pStyle w:val="BodyText"/>
      </w:pPr>
      <w:r>
        <w:rPr>
          <w:b/>
          <w:bCs/>
        </w:rPr>
        <w:t xml:space="preserve">Thời lượng:</w:t>
      </w:r>
      <w:r>
        <w:t xml:space="preserve"> </w:t>
      </w:r>
      <w:r>
        <w:t xml:space="preserve">60 phút (Lý thuyết 20 phút + Thực hành 40 phút)</w:t>
      </w:r>
    </w:p>
    <w:p>
      <w:pPr>
        <w:pStyle w:val="BodyText"/>
      </w:pPr>
      <w:r>
        <w:rPr>
          <w:b/>
          <w:bCs/>
        </w:rPr>
        <w:t xml:space="preserve">Bộ dữ liệu:</w:t>
      </w:r>
      <w:r>
        <w:t xml:space="preserve"> </w:t>
      </w:r>
      <w:r>
        <w:rPr>
          <w:rStyle w:val="VerbatimChar"/>
        </w:rPr>
        <w:t xml:space="preserve">market_demand.csv</w:t>
      </w:r>
      <w:r>
        <w:t xml:space="preserve"> </w:t>
      </w:r>
      <w:r>
        <w:t xml:space="preserve">— nhu cầu thị trường theo ngày trong 3 năm (1.096 quan sát), sinh tự động ngay trong notebook với hạt giống cố định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 </w:t>
      </w:r>
      <w:r>
        <w:t xml:space="preserve">nên</w:t>
      </w:r>
      <w:r>
        <w:t xml:space="preserve"> </w:t>
      </w:r>
      <w:r>
        <w:rPr>
          <w:b/>
          <w:bCs/>
        </w:rPr>
        <w:t xml:space="preserve">mọi máy ra kết quả giống hệt nhau</w:t>
      </w:r>
    </w:p>
    <w:p>
      <w:pPr>
        <w:pStyle w:val="BodyText"/>
      </w:pPr>
      <w:r>
        <w:rPr>
          <w:b/>
          <w:bCs/>
        </w:rPr>
        <w:t xml:space="preserve">Môi trường:</w:t>
      </w:r>
      <w:r>
        <w:t xml:space="preserve"> </w:t>
      </w:r>
      <w:r>
        <w:t xml:space="preserve">Python 3 + Jupyter (Statsmodels ARIMA/SARIMA, Pandas, Matplotlib) — cần</w:t>
      </w:r>
      <w:r>
        <w:t xml:space="preserve"> </w:t>
      </w:r>
      <w:r>
        <w:rPr>
          <w:rStyle w:val="VerbatimChar"/>
        </w:rPr>
        <w:t xml:space="preserve">pip install statsmodels</w:t>
      </w:r>
      <w:r>
        <w:t xml:space="preserve"> </w:t>
      </w:r>
      <w:r>
        <w:t xml:space="preserve">(đã thêm vào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Tệp thực hành:</w:t>
      </w:r>
      <w:r>
        <w:t xml:space="preserve"> </w:t>
      </w:r>
      <w:r>
        <w:rPr>
          <w:rStyle w:val="VerbatimChar"/>
        </w:rPr>
        <w:t xml:space="preserve">lab10/Lab10.ipynb</w:t>
      </w:r>
    </w:p>
    <w:bookmarkStart w:id="12" w:name="tổng-quan-buổi-học"/>
    <w:p>
      <w:pPr>
        <w:pStyle w:val="Heading1"/>
      </w:pPr>
      <w:r>
        <w:t xml:space="preserve">0. TỔNG QUAN BUỔI HỌC</w:t>
      </w:r>
    </w:p>
    <w:bookmarkStart w:id="9" w:name="vị-trí-trong-chuỗi-bài"/>
    <w:p>
      <w:pPr>
        <w:pStyle w:val="Heading2"/>
      </w:pPr>
      <w:r>
        <w:t xml:space="preserve">0.1. Vị trí trong chuỗi bài</w:t>
      </w:r>
    </w:p>
    <w:p>
      <w:pPr>
        <w:pStyle w:val="FirstParagraph"/>
      </w:pPr>
      <w:r>
        <w:t xml:space="preserve">Bài 8 trả lời</w:t>
      </w:r>
      <w:r>
        <w:t xml:space="preserve"> </w:t>
      </w:r>
      <w:r>
        <w:rPr>
          <w:i/>
          <w:iCs/>
        </w:rPr>
        <w:t xml:space="preserve">“chuyện gì đã xảy ra”</w:t>
      </w:r>
      <w:r>
        <w:t xml:space="preserve"> </w:t>
      </w:r>
      <w:r>
        <w:t xml:space="preserve">(</w:t>
      </w:r>
      <w:r>
        <w:rPr>
          <w:b/>
          <w:bCs/>
        </w:rPr>
        <w:t xml:space="preserve">Descriptive</w:t>
      </w:r>
      <w:r>
        <w:t xml:space="preserve">), Bài 9 trả lời</w:t>
      </w:r>
      <w:r>
        <w:t xml:space="preserve"> </w:t>
      </w:r>
      <w:r>
        <w:rPr>
          <w:i/>
          <w:iCs/>
        </w:rPr>
        <w:t xml:space="preserve">“vì sao”</w:t>
      </w:r>
      <w:r>
        <w:t xml:space="preserve"> </w:t>
      </w:r>
      <w:r>
        <w:t xml:space="preserve">(</w:t>
      </w:r>
      <w:r>
        <w:rPr>
          <w:b/>
          <w:bCs/>
        </w:rPr>
        <w:t xml:space="preserve">Diagnostic</w:t>
      </w:r>
      <w:r>
        <w:t xml:space="preserve">). Buổi này bước lên bậc thang thứ ba của phân tích —</w:t>
      </w:r>
      <w:r>
        <w:t xml:space="preserve"> </w:t>
      </w:r>
      <w:r>
        <w:rPr>
          <w:b/>
          <w:bCs/>
        </w:rPr>
        <w:t xml:space="preserve">Predictive Analytics</w:t>
      </w:r>
      <w:r>
        <w:t xml:space="preserve">:</w:t>
      </w:r>
      <w:r>
        <w:t xml:space="preserve"> </w:t>
      </w:r>
      <w:r>
        <w:rPr>
          <w:i/>
          <w:iCs/>
        </w:rPr>
        <w:t xml:space="preserve">“điều gì sẽ xảy ra?”</w:t>
      </w:r>
      <w:r>
        <w:t xml:space="preserve"> </w:t>
      </w:r>
      <w:r>
        <w:t xml:space="preserve">— dự báo doanh thu tương lai bằng họ mô hình ARIMA, theo quy trình Box–Jenkins rút gọn: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Câu hỏi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Công cụ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 trông thế nào?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vẽ,</w:t>
            </w:r>
            <w:r>
              <w:t xml:space="preserve"> </w:t>
            </w:r>
            <w:r>
              <w:rPr>
                <w:rStyle w:val="VerbatimChar"/>
              </w:rPr>
              <w:t xml:space="preserve">resample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 gồm những thành phần gì?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rã Trend / Seasonality /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 có</w:t>
            </w:r>
            <w:r>
              <w:t xml:space="preserve"> </w:t>
            </w:r>
            <w:r>
              <w:t xml:space="preserve">“dừng”</w:t>
            </w:r>
            <w:r>
              <w:t xml:space="preserve"> </w:t>
            </w:r>
            <w:r>
              <w:t xml:space="preserve">không? Sai phân mấy lần?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ADF Test, rolling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bậc mô hình (p, q) ra sao?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ACF / PACF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hình tốt đến đâu?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ARIMA vs SARIMA, train/test theo thời gian, MAE/MAPE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Tương lai ra sao?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refit toàn bộ + forecast 30 ngày + khoảng tin cậy 95%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mô hình dự báo chuỗi thời gian + biểu đồ forecast +</w:t>
      </w:r>
      <w:r>
        <w:t xml:space="preserve"> </w:t>
      </w:r>
      <w:r>
        <w:rPr>
          <w:rStyle w:val="VerbatimChar"/>
        </w:rPr>
        <w:t xml:space="preserve">data/processed/forecast_doanh_thu.csv</w:t>
      </w:r>
      <w:r>
        <w:t xml:space="preserve">.</w:t>
      </w:r>
    </w:p>
    <w:bookmarkEnd w:id="9"/>
    <w:bookmarkStart w:id="10" w:name="mục-tiêu-học-tập"/>
    <w:p>
      <w:pPr>
        <w:pStyle w:val="Heading2"/>
      </w:pPr>
      <w:r>
        <w:t xml:space="preserve">0.2. Mục tiêu học tập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Đưa cột thời gian thành</w:t>
            </w:r>
            <w:r>
              <w:t xml:space="preserve"> </w:t>
            </w:r>
            <w:r>
              <w:rPr>
                <w:rStyle w:val="VerbatimChar"/>
              </w:rPr>
              <w:t xml:space="preserve">DatetimeIndex</w:t>
            </w:r>
            <w:r>
              <w:t xml:space="preserve"> </w:t>
            </w:r>
            <w:r>
              <w:t xml:space="preserve">với tần suất khai báo (</w:t>
            </w:r>
            <w:r>
              <w:rPr>
                <w:rStyle w:val="VerbatimChar"/>
              </w:rPr>
              <w:t xml:space="preserve">asfreq</w:t>
            </w:r>
            <w:r>
              <w:t xml:space="preserve">); dùng</w:t>
            </w:r>
            <w:r>
              <w:t xml:space="preserve"> </w:t>
            </w:r>
            <w:r>
              <w:rPr>
                <w:rStyle w:val="VerbatimChar"/>
              </w:rPr>
              <w:t xml:space="preserve">resample</w:t>
            </w:r>
            <w:r>
              <w:t xml:space="preserve"> </w:t>
            </w:r>
            <w:r>
              <w:t xml:space="preserve">để nhìn xuyên qua nhiễu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rã chuỗi thành Trend + Seasonality + Noise và đo sức mạnh từng 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biểu đúng H₀/H₁ của kiểm định ADF, đọc p-value và chọn số lần sai phân d,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ACF/PACF để nhận diện mùa vụ còn sót và gợi ý bậc p,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 train/test</w:t>
            </w:r>
            <w:r>
              <w:t xml:space="preserve"> </w:t>
            </w:r>
            <w:r>
              <w:rPr>
                <w:b/>
                <w:bCs/>
              </w:rPr>
              <w:t xml:space="preserve">theo thời gian</w:t>
            </w:r>
            <w:r>
              <w:t xml:space="preserve">, so mô hình với baseline seasonal naive</w:t>
            </w:r>
            <w:r>
              <w:t xml:space="preserve"> </w:t>
            </w:r>
            <w:r>
              <w:rPr>
                <w:b/>
                <w:bCs/>
              </w:rPr>
              <w:t xml:space="preserve">công bằng</w:t>
            </w:r>
            <w:r>
              <w:t xml:space="preserve"> </w:t>
            </w:r>
            <w:r>
              <w:t xml:space="preserve">bằng MAE/MAPE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 báo tương lai kèm khoảng tin cậy và diễn giải đúng độ bất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</w:tr>
    </w:tbl>
    <w:bookmarkEnd w:id="10"/>
    <w:bookmarkStart w:id="11" w:name="chuẩn-bị-trước-giờ-học"/>
    <w:p>
      <w:pPr>
        <w:pStyle w:val="Heading2"/>
      </w:pPr>
      <w:r>
        <w:t xml:space="preserve">0.3. Chuẩn bị trước giờ học</w:t>
      </w:r>
    </w:p>
    <w:p>
      <w:pPr>
        <w:pStyle w:val="BlockText"/>
      </w:pPr>
      <w:r>
        <w:t xml:space="preserve">pip install -r requirements.txt</w:t>
      </w:r>
    </w:p>
    <w:p>
      <w:pPr>
        <w:pStyle w:val="FirstParagraph"/>
      </w:pPr>
      <w:r>
        <w:t xml:space="preserve">(bộ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đã bổ sung</w:t>
      </w:r>
      <w:r>
        <w:t xml:space="preserve"> </w:t>
      </w:r>
      <w:r>
        <w:rPr>
          <w:rStyle w:val="VerbatimChar"/>
        </w:rPr>
        <w:t xml:space="preserve">statsmodels&gt;=0.14.0</w:t>
      </w:r>
      <w:r>
        <w:t xml:space="preserve">). Mở notebook, chạy PHẦN 0 — phải in ra:</w:t>
      </w:r>
      <w:r>
        <w:t xml:space="preserve"> </w:t>
      </w:r>
      <w:r>
        <w:rPr>
          <w:rStyle w:val="VerbatimChar"/>
        </w:rPr>
        <w:t xml:space="preserve">Đã sinh market_demand.csv: 1,096 ngày (01/01/2023 -&gt; 31/12/2025)</w:t>
      </w:r>
      <w:r>
        <w:t xml:space="preserve">.</w:t>
      </w:r>
    </w:p>
    <w:p>
      <w:pPr>
        <w:pStyle w:val="BodyText"/>
      </w:pPr>
      <w:r>
        <w:t xml:space="preserve">Dữ liệu được</w:t>
      </w:r>
      <w:r>
        <w:t xml:space="preserve"> </w:t>
      </w:r>
      <w:r>
        <w:rPr>
          <w:b/>
          <w:bCs/>
        </w:rPr>
        <w:t xml:space="preserve">cấy chủ đích</w:t>
      </w:r>
      <w:r>
        <w:t xml:space="preserve"> </w:t>
      </w:r>
      <w:r>
        <w:t xml:space="preserve">đủ bốn thành phần để buổi học</w:t>
      </w:r>
      <w:r>
        <w:t xml:space="preserve"> </w:t>
      </w:r>
      <w:r>
        <w:t xml:space="preserve">“mổ xẻ”</w:t>
      </w:r>
      <w:r>
        <w:t xml:space="preserve">: trend tăng dần, mùa vụ tuần (cuối tuần mạnh), mùa vụ năm (cao điểm cuối năm), nhiễu + 8 cú sốc khuyến mãi.</w:t>
      </w:r>
    </w:p>
    <w:bookmarkEnd w:id="11"/>
    <w:bookmarkEnd w:id="12"/>
    <w:bookmarkStart w:id="13" w:name="lý-thuyết-trọng-tâm"/>
    <w:p>
      <w:pPr>
        <w:pStyle w:val="Heading1"/>
      </w:pPr>
      <w:r>
        <w:t xml:space="preserve">1. LÝ THUYẾT TRỌNG TÂM</w:t>
      </w:r>
    </w:p>
    <w:p>
      <w:pPr>
        <w:pStyle w:val="FirstParagraph"/>
      </w:pPr>
      <w:r>
        <w:rPr>
          <w:b/>
          <w:bCs/>
        </w:rPr>
        <w:t xml:space="preserve">a) Phân rã chuỗi thời gian.</w:t>
      </w:r>
      <w:r>
        <w:t xml:space="preserve"> </w:t>
      </w:r>
      <w:r>
        <w:t xml:space="preserve">Mô hình cộng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(biên độ mùa vụ ổn định) hoặc mô hình nhân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(biên độ phình theo mức).</w:t>
      </w:r>
      <w:r>
        <w:t xml:space="preserve"> </w:t>
      </w:r>
      <w:r>
        <w:rPr>
          <w:rStyle w:val="VerbatimChar"/>
        </w:rPr>
        <w:t xml:space="preserve">seasonal_decompose</w:t>
      </w:r>
      <w:r>
        <w:t xml:space="preserve"> </w:t>
      </w:r>
      <w:r>
        <w:t xml:space="preserve">tách bằng trung bình trượt. Sức mạnh thành phần (Hyndman):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V</m:t>
        </m:r>
        <m:r>
          <m:t>a</m:t>
        </m:r>
        <m:r>
          <m:t>r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V</m:t>
        </m:r>
        <m:r>
          <m:t>a</m:t>
        </m:r>
        <m:r>
          <m:t>r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rPr>
            <m:nor/>
            <m:sty m:val="p"/>
          </m:rPr>
          <m:t>thành phần</m:t>
        </m:r>
        <m:r>
          <m:rPr>
            <m:sty m:val="p"/>
          </m:rPr>
          <m:t>)</m:t>
        </m:r>
      </m:oMath>
      <w:r>
        <w:t xml:space="preserve"> </w:t>
      </w:r>
      <w:r>
        <w:t xml:space="preserve">— từ 0 (không có) đến 1 (áp đảo).</w:t>
      </w:r>
    </w:p>
    <w:p>
      <w:pPr>
        <w:pStyle w:val="BodyText"/>
      </w:pPr>
      <w:r>
        <w:rPr>
          <w:b/>
          <w:bCs/>
        </w:rPr>
        <w:t xml:space="preserve">b) Tính dừng và kiểm định ADF.</w:t>
      </w:r>
      <w:r>
        <w:t xml:space="preserve"> </w:t>
      </w:r>
      <w:r>
        <w:t xml:space="preserve">ARIMA chỉ làm việc trên chuỗi</w:t>
      </w:r>
      <w:r>
        <w:t xml:space="preserve"> </w:t>
      </w:r>
      <w:r>
        <w:rPr>
          <w:b/>
          <w:bCs/>
        </w:rPr>
        <w:t xml:space="preserve">dừng</w:t>
      </w:r>
      <w:r>
        <w:t xml:space="preserve"> </w:t>
      </w:r>
      <w:r>
        <w:t xml:space="preserve">— trung bình và phương sai không đổi theo thời gian. Kiểm định ADF (Augmented Dickey–Fuller):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H₀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 KHÔNG dừng (có nghiệm đơn vị)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 dừng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Quy tắc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p-value &lt; 0.05 ➔ bác bỏ H₀ ➔ chuỗi DỪNG</w:t>
            </w:r>
          </w:p>
        </w:tc>
      </w:tr>
    </w:tbl>
    <w:p>
      <w:pPr>
        <w:pStyle w:val="BodyText"/>
      </w:pPr>
      <w:r>
        <w:t xml:space="preserve">Thuốc chữa không dừng là</w:t>
      </w:r>
      <w:r>
        <w:t xml:space="preserve"> </w:t>
      </w:r>
      <w:r>
        <w:rPr>
          <w:b/>
          <w:bCs/>
        </w:rPr>
        <w:t xml:space="preserve">sai phân</w:t>
      </w:r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khử trend (tham số</w:t>
      </w:r>
      <w:r>
        <w:t xml:space="preserve"> </w:t>
      </w:r>
      <w:r>
        <w:rPr>
          <w:b/>
          <w:bCs/>
        </w:rPr>
        <w:t xml:space="preserve">d</w:t>
      </w:r>
      <w:r>
        <w:t xml:space="preserve">);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khử mùa vụ chu kỳ m (tham số</w:t>
      </w:r>
      <w:r>
        <w:t xml:space="preserve"> </w:t>
      </w:r>
      <w:r>
        <w:rPr>
          <w:b/>
          <w:bCs/>
        </w:rPr>
        <w:t xml:space="preserve">D</w:t>
      </w:r>
      <w:r>
        <w:t xml:space="preserve">). ADF là công cụ hỗ trợ —</w:t>
      </w:r>
      <w:r>
        <w:t xml:space="preserve"> </w:t>
      </w:r>
      <w:r>
        <w:rPr>
          <w:b/>
          <w:bCs/>
        </w:rPr>
        <w:t xml:space="preserve">không thay được con mắt nhìn đồ thị</w:t>
      </w:r>
      <w:r>
        <w:t xml:space="preserve"> </w:t>
      </w:r>
      <w:r>
        <w:t xml:space="preserve">trung bình trượt.</w:t>
      </w:r>
    </w:p>
    <w:p>
      <w:pPr>
        <w:pStyle w:val="BodyText"/>
      </w:pPr>
      <w:r>
        <w:rPr>
          <w:b/>
          <w:bCs/>
        </w:rPr>
        <w:t xml:space="preserve">c) ACF / PACF.</w:t>
      </w:r>
      <w:r>
        <w:t xml:space="preserve"> </w:t>
      </w:r>
      <w:r>
        <w:t xml:space="preserve">Trên chuỗi đã sai phân: ACF tắt dần sau lag q ➔ thành phần MA(q); PACF tắt dần sau lag p ➔ thành phần AR(p). Các cột</w:t>
      </w:r>
      <w:r>
        <w:t xml:space="preserve"> </w:t>
      </w:r>
      <w:r>
        <w:rPr>
          <w:b/>
          <w:bCs/>
        </w:rPr>
        <w:t xml:space="preserve">vọt lên đều đặn tại lag 7, 14, 21</w:t>
      </w:r>
      <w:r>
        <w:t xml:space="preserve"> </w:t>
      </w:r>
      <w:r>
        <w:t xml:space="preserve">là dấu vân tay của mùa vụ tuần còn sót ➔ cần mô hình mùa vụ.</w:t>
      </w:r>
    </w:p>
    <w:p>
      <w:pPr>
        <w:pStyle w:val="BodyText"/>
      </w:pPr>
      <w:r>
        <w:rPr>
          <w:b/>
          <w:bCs/>
        </w:rPr>
        <w:t xml:space="preserve">d) ARIMA và SARIMA.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Mô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Cấu tạo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ARIMA(p, d, 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AR(p): hồi quy trên p giá trị quá khứ + I(d): d lần sai phân + MA(q): hồi quy trên q sai số quá khứ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SARIMA(p,d,q)(P,D,Q)ₘ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bộ (P, D, Q) y hệt cho chu kỳ mùa vụ m (bài này m =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 drift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trend="c"</w:t>
            </w:r>
            <w:r>
              <w:t xml:space="preserve"> </w:t>
            </w:r>
            <w:r>
              <w:t xml:space="preserve">khi d=1)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mô hình biết chuỗi có</w:t>
            </w:r>
            <w:r>
              <w:t xml:space="preserve"> </w:t>
            </w:r>
            <w:r>
              <w:rPr>
                <w:b/>
                <w:bCs/>
              </w:rPr>
              <w:t xml:space="preserve">đà tăng dài hạn</w:t>
            </w:r>
            <w:r>
              <w:t xml:space="preserve">, để dự báo xa không</w:t>
            </w:r>
            <w:r>
              <w:t xml:space="preserve"> </w:t>
            </w:r>
            <w:r>
              <w:t xml:space="preserve">“đi ngang”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e) Đánh giá trung thực — ba nguyên tắc:</w:t>
      </w:r>
    </w:p>
    <w:p>
      <w:pPr>
        <w:pStyle w:val="Compact"/>
        <w:numPr>
          <w:ilvl w:val="0"/>
          <w:numId w:val="1001"/>
        </w:numPr>
      </w:pPr>
      <w:r>
        <w:t xml:space="preserve">Chia train/test</w:t>
      </w:r>
      <w:r>
        <w:t xml:space="preserve"> </w:t>
      </w:r>
      <w:r>
        <w:rPr>
          <w:b/>
          <w:bCs/>
        </w:rPr>
        <w:t xml:space="preserve">theo thời gian</w:t>
      </w:r>
      <w:r>
        <w:t xml:space="preserve"> </w:t>
      </w:r>
      <w:r>
        <w:t xml:space="preserve">(giấu 60 ngày cuối). Trộn ngẫu nhiên là gian lận — mô hình nhìn thấy tương lai.</w:t>
      </w:r>
    </w:p>
    <w:p>
      <w:pPr>
        <w:pStyle w:val="Compact"/>
        <w:numPr>
          <w:ilvl w:val="0"/>
          <w:numId w:val="1001"/>
        </w:numPr>
      </w:pPr>
      <w:r>
        <w:t xml:space="preserve">Baseline seasonal naive phải</w:t>
      </w:r>
      <w:r>
        <w:t xml:space="preserve"> </w:t>
      </w:r>
      <w:r>
        <w:rPr>
          <w:b/>
          <w:bCs/>
        </w:rPr>
        <w:t xml:space="preserve">công bằng</w:t>
      </w:r>
      <w:r>
        <w:t xml:space="preserve">: lặp lại tuần cuối của train suốt 60 ngày. Dùng</w:t>
      </w:r>
      <w:r>
        <w:t xml:space="preserve"> </w:t>
      </w:r>
      <w:r>
        <w:rPr>
          <w:rStyle w:val="VerbatimChar"/>
        </w:rPr>
        <w:t xml:space="preserve">y.shift(7)</w:t>
      </w:r>
      <w:r>
        <w:t xml:space="preserve"> </w:t>
      </w:r>
      <w:r>
        <w:t xml:space="preserve">trên chuỗi đầy đủ cũng là gian lận — mỗi ngày test</w:t>
      </w:r>
      <w:r>
        <w:t xml:space="preserve"> </w:t>
      </w:r>
      <w:r>
        <w:t xml:space="preserve">“nhìn trộm”</w:t>
      </w:r>
      <w:r>
        <w:t xml:space="preserve"> </w:t>
      </w:r>
      <w:r>
        <w:t xml:space="preserve">giá trị thật ngay trong tập test.</w:t>
      </w:r>
    </w:p>
    <w:p>
      <w:pPr>
        <w:pStyle w:val="Compact"/>
        <w:numPr>
          <w:ilvl w:val="0"/>
          <w:numId w:val="1001"/>
        </w:numPr>
      </w:pPr>
      <w:r>
        <w:t xml:space="preserve">Mô hình chỉ</w:t>
      </w:r>
      <w:r>
        <w:t xml:space="preserve"> </w:t>
      </w:r>
      <w:r>
        <w:rPr>
          <w:b/>
          <w:bCs/>
        </w:rPr>
        <w:t xml:space="preserve">đáng dùng khi thắng baseline ngây thơ</w:t>
      </w:r>
      <w:r>
        <w:t xml:space="preserve"> </w:t>
      </w:r>
      <w:r>
        <w:t xml:space="preserve">(đo bằng MAE, MAPE).</w:t>
      </w:r>
    </w:p>
    <w:p>
      <w:pPr>
        <w:pStyle w:val="FirstParagraph"/>
      </w:pPr>
      <w:r>
        <w:rPr>
          <w:b/>
          <w:bCs/>
        </w:rPr>
        <w:t xml:space="preserve">f) Dự báo tử tế luôn kèm khoảng tin cậy</w:t>
      </w:r>
      <w:r>
        <w:t xml:space="preserve"> </w:t>
      </w:r>
      <w:r>
        <w:t xml:space="preserve">— và khoảng đó</w:t>
      </w:r>
      <w:r>
        <w:t xml:space="preserve"> </w:t>
      </w:r>
      <w:r>
        <w:rPr>
          <w:b/>
          <w:bCs/>
        </w:rPr>
        <w:t xml:space="preserve">loe rộng dần</w:t>
      </w:r>
      <w:r>
        <w:t xml:space="preserve">: càng xa hiện tại càng bất định. Dự báo thiếu khoảng tin cậy là dự báo nói dối một nửa.</w:t>
      </w:r>
    </w:p>
    <w:bookmarkEnd w:id="13"/>
    <w:bookmarkStart w:id="14" w:name="các-bước-thực-hành-và-kết-quả-kỳ-vọng"/>
    <w:p>
      <w:pPr>
        <w:pStyle w:val="Heading1"/>
      </w:pPr>
      <w:r>
        <w:t xml:space="preserve">2. CÁC BƯỚC THỰC HÀNH VÀ KẾT QUẢ KỲ VỌNG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Việc làm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 phải thấy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Sinh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1.096 ngày, 01/01/2023 ➔ 31/12/2025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parse_dates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asfreq("D")</w:t>
            </w:r>
            <w:r>
              <w:t xml:space="preserve">; vẽ ngày/tuần/tháng; doanh thu trung bình theo thứ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Nhìn ngày chỉ thấy nhiễu; resample lộ trend + sóng năm; bar theo thứ lộ chu kỳ tuần (CN, T7 cao vượt)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seasonal_decompose(period=7)</w:t>
            </w:r>
            <w:r>
              <w:t xml:space="preserve"> </w:t>
            </w:r>
            <w:r>
              <w:t xml:space="preserve">+ đo sức mạnh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panel Trend/Seasonal/Resid; sức mạnh Trend ≈</w:t>
            </w:r>
            <w:r>
              <w:t xml:space="preserve"> </w:t>
            </w:r>
            <w:r>
              <w:rPr>
                <w:b/>
                <w:bCs/>
              </w:rPr>
              <w:t xml:space="preserve">0,90</w:t>
            </w:r>
            <w:r>
              <w:t xml:space="preserve">, Seasonality ≈</w:t>
            </w:r>
            <w:r>
              <w:t xml:space="preserve"> </w:t>
            </w:r>
            <w:r>
              <w:rPr>
                <w:b/>
                <w:bCs/>
              </w:rPr>
              <w:t xml:space="preserve">0,77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ADF trên 4 biến thể của chuỗi + đồ thị trung bình trượt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Gốc: p ≈</w:t>
            </w:r>
            <w:r>
              <w:t xml:space="preserve"> </w:t>
            </w:r>
            <w:r>
              <w:rPr>
                <w:b/>
                <w:bCs/>
              </w:rPr>
              <w:t xml:space="preserve">0,97</w:t>
            </w:r>
            <w:r>
              <w:t xml:space="preserve"> </w:t>
            </w:r>
            <w:r>
              <w:t xml:space="preserve">➔ KHÔNG dừng; cả 3 biến thể sai phân: p ≈ 0,0000 ➔ DỪNG ➔ chọn d=1, D=1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ACF/PACF của chuỗi sai phân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Cột vọt tại lag 7, 14, 21, 28 ➔ cần SARIMA m=7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ARIMA(1,1,1) vs SARIMA(1,1,1)(1,1,1)₇+drift vs naive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AIC: 10.536 vs</w:t>
            </w:r>
            <w:r>
              <w:t xml:space="preserve"> </w:t>
            </w:r>
            <w:r>
              <w:rPr>
                <w:b/>
                <w:bCs/>
              </w:rPr>
              <w:t xml:space="preserve">9.286</w:t>
            </w:r>
            <w:r>
              <w:t xml:space="preserve">; MAPE test: naive</w:t>
            </w:r>
            <w:r>
              <w:t xml:space="preserve"> </w:t>
            </w:r>
            <w:r>
              <w:rPr>
                <w:b/>
                <w:bCs/>
              </w:rPr>
              <w:t xml:space="preserve">4,25%</w:t>
            </w:r>
            <w:r>
              <w:t xml:space="preserve">, ARIMA ~6,6% (phẳng lì, mù mùa vụ), SARIMA</w:t>
            </w:r>
            <w:r>
              <w:t xml:space="preserve"> </w:t>
            </w:r>
            <w:r>
              <w:rPr>
                <w:b/>
                <w:bCs/>
              </w:rPr>
              <w:t xml:space="preserve">3,79%</w:t>
            </w:r>
            <w:r>
              <w:t xml:space="preserve"> </w:t>
            </w:r>
            <w:r>
              <w:t xml:space="preserve">— thắng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Refit toàn bộ +</w:t>
            </w:r>
            <w:r>
              <w:t xml:space="preserve"> </w:t>
            </w:r>
            <w:r>
              <w:rPr>
                <w:rStyle w:val="VerbatimChar"/>
              </w:rPr>
              <w:t xml:space="preserve">get_forecast(30)</w:t>
            </w:r>
            <w:r>
              <w:t xml:space="preserve"> </w:t>
            </w:r>
            <w:r>
              <w:t xml:space="preserve">+ khoảng tin cậy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Biểu đồ forecast tháng 01/2026, dải tin cậy loe rộng dần; tổng dự báo ~</w:t>
            </w:r>
            <w:r>
              <w:rPr>
                <w:b/>
                <w:bCs/>
              </w:rPr>
              <w:t xml:space="preserve">21.100 triệu đ</w:t>
            </w:r>
            <w:r>
              <w:t xml:space="preserve">; tệp</w:t>
            </w:r>
            <w:r>
              <w:t xml:space="preserve"> </w:t>
            </w:r>
            <w:r>
              <w:rPr>
                <w:rStyle w:val="VerbatimChar"/>
              </w:rPr>
              <w:t xml:space="preserve">forecast_doanh_thu.csv</w:t>
            </w:r>
          </w:p>
        </w:tc>
      </w:tr>
    </w:tbl>
    <w:bookmarkEnd w:id="14"/>
    <w:bookmarkStart w:id="15" w:name="bài-tập-về-nhà"/>
    <w:p>
      <w:pPr>
        <w:pStyle w:val="Heading1"/>
      </w:pPr>
      <w:r>
        <w:t xml:space="preserve">3. BÀI TẬP VỀ NHÀ</w:t>
      </w:r>
    </w:p>
    <w:p>
      <w:pPr>
        <w:pStyle w:val="FirstParagraph"/>
      </w:pPr>
      <w:r>
        <w:t xml:space="preserve">Làm trực tiếp vào các cell trống cuối notebook; nộp notebook đã chạy đầy đủ output.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Yêu cầu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Thử 4 cấu hình SARIMA — (0,1,1)(0,1,1)₇, (1,1,0)(1,1,0)₇, (1,1,1)(1,1,1)₇, (2,1,2)(1,1,1)₇ — lập bảng AIC và MAPE trên test. AIC thấp nhất có trùng MAPE thấp nhất không? Nhận xét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Lặp lại quy trình 10.3 ➔ 10.6 cho cột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: ADF, chọn d/D, SARIMA, so với naive, vẽ forecast 30 ngày kèm khoảng tin cậy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Tư duy phản biện: nếu tháng tới có đợt khuyến mãi lớn chưa từng thấy, dự báo SARIMA sai theo hướng nào, vì sao — và SARIMAX với biến ngoại sinh</w:t>
            </w:r>
            <w:r>
              <w:t xml:space="preserve"> </w:t>
            </w:r>
            <w:r>
              <w:rPr>
                <w:rStyle w:val="VerbatimChar"/>
              </w:rPr>
              <w:t xml:space="preserve">exog</w:t>
            </w:r>
            <w:r>
              <w:t xml:space="preserve"> </w:t>
            </w:r>
            <w:r>
              <w:t xml:space="preserve">khắc phục ra sao? (trả lời 4–6 câu)</w:t>
            </w:r>
          </w:p>
        </w:tc>
      </w:tr>
    </w:tbl>
    <w:bookmarkEnd w:id="15"/>
    <w:bookmarkStart w:id="17" w:name="câu-hỏi-tự-kiểm-tra"/>
    <w:p>
      <w:pPr>
        <w:pStyle w:val="Heading1"/>
      </w:pPr>
      <w:r>
        <w:t xml:space="preserve">4. CÂU HỎI TỰ KIỂM TRA</w:t>
      </w:r>
    </w:p>
    <w:p>
      <w:pPr>
        <w:pStyle w:val="Compact"/>
        <w:numPr>
          <w:ilvl w:val="0"/>
          <w:numId w:val="1002"/>
        </w:numPr>
      </w:pPr>
      <w:r>
        <w:t xml:space="preserve">Vì sao p-value của ADF trên chuỗi gốc ≈ 0,97 nhưng trên chuỗi sai phân bậc 1 lại ≈ 0? Nối kết luận đó với việc chọn tham số d.</w:t>
      </w:r>
    </w:p>
    <w:p>
      <w:pPr>
        <w:pStyle w:val="Compact"/>
        <w:numPr>
          <w:ilvl w:val="0"/>
          <w:numId w:val="1002"/>
        </w:numPr>
      </w:pPr>
      <w:r>
        <w:t xml:space="preserve">ARIMA(1,1,1) dự báo</w:t>
      </w:r>
      <w:r>
        <w:t xml:space="preserve"> </w:t>
      </w:r>
      <w:r>
        <w:t xml:space="preserve">“phẳng lì”</w:t>
      </w:r>
      <w:r>
        <w:t xml:space="preserve"> </w:t>
      </w:r>
      <w:r>
        <w:t xml:space="preserve">trên tập test — thiếu năng lực gì so với SARIMA?</w:t>
      </w:r>
    </w:p>
    <w:p>
      <w:pPr>
        <w:pStyle w:val="Compact"/>
        <w:numPr>
          <w:ilvl w:val="0"/>
          <w:numId w:val="1002"/>
        </w:numPr>
      </w:pPr>
      <w:r>
        <w:t xml:space="preserve">Vì sao baseline dùng</w:t>
      </w:r>
      <w:r>
        <w:t xml:space="preserve"> </w:t>
      </w:r>
      <w:r>
        <w:rPr>
          <w:rStyle w:val="VerbatimChar"/>
        </w:rPr>
        <w:t xml:space="preserve">y.shift(7)</w:t>
      </w:r>
      <w:r>
        <w:t xml:space="preserve"> </w:t>
      </w:r>
      <w:r>
        <w:t xml:space="preserve">trên chuỗi đầy đủ là gian lận, còn</w:t>
      </w:r>
      <w:r>
        <w:t xml:space="preserve"> </w:t>
      </w:r>
      <w:r>
        <w:t xml:space="preserve">“lặp lại tuần cuối của train”</w:t>
      </w:r>
      <w:r>
        <w:t xml:space="preserve"> </w:t>
      </w:r>
      <w:r>
        <w:t xml:space="preserve">thì công bằng?</w:t>
      </w:r>
    </w:p>
    <w:p>
      <w:pPr>
        <w:pStyle w:val="Compact"/>
        <w:numPr>
          <w:ilvl w:val="0"/>
          <w:numId w:val="1002"/>
        </w:numPr>
      </w:pPr>
      <w:r>
        <w:t xml:space="preserve">Khoảng tin cậy 95% loe rộng dần theo chân trời dự báo — điều đó phản ánh bản chất gì của mô hình, và người làm kinh doanh nên dùng cận dưới/cận trên vào việc gì?</w:t>
      </w:r>
    </w:p>
    <w:p>
      <w:pPr>
        <w:pStyle w:val="Compact"/>
        <w:numPr>
          <w:ilvl w:val="0"/>
          <w:numId w:val="1002"/>
        </w:numPr>
      </w:pPr>
      <w:r>
        <w:t xml:space="preserve">Khi nào nên dùng mô hình phân rã nhân (multiplicative) thay vì cộng (additive)?</w:t>
      </w:r>
    </w:p>
    <w:bookmarkStart w:id="16" w:name="lỗi-thường-gặp"/>
    <w:p>
      <w:pPr>
        <w:pStyle w:val="Heading2"/>
      </w:pPr>
      <w:r>
        <w:t xml:space="preserve">Lỗi thường gặp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Lỗi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Nguyên nhân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Cách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module named 'statsmodels'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statsmodels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ValueWarning: No frequency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chưa khai báo tần suất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 = ts.asfreq("D")</w:t>
            </w:r>
            <w:r>
              <w:t xml:space="preserve"> </w:t>
            </w:r>
            <w:r>
              <w:t xml:space="preserve">ngay sau khi đọc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 SARIMA rất chậm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bậc mô hình quá cao / m lớn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p, q ≤ 2; với dữ liệu ngày dùng m=7, đừng thử m=365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ConvergenceWarning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tối ưu chưa hội tụ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</w:t>
            </w:r>
            <w:r>
              <w:t xml:space="preserve"> </w:t>
            </w:r>
            <w:r>
              <w:rPr>
                <w:rStyle w:val="VerbatimChar"/>
              </w:rPr>
              <w:t xml:space="preserve">maxiter</w:t>
            </w:r>
            <w:r>
              <w:t xml:space="preserve">, hoặc đơn giản hóa bậc mô hình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Dự báo âm hoặc phi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 gần 0 / sai phân quá 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lại d, D; cân nhắc biến đổi log trước khi fit</w:t>
            </w:r>
          </w:p>
        </w:tc>
      </w:tr>
    </w:tbl>
    <w:p>
      <w:pPr>
        <w:pStyle w:val="BodyText"/>
      </w:pPr>
      <w:r>
        <w:rPr>
          <w:b/>
          <w:bCs/>
        </w:rPr>
        <w:t xml:space="preserve">KẾT THÚC BUỔI 10.</w:t>
      </w:r>
      <w:r>
        <w:t xml:space="preserve"> </w:t>
      </w:r>
      <w:r>
        <w:t xml:space="preserve">Ba bậc thang đã đi trọn: Descriptive (Bài 8) ➔ Diagnostic (Bài 9) ➔</w:t>
      </w:r>
      <w:r>
        <w:t xml:space="preserve"> </w:t>
      </w:r>
      <w:r>
        <w:rPr>
          <w:b/>
          <w:bCs/>
        </w:rPr>
        <w:t xml:space="preserve">Predictive (Bài 10)</w:t>
      </w:r>
      <w:r>
        <w:t xml:space="preserve">. Bậc cuối cùng — Prescriptive:</w:t>
      </w:r>
      <w:r>
        <w:t xml:space="preserve"> </w:t>
      </w:r>
      <w:r>
        <w:rPr>
          <w:i/>
          <w:iCs/>
        </w:rPr>
        <w:t xml:space="preserve">nên làm gì với dự báo này</w:t>
      </w:r>
      <w:r>
        <w:t xml:space="preserve"> </w:t>
      </w:r>
      <w:r>
        <w:t xml:space="preserve">— thuộc về bài toán tối ưu tồn kho, định giá và quyết định kinh doanh.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Buổi 10 — Hướng Dẫn Thực Hành</dc:title>
  <dc:creator/>
  <cp:keywords/>
  <dcterms:created xsi:type="dcterms:W3CDTF">2026-08-27T10:57:15Z</dcterms:created>
  <dcterms:modified xsi:type="dcterms:W3CDTF">2026-08-27T10:57:15Z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