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BC83" w14:textId="75715A77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37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37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37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37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37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37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37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07E6E74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16DD6E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371" w:type="dxa"/>
            <w:hideMark/>
          </w:tcPr>
          <w:p w14:paraId="2DDA8F26" w14:textId="4DBBF60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4B26ADD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3BBA73C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7AF79A49" w14:textId="13E6087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13A445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043FCFE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371" w:type="dxa"/>
            <w:hideMark/>
          </w:tcPr>
          <w:p w14:paraId="0B4D6076" w14:textId="2BFF25B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27A4D9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18FF283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0FB7A792" w14:textId="0CCC47A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21C6C909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37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37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247B2183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68"/>
        <w:gridCol w:w="2037"/>
        <w:gridCol w:w="1035"/>
        <w:gridCol w:w="2979"/>
        <w:gridCol w:w="2147"/>
      </w:tblGrid>
      <w:tr w:rsidR="00E75071" w:rsidRPr="00E75071" w14:paraId="6F513A5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84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847" w:type="dxa"/>
            <w:hideMark/>
          </w:tcPr>
          <w:p w14:paraId="632B39C8" w14:textId="394665B2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0" w:type="auto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7EDD957A" w14:textId="07B4C0F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847" w:type="dxa"/>
            <w:hideMark/>
          </w:tcPr>
          <w:p w14:paraId="146A865F" w14:textId="0CB5E60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0" w:type="auto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33E55386" w14:textId="3C5BC3A2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847" w:type="dxa"/>
            <w:hideMark/>
          </w:tcPr>
          <w:p w14:paraId="74E87853" w14:textId="093D38BA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0" w:type="auto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71C68E9A" w14:textId="276CFA0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847" w:type="dxa"/>
            <w:hideMark/>
          </w:tcPr>
          <w:p w14:paraId="160C974B" w14:textId="25B76F8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0" w:type="auto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268028D9" w14:textId="1AC02EF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847" w:type="dxa"/>
            <w:hideMark/>
          </w:tcPr>
          <w:p w14:paraId="67DA4557" w14:textId="5027E63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0" w:type="auto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5A9D6C74" w14:textId="59D6867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847" w:type="dxa"/>
            <w:hideMark/>
          </w:tcPr>
          <w:p w14:paraId="5922B51D" w14:textId="1005F8D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0" w:type="auto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49C50FFE" w14:textId="15F1105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41EDAC8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3D2F65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847" w:type="dxa"/>
            <w:hideMark/>
          </w:tcPr>
          <w:p w14:paraId="6F402444" w14:textId="6F99964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0" w:type="auto"/>
            <w:hideMark/>
          </w:tcPr>
          <w:p w14:paraId="0ABC304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095CD84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3DFA2F19" w14:textId="72D359F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E75071" w:rsidRPr="00E75071" w14:paraId="71FA9386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6004D5F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847" w:type="dxa"/>
            <w:hideMark/>
          </w:tcPr>
          <w:p w14:paraId="64A5144B" w14:textId="6AC483ED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0" w:type="auto"/>
            <w:hideMark/>
          </w:tcPr>
          <w:p w14:paraId="2C0878D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5C105952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7A3F85BD" w14:textId="7EB60E8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2F9D119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847" w:type="dxa"/>
            <w:hideMark/>
          </w:tcPr>
          <w:p w14:paraId="0989122E" w14:textId="5EEB14EE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0" w:type="auto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2CA2292" w14:textId="4ECDF2EC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847" w:type="dxa"/>
            <w:hideMark/>
          </w:tcPr>
          <w:p w14:paraId="3558DB59" w14:textId="45E4BC7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0" w:type="auto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D78056C" w14:textId="350B311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41A4D2B0" w14:textId="6B3393CF" w:rsidR="00E75071" w:rsidRDefault="00E75071">
      <w:r>
        <w:br w:type="page"/>
      </w:r>
    </w:p>
    <w:p w14:paraId="3312287B" w14:textId="2D0C8C47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Sucursales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79E27AF5" w:rsidR="00835077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Sucursales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8:3000:1::</w:t>
            </w:r>
            <w:proofErr w:type="gramEnd"/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8:3000:2::</w:t>
            </w:r>
            <w:proofErr w:type="gramEnd"/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8:3000:3::</w:t>
            </w:r>
            <w:proofErr w:type="gramEnd"/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8:3000:4::</w:t>
            </w:r>
            <w:proofErr w:type="gramEnd"/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8:3000:5::</w:t>
            </w:r>
            <w:proofErr w:type="gramEnd"/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D3EDA" w:rsidRDefault="008D3EDA">
      <w:pPr>
        <w:sectPr w:rsidR="008D3EDA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horzAnchor="margin" w:tblpY="749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10E84D74" w14:textId="77777777" w:rsidTr="008D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D977F5" w14:textId="77777777" w:rsidR="008D3EDA" w:rsidRPr="008D3EDA" w:rsidRDefault="008D3EDA" w:rsidP="008D3EDA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30DB9EBD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4657CFE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4790F49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634C5CD4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03920DDB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152A400F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12E867DB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011FD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6EEEF4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75D4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0ED0DD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137AB4B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FB3481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BE09CB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6D1E40F7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4F47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282F35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BD109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14314F9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C808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0F05DD3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6F034FEE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4CF0CA04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F25F6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26502D4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CE6C22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BB2600D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51BBA8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03CE8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2591297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F1BB261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EB19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581EA4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05C1F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BEE291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AAA6E6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17596D16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5CBAA36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4D5964D5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3F2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195DB3A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AC0C46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103BCE5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16752B7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53DD2D6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6723394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3A8E313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E2BDF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78660ACF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DB9B0B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57BC5C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2732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2ABB1B8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671B76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30BE763D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C128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4CFF17C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71405EF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4D875D7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19089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246ADCA6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329F9FB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0F7F25C0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E55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DF470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59B7C2C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78F7774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8A8C49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0D8A222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074C26F4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41BFA853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F8B0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76C4BC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0A41B5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52B895D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E5A3C4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36C6D5A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04FEE5B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435D51C2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941E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28514AC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51AD84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8CFC9D7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7EFAA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061847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6823E03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7784F3B2" w14:textId="7DB41BD2" w:rsidR="008D3EDA" w:rsidRPr="00DA05BE" w:rsidRDefault="008D3EDA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WAN de Sede a Sucursal IPv4</w:t>
      </w:r>
      <w:r w:rsidRPr="00DA05BE">
        <w:rPr>
          <w:rFonts w:ascii="Times New Roman" w:hAnsi="Times New Roman" w:cs="Times New Roman"/>
          <w:b/>
          <w:bCs/>
        </w:rPr>
        <w:br w:type="page"/>
      </w:r>
    </w:p>
    <w:p w14:paraId="47C5174A" w14:textId="77777777" w:rsidR="008D3EDA" w:rsidRDefault="008D3EDA" w:rsidP="008D3EDA">
      <w:pPr>
        <w:rPr>
          <w:b/>
          <w:bCs/>
        </w:rPr>
        <w:sectPr w:rsidR="008D3EDA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tblpY="748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77BB1586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8D679A" w14:textId="77777777" w:rsidR="008D3EDA" w:rsidRPr="008D3EDA" w:rsidRDefault="008D3EDA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02CC55A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3FE2E1F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93C4848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8ADEE0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390CCAB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4508A552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5997DB8F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5B49B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A5E932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3EECE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4E13D95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A860D5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33BA8C9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6AF2E8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21D801D5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EED7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6AAD8B8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1ECF1A6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0A33CEA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08AFD1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F1B0AF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7B81138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1AD63D81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B1AB9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68CD1CF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FDC65E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53F122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FA8794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42409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31B57F0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37EB288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2462C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7A4AC4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15A82C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285842B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05582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3114986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7E2884E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1AE65905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402E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6F40C06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222BAEA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2969682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BCE0633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39D09E6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135ABBE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9DCBA9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C3B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02EE5ED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DB7F36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02A0B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DBC66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7A57FD7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1CA2BA95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4B7CF1BB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6814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3C1B9677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682CD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7C8D3D9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180FC55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C5D3C7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7FE6920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3260E13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6F0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C79F5B8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DD48B0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6DE771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2FC036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791BE79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3E8FEC16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66AD34DE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D7B1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57CEFD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6AC8B2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2462A5A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7795BF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05C924D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1096079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23D2CAE6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17C5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E6A25B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DEF42F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EE8E9A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8578E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204482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295102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1E725C9C" w14:textId="0639659F" w:rsidR="008D3EDA" w:rsidRDefault="00DA05BE" w:rsidP="00DA05BE">
      <w:r w:rsidRPr="00DA05BE">
        <w:rPr>
          <w:rFonts w:ascii="Times New Roman" w:hAnsi="Times New Roman" w:cs="Times New Roman"/>
          <w:b/>
          <w:bCs/>
        </w:rPr>
        <w:t>WAN de Sede a Sucursal IPv</w:t>
      </w:r>
      <w:r>
        <w:rPr>
          <w:rFonts w:ascii="Times New Roman" w:hAnsi="Times New Roman" w:cs="Times New Roman"/>
          <w:b/>
          <w:bCs/>
        </w:rPr>
        <w:t>6</w:t>
      </w:r>
    </w:p>
    <w:p w14:paraId="6F1B5888" w14:textId="24578B04" w:rsidR="00DA05BE" w:rsidRPr="00DA05BE" w:rsidRDefault="00DA05BE" w:rsidP="00DA05BE">
      <w:pPr>
        <w:tabs>
          <w:tab w:val="left" w:pos="876"/>
        </w:tabs>
        <w:sectPr w:rsidR="00DA05BE" w:rsidRPr="00DA05BE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tab/>
      </w:r>
    </w:p>
    <w:p w14:paraId="7A242D04" w14:textId="71A0BA84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B92F60C" w:rsidR="00DA05BE" w:rsidRPr="00DA05BE" w:rsidRDefault="00DA05BE" w:rsidP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</w:t>
      </w:r>
      <w:r>
        <w:rPr>
          <w:rFonts w:ascii="Times New Roman" w:hAnsi="Times New Roman" w:cs="Times New Roman"/>
          <w:b/>
          <w:bCs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648"/>
        <w:gridCol w:w="4819"/>
        <w:gridCol w:w="2268"/>
        <w:gridCol w:w="2552"/>
      </w:tblGrid>
      <w:tr w:rsidR="001E135E" w:rsidRPr="001E135E" w14:paraId="2470AEDE" w14:textId="77777777" w:rsidTr="001E1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Enlace</w:t>
            </w:r>
          </w:p>
        </w:tc>
        <w:tc>
          <w:tcPr>
            <w:tcW w:w="2618" w:type="dxa"/>
            <w:vAlign w:val="center"/>
            <w:hideMark/>
          </w:tcPr>
          <w:p w14:paraId="180CFD2D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Subred</w:t>
            </w:r>
          </w:p>
        </w:tc>
        <w:tc>
          <w:tcPr>
            <w:tcW w:w="4789" w:type="dxa"/>
            <w:vAlign w:val="center"/>
            <w:hideMark/>
          </w:tcPr>
          <w:p w14:paraId="45597460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vAlign w:val="center"/>
            <w:hideMark/>
          </w:tcPr>
          <w:p w14:paraId="13D2563A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vAlign w:val="center"/>
            <w:hideMark/>
          </w:tcPr>
          <w:p w14:paraId="0742B043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vAlign w:val="center"/>
            <w:hideMark/>
          </w:tcPr>
          <w:p w14:paraId="6E691D70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8:210:1::/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519B4B85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vAlign w:val="center"/>
            <w:hideMark/>
          </w:tcPr>
          <w:p w14:paraId="4DAD14A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vAlign w:val="center"/>
            <w:hideMark/>
          </w:tcPr>
          <w:p w14:paraId="03FDC3E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vAlign w:val="center"/>
            <w:hideMark/>
          </w:tcPr>
          <w:p w14:paraId="0A8FACC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8:210:2::/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4E4003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vAlign w:val="center"/>
            <w:hideMark/>
          </w:tcPr>
          <w:p w14:paraId="79E856F3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vAlign w:val="center"/>
            <w:hideMark/>
          </w:tcPr>
          <w:p w14:paraId="615CB1D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vAlign w:val="center"/>
            <w:hideMark/>
          </w:tcPr>
          <w:p w14:paraId="5E40C75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8:210:3::/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62C813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vAlign w:val="center"/>
            <w:hideMark/>
          </w:tcPr>
          <w:p w14:paraId="2466EE2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vAlign w:val="center"/>
            <w:hideMark/>
          </w:tcPr>
          <w:p w14:paraId="1BCC3FA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vAlign w:val="center"/>
            <w:hideMark/>
          </w:tcPr>
          <w:p w14:paraId="3E8DC85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8:210:4::/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604C736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vAlign w:val="center"/>
            <w:hideMark/>
          </w:tcPr>
          <w:p w14:paraId="6FF4D5B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vAlign w:val="center"/>
            <w:hideMark/>
          </w:tcPr>
          <w:p w14:paraId="1EB6D0E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vAlign w:val="center"/>
            <w:hideMark/>
          </w:tcPr>
          <w:p w14:paraId="3A2F55C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8:210:5::/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4FA74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vAlign w:val="center"/>
            <w:hideMark/>
          </w:tcPr>
          <w:p w14:paraId="575EED0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vAlign w:val="center"/>
            <w:hideMark/>
          </w:tcPr>
          <w:p w14:paraId="6FB9081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vAlign w:val="center"/>
            <w:hideMark/>
          </w:tcPr>
          <w:p w14:paraId="5E4184C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8:210:6::/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128EE843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vAlign w:val="center"/>
            <w:hideMark/>
          </w:tcPr>
          <w:p w14:paraId="0F71076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vAlign w:val="center"/>
            <w:hideMark/>
          </w:tcPr>
          <w:p w14:paraId="7E3551E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vAlign w:val="center"/>
            <w:hideMark/>
          </w:tcPr>
          <w:p w14:paraId="7AC88FD0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8:210:7::/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B42244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vAlign w:val="center"/>
            <w:hideMark/>
          </w:tcPr>
          <w:p w14:paraId="3377CD6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vAlign w:val="center"/>
            <w:hideMark/>
          </w:tcPr>
          <w:p w14:paraId="160EE49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vAlign w:val="center"/>
            <w:hideMark/>
          </w:tcPr>
          <w:p w14:paraId="2CDEDF1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8:210:8::/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D21EF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vAlign w:val="center"/>
            <w:hideMark/>
          </w:tcPr>
          <w:p w14:paraId="19DE2ED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vAlign w:val="center"/>
            <w:hideMark/>
          </w:tcPr>
          <w:p w14:paraId="7BB857C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vAlign w:val="center"/>
            <w:hideMark/>
          </w:tcPr>
          <w:p w14:paraId="35CE786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8:210:9::/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CED0185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vAlign w:val="center"/>
            <w:hideMark/>
          </w:tcPr>
          <w:p w14:paraId="3B6034D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vAlign w:val="center"/>
            <w:hideMark/>
          </w:tcPr>
          <w:p w14:paraId="74D7062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vAlign w:val="center"/>
            <w:hideMark/>
          </w:tcPr>
          <w:p w14:paraId="2B1B504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::/64</w:t>
            </w:r>
          </w:p>
        </w:tc>
        <w:tc>
          <w:tcPr>
            <w:tcW w:w="4789" w:type="dxa"/>
            <w:vAlign w:val="center"/>
            <w:hideMark/>
          </w:tcPr>
          <w:p w14:paraId="51E40E2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vAlign w:val="center"/>
            <w:hideMark/>
          </w:tcPr>
          <w:p w14:paraId="34FF13B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vAlign w:val="center"/>
            <w:hideMark/>
          </w:tcPr>
          <w:p w14:paraId="38A4BD8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1E135E"/>
    <w:rsid w:val="00621DEC"/>
    <w:rsid w:val="00835077"/>
    <w:rsid w:val="008D3EDA"/>
    <w:rsid w:val="00DA05BE"/>
    <w:rsid w:val="00E01605"/>
    <w:rsid w:val="00E75071"/>
    <w:rsid w:val="00F14966"/>
    <w:rsid w:val="00F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8D2C1"/>
  <w15:chartTrackingRefBased/>
  <w15:docId w15:val="{86689CDD-761C-47B1-826C-B1AFE5FE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KEVIN ANDRE BANEGAS MEZA</cp:lastModifiedBy>
  <cp:revision>2</cp:revision>
  <dcterms:created xsi:type="dcterms:W3CDTF">2025-08-10T02:38:00Z</dcterms:created>
  <dcterms:modified xsi:type="dcterms:W3CDTF">2025-08-10T03:21:00Z</dcterms:modified>
</cp:coreProperties>
</file>