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98C0F" w14:textId="2405F4B5" w:rsidR="00C97082" w:rsidRPr="00626956" w:rsidRDefault="00626956">
      <w:pPr>
        <w:jc w:val="center"/>
        <w:rPr>
          <w:color w:val="000000" w:themeColor="text1"/>
          <w:sz w:val="24"/>
          <w:szCs w:val="24"/>
        </w:rPr>
      </w:pPr>
      <w:proofErr w:type="gramStart"/>
      <w:r w:rsidRPr="00626956">
        <w:rPr>
          <w:b/>
          <w:color w:val="000000" w:themeColor="text1"/>
          <w:sz w:val="40"/>
          <w:szCs w:val="24"/>
        </w:rPr>
        <w:t>5:</w:t>
      </w:r>
      <w:r w:rsidR="00000000" w:rsidRPr="00626956">
        <w:rPr>
          <w:b/>
          <w:color w:val="000000" w:themeColor="text1"/>
          <w:sz w:val="40"/>
          <w:szCs w:val="24"/>
        </w:rPr>
        <w:t>Git</w:t>
      </w:r>
      <w:proofErr w:type="gramEnd"/>
      <w:r w:rsidR="00000000" w:rsidRPr="00626956">
        <w:rPr>
          <w:b/>
          <w:color w:val="000000" w:themeColor="text1"/>
          <w:sz w:val="40"/>
          <w:szCs w:val="24"/>
        </w:rPr>
        <w:t xml:space="preserve"> Hands-On Lab </w:t>
      </w:r>
    </w:p>
    <w:p w14:paraId="6D7262FD" w14:textId="77777777" w:rsidR="00C97082" w:rsidRPr="00626956" w:rsidRDefault="00000000">
      <w:pPr>
        <w:pStyle w:val="Heading1"/>
        <w:rPr>
          <w:rFonts w:ascii="Arial" w:hAnsi="Arial" w:cs="Arial"/>
          <w:color w:val="000000" w:themeColor="text1"/>
          <w:sz w:val="32"/>
          <w:szCs w:val="32"/>
        </w:rPr>
      </w:pPr>
      <w:r w:rsidRPr="00626956">
        <w:rPr>
          <w:rFonts w:ascii="Arial" w:hAnsi="Arial" w:cs="Arial"/>
          <w:color w:val="000000" w:themeColor="text1"/>
          <w:sz w:val="32"/>
          <w:szCs w:val="32"/>
        </w:rPr>
        <w:t>Step 1: Open the Git Repository</w:t>
      </w:r>
    </w:p>
    <w:p w14:paraId="584C8024" w14:textId="77777777" w:rsidR="00C97082" w:rsidRPr="00626956" w:rsidRDefault="00000000">
      <w:pPr>
        <w:rPr>
          <w:rFonts w:ascii="Arial" w:hAnsi="Arial" w:cs="Arial"/>
          <w:color w:val="000000" w:themeColor="text1"/>
          <w:sz w:val="24"/>
          <w:szCs w:val="24"/>
        </w:rPr>
      </w:pPr>
      <w:r w:rsidRPr="00626956">
        <w:rPr>
          <w:rFonts w:ascii="Arial" w:hAnsi="Arial" w:cs="Arial"/>
          <w:color w:val="000000" w:themeColor="text1"/>
          <w:sz w:val="24"/>
          <w:szCs w:val="24"/>
        </w:rPr>
        <w:t>Open Git Bash and navigate to the existing Git repository:</w:t>
      </w:r>
    </w:p>
    <w:p w14:paraId="09DCC537"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cd GitDemo</w:t>
      </w:r>
    </w:p>
    <w:p w14:paraId="7586842D" w14:textId="77777777" w:rsidR="00C97082" w:rsidRPr="00626956" w:rsidRDefault="00000000">
      <w:pPr>
        <w:rPr>
          <w:rFonts w:ascii="Arial" w:hAnsi="Arial" w:cs="Arial"/>
          <w:color w:val="000000" w:themeColor="text1"/>
          <w:sz w:val="24"/>
          <w:szCs w:val="24"/>
        </w:rPr>
      </w:pPr>
      <w:r w:rsidRPr="00626956">
        <w:rPr>
          <w:rFonts w:ascii="Arial" w:hAnsi="Arial" w:cs="Arial"/>
          <w:color w:val="000000" w:themeColor="text1"/>
          <w:sz w:val="24"/>
          <w:szCs w:val="24"/>
        </w:rPr>
        <w:t>Verify the current directory if required:</w:t>
      </w:r>
    </w:p>
    <w:p w14:paraId="4489B134"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pwd</w:t>
      </w:r>
    </w:p>
    <w:p w14:paraId="715FDF4B" w14:textId="77777777" w:rsidR="00C97082" w:rsidRPr="00626956" w:rsidRDefault="00000000">
      <w:pPr>
        <w:pStyle w:val="Heading1"/>
        <w:rPr>
          <w:rFonts w:ascii="Arial" w:hAnsi="Arial" w:cs="Arial"/>
          <w:color w:val="000000" w:themeColor="text1"/>
          <w:sz w:val="32"/>
          <w:szCs w:val="32"/>
        </w:rPr>
      </w:pPr>
      <w:r w:rsidRPr="00626956">
        <w:rPr>
          <w:rFonts w:ascii="Arial" w:hAnsi="Arial" w:cs="Arial"/>
          <w:color w:val="000000" w:themeColor="text1"/>
          <w:sz w:val="32"/>
          <w:szCs w:val="32"/>
        </w:rPr>
        <w:t>Step 2: Switch to Master</w:t>
      </w:r>
    </w:p>
    <w:p w14:paraId="0606446C" w14:textId="77777777" w:rsidR="00C97082" w:rsidRPr="00626956" w:rsidRDefault="00000000">
      <w:pPr>
        <w:rPr>
          <w:rFonts w:ascii="Arial" w:hAnsi="Arial" w:cs="Arial"/>
          <w:color w:val="000000" w:themeColor="text1"/>
          <w:sz w:val="24"/>
          <w:szCs w:val="24"/>
        </w:rPr>
      </w:pPr>
      <w:r w:rsidRPr="00626956">
        <w:rPr>
          <w:rFonts w:ascii="Arial" w:hAnsi="Arial" w:cs="Arial"/>
          <w:color w:val="000000" w:themeColor="text1"/>
          <w:sz w:val="24"/>
          <w:szCs w:val="24"/>
        </w:rPr>
        <w:t>Switch to the master branch:</w:t>
      </w:r>
    </w:p>
    <w:p w14:paraId="397BA698"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checkout master</w:t>
      </w:r>
    </w:p>
    <w:p w14:paraId="57B2FA5F" w14:textId="77777777" w:rsidR="00C97082" w:rsidRPr="00626956" w:rsidRDefault="00000000">
      <w:pPr>
        <w:rPr>
          <w:rFonts w:ascii="Arial" w:hAnsi="Arial" w:cs="Arial"/>
          <w:color w:val="000000" w:themeColor="text1"/>
          <w:sz w:val="24"/>
          <w:szCs w:val="24"/>
        </w:rPr>
      </w:pPr>
      <w:r w:rsidRPr="00626956">
        <w:rPr>
          <w:rFonts w:ascii="Arial" w:hAnsi="Arial" w:cs="Arial"/>
          <w:color w:val="000000" w:themeColor="text1"/>
          <w:sz w:val="24"/>
          <w:szCs w:val="24"/>
        </w:rPr>
        <w:t>For repositories using main instead of master:</w:t>
      </w:r>
    </w:p>
    <w:p w14:paraId="083BF099"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checkout main</w:t>
      </w:r>
    </w:p>
    <w:p w14:paraId="7E89C823" w14:textId="77777777" w:rsidR="00C97082" w:rsidRPr="00626956" w:rsidRDefault="00000000">
      <w:pPr>
        <w:pStyle w:val="Heading1"/>
        <w:rPr>
          <w:rFonts w:ascii="Arial" w:hAnsi="Arial" w:cs="Arial"/>
          <w:color w:val="000000" w:themeColor="text1"/>
          <w:sz w:val="32"/>
          <w:szCs w:val="32"/>
        </w:rPr>
      </w:pPr>
      <w:r w:rsidRPr="00626956">
        <w:rPr>
          <w:rFonts w:ascii="Arial" w:hAnsi="Arial" w:cs="Arial"/>
          <w:color w:val="000000" w:themeColor="text1"/>
          <w:sz w:val="32"/>
          <w:szCs w:val="32"/>
        </w:rPr>
        <w:t>Step 3: Verify That Master Is in a Clean State</w:t>
      </w:r>
    </w:p>
    <w:p w14:paraId="06CFED84" w14:textId="77777777" w:rsidR="00C97082" w:rsidRPr="00626956" w:rsidRDefault="00000000">
      <w:pPr>
        <w:rPr>
          <w:rFonts w:ascii="Arial" w:hAnsi="Arial" w:cs="Arial"/>
          <w:color w:val="000000" w:themeColor="text1"/>
          <w:sz w:val="24"/>
          <w:szCs w:val="24"/>
        </w:rPr>
      </w:pPr>
      <w:r w:rsidRPr="00626956">
        <w:rPr>
          <w:rFonts w:ascii="Arial" w:hAnsi="Arial" w:cs="Arial"/>
          <w:color w:val="000000" w:themeColor="text1"/>
          <w:sz w:val="24"/>
          <w:szCs w:val="24"/>
        </w:rPr>
        <w:t>Check the working tree:</w:t>
      </w:r>
    </w:p>
    <w:p w14:paraId="71D78BBC"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status</w:t>
      </w:r>
    </w:p>
    <w:p w14:paraId="7518A0A2" w14:textId="77777777" w:rsidR="00C97082" w:rsidRPr="00626956" w:rsidRDefault="00000000">
      <w:pPr>
        <w:rPr>
          <w:rFonts w:ascii="Arial" w:hAnsi="Arial" w:cs="Arial"/>
          <w:color w:val="000000" w:themeColor="text1"/>
          <w:sz w:val="24"/>
          <w:szCs w:val="24"/>
        </w:rPr>
      </w:pPr>
      <w:r w:rsidRPr="00626956">
        <w:rPr>
          <w:rFonts w:ascii="Arial" w:hAnsi="Arial" w:cs="Arial"/>
          <w:color w:val="000000" w:themeColor="text1"/>
          <w:sz w:val="24"/>
          <w:szCs w:val="24"/>
        </w:rPr>
        <w:t>A clean repository should display a message similar to:</w:t>
      </w:r>
    </w:p>
    <w:p w14:paraId="4CD75213"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nothing to commit, working tree clean</w:t>
      </w:r>
    </w:p>
    <w:p w14:paraId="7B747A0A" w14:textId="77777777" w:rsidR="00C97082" w:rsidRPr="00626956" w:rsidRDefault="00000000">
      <w:pPr>
        <w:rPr>
          <w:rFonts w:ascii="Arial" w:hAnsi="Arial" w:cs="Arial"/>
          <w:color w:val="000000" w:themeColor="text1"/>
          <w:sz w:val="24"/>
          <w:szCs w:val="24"/>
        </w:rPr>
      </w:pPr>
      <w:r w:rsidRPr="00626956">
        <w:rPr>
          <w:rFonts w:ascii="Arial" w:hAnsi="Arial" w:cs="Arial"/>
          <w:color w:val="000000" w:themeColor="text1"/>
          <w:sz w:val="24"/>
          <w:szCs w:val="24"/>
        </w:rPr>
        <w:t>This confirms that there are no uncommitted changes in the current branch.</w:t>
      </w:r>
    </w:p>
    <w:p w14:paraId="3E7ADB5A" w14:textId="77777777" w:rsidR="00C97082" w:rsidRPr="00626956" w:rsidRDefault="00000000">
      <w:pPr>
        <w:pStyle w:val="Heading1"/>
        <w:rPr>
          <w:rFonts w:ascii="Arial" w:hAnsi="Arial" w:cs="Arial"/>
          <w:color w:val="000000" w:themeColor="text1"/>
          <w:sz w:val="32"/>
          <w:szCs w:val="32"/>
        </w:rPr>
      </w:pPr>
      <w:r w:rsidRPr="00626956">
        <w:rPr>
          <w:rFonts w:ascii="Arial" w:hAnsi="Arial" w:cs="Arial"/>
          <w:color w:val="000000" w:themeColor="text1"/>
          <w:sz w:val="32"/>
          <w:szCs w:val="32"/>
        </w:rPr>
        <w:t>Step 4: List All Available Branches</w:t>
      </w:r>
    </w:p>
    <w:p w14:paraId="0A3DE025" w14:textId="77777777" w:rsidR="00C97082" w:rsidRPr="00626956" w:rsidRDefault="00000000">
      <w:pPr>
        <w:rPr>
          <w:rFonts w:ascii="Arial" w:hAnsi="Arial" w:cs="Arial"/>
          <w:color w:val="000000" w:themeColor="text1"/>
          <w:sz w:val="24"/>
          <w:szCs w:val="24"/>
        </w:rPr>
      </w:pPr>
      <w:r w:rsidRPr="00626956">
        <w:rPr>
          <w:rFonts w:ascii="Arial" w:hAnsi="Arial" w:cs="Arial"/>
          <w:color w:val="000000" w:themeColor="text1"/>
          <w:sz w:val="24"/>
          <w:szCs w:val="24"/>
        </w:rPr>
        <w:t>List the local branches:</w:t>
      </w:r>
    </w:p>
    <w:p w14:paraId="02CC93C2"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branch</w:t>
      </w:r>
    </w:p>
    <w:p w14:paraId="7D4D224F" w14:textId="77777777" w:rsidR="00C97082" w:rsidRPr="00626956" w:rsidRDefault="00000000">
      <w:pPr>
        <w:rPr>
          <w:rFonts w:ascii="Arial" w:hAnsi="Arial" w:cs="Arial"/>
          <w:color w:val="000000" w:themeColor="text1"/>
          <w:sz w:val="24"/>
          <w:szCs w:val="24"/>
        </w:rPr>
      </w:pPr>
      <w:r w:rsidRPr="00626956">
        <w:rPr>
          <w:rFonts w:ascii="Arial" w:hAnsi="Arial" w:cs="Arial"/>
          <w:color w:val="000000" w:themeColor="text1"/>
          <w:sz w:val="24"/>
          <w:szCs w:val="24"/>
        </w:rPr>
        <w:t>List both local and remote branches:</w:t>
      </w:r>
    </w:p>
    <w:p w14:paraId="132A30AF"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branch -a</w:t>
      </w:r>
    </w:p>
    <w:p w14:paraId="549A570E" w14:textId="77777777" w:rsidR="00C97082" w:rsidRPr="00626956" w:rsidRDefault="00000000">
      <w:pPr>
        <w:rPr>
          <w:rFonts w:ascii="Arial" w:hAnsi="Arial" w:cs="Arial"/>
          <w:color w:val="000000" w:themeColor="text1"/>
          <w:sz w:val="24"/>
          <w:szCs w:val="24"/>
        </w:rPr>
      </w:pPr>
      <w:r w:rsidRPr="00626956">
        <w:rPr>
          <w:rFonts w:ascii="Arial" w:hAnsi="Arial" w:cs="Arial"/>
          <w:color w:val="000000" w:themeColor="text1"/>
          <w:sz w:val="24"/>
          <w:szCs w:val="24"/>
        </w:rPr>
        <w:t>The "*" symbol indicates the branch that is currently checked out.</w:t>
      </w:r>
    </w:p>
    <w:p w14:paraId="400A97BE" w14:textId="77777777" w:rsidR="00C97082" w:rsidRPr="00626956" w:rsidRDefault="00000000">
      <w:pPr>
        <w:pStyle w:val="Heading1"/>
        <w:rPr>
          <w:rFonts w:ascii="Arial" w:hAnsi="Arial" w:cs="Arial"/>
          <w:color w:val="000000" w:themeColor="text1"/>
          <w:sz w:val="32"/>
          <w:szCs w:val="32"/>
        </w:rPr>
      </w:pPr>
      <w:r w:rsidRPr="00626956">
        <w:rPr>
          <w:rFonts w:ascii="Arial" w:hAnsi="Arial" w:cs="Arial"/>
          <w:color w:val="000000" w:themeColor="text1"/>
          <w:sz w:val="32"/>
          <w:szCs w:val="32"/>
        </w:rPr>
        <w:lastRenderedPageBreak/>
        <w:t>Step 5: Verify the Remote Repository</w:t>
      </w:r>
    </w:p>
    <w:p w14:paraId="716C1DD3" w14:textId="77777777" w:rsidR="00C97082" w:rsidRPr="00626956" w:rsidRDefault="00000000">
      <w:pPr>
        <w:rPr>
          <w:rFonts w:ascii="Arial" w:hAnsi="Arial" w:cs="Arial"/>
          <w:color w:val="000000" w:themeColor="text1"/>
          <w:sz w:val="24"/>
          <w:szCs w:val="24"/>
        </w:rPr>
      </w:pPr>
      <w:r w:rsidRPr="00626956">
        <w:rPr>
          <w:rFonts w:ascii="Arial" w:hAnsi="Arial" w:cs="Arial"/>
          <w:color w:val="000000" w:themeColor="text1"/>
          <w:sz w:val="24"/>
          <w:szCs w:val="24"/>
        </w:rPr>
        <w:t>Check the configured remote repository:</w:t>
      </w:r>
    </w:p>
    <w:p w14:paraId="5BC124A2"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remote -v</w:t>
      </w:r>
    </w:p>
    <w:p w14:paraId="1BA733CB" w14:textId="77777777" w:rsidR="00C97082" w:rsidRPr="00626956" w:rsidRDefault="00000000">
      <w:pPr>
        <w:rPr>
          <w:rFonts w:ascii="Arial" w:hAnsi="Arial" w:cs="Arial"/>
          <w:color w:val="000000" w:themeColor="text1"/>
          <w:sz w:val="24"/>
          <w:szCs w:val="24"/>
        </w:rPr>
      </w:pPr>
      <w:r w:rsidRPr="00626956">
        <w:rPr>
          <w:rFonts w:ascii="Arial" w:hAnsi="Arial" w:cs="Arial"/>
          <w:color w:val="000000" w:themeColor="text1"/>
          <w:sz w:val="24"/>
          <w:szCs w:val="24"/>
        </w:rPr>
        <w:t>The command should display the fetch and push locations for the remote named origin.</w:t>
      </w:r>
    </w:p>
    <w:p w14:paraId="787ABD85" w14:textId="77777777" w:rsidR="00C97082" w:rsidRPr="00626956" w:rsidRDefault="00000000">
      <w:pPr>
        <w:pStyle w:val="Heading1"/>
        <w:rPr>
          <w:rFonts w:ascii="Arial" w:hAnsi="Arial" w:cs="Arial"/>
          <w:color w:val="000000" w:themeColor="text1"/>
          <w:sz w:val="32"/>
          <w:szCs w:val="32"/>
        </w:rPr>
      </w:pPr>
      <w:r w:rsidRPr="00626956">
        <w:rPr>
          <w:rFonts w:ascii="Arial" w:hAnsi="Arial" w:cs="Arial"/>
          <w:color w:val="000000" w:themeColor="text1"/>
          <w:sz w:val="32"/>
          <w:szCs w:val="32"/>
        </w:rPr>
        <w:t>Step 6: Pull the Remote Repository to Master</w:t>
      </w:r>
    </w:p>
    <w:p w14:paraId="17C5A229" w14:textId="77777777" w:rsidR="00C97082" w:rsidRPr="00626956" w:rsidRDefault="00000000">
      <w:pPr>
        <w:rPr>
          <w:rFonts w:ascii="Arial" w:hAnsi="Arial" w:cs="Arial"/>
          <w:color w:val="000000" w:themeColor="text1"/>
          <w:sz w:val="24"/>
          <w:szCs w:val="24"/>
        </w:rPr>
      </w:pPr>
      <w:r w:rsidRPr="00626956">
        <w:rPr>
          <w:rFonts w:ascii="Arial" w:hAnsi="Arial" w:cs="Arial"/>
          <w:color w:val="000000" w:themeColor="text1"/>
          <w:sz w:val="24"/>
          <w:szCs w:val="24"/>
        </w:rPr>
        <w:t>Download and integrate the latest remote changes into master:</w:t>
      </w:r>
    </w:p>
    <w:p w14:paraId="13EAC8B4"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pull origin master</w:t>
      </w:r>
    </w:p>
    <w:p w14:paraId="312251A5" w14:textId="77777777" w:rsidR="00C97082" w:rsidRPr="00626956" w:rsidRDefault="00000000">
      <w:pPr>
        <w:rPr>
          <w:rFonts w:ascii="Arial" w:hAnsi="Arial" w:cs="Arial"/>
          <w:color w:val="000000" w:themeColor="text1"/>
          <w:sz w:val="24"/>
          <w:szCs w:val="24"/>
        </w:rPr>
      </w:pPr>
      <w:r w:rsidRPr="00626956">
        <w:rPr>
          <w:rFonts w:ascii="Arial" w:hAnsi="Arial" w:cs="Arial"/>
          <w:color w:val="000000" w:themeColor="text1"/>
          <w:sz w:val="24"/>
          <w:szCs w:val="24"/>
        </w:rPr>
        <w:t>For a repository using main:</w:t>
      </w:r>
    </w:p>
    <w:p w14:paraId="0CA2FFE2"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pull origin main</w:t>
      </w:r>
    </w:p>
    <w:p w14:paraId="643F4BE1" w14:textId="77777777" w:rsidR="00C97082" w:rsidRPr="00626956" w:rsidRDefault="00000000">
      <w:pPr>
        <w:rPr>
          <w:rFonts w:ascii="Arial" w:hAnsi="Arial" w:cs="Arial"/>
          <w:color w:val="000000" w:themeColor="text1"/>
          <w:sz w:val="24"/>
          <w:szCs w:val="24"/>
        </w:rPr>
      </w:pPr>
      <w:r w:rsidRPr="00626956">
        <w:rPr>
          <w:rFonts w:ascii="Arial" w:hAnsi="Arial" w:cs="Arial"/>
          <w:color w:val="000000" w:themeColor="text1"/>
          <w:sz w:val="24"/>
          <w:szCs w:val="24"/>
        </w:rPr>
        <w:t>If the local repository is already synchronized, Git may display:</w:t>
      </w:r>
    </w:p>
    <w:p w14:paraId="6B4EDB37"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Already up to date.</w:t>
      </w:r>
    </w:p>
    <w:p w14:paraId="4B3CBD13" w14:textId="77777777" w:rsidR="00C97082" w:rsidRPr="00626956" w:rsidRDefault="00000000">
      <w:pPr>
        <w:pStyle w:val="Heading1"/>
        <w:rPr>
          <w:rFonts w:ascii="Arial" w:hAnsi="Arial" w:cs="Arial"/>
          <w:color w:val="000000" w:themeColor="text1"/>
          <w:sz w:val="32"/>
          <w:szCs w:val="32"/>
        </w:rPr>
      </w:pPr>
      <w:r w:rsidRPr="00626956">
        <w:rPr>
          <w:rFonts w:ascii="Arial" w:hAnsi="Arial" w:cs="Arial"/>
          <w:color w:val="000000" w:themeColor="text1"/>
          <w:sz w:val="32"/>
          <w:szCs w:val="32"/>
        </w:rPr>
        <w:t>Step 7: Check Pending Local Commits</w:t>
      </w:r>
    </w:p>
    <w:p w14:paraId="742E518C" w14:textId="77777777" w:rsidR="00C97082" w:rsidRPr="00626956" w:rsidRDefault="00000000">
      <w:pPr>
        <w:rPr>
          <w:rFonts w:ascii="Arial" w:hAnsi="Arial" w:cs="Arial"/>
          <w:color w:val="000000" w:themeColor="text1"/>
          <w:sz w:val="24"/>
          <w:szCs w:val="24"/>
        </w:rPr>
      </w:pPr>
      <w:r w:rsidRPr="00626956">
        <w:rPr>
          <w:rFonts w:ascii="Arial" w:hAnsi="Arial" w:cs="Arial"/>
          <w:color w:val="000000" w:themeColor="text1"/>
          <w:sz w:val="24"/>
          <w:szCs w:val="24"/>
        </w:rPr>
        <w:t>Check whether the local master branch contains commits that have not yet been pushed to the remote repository:</w:t>
      </w:r>
    </w:p>
    <w:p w14:paraId="2FFB6B49"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status</w:t>
      </w:r>
    </w:p>
    <w:p w14:paraId="5B4F9A12" w14:textId="77777777" w:rsidR="00C97082" w:rsidRPr="00626956" w:rsidRDefault="00000000">
      <w:pPr>
        <w:rPr>
          <w:rFonts w:ascii="Arial" w:hAnsi="Arial" w:cs="Arial"/>
          <w:color w:val="000000" w:themeColor="text1"/>
          <w:sz w:val="24"/>
          <w:szCs w:val="24"/>
        </w:rPr>
      </w:pPr>
      <w:r w:rsidRPr="00626956">
        <w:rPr>
          <w:rFonts w:ascii="Arial" w:hAnsi="Arial" w:cs="Arial"/>
          <w:color w:val="000000" w:themeColor="text1"/>
          <w:sz w:val="24"/>
          <w:szCs w:val="24"/>
        </w:rPr>
        <w:t>You can also inspect the recent commit history:</w:t>
      </w:r>
    </w:p>
    <w:p w14:paraId="17D69A7B"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log --oneline --graph --decorate</w:t>
      </w:r>
    </w:p>
    <w:p w14:paraId="1EF1106A" w14:textId="77777777" w:rsidR="00C97082" w:rsidRPr="00626956" w:rsidRDefault="00000000">
      <w:pPr>
        <w:rPr>
          <w:rFonts w:ascii="Arial" w:hAnsi="Arial" w:cs="Arial"/>
          <w:color w:val="000000" w:themeColor="text1"/>
          <w:sz w:val="24"/>
          <w:szCs w:val="24"/>
        </w:rPr>
      </w:pPr>
      <w:r w:rsidRPr="00626956">
        <w:rPr>
          <w:rFonts w:ascii="Arial" w:hAnsi="Arial" w:cs="Arial"/>
          <w:color w:val="000000" w:themeColor="text1"/>
          <w:sz w:val="24"/>
          <w:szCs w:val="24"/>
        </w:rPr>
        <w:t>To view commits present locally but not on origin/master:</w:t>
      </w:r>
    </w:p>
    <w:p w14:paraId="210F8109"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log origin/master..master --oneline</w:t>
      </w:r>
    </w:p>
    <w:p w14:paraId="6AD5F788" w14:textId="77777777" w:rsidR="00C97082" w:rsidRPr="00626956" w:rsidRDefault="00000000">
      <w:pPr>
        <w:pStyle w:val="Heading1"/>
        <w:rPr>
          <w:rFonts w:ascii="Arial" w:hAnsi="Arial" w:cs="Arial"/>
          <w:color w:val="000000" w:themeColor="text1"/>
          <w:sz w:val="32"/>
          <w:szCs w:val="32"/>
        </w:rPr>
      </w:pPr>
      <w:r w:rsidRPr="00626956">
        <w:rPr>
          <w:rFonts w:ascii="Arial" w:hAnsi="Arial" w:cs="Arial"/>
          <w:color w:val="000000" w:themeColor="text1"/>
          <w:sz w:val="32"/>
          <w:szCs w:val="32"/>
        </w:rPr>
        <w:t>Step 8: Push Pending Changes to the Remote Repository</w:t>
      </w:r>
    </w:p>
    <w:p w14:paraId="2D85FE44" w14:textId="77777777" w:rsidR="00C97082" w:rsidRPr="00626956" w:rsidRDefault="00000000">
      <w:pPr>
        <w:rPr>
          <w:rFonts w:ascii="Arial" w:hAnsi="Arial" w:cs="Arial"/>
          <w:color w:val="000000" w:themeColor="text1"/>
          <w:sz w:val="24"/>
          <w:szCs w:val="24"/>
        </w:rPr>
      </w:pPr>
      <w:r w:rsidRPr="00626956">
        <w:rPr>
          <w:rFonts w:ascii="Arial" w:hAnsi="Arial" w:cs="Arial"/>
          <w:color w:val="000000" w:themeColor="text1"/>
          <w:sz w:val="24"/>
          <w:szCs w:val="24"/>
        </w:rPr>
        <w:t>Push the pending commits from master:</w:t>
      </w:r>
    </w:p>
    <w:p w14:paraId="087832E0"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push origin master</w:t>
      </w:r>
    </w:p>
    <w:p w14:paraId="06446963" w14:textId="77777777" w:rsidR="00C97082" w:rsidRPr="00626956" w:rsidRDefault="00000000">
      <w:pPr>
        <w:rPr>
          <w:rFonts w:ascii="Arial" w:hAnsi="Arial" w:cs="Arial"/>
          <w:color w:val="000000" w:themeColor="text1"/>
          <w:sz w:val="24"/>
          <w:szCs w:val="24"/>
        </w:rPr>
      </w:pPr>
      <w:r w:rsidRPr="00626956">
        <w:rPr>
          <w:rFonts w:ascii="Arial" w:hAnsi="Arial" w:cs="Arial"/>
          <w:color w:val="000000" w:themeColor="text1"/>
          <w:sz w:val="24"/>
          <w:szCs w:val="24"/>
        </w:rPr>
        <w:t>For a repository using main:</w:t>
      </w:r>
    </w:p>
    <w:p w14:paraId="098B9C50"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push origin main</w:t>
      </w:r>
    </w:p>
    <w:p w14:paraId="4BF85605" w14:textId="77777777" w:rsidR="00C97082" w:rsidRPr="00626956" w:rsidRDefault="00000000">
      <w:pPr>
        <w:rPr>
          <w:rFonts w:ascii="Arial" w:hAnsi="Arial" w:cs="Arial"/>
          <w:color w:val="000000" w:themeColor="text1"/>
          <w:sz w:val="24"/>
          <w:szCs w:val="24"/>
        </w:rPr>
      </w:pPr>
      <w:r w:rsidRPr="00626956">
        <w:rPr>
          <w:rFonts w:ascii="Arial" w:hAnsi="Arial" w:cs="Arial"/>
          <w:color w:val="000000" w:themeColor="text1"/>
          <w:sz w:val="24"/>
          <w:szCs w:val="24"/>
        </w:rPr>
        <w:lastRenderedPageBreak/>
        <w:t>After a successful push, the local commits should be uploaded to the corresponding branch in the remote repository.</w:t>
      </w:r>
    </w:p>
    <w:p w14:paraId="1108D70F" w14:textId="77777777" w:rsidR="00C97082" w:rsidRPr="00626956" w:rsidRDefault="00000000">
      <w:pPr>
        <w:pStyle w:val="Heading1"/>
        <w:rPr>
          <w:rFonts w:ascii="Arial" w:hAnsi="Arial" w:cs="Arial"/>
          <w:color w:val="000000" w:themeColor="text1"/>
          <w:sz w:val="32"/>
          <w:szCs w:val="32"/>
        </w:rPr>
      </w:pPr>
      <w:r w:rsidRPr="00626956">
        <w:rPr>
          <w:rFonts w:ascii="Arial" w:hAnsi="Arial" w:cs="Arial"/>
          <w:color w:val="000000" w:themeColor="text1"/>
          <w:sz w:val="32"/>
          <w:szCs w:val="32"/>
        </w:rPr>
        <w:t>Step 9: Verify Synchronization</w:t>
      </w:r>
    </w:p>
    <w:p w14:paraId="1B2F1ABE" w14:textId="77777777" w:rsidR="00C97082" w:rsidRPr="00626956" w:rsidRDefault="00000000">
      <w:pPr>
        <w:rPr>
          <w:rFonts w:ascii="Arial" w:hAnsi="Arial" w:cs="Arial"/>
          <w:color w:val="000000" w:themeColor="text1"/>
          <w:sz w:val="24"/>
          <w:szCs w:val="24"/>
        </w:rPr>
      </w:pPr>
      <w:r w:rsidRPr="00626956">
        <w:rPr>
          <w:rFonts w:ascii="Arial" w:hAnsi="Arial" w:cs="Arial"/>
          <w:color w:val="000000" w:themeColor="text1"/>
          <w:sz w:val="24"/>
          <w:szCs w:val="24"/>
        </w:rPr>
        <w:t>Run:</w:t>
      </w:r>
    </w:p>
    <w:p w14:paraId="792198A7"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status</w:t>
      </w:r>
    </w:p>
    <w:p w14:paraId="18EA3043" w14:textId="77777777" w:rsidR="00C97082" w:rsidRPr="00626956" w:rsidRDefault="00000000">
      <w:pPr>
        <w:rPr>
          <w:rFonts w:ascii="Arial" w:hAnsi="Arial" w:cs="Arial"/>
          <w:color w:val="000000" w:themeColor="text1"/>
          <w:sz w:val="24"/>
          <w:szCs w:val="24"/>
        </w:rPr>
      </w:pPr>
      <w:r w:rsidRPr="00626956">
        <w:rPr>
          <w:rFonts w:ascii="Arial" w:hAnsi="Arial" w:cs="Arial"/>
          <w:color w:val="000000" w:themeColor="text1"/>
          <w:sz w:val="24"/>
          <w:szCs w:val="24"/>
        </w:rPr>
        <w:t>A synchronized repository may show:</w:t>
      </w:r>
    </w:p>
    <w:p w14:paraId="6B4A3BE6"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Your branch is up to date with 'origin/master'.</w:t>
      </w:r>
    </w:p>
    <w:p w14:paraId="19E8E449"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nothing to commit, working tree clean</w:t>
      </w:r>
    </w:p>
    <w:p w14:paraId="168A9692" w14:textId="77777777" w:rsidR="00C97082" w:rsidRPr="00626956" w:rsidRDefault="00000000">
      <w:pPr>
        <w:pStyle w:val="Heading1"/>
        <w:rPr>
          <w:rFonts w:ascii="Arial" w:hAnsi="Arial" w:cs="Arial"/>
          <w:color w:val="000000" w:themeColor="text1"/>
          <w:sz w:val="32"/>
          <w:szCs w:val="32"/>
        </w:rPr>
      </w:pPr>
      <w:r w:rsidRPr="00626956">
        <w:rPr>
          <w:rFonts w:ascii="Arial" w:hAnsi="Arial" w:cs="Arial"/>
          <w:color w:val="000000" w:themeColor="text1"/>
          <w:sz w:val="32"/>
          <w:szCs w:val="32"/>
        </w:rPr>
        <w:t>Step 10: Observe Changes in the Remote Repository</w:t>
      </w:r>
    </w:p>
    <w:p w14:paraId="5DBF0E8B" w14:textId="77777777" w:rsidR="00C97082" w:rsidRPr="00626956" w:rsidRDefault="00000000">
      <w:pPr>
        <w:rPr>
          <w:rFonts w:ascii="Arial" w:hAnsi="Arial" w:cs="Arial"/>
          <w:color w:val="000000" w:themeColor="text1"/>
          <w:sz w:val="24"/>
          <w:szCs w:val="24"/>
        </w:rPr>
      </w:pPr>
      <w:r w:rsidRPr="00626956">
        <w:rPr>
          <w:rFonts w:ascii="Arial" w:hAnsi="Arial" w:cs="Arial"/>
          <w:color w:val="000000" w:themeColor="text1"/>
          <w:sz w:val="24"/>
          <w:szCs w:val="24"/>
        </w:rPr>
        <w:t>Open the remote Git repository in GitHub or GitLab and refresh the repository page. Verify that the latest commits and files from the previous hands-on exercise are visible in the master/main branch.</w:t>
      </w:r>
    </w:p>
    <w:p w14:paraId="059DCA7C" w14:textId="77777777" w:rsidR="00C97082" w:rsidRPr="00626956" w:rsidRDefault="00000000">
      <w:pPr>
        <w:pStyle w:val="Heading1"/>
        <w:rPr>
          <w:rFonts w:ascii="Arial" w:hAnsi="Arial" w:cs="Arial"/>
          <w:color w:val="000000" w:themeColor="text1"/>
          <w:sz w:val="32"/>
          <w:szCs w:val="32"/>
        </w:rPr>
      </w:pPr>
      <w:r w:rsidRPr="00626956">
        <w:rPr>
          <w:rFonts w:ascii="Arial" w:hAnsi="Arial" w:cs="Arial"/>
          <w:color w:val="000000" w:themeColor="text1"/>
          <w:sz w:val="32"/>
          <w:szCs w:val="32"/>
        </w:rPr>
        <w:t>Final Command Sequence</w:t>
      </w:r>
    </w:p>
    <w:p w14:paraId="116D9E50"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cd GitDemo</w:t>
      </w:r>
    </w:p>
    <w:p w14:paraId="355F1D6F"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checkout master</w:t>
      </w:r>
    </w:p>
    <w:p w14:paraId="1CF8F1E9"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status</w:t>
      </w:r>
    </w:p>
    <w:p w14:paraId="15652F2B"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branch</w:t>
      </w:r>
    </w:p>
    <w:p w14:paraId="65CF4EF3"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branch -a</w:t>
      </w:r>
    </w:p>
    <w:p w14:paraId="5D14A14F"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remote -v</w:t>
      </w:r>
    </w:p>
    <w:p w14:paraId="7B7D3627"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pull origin master</w:t>
      </w:r>
    </w:p>
    <w:p w14:paraId="0D9369F0"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status</w:t>
      </w:r>
    </w:p>
    <w:p w14:paraId="6B53C1B9"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log --oneline --graph --decorate</w:t>
      </w:r>
    </w:p>
    <w:p w14:paraId="073BD67D"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log origin/master..master --oneline</w:t>
      </w:r>
    </w:p>
    <w:p w14:paraId="1DA02BB1"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push origin master</w:t>
      </w:r>
    </w:p>
    <w:p w14:paraId="24B8D435"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status</w:t>
      </w:r>
    </w:p>
    <w:p w14:paraId="61B1C3DA" w14:textId="77777777" w:rsidR="00C97082" w:rsidRPr="00626956" w:rsidRDefault="00000000">
      <w:pPr>
        <w:pStyle w:val="Heading1"/>
        <w:rPr>
          <w:rFonts w:ascii="Arial" w:hAnsi="Arial" w:cs="Arial"/>
          <w:color w:val="000000" w:themeColor="text1"/>
          <w:sz w:val="32"/>
          <w:szCs w:val="32"/>
        </w:rPr>
      </w:pPr>
      <w:r w:rsidRPr="00626956">
        <w:rPr>
          <w:rFonts w:ascii="Arial" w:hAnsi="Arial" w:cs="Arial"/>
          <w:color w:val="000000" w:themeColor="text1"/>
          <w:sz w:val="32"/>
          <w:szCs w:val="32"/>
        </w:rPr>
        <w:lastRenderedPageBreak/>
        <w:t>Alternative Commands for a Main Branch Repository</w:t>
      </w:r>
    </w:p>
    <w:p w14:paraId="7BB370C9"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checkout main</w:t>
      </w:r>
    </w:p>
    <w:p w14:paraId="2DFAD31F"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pull origin main</w:t>
      </w:r>
    </w:p>
    <w:p w14:paraId="0A8208BC"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log origin/main..main --oneline</w:t>
      </w:r>
    </w:p>
    <w:p w14:paraId="3995B7D0"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push origin main</w:t>
      </w:r>
    </w:p>
    <w:p w14:paraId="3FB98426" w14:textId="77777777" w:rsidR="00C97082" w:rsidRPr="00626956" w:rsidRDefault="00000000">
      <w:pPr>
        <w:ind w:left="360"/>
        <w:rPr>
          <w:rFonts w:ascii="Arial" w:hAnsi="Arial" w:cs="Arial"/>
          <w:color w:val="000000" w:themeColor="text1"/>
          <w:sz w:val="24"/>
          <w:szCs w:val="24"/>
        </w:rPr>
      </w:pPr>
      <w:r w:rsidRPr="00626956">
        <w:rPr>
          <w:rFonts w:ascii="Arial" w:hAnsi="Arial" w:cs="Arial"/>
          <w:color w:val="000000" w:themeColor="text1"/>
          <w:szCs w:val="24"/>
        </w:rPr>
        <w:t>git status</w:t>
      </w:r>
    </w:p>
    <w:p w14:paraId="4B0F7AA0" w14:textId="77777777" w:rsidR="00C97082" w:rsidRPr="00626956" w:rsidRDefault="00000000">
      <w:pPr>
        <w:pStyle w:val="Heading1"/>
        <w:rPr>
          <w:rFonts w:ascii="Arial" w:hAnsi="Arial" w:cs="Arial"/>
          <w:color w:val="000000" w:themeColor="text1"/>
          <w:sz w:val="32"/>
          <w:szCs w:val="32"/>
        </w:rPr>
      </w:pPr>
      <w:r w:rsidRPr="00626956">
        <w:rPr>
          <w:rFonts w:ascii="Arial" w:hAnsi="Arial" w:cs="Arial"/>
          <w:color w:val="000000" w:themeColor="text1"/>
          <w:sz w:val="32"/>
          <w:szCs w:val="32"/>
        </w:rPr>
        <w:t>Result</w:t>
      </w:r>
    </w:p>
    <w:p w14:paraId="2BE01748" w14:textId="77777777" w:rsidR="00C97082" w:rsidRPr="00626956" w:rsidRDefault="00000000">
      <w:pPr>
        <w:rPr>
          <w:color w:val="000000" w:themeColor="text1"/>
          <w:sz w:val="24"/>
          <w:szCs w:val="24"/>
        </w:rPr>
      </w:pPr>
      <w:r w:rsidRPr="00626956">
        <w:rPr>
          <w:rFonts w:ascii="Arial" w:hAnsi="Arial" w:cs="Arial"/>
          <w:color w:val="000000" w:themeColor="text1"/>
          <w:sz w:val="24"/>
          <w:szCs w:val="24"/>
        </w:rPr>
        <w:t>The master/main branch was verified to be in a clean state, all available branches were listed, and the latest changes were pulled from the remote repository. Pending local commits were then pushed successfully to the remote repository. Finally, Git status and the remote repository were checked to confirm that the local and remote repositories were synchronized.</w:t>
      </w:r>
    </w:p>
    <w:sectPr w:rsidR="00C97082" w:rsidRPr="006269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620497">
    <w:abstractNumId w:val="8"/>
  </w:num>
  <w:num w:numId="2" w16cid:durableId="272514012">
    <w:abstractNumId w:val="6"/>
  </w:num>
  <w:num w:numId="3" w16cid:durableId="1234587549">
    <w:abstractNumId w:val="5"/>
  </w:num>
  <w:num w:numId="4" w16cid:durableId="2054962737">
    <w:abstractNumId w:val="4"/>
  </w:num>
  <w:num w:numId="5" w16cid:durableId="563562609">
    <w:abstractNumId w:val="7"/>
  </w:num>
  <w:num w:numId="6" w16cid:durableId="2069187361">
    <w:abstractNumId w:val="3"/>
  </w:num>
  <w:num w:numId="7" w16cid:durableId="2104640020">
    <w:abstractNumId w:val="2"/>
  </w:num>
  <w:num w:numId="8" w16cid:durableId="2013724927">
    <w:abstractNumId w:val="1"/>
  </w:num>
  <w:num w:numId="9" w16cid:durableId="1369642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6956"/>
    <w:rsid w:val="0088442D"/>
    <w:rsid w:val="00AA1D8D"/>
    <w:rsid w:val="00B47730"/>
    <w:rsid w:val="00C970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D4CA06"/>
  <w14:defaultImageDpi w14:val="300"/>
  <w15:docId w15:val="{4EDF6852-59A6-43E0-BA11-E2C5D60B1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449</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Arpita Muskan</cp:lastModifiedBy>
  <cp:revision>2</cp:revision>
  <dcterms:created xsi:type="dcterms:W3CDTF">2013-12-23T23:15:00Z</dcterms:created>
  <dcterms:modified xsi:type="dcterms:W3CDTF">2026-07-28T14:36:00Z</dcterms:modified>
  <cp:category/>
</cp:coreProperties>
</file>