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70666ACD" w14:textId="1AFA8397" w:rsidR="00AF4D98" w:rsidRDefault="005C47B7">
      <w:pPr>
        <w:rPr>
          <w:b/>
          <w:bCs/>
          <w:u w:val="single"/>
          <w:lang w:val="es-ES_tradnl"/>
        </w:rPr>
      </w:pPr>
      <w:r w:rsidRPr="005C47B7">
        <w:rPr>
          <w:b/>
          <w:bCs/>
          <w:u w:val="single"/>
          <w:lang w:val="es-ES_tradnl"/>
        </w:rPr>
        <w:t xml:space="preserve">SERVICIO DE ESCANEO 3D – BIENES RAÍCES </w:t>
      </w:r>
    </w:p>
    <w:p w14:paraId="229513A4" w14:textId="77777777" w:rsidR="00B94CB4" w:rsidRPr="005C47B7" w:rsidRDefault="00B94CB4">
      <w:pPr>
        <w:rPr>
          <w:b/>
          <w:bCs/>
          <w:u w:val="single"/>
          <w:lang w:val="es-ES_tradnl"/>
        </w:rPr>
      </w:pPr>
    </w:p>
    <w:p w14:paraId="217660DD" w14:textId="782F2BFB" w:rsidR="00611B6D" w:rsidRDefault="005C47B7" w:rsidP="005C47B7">
      <w:pPr>
        <w:rPr>
          <w:lang w:val="es-ES_tradnl"/>
        </w:rPr>
      </w:pPr>
      <w:r>
        <w:rPr>
          <w:lang w:val="es-ES_tradnl"/>
        </w:rPr>
        <w:t>Con el objetivo de garantizar un resultado óptimo, profesional y sin reprocesos, VIRTUAL ESTATE solicita que la propiedad cumpla con las siguientes condiciones</w:t>
      </w:r>
      <w:r w:rsidR="00185F63">
        <w:rPr>
          <w:lang w:val="es-ES_tradnl"/>
        </w:rPr>
        <w:t xml:space="preserve"> previamente a realizar el escaneo</w:t>
      </w:r>
      <w:r>
        <w:rPr>
          <w:lang w:val="es-ES_tradnl"/>
        </w:rPr>
        <w:t>:</w:t>
      </w:r>
    </w:p>
    <w:p w14:paraId="0B918DD8" w14:textId="383FC756" w:rsidR="00DB75E6" w:rsidRDefault="00DB75E6" w:rsidP="00DB75E6">
      <w:pPr>
        <w:rPr>
          <w:lang w:val="es-ES_tradnl"/>
        </w:rPr>
      </w:pPr>
      <w:r w:rsidRPr="00DB75E6">
        <w:rPr>
          <w:lang w:val="es-ES_tradnl"/>
        </w:rPr>
        <w:t xml:space="preserve">* El escaneo registra absolutamente todos los elementos visibles por tanto lo que no sea retirado se verá mostrado en el modelo virtual. </w:t>
      </w:r>
    </w:p>
    <w:p w14:paraId="6891DB76" w14:textId="77777777" w:rsidR="007244F0" w:rsidRPr="009702AC" w:rsidRDefault="007244F0" w:rsidP="007244F0">
      <w:pPr>
        <w:spacing w:after="0" w:line="240" w:lineRule="auto"/>
        <w:rPr>
          <w:lang w:val="es-ES_tradnl"/>
        </w:rPr>
      </w:pPr>
      <w:r w:rsidRPr="009702AC">
        <w:rPr>
          <w:lang w:val="es-ES_tradnl"/>
        </w:rPr>
        <w:t xml:space="preserve">El presente contrato se encuentra directamente vinculado con la propuesta económica y técnica presentada por </w:t>
      </w:r>
      <w:r>
        <w:rPr>
          <w:b/>
          <w:bCs/>
          <w:lang w:val="es-ES_tradnl"/>
        </w:rPr>
        <w:t>_________________________</w:t>
      </w:r>
      <w:r w:rsidRPr="009702AC">
        <w:rPr>
          <w:lang w:val="es-ES_tradnl"/>
        </w:rPr>
        <w:t>identificada como Propuesta No. ___ de fecha ___, la cual se incorpora al presente instrumento como Anexo A y forma parte integral del mismo para todos los efectos legales. En dicha propuesta se establecen el alcance de los servicios, entregables, honorarios, cronograma y demás condiciones comerciales aplicables a la prestación de los servicios contratados.</w:t>
      </w:r>
    </w:p>
    <w:p w14:paraId="0AF7D976" w14:textId="69FB3F2E" w:rsidR="00DB75E6" w:rsidRDefault="00DB75E6" w:rsidP="005C47B7">
      <w:pPr>
        <w:rPr>
          <w:lang w:val="es-ES_tradnl"/>
        </w:rPr>
      </w:pPr>
    </w:p>
    <w:p w14:paraId="138C4D2B" w14:textId="2FF233B9" w:rsidR="00611B6D" w:rsidRDefault="00BC12EE" w:rsidP="00611B6D">
      <w:pPr>
        <w:pStyle w:val="ListParagraph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>ACCESOS Y PERMISOS</w:t>
      </w:r>
    </w:p>
    <w:p w14:paraId="525F3551" w14:textId="7E6F4942" w:rsidR="00BC12EE" w:rsidRDefault="00BC12EE" w:rsidP="00BC12EE">
      <w:pPr>
        <w:pStyle w:val="ListParagraph"/>
        <w:numPr>
          <w:ilvl w:val="0"/>
          <w:numId w:val="16"/>
        </w:numPr>
        <w:rPr>
          <w:lang w:val="es-ES_tradnl"/>
        </w:rPr>
      </w:pPr>
      <w:r>
        <w:rPr>
          <w:lang w:val="es-ES_tradnl"/>
        </w:rPr>
        <w:t>Confirmación de autorización del propietario, administrador o encargado de la propiedad para realizar un escaneo 3D.</w:t>
      </w:r>
    </w:p>
    <w:p w14:paraId="3A90BD57" w14:textId="57EC3481" w:rsidR="00BC12EE" w:rsidRDefault="00BC12EE" w:rsidP="00BC12EE">
      <w:pPr>
        <w:pStyle w:val="ListParagraph"/>
        <w:numPr>
          <w:ilvl w:val="0"/>
          <w:numId w:val="16"/>
        </w:numPr>
        <w:rPr>
          <w:lang w:val="es-ES_tradnl"/>
        </w:rPr>
      </w:pPr>
      <w:r>
        <w:rPr>
          <w:lang w:val="es-ES_tradnl"/>
        </w:rPr>
        <w:t>Acceso total a todas las áreas incluidas dentro del alcance del servicio contratado.</w:t>
      </w:r>
    </w:p>
    <w:p w14:paraId="75A77C7D" w14:textId="14E102D3" w:rsidR="00BC12EE" w:rsidRDefault="00BC12EE" w:rsidP="00BC12EE">
      <w:pPr>
        <w:pStyle w:val="ListParagraph"/>
        <w:numPr>
          <w:ilvl w:val="0"/>
          <w:numId w:val="16"/>
        </w:numPr>
        <w:rPr>
          <w:lang w:val="es-ES_tradnl"/>
        </w:rPr>
      </w:pPr>
      <w:r>
        <w:rPr>
          <w:lang w:val="es-ES_tradnl"/>
        </w:rPr>
        <w:t xml:space="preserve">Apertura completa sin llave de todos los ambientes a escanear. </w:t>
      </w:r>
    </w:p>
    <w:p w14:paraId="659C13AC" w14:textId="34D5D354" w:rsidR="00BC12EE" w:rsidRDefault="00BC12EE" w:rsidP="00BC12EE">
      <w:pPr>
        <w:pStyle w:val="ListParagraph"/>
        <w:numPr>
          <w:ilvl w:val="0"/>
          <w:numId w:val="16"/>
        </w:numPr>
        <w:rPr>
          <w:lang w:val="es-ES_tradnl"/>
        </w:rPr>
      </w:pPr>
      <w:r>
        <w:rPr>
          <w:lang w:val="es-ES_tradnl"/>
        </w:rPr>
        <w:t xml:space="preserve">Autorización para ingreso a todas las áreas comunes del conjunto. </w:t>
      </w:r>
    </w:p>
    <w:p w14:paraId="04A3F9DD" w14:textId="24F9775D" w:rsidR="00BC12EE" w:rsidRDefault="00BC12EE" w:rsidP="00BC12EE">
      <w:pPr>
        <w:pStyle w:val="ListParagraph"/>
        <w:numPr>
          <w:ilvl w:val="0"/>
          <w:numId w:val="16"/>
        </w:numPr>
        <w:rPr>
          <w:lang w:val="es-ES_tradnl"/>
        </w:rPr>
      </w:pPr>
      <w:r>
        <w:rPr>
          <w:lang w:val="es-ES_tradnl"/>
        </w:rPr>
        <w:t xml:space="preserve">Autorización para acceso en garitas y demás controles de acceso. </w:t>
      </w:r>
    </w:p>
    <w:p w14:paraId="663DCB9C" w14:textId="0AB49D93" w:rsidR="00BC12EE" w:rsidRDefault="00BC12EE" w:rsidP="00BC12EE">
      <w:pPr>
        <w:pStyle w:val="ListParagraph"/>
        <w:numPr>
          <w:ilvl w:val="0"/>
          <w:numId w:val="16"/>
        </w:numPr>
        <w:rPr>
          <w:lang w:val="es-ES_tradnl"/>
        </w:rPr>
      </w:pPr>
      <w:r>
        <w:rPr>
          <w:lang w:val="es-ES_tradnl"/>
        </w:rPr>
        <w:t>Notifica</w:t>
      </w:r>
      <w:r w:rsidR="00CB4077">
        <w:rPr>
          <w:lang w:val="es-ES_tradnl"/>
        </w:rPr>
        <w:t>r al</w:t>
      </w:r>
      <w:r>
        <w:rPr>
          <w:lang w:val="es-ES_tradnl"/>
        </w:rPr>
        <w:t xml:space="preserve"> personal interno de llegada al sitio</w:t>
      </w:r>
      <w:r w:rsidR="00CB4077">
        <w:rPr>
          <w:lang w:val="es-ES_tradnl"/>
        </w:rPr>
        <w:t xml:space="preserve"> y trabajos a realizar.</w:t>
      </w:r>
    </w:p>
    <w:p w14:paraId="21351F8F" w14:textId="4E1F77F2" w:rsidR="00BC12EE" w:rsidRDefault="00BC12EE" w:rsidP="00BC12EE">
      <w:pPr>
        <w:pStyle w:val="ListParagraph"/>
        <w:numPr>
          <w:ilvl w:val="0"/>
          <w:numId w:val="16"/>
        </w:numPr>
        <w:rPr>
          <w:lang w:val="es-ES_tradnl"/>
        </w:rPr>
      </w:pPr>
      <w:r>
        <w:rPr>
          <w:lang w:val="es-ES_tradnl"/>
        </w:rPr>
        <w:t>Disponibilidad de horario con flexibilidad para la captura de información digital.</w:t>
      </w:r>
    </w:p>
    <w:p w14:paraId="65F77446" w14:textId="578F95E9" w:rsidR="00454F73" w:rsidRPr="00454F73" w:rsidRDefault="00454F73" w:rsidP="00454F73">
      <w:pPr>
        <w:pStyle w:val="ListParagraph"/>
        <w:numPr>
          <w:ilvl w:val="0"/>
          <w:numId w:val="16"/>
        </w:numPr>
        <w:rPr>
          <w:lang w:val="es-ES_tradnl"/>
        </w:rPr>
      </w:pPr>
      <w:r>
        <w:rPr>
          <w:lang w:val="es-ES_tradnl"/>
        </w:rPr>
        <w:t xml:space="preserve">Se debe contar con la disponibilidad de un parqueo para el personal de escaneo, cualquier costo de cobro por estacionamiento será absorbido por el Cliente. </w:t>
      </w:r>
    </w:p>
    <w:p w14:paraId="6EA223C1" w14:textId="77777777" w:rsidR="00BC12EE" w:rsidRPr="00BC12EE" w:rsidRDefault="00BC12EE" w:rsidP="00BC12EE">
      <w:pPr>
        <w:rPr>
          <w:lang w:val="es-ES_tradnl"/>
        </w:rPr>
      </w:pPr>
    </w:p>
    <w:p w14:paraId="0651CBB8" w14:textId="77777777" w:rsidR="00BC12EE" w:rsidRDefault="00BC12EE" w:rsidP="00BC12EE">
      <w:pPr>
        <w:pStyle w:val="ListParagraph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 xml:space="preserve">LIMPIEZA Y PRESENTACIÓN </w:t>
      </w:r>
    </w:p>
    <w:p w14:paraId="0B00F4EA" w14:textId="77777777" w:rsidR="00BC12EE" w:rsidRDefault="00BC12EE" w:rsidP="00BC12EE">
      <w:pPr>
        <w:pStyle w:val="ListParagraph"/>
        <w:numPr>
          <w:ilvl w:val="0"/>
          <w:numId w:val="16"/>
        </w:numPr>
        <w:rPr>
          <w:lang w:val="es-ES_tradnl"/>
        </w:rPr>
      </w:pPr>
      <w:r>
        <w:rPr>
          <w:lang w:val="es-ES_tradnl"/>
        </w:rPr>
        <w:t>Propiedad completamente limpia y ordenado.</w:t>
      </w:r>
    </w:p>
    <w:p w14:paraId="3EC068C9" w14:textId="77777777" w:rsidR="00BC12EE" w:rsidRDefault="00BC12EE" w:rsidP="00BC12EE">
      <w:pPr>
        <w:pStyle w:val="ListParagraph"/>
        <w:numPr>
          <w:ilvl w:val="0"/>
          <w:numId w:val="16"/>
        </w:numPr>
        <w:rPr>
          <w:lang w:val="es-ES_tradnl"/>
        </w:rPr>
      </w:pPr>
      <w:r>
        <w:rPr>
          <w:lang w:val="es-ES_tradnl"/>
        </w:rPr>
        <w:t xml:space="preserve">Áreas libres de suciedad </w:t>
      </w:r>
    </w:p>
    <w:p w14:paraId="7680AE33" w14:textId="77777777" w:rsidR="00BC12EE" w:rsidRDefault="00BC12EE" w:rsidP="00BC12EE">
      <w:pPr>
        <w:pStyle w:val="ListParagraph"/>
        <w:numPr>
          <w:ilvl w:val="0"/>
          <w:numId w:val="16"/>
        </w:numPr>
        <w:rPr>
          <w:lang w:val="es-ES_tradnl"/>
        </w:rPr>
      </w:pPr>
      <w:r>
        <w:rPr>
          <w:lang w:val="es-ES_tradnl"/>
        </w:rPr>
        <w:t>Basura retirada</w:t>
      </w:r>
    </w:p>
    <w:p w14:paraId="41A7C9CC" w14:textId="77777777" w:rsidR="00BC12EE" w:rsidRDefault="00BC12EE" w:rsidP="00BC12EE">
      <w:pPr>
        <w:pStyle w:val="ListParagraph"/>
        <w:numPr>
          <w:ilvl w:val="0"/>
          <w:numId w:val="16"/>
        </w:numPr>
        <w:rPr>
          <w:lang w:val="es-ES_tradnl"/>
        </w:rPr>
      </w:pPr>
      <w:r>
        <w:rPr>
          <w:lang w:val="es-ES_tradnl"/>
        </w:rPr>
        <w:t>Cables retirados (extensiones, regletas, cargadores, etc.)</w:t>
      </w:r>
    </w:p>
    <w:p w14:paraId="5CF566E8" w14:textId="77777777" w:rsidR="00BC12EE" w:rsidRDefault="00BC12EE" w:rsidP="00BC12EE">
      <w:pPr>
        <w:pStyle w:val="ListParagraph"/>
        <w:numPr>
          <w:ilvl w:val="0"/>
          <w:numId w:val="16"/>
        </w:numPr>
        <w:rPr>
          <w:lang w:val="es-ES_tradnl"/>
        </w:rPr>
      </w:pPr>
      <w:r>
        <w:rPr>
          <w:lang w:val="es-ES_tradnl"/>
        </w:rPr>
        <w:t>Objetos personales retirados.</w:t>
      </w:r>
    </w:p>
    <w:p w14:paraId="4FF88133" w14:textId="77777777" w:rsidR="008300B6" w:rsidRDefault="008300B6" w:rsidP="008300B6">
      <w:pPr>
        <w:rPr>
          <w:lang w:val="es-ES_tradnl"/>
        </w:rPr>
      </w:pPr>
    </w:p>
    <w:p w14:paraId="68EB729C" w14:textId="19F1F456" w:rsidR="008300B6" w:rsidRDefault="008300B6" w:rsidP="008300B6">
      <w:pPr>
        <w:pStyle w:val="ListParagraph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>ORDEN Y STAGING</w:t>
      </w:r>
    </w:p>
    <w:p w14:paraId="4D1F07A5" w14:textId="1F940DFC" w:rsidR="008300B6" w:rsidRDefault="008300B6" w:rsidP="008300B6">
      <w:pPr>
        <w:pStyle w:val="ListParagraph"/>
        <w:numPr>
          <w:ilvl w:val="0"/>
          <w:numId w:val="16"/>
        </w:numPr>
        <w:rPr>
          <w:lang w:val="es-ES_tradnl"/>
        </w:rPr>
      </w:pPr>
      <w:r>
        <w:rPr>
          <w:lang w:val="es-ES_tradnl"/>
        </w:rPr>
        <w:lastRenderedPageBreak/>
        <w:t xml:space="preserve">Propiedad lista y apta para fotografía comercial. </w:t>
      </w:r>
    </w:p>
    <w:p w14:paraId="46E9BC15" w14:textId="68AFBE65" w:rsidR="008300B6" w:rsidRDefault="008300B6" w:rsidP="008300B6">
      <w:pPr>
        <w:pStyle w:val="ListParagraph"/>
        <w:numPr>
          <w:ilvl w:val="0"/>
          <w:numId w:val="16"/>
        </w:numPr>
        <w:rPr>
          <w:lang w:val="es-ES_tradnl"/>
        </w:rPr>
      </w:pPr>
      <w:r>
        <w:rPr>
          <w:lang w:val="es-ES_tradnl"/>
        </w:rPr>
        <w:t xml:space="preserve">Mobiliario ordenado y colocado correctamente. </w:t>
      </w:r>
    </w:p>
    <w:p w14:paraId="338660B0" w14:textId="412A369F" w:rsidR="008300B6" w:rsidRDefault="008300B6" w:rsidP="008300B6">
      <w:pPr>
        <w:pStyle w:val="ListParagraph"/>
        <w:numPr>
          <w:ilvl w:val="0"/>
          <w:numId w:val="16"/>
        </w:numPr>
        <w:rPr>
          <w:lang w:val="es-ES_tradnl"/>
        </w:rPr>
      </w:pPr>
      <w:r>
        <w:rPr>
          <w:lang w:val="es-ES_tradnl"/>
        </w:rPr>
        <w:t>Camas tendidas, cocina organizada y baños presentables.</w:t>
      </w:r>
    </w:p>
    <w:p w14:paraId="143717AD" w14:textId="2664D034" w:rsidR="008300B6" w:rsidRDefault="00256C4E" w:rsidP="008300B6">
      <w:pPr>
        <w:pStyle w:val="ListParagraph"/>
        <w:numPr>
          <w:ilvl w:val="0"/>
          <w:numId w:val="16"/>
        </w:numPr>
        <w:rPr>
          <w:lang w:val="es-ES_tradnl"/>
        </w:rPr>
      </w:pPr>
      <w:r>
        <w:rPr>
          <w:lang w:val="es-ES_tradnl"/>
        </w:rPr>
        <w:t>Espejos y vidrios de ventanas limpios.</w:t>
      </w:r>
    </w:p>
    <w:p w14:paraId="43E8C4EB" w14:textId="094DB718" w:rsidR="00256C4E" w:rsidRDefault="00256C4E" w:rsidP="008300B6">
      <w:pPr>
        <w:pStyle w:val="ListParagraph"/>
        <w:numPr>
          <w:ilvl w:val="0"/>
          <w:numId w:val="16"/>
        </w:numPr>
        <w:rPr>
          <w:lang w:val="es-ES_tradnl"/>
        </w:rPr>
      </w:pPr>
      <w:r>
        <w:rPr>
          <w:lang w:val="es-ES_tradnl"/>
        </w:rPr>
        <w:t xml:space="preserve">Escritorios despejados. </w:t>
      </w:r>
    </w:p>
    <w:p w14:paraId="4EDF4941" w14:textId="3202F7ED" w:rsidR="00256C4E" w:rsidRDefault="00256C4E" w:rsidP="00256C4E">
      <w:pPr>
        <w:pStyle w:val="ListParagraph"/>
        <w:numPr>
          <w:ilvl w:val="0"/>
          <w:numId w:val="16"/>
        </w:numPr>
        <w:rPr>
          <w:lang w:val="es-ES_tradnl"/>
        </w:rPr>
      </w:pPr>
      <w:r>
        <w:rPr>
          <w:lang w:val="es-ES_tradnl"/>
        </w:rPr>
        <w:t>Cortinas abiertas.</w:t>
      </w:r>
    </w:p>
    <w:p w14:paraId="63E127A8" w14:textId="77777777" w:rsidR="00BC12EE" w:rsidRPr="00BC12EE" w:rsidRDefault="00BC12EE" w:rsidP="00BC12EE">
      <w:pPr>
        <w:rPr>
          <w:lang w:val="es-ES_tradnl"/>
        </w:rPr>
      </w:pPr>
    </w:p>
    <w:p w14:paraId="15D147F2" w14:textId="668AA61C" w:rsidR="00256C4E" w:rsidRDefault="00256C4E" w:rsidP="00256C4E">
      <w:pPr>
        <w:pStyle w:val="ListParagraph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>ILUMINACIÓN</w:t>
      </w:r>
    </w:p>
    <w:p w14:paraId="36B7F9FB" w14:textId="3861B9C2" w:rsidR="00256C4E" w:rsidRDefault="00256C4E" w:rsidP="00256C4E">
      <w:pPr>
        <w:pStyle w:val="ListParagraph"/>
        <w:numPr>
          <w:ilvl w:val="0"/>
          <w:numId w:val="16"/>
        </w:numPr>
        <w:rPr>
          <w:lang w:val="es-ES_tradnl"/>
        </w:rPr>
      </w:pPr>
      <w:r>
        <w:rPr>
          <w:lang w:val="es-ES_tradnl"/>
        </w:rPr>
        <w:t>Todas las luminarias deben funcionar y estar encendidas.</w:t>
      </w:r>
    </w:p>
    <w:p w14:paraId="7D585345" w14:textId="179DB154" w:rsidR="00256C4E" w:rsidRDefault="00256C4E" w:rsidP="00256C4E">
      <w:pPr>
        <w:pStyle w:val="ListParagraph"/>
        <w:numPr>
          <w:ilvl w:val="0"/>
          <w:numId w:val="16"/>
        </w:numPr>
        <w:rPr>
          <w:lang w:val="es-ES_tradnl"/>
        </w:rPr>
      </w:pPr>
      <w:r>
        <w:rPr>
          <w:lang w:val="es-ES_tradnl"/>
        </w:rPr>
        <w:t xml:space="preserve">Electricidad debe estar funcionando en todo momento. </w:t>
      </w:r>
    </w:p>
    <w:p w14:paraId="3D391777" w14:textId="1A9AFDCF" w:rsidR="00256C4E" w:rsidRDefault="00256C4E" w:rsidP="00256C4E">
      <w:pPr>
        <w:pStyle w:val="ListParagraph"/>
        <w:numPr>
          <w:ilvl w:val="0"/>
          <w:numId w:val="16"/>
        </w:numPr>
        <w:rPr>
          <w:lang w:val="es-ES_tradnl"/>
        </w:rPr>
      </w:pPr>
      <w:r>
        <w:rPr>
          <w:lang w:val="es-ES_tradnl"/>
        </w:rPr>
        <w:t xml:space="preserve">Pantallas de televisión y computadoras deben estar apagadas. </w:t>
      </w:r>
    </w:p>
    <w:p w14:paraId="0A0EC451" w14:textId="77777777" w:rsidR="00256C4E" w:rsidRDefault="00256C4E" w:rsidP="00256C4E">
      <w:pPr>
        <w:rPr>
          <w:lang w:val="es-ES_tradnl"/>
        </w:rPr>
      </w:pPr>
    </w:p>
    <w:p w14:paraId="287D2F81" w14:textId="01C88817" w:rsidR="00256C4E" w:rsidRDefault="00256C4E" w:rsidP="00256C4E">
      <w:pPr>
        <w:pStyle w:val="ListParagraph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 xml:space="preserve">MOVIMIENTO </w:t>
      </w:r>
    </w:p>
    <w:p w14:paraId="3F12A52F" w14:textId="284EED60" w:rsidR="00256C4E" w:rsidRDefault="00256C4E" w:rsidP="00256C4E">
      <w:pPr>
        <w:pStyle w:val="ListParagraph"/>
        <w:numPr>
          <w:ilvl w:val="0"/>
          <w:numId w:val="16"/>
        </w:numPr>
        <w:rPr>
          <w:lang w:val="es-ES_tradnl"/>
        </w:rPr>
      </w:pPr>
      <w:r>
        <w:rPr>
          <w:lang w:val="es-ES_tradnl"/>
        </w:rPr>
        <w:t>Prohibido personas en el área durante el escaneo.</w:t>
      </w:r>
    </w:p>
    <w:p w14:paraId="3C56659F" w14:textId="613BA0AC" w:rsidR="00256C4E" w:rsidRDefault="00256C4E" w:rsidP="00256C4E">
      <w:pPr>
        <w:pStyle w:val="ListParagraph"/>
        <w:numPr>
          <w:ilvl w:val="0"/>
          <w:numId w:val="16"/>
        </w:numPr>
        <w:rPr>
          <w:lang w:val="es-ES_tradnl"/>
        </w:rPr>
      </w:pPr>
      <w:r>
        <w:rPr>
          <w:lang w:val="es-ES_tradnl"/>
        </w:rPr>
        <w:t>Mascotas deben ser retiradas y resguardadas</w:t>
      </w:r>
      <w:r w:rsidR="00197C4E">
        <w:rPr>
          <w:lang w:val="es-ES_tradnl"/>
        </w:rPr>
        <w:t xml:space="preserve">. </w:t>
      </w:r>
    </w:p>
    <w:p w14:paraId="727E4E8D" w14:textId="529BBA72" w:rsidR="00197C4E" w:rsidRDefault="00197C4E" w:rsidP="00256C4E">
      <w:pPr>
        <w:pStyle w:val="ListParagraph"/>
        <w:numPr>
          <w:ilvl w:val="0"/>
          <w:numId w:val="16"/>
        </w:numPr>
        <w:rPr>
          <w:lang w:val="es-ES_tradnl"/>
        </w:rPr>
      </w:pPr>
      <w:r>
        <w:rPr>
          <w:lang w:val="es-ES_tradnl"/>
        </w:rPr>
        <w:t xml:space="preserve">Puertas abiertas y cerradas definidas previamente deben permanecer de esa manera hasta terminar el escaneo. </w:t>
      </w:r>
    </w:p>
    <w:p w14:paraId="04576623" w14:textId="4E2CC967" w:rsidR="00197C4E" w:rsidRDefault="00197C4E" w:rsidP="00256C4E">
      <w:pPr>
        <w:pStyle w:val="ListParagraph"/>
        <w:numPr>
          <w:ilvl w:val="0"/>
          <w:numId w:val="16"/>
        </w:numPr>
        <w:rPr>
          <w:lang w:val="es-ES_tradnl"/>
        </w:rPr>
      </w:pPr>
      <w:r>
        <w:rPr>
          <w:lang w:val="es-ES_tradnl"/>
        </w:rPr>
        <w:t xml:space="preserve">Ventanas y puertas corredizas a exterior deben mantenerse cerradas. </w:t>
      </w:r>
    </w:p>
    <w:p w14:paraId="10772381" w14:textId="12892673" w:rsidR="00197C4E" w:rsidRDefault="00197C4E" w:rsidP="00256C4E">
      <w:pPr>
        <w:pStyle w:val="ListParagraph"/>
        <w:numPr>
          <w:ilvl w:val="0"/>
          <w:numId w:val="16"/>
        </w:numPr>
        <w:rPr>
          <w:lang w:val="es-ES_tradnl"/>
        </w:rPr>
      </w:pPr>
      <w:r>
        <w:rPr>
          <w:lang w:val="es-ES_tradnl"/>
        </w:rPr>
        <w:t>No se pueden mover ninguno de los elementos durante el proceso de escaneo.</w:t>
      </w:r>
    </w:p>
    <w:p w14:paraId="10BFA62F" w14:textId="328D6044" w:rsidR="00197C4E" w:rsidRDefault="00197C4E" w:rsidP="00256C4E">
      <w:pPr>
        <w:pStyle w:val="ListParagraph"/>
        <w:numPr>
          <w:ilvl w:val="0"/>
          <w:numId w:val="16"/>
        </w:numPr>
        <w:rPr>
          <w:lang w:val="es-ES_tradnl"/>
        </w:rPr>
      </w:pPr>
      <w:r>
        <w:rPr>
          <w:lang w:val="es-ES_tradnl"/>
        </w:rPr>
        <w:t xml:space="preserve">Si se cuenta con ventiladores deben ser apagados. </w:t>
      </w:r>
    </w:p>
    <w:p w14:paraId="0EA32AC2" w14:textId="77777777" w:rsidR="00197C4E" w:rsidRDefault="00197C4E" w:rsidP="00197C4E">
      <w:pPr>
        <w:rPr>
          <w:lang w:val="es-ES_tradnl"/>
        </w:rPr>
      </w:pPr>
    </w:p>
    <w:p w14:paraId="55CDED6C" w14:textId="14E16DED" w:rsidR="00197C4E" w:rsidRDefault="00197C4E" w:rsidP="00197C4E">
      <w:pPr>
        <w:pStyle w:val="ListParagraph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>EXTERIOR</w:t>
      </w:r>
    </w:p>
    <w:p w14:paraId="49D8229C" w14:textId="2A9BF9E4" w:rsidR="00197C4E" w:rsidRDefault="00197C4E" w:rsidP="00197C4E">
      <w:pPr>
        <w:pStyle w:val="ListParagraph"/>
        <w:numPr>
          <w:ilvl w:val="0"/>
          <w:numId w:val="16"/>
        </w:numPr>
        <w:rPr>
          <w:lang w:val="es-ES_tradnl"/>
        </w:rPr>
      </w:pPr>
      <w:r>
        <w:rPr>
          <w:lang w:val="es-ES_tradnl"/>
        </w:rPr>
        <w:t>Los jardines se deben encontrar limpios y libres de basura, desecho de mascota, juguetes, herramientas de trabajo, etc.</w:t>
      </w:r>
    </w:p>
    <w:p w14:paraId="571032F3" w14:textId="0F588B24" w:rsidR="00197C4E" w:rsidRDefault="005818FF" w:rsidP="00197C4E">
      <w:pPr>
        <w:pStyle w:val="ListParagraph"/>
        <w:numPr>
          <w:ilvl w:val="0"/>
          <w:numId w:val="16"/>
        </w:numPr>
        <w:rPr>
          <w:lang w:val="es-ES_tradnl"/>
        </w:rPr>
      </w:pPr>
      <w:r>
        <w:rPr>
          <w:lang w:val="es-ES_tradnl"/>
        </w:rPr>
        <w:t>Vehículos deben ser removidos.</w:t>
      </w:r>
    </w:p>
    <w:p w14:paraId="346BDBCA" w14:textId="77B6E6C0" w:rsidR="005818FF" w:rsidRDefault="005818FF" w:rsidP="00197C4E">
      <w:pPr>
        <w:pStyle w:val="ListParagraph"/>
        <w:numPr>
          <w:ilvl w:val="0"/>
          <w:numId w:val="16"/>
        </w:numPr>
        <w:rPr>
          <w:lang w:val="es-ES_tradnl"/>
        </w:rPr>
      </w:pPr>
      <w:r>
        <w:rPr>
          <w:lang w:val="es-ES_tradnl"/>
        </w:rPr>
        <w:t>Portones deben estar sin llave y con acceso para abrirlos / cerrarlos en el momento necesario.</w:t>
      </w:r>
    </w:p>
    <w:p w14:paraId="49CB8E6E" w14:textId="77777777" w:rsidR="005818FF" w:rsidRDefault="005818FF" w:rsidP="005818FF">
      <w:pPr>
        <w:rPr>
          <w:lang w:val="es-ES_tradnl"/>
        </w:rPr>
      </w:pPr>
    </w:p>
    <w:p w14:paraId="5C434359" w14:textId="446FF173" w:rsidR="005818FF" w:rsidRDefault="005818FF" w:rsidP="005818FF">
      <w:pPr>
        <w:pStyle w:val="ListParagraph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>SEGURIDAD</w:t>
      </w:r>
    </w:p>
    <w:p w14:paraId="2B9AA510" w14:textId="6C6AF877" w:rsidR="00D526EF" w:rsidRDefault="00D526EF" w:rsidP="000F1457">
      <w:pPr>
        <w:pStyle w:val="ListParagraph"/>
        <w:numPr>
          <w:ilvl w:val="0"/>
          <w:numId w:val="16"/>
        </w:numPr>
        <w:rPr>
          <w:lang w:val="es-ES_tradnl"/>
        </w:rPr>
      </w:pPr>
      <w:r>
        <w:rPr>
          <w:lang w:val="es-ES_tradnl"/>
        </w:rPr>
        <w:t xml:space="preserve">Se realiza un recorrido previo a realizar escaneo para análisis de la propiedad y sus condiciones. </w:t>
      </w:r>
    </w:p>
    <w:p w14:paraId="606CB280" w14:textId="61022D8F" w:rsidR="000F1457" w:rsidRPr="000F1457" w:rsidRDefault="000F1457" w:rsidP="000F1457">
      <w:pPr>
        <w:pStyle w:val="ListParagraph"/>
        <w:numPr>
          <w:ilvl w:val="0"/>
          <w:numId w:val="16"/>
        </w:numPr>
        <w:rPr>
          <w:lang w:val="es-ES_tradnl"/>
        </w:rPr>
      </w:pPr>
      <w:r>
        <w:rPr>
          <w:lang w:val="es-ES_tradnl"/>
        </w:rPr>
        <w:t>Debe haber un encargado en el sitio. De no contar con uno se renuncia expresamente a cualquier tipo de reclamo.</w:t>
      </w:r>
    </w:p>
    <w:p w14:paraId="2B3B0979" w14:textId="78B57A97" w:rsidR="000F1457" w:rsidRDefault="005818FF" w:rsidP="005818FF">
      <w:pPr>
        <w:pStyle w:val="ListParagraph"/>
        <w:numPr>
          <w:ilvl w:val="0"/>
          <w:numId w:val="16"/>
        </w:numPr>
        <w:rPr>
          <w:lang w:val="es-ES_tradnl"/>
        </w:rPr>
      </w:pPr>
      <w:r>
        <w:rPr>
          <w:lang w:val="es-ES_tradnl"/>
        </w:rPr>
        <w:lastRenderedPageBreak/>
        <w:t>Todo objeto de valor debe ser retirado y guardado previamente</w:t>
      </w:r>
      <w:r w:rsidR="00CC3BE7">
        <w:rPr>
          <w:lang w:val="es-ES_tradnl"/>
        </w:rPr>
        <w:t xml:space="preserve"> por el responsable o encargado</w:t>
      </w:r>
      <w:r w:rsidR="00D526EF">
        <w:rPr>
          <w:lang w:val="es-ES_tradnl"/>
        </w:rPr>
        <w:t>.</w:t>
      </w:r>
    </w:p>
    <w:p w14:paraId="1BA83D15" w14:textId="080DDCDB" w:rsidR="005818FF" w:rsidRDefault="005818FF" w:rsidP="005818FF">
      <w:pPr>
        <w:pStyle w:val="ListParagraph"/>
        <w:numPr>
          <w:ilvl w:val="0"/>
          <w:numId w:val="16"/>
        </w:numPr>
        <w:rPr>
          <w:lang w:val="es-ES_tradnl"/>
        </w:rPr>
      </w:pPr>
      <w:r>
        <w:rPr>
          <w:lang w:val="es-ES_tradnl"/>
        </w:rPr>
        <w:t xml:space="preserve">Virtual Estate no se responsabiliza </w:t>
      </w:r>
      <w:r w:rsidR="00CC3BE7">
        <w:rPr>
          <w:lang w:val="es-ES_tradnl"/>
        </w:rPr>
        <w:t xml:space="preserve">por la pérdida, robo, extravío o daño de los objetos que se encuentren en el área durante la ejecución del servicio. </w:t>
      </w:r>
      <w:r w:rsidR="00D526EF">
        <w:rPr>
          <w:lang w:val="es-ES_tradnl"/>
        </w:rPr>
        <w:t>S</w:t>
      </w:r>
      <w:r w:rsidR="000F1457">
        <w:rPr>
          <w:lang w:val="es-ES_tradnl"/>
        </w:rPr>
        <w:t>iendo responsabilidad exclusiva del Cliente la custodia de los mismos.</w:t>
      </w:r>
    </w:p>
    <w:p w14:paraId="4E4DF43C" w14:textId="06014561" w:rsidR="005818FF" w:rsidRDefault="005818FF" w:rsidP="005818FF">
      <w:pPr>
        <w:pStyle w:val="ListParagraph"/>
        <w:numPr>
          <w:ilvl w:val="0"/>
          <w:numId w:val="16"/>
        </w:numPr>
        <w:rPr>
          <w:lang w:val="es-ES_tradnl"/>
        </w:rPr>
      </w:pPr>
      <w:r>
        <w:rPr>
          <w:lang w:val="es-ES_tradnl"/>
        </w:rPr>
        <w:t xml:space="preserve">Autorización para mostrar todo tipo de arte y elementos delicados. </w:t>
      </w:r>
    </w:p>
    <w:p w14:paraId="05CE26AC" w14:textId="77777777" w:rsidR="00B94CB4" w:rsidRDefault="000F1457" w:rsidP="00632BF6">
      <w:pPr>
        <w:pStyle w:val="ListParagraph"/>
        <w:numPr>
          <w:ilvl w:val="0"/>
          <w:numId w:val="16"/>
        </w:numPr>
        <w:rPr>
          <w:lang w:val="es-ES_tradnl"/>
        </w:rPr>
      </w:pPr>
      <w:r>
        <w:rPr>
          <w:lang w:val="es-ES_tradnl"/>
        </w:rPr>
        <w:t xml:space="preserve">Cualquier tipo de reclamo relacionado con la prestación del servicio debe </w:t>
      </w:r>
      <w:r w:rsidR="00D526EF">
        <w:rPr>
          <w:lang w:val="es-ES_tradnl"/>
        </w:rPr>
        <w:t>realizarse previamente</w:t>
      </w:r>
      <w:r>
        <w:rPr>
          <w:lang w:val="es-ES_tradnl"/>
        </w:rPr>
        <w:t xml:space="preserve"> a retirarse del inmueble. </w:t>
      </w:r>
    </w:p>
    <w:p w14:paraId="46C3F44B" w14:textId="77777777" w:rsidR="00B94CB4" w:rsidRDefault="00B94CB4" w:rsidP="00632BF6">
      <w:pPr>
        <w:pStyle w:val="ListParagraph"/>
        <w:numPr>
          <w:ilvl w:val="0"/>
          <w:numId w:val="16"/>
        </w:numPr>
        <w:rPr>
          <w:lang w:val="es-ES_tradnl"/>
        </w:rPr>
      </w:pPr>
    </w:p>
    <w:p w14:paraId="6197E2F8" w14:textId="50AE38C0" w:rsidR="00C65801" w:rsidRPr="00B94CB4" w:rsidRDefault="00C65801" w:rsidP="00B94CB4">
      <w:pPr>
        <w:pStyle w:val="ListParagraph"/>
        <w:ind w:left="360"/>
        <w:rPr>
          <w:lang w:val="es-ES_tradnl"/>
        </w:rPr>
      </w:pPr>
      <w:r w:rsidRPr="00B94CB4">
        <w:rPr>
          <w:b/>
          <w:bCs/>
          <w:u w:val="single"/>
          <w:lang w:val="es-ES_tradnl"/>
        </w:rPr>
        <w:t>CLAUSULA DE PREPARACIÓN Y CONDICIONES DE INMUEBLE</w:t>
      </w:r>
    </w:p>
    <w:p w14:paraId="5F729715" w14:textId="142963D8" w:rsidR="00C65801" w:rsidRPr="00C65801" w:rsidRDefault="00C65801" w:rsidP="00DB75E6">
      <w:pPr>
        <w:pStyle w:val="p1"/>
        <w:rPr>
          <w:rFonts w:asciiTheme="minorHAnsi" w:hAnsiTheme="minorHAnsi"/>
        </w:rPr>
      </w:pPr>
      <w:r w:rsidRPr="00C65801">
        <w:rPr>
          <w:rFonts w:asciiTheme="minorHAnsi" w:hAnsiTheme="minorHAnsi"/>
        </w:rPr>
        <w:t>El Cliente declara que ha recibido el documento de requisitos previos para la realización del escaneo 3D y se compromete a garantizar que la propiedad se encuentre en las condiciones descritas al momento de la visita técnica.</w:t>
      </w:r>
    </w:p>
    <w:p w14:paraId="4A1AFB23" w14:textId="77777777" w:rsidR="00C65801" w:rsidRPr="00C65801" w:rsidRDefault="00C65801" w:rsidP="00C65801">
      <w:pPr>
        <w:pStyle w:val="p1"/>
        <w:rPr>
          <w:rFonts w:asciiTheme="minorHAnsi" w:hAnsiTheme="minorHAnsi"/>
        </w:rPr>
      </w:pPr>
      <w:r w:rsidRPr="00C65801">
        <w:rPr>
          <w:rFonts w:asciiTheme="minorHAnsi" w:hAnsiTheme="minorHAnsi"/>
        </w:rPr>
        <w:t>En caso de que el inmueble no cumpla con las condiciones establecidas y ello impida o afecte la correcta ejecución del servicio, Virtual Estate podrá:</w:t>
      </w:r>
    </w:p>
    <w:p w14:paraId="082146E2" w14:textId="77777777" w:rsidR="00C65801" w:rsidRPr="00C65801" w:rsidRDefault="00C65801" w:rsidP="00C65801">
      <w:pPr>
        <w:pStyle w:val="p1"/>
        <w:numPr>
          <w:ilvl w:val="0"/>
          <w:numId w:val="18"/>
        </w:numPr>
        <w:rPr>
          <w:rFonts w:asciiTheme="minorHAnsi" w:hAnsiTheme="minorHAnsi"/>
        </w:rPr>
      </w:pPr>
      <w:r w:rsidRPr="00C65801">
        <w:rPr>
          <w:rFonts w:asciiTheme="minorHAnsi" w:hAnsiTheme="minorHAnsi"/>
        </w:rPr>
        <w:t>Reprogramar el servicio, aplicando cargo adicional por nueva visita.</w:t>
      </w:r>
    </w:p>
    <w:p w14:paraId="7FA9056B" w14:textId="77777777" w:rsidR="00C65801" w:rsidRPr="00C65801" w:rsidRDefault="00C65801" w:rsidP="00C65801">
      <w:pPr>
        <w:pStyle w:val="p1"/>
        <w:numPr>
          <w:ilvl w:val="0"/>
          <w:numId w:val="18"/>
        </w:numPr>
        <w:rPr>
          <w:rFonts w:asciiTheme="minorHAnsi" w:hAnsiTheme="minorHAnsi"/>
        </w:rPr>
      </w:pPr>
      <w:r w:rsidRPr="00C65801">
        <w:rPr>
          <w:rFonts w:asciiTheme="minorHAnsi" w:hAnsiTheme="minorHAnsi"/>
        </w:rPr>
        <w:t>Ejecutar el servicio bajo las condiciones existentes, sin responsabilidad sobre el resultado visual.</w:t>
      </w:r>
    </w:p>
    <w:p w14:paraId="1241D85A" w14:textId="77777777" w:rsidR="00C65801" w:rsidRDefault="00C65801" w:rsidP="00C65801">
      <w:pPr>
        <w:pStyle w:val="p1"/>
        <w:numPr>
          <w:ilvl w:val="0"/>
          <w:numId w:val="18"/>
        </w:numPr>
        <w:rPr>
          <w:rFonts w:asciiTheme="minorHAnsi" w:hAnsiTheme="minorHAnsi"/>
        </w:rPr>
      </w:pPr>
      <w:r w:rsidRPr="00C65801">
        <w:rPr>
          <w:rFonts w:asciiTheme="minorHAnsi" w:hAnsiTheme="minorHAnsi"/>
        </w:rPr>
        <w:t>Suspender la ejecución por razones técnicas o de seguridad.</w:t>
      </w:r>
    </w:p>
    <w:p w14:paraId="101F9BE8" w14:textId="57A0F1DA" w:rsidR="00185F63" w:rsidRPr="00C65801" w:rsidRDefault="00DB75E6" w:rsidP="00185F63">
      <w:pPr>
        <w:pStyle w:val="p1"/>
        <w:ind w:left="360"/>
        <w:rPr>
          <w:rFonts w:asciiTheme="minorHAnsi" w:hAnsiTheme="minorHAnsi"/>
        </w:rPr>
      </w:pPr>
      <w:r>
        <w:rPr>
          <w:rFonts w:asciiTheme="minorHAnsi" w:hAnsiTheme="minorHAnsi"/>
        </w:rPr>
        <w:t>Los costos derivados de la reprogramación por incumplimiento y/o los cambios en el alcance del servicio serán asumidos por el Cliente.</w:t>
      </w:r>
    </w:p>
    <w:p w14:paraId="0315BF8D" w14:textId="77777777" w:rsidR="00C65801" w:rsidRPr="00C65801" w:rsidRDefault="00C65801" w:rsidP="00C65801">
      <w:pPr>
        <w:pStyle w:val="p2"/>
        <w:rPr>
          <w:rFonts w:asciiTheme="minorHAnsi" w:hAnsiTheme="minorHAnsi"/>
        </w:rPr>
      </w:pPr>
    </w:p>
    <w:p w14:paraId="7462494E" w14:textId="05484EF1" w:rsidR="00C65801" w:rsidRPr="00C65801" w:rsidRDefault="00C65801" w:rsidP="00C65801">
      <w:pPr>
        <w:pStyle w:val="p1"/>
        <w:rPr>
          <w:rFonts w:asciiTheme="minorHAnsi" w:hAnsiTheme="minorHAnsi"/>
        </w:rPr>
      </w:pPr>
      <w:r w:rsidRPr="00C65801">
        <w:rPr>
          <w:rFonts w:asciiTheme="minorHAnsi" w:hAnsiTheme="minorHAnsi"/>
        </w:rPr>
        <w:t xml:space="preserve">La firma del presente documento constituye </w:t>
      </w:r>
      <w:r w:rsidR="00DB75E6">
        <w:rPr>
          <w:rFonts w:asciiTheme="minorHAnsi" w:hAnsiTheme="minorHAnsi"/>
        </w:rPr>
        <w:t xml:space="preserve">la </w:t>
      </w:r>
      <w:r w:rsidRPr="00C65801">
        <w:rPr>
          <w:rFonts w:asciiTheme="minorHAnsi" w:hAnsiTheme="minorHAnsi"/>
        </w:rPr>
        <w:t>aceptación expresa de est</w:t>
      </w:r>
      <w:r w:rsidR="00D526EF">
        <w:rPr>
          <w:rFonts w:asciiTheme="minorHAnsi" w:hAnsiTheme="minorHAnsi"/>
        </w:rPr>
        <w:t xml:space="preserve">os terminos y </w:t>
      </w:r>
      <w:r w:rsidRPr="00C65801">
        <w:rPr>
          <w:rFonts w:asciiTheme="minorHAnsi" w:hAnsiTheme="minorHAnsi"/>
        </w:rPr>
        <w:t>condiciones.</w:t>
      </w:r>
      <w:r w:rsidR="00D526EF">
        <w:rPr>
          <w:rFonts w:asciiTheme="minorHAnsi" w:hAnsiTheme="minorHAnsi"/>
        </w:rPr>
        <w:t xml:space="preserve"> </w:t>
      </w:r>
    </w:p>
    <w:p w14:paraId="50EE7F69" w14:textId="747DDD29" w:rsidR="005C47B7" w:rsidRDefault="005C47B7" w:rsidP="005C47B7"/>
    <w:p w14:paraId="1A4ACC96" w14:textId="77777777" w:rsidR="00185F63" w:rsidRDefault="00185F63" w:rsidP="005C47B7"/>
    <w:p w14:paraId="41D23732" w14:textId="77777777" w:rsidR="00185F63" w:rsidRDefault="00185F63" w:rsidP="005C47B7"/>
    <w:p w14:paraId="49DCE6AD" w14:textId="15D8C2AD" w:rsidR="00185F63" w:rsidRPr="00C65801" w:rsidRDefault="00185F63" w:rsidP="005C47B7"/>
    <w:sectPr w:rsidR="00185F63" w:rsidRPr="00C6580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29CD40" w14:textId="77777777" w:rsidR="00021AEA" w:rsidRDefault="00021AEA" w:rsidP="00AF4D98">
      <w:pPr>
        <w:spacing w:after="0" w:line="240" w:lineRule="auto"/>
      </w:pPr>
      <w:r>
        <w:separator/>
      </w:r>
    </w:p>
  </w:endnote>
  <w:endnote w:type="continuationSeparator" w:id="0">
    <w:p w14:paraId="42EC3FC3" w14:textId="77777777" w:rsidR="00021AEA" w:rsidRDefault="00021AEA" w:rsidP="00AF4D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1512ED" w14:textId="77777777" w:rsidR="00AF4D98" w:rsidRDefault="00AF4D9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A7A560" w14:textId="77777777" w:rsidR="00AF4D98" w:rsidRDefault="00AF4D9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AB33B8" w14:textId="77777777" w:rsidR="00AF4D98" w:rsidRDefault="00AF4D9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87BEC5" w14:textId="77777777" w:rsidR="00021AEA" w:rsidRDefault="00021AEA" w:rsidP="00AF4D98">
      <w:pPr>
        <w:spacing w:after="0" w:line="240" w:lineRule="auto"/>
      </w:pPr>
      <w:r>
        <w:separator/>
      </w:r>
    </w:p>
  </w:footnote>
  <w:footnote w:type="continuationSeparator" w:id="0">
    <w:p w14:paraId="40479D0D" w14:textId="77777777" w:rsidR="00021AEA" w:rsidRDefault="00021AEA" w:rsidP="00AF4D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15E31A" w14:textId="77777777" w:rsidR="00AF4D98" w:rsidRDefault="00AF4D9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D65500" w14:textId="77777777" w:rsidR="00AF4D98" w:rsidRDefault="00AF4D9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2759FF" w14:textId="77777777" w:rsidR="00AF4D98" w:rsidRDefault="00AF4D9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B1472"/>
    <w:multiLevelType w:val="hybridMultilevel"/>
    <w:tmpl w:val="627829FC"/>
    <w:lvl w:ilvl="0" w:tplc="55F88DFC">
      <w:numFmt w:val="bullet"/>
      <w:lvlText w:val="-"/>
      <w:lvlJc w:val="left"/>
      <w:pPr>
        <w:ind w:left="36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0850C8C"/>
    <w:multiLevelType w:val="hybridMultilevel"/>
    <w:tmpl w:val="1814203C"/>
    <w:lvl w:ilvl="0" w:tplc="8A0673F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8C53EC"/>
    <w:multiLevelType w:val="hybridMultilevel"/>
    <w:tmpl w:val="65E6B2B4"/>
    <w:lvl w:ilvl="0" w:tplc="BD920C4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DC2BDA"/>
    <w:multiLevelType w:val="hybridMultilevel"/>
    <w:tmpl w:val="5184C798"/>
    <w:lvl w:ilvl="0" w:tplc="76225C2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BF2318"/>
    <w:multiLevelType w:val="hybridMultilevel"/>
    <w:tmpl w:val="28908C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ED25F4"/>
    <w:multiLevelType w:val="hybridMultilevel"/>
    <w:tmpl w:val="9D648D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E57E0A"/>
    <w:multiLevelType w:val="hybridMultilevel"/>
    <w:tmpl w:val="C2C21056"/>
    <w:lvl w:ilvl="0" w:tplc="B4849C4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9B58A3"/>
    <w:multiLevelType w:val="hybridMultilevel"/>
    <w:tmpl w:val="5206231A"/>
    <w:lvl w:ilvl="0" w:tplc="244038D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F614E3"/>
    <w:multiLevelType w:val="hybridMultilevel"/>
    <w:tmpl w:val="CD561C30"/>
    <w:lvl w:ilvl="0" w:tplc="9014BEE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BB1558B"/>
    <w:multiLevelType w:val="hybridMultilevel"/>
    <w:tmpl w:val="DBCEFB94"/>
    <w:lvl w:ilvl="0" w:tplc="4F90C932">
      <w:numFmt w:val="bullet"/>
      <w:lvlText w:val="-"/>
      <w:lvlJc w:val="left"/>
      <w:pPr>
        <w:ind w:left="36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FF2C10"/>
    <w:multiLevelType w:val="hybridMultilevel"/>
    <w:tmpl w:val="BC42C67E"/>
    <w:lvl w:ilvl="0" w:tplc="0E2E720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14D49D6"/>
    <w:multiLevelType w:val="multilevel"/>
    <w:tmpl w:val="9312B1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1FC0891"/>
    <w:multiLevelType w:val="hybridMultilevel"/>
    <w:tmpl w:val="E1E82136"/>
    <w:lvl w:ilvl="0" w:tplc="AE462DE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64F66F0"/>
    <w:multiLevelType w:val="hybridMultilevel"/>
    <w:tmpl w:val="7C06783E"/>
    <w:lvl w:ilvl="0" w:tplc="628E68C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8126AFF"/>
    <w:multiLevelType w:val="hybridMultilevel"/>
    <w:tmpl w:val="17741898"/>
    <w:lvl w:ilvl="0" w:tplc="E96EA8E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0AE39EB"/>
    <w:multiLevelType w:val="hybridMultilevel"/>
    <w:tmpl w:val="F85EBD86"/>
    <w:lvl w:ilvl="0" w:tplc="4F90C932">
      <w:numFmt w:val="bullet"/>
      <w:lvlText w:val="-"/>
      <w:lvlJc w:val="left"/>
      <w:pPr>
        <w:ind w:left="36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60E45A59"/>
    <w:multiLevelType w:val="hybridMultilevel"/>
    <w:tmpl w:val="9906E9E0"/>
    <w:lvl w:ilvl="0" w:tplc="3F7CCDD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C1B2246"/>
    <w:multiLevelType w:val="hybridMultilevel"/>
    <w:tmpl w:val="37AACA22"/>
    <w:lvl w:ilvl="0" w:tplc="C1B6114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8995125">
    <w:abstractNumId w:val="5"/>
  </w:num>
  <w:num w:numId="2" w16cid:durableId="286931675">
    <w:abstractNumId w:val="4"/>
  </w:num>
  <w:num w:numId="3" w16cid:durableId="925923717">
    <w:abstractNumId w:val="8"/>
  </w:num>
  <w:num w:numId="4" w16cid:durableId="1495413591">
    <w:abstractNumId w:val="12"/>
  </w:num>
  <w:num w:numId="5" w16cid:durableId="3944869">
    <w:abstractNumId w:val="13"/>
  </w:num>
  <w:num w:numId="6" w16cid:durableId="1895849385">
    <w:abstractNumId w:val="17"/>
  </w:num>
  <w:num w:numId="7" w16cid:durableId="92091168">
    <w:abstractNumId w:val="16"/>
  </w:num>
  <w:num w:numId="8" w16cid:durableId="120854080">
    <w:abstractNumId w:val="1"/>
  </w:num>
  <w:num w:numId="9" w16cid:durableId="340008973">
    <w:abstractNumId w:val="6"/>
  </w:num>
  <w:num w:numId="10" w16cid:durableId="24602199">
    <w:abstractNumId w:val="2"/>
  </w:num>
  <w:num w:numId="11" w16cid:durableId="1981878876">
    <w:abstractNumId w:val="7"/>
  </w:num>
  <w:num w:numId="12" w16cid:durableId="532766076">
    <w:abstractNumId w:val="3"/>
  </w:num>
  <w:num w:numId="13" w16cid:durableId="1194609165">
    <w:abstractNumId w:val="0"/>
  </w:num>
  <w:num w:numId="14" w16cid:durableId="1571772708">
    <w:abstractNumId w:val="10"/>
  </w:num>
  <w:num w:numId="15" w16cid:durableId="1997611883">
    <w:abstractNumId w:val="14"/>
  </w:num>
  <w:num w:numId="16" w16cid:durableId="568729075">
    <w:abstractNumId w:val="15"/>
  </w:num>
  <w:num w:numId="17" w16cid:durableId="1865827683">
    <w:abstractNumId w:val="9"/>
  </w:num>
  <w:num w:numId="18" w16cid:durableId="16246553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D98"/>
    <w:rsid w:val="00021AEA"/>
    <w:rsid w:val="000F1457"/>
    <w:rsid w:val="00185F63"/>
    <w:rsid w:val="00197C4E"/>
    <w:rsid w:val="001C2A3C"/>
    <w:rsid w:val="001F1707"/>
    <w:rsid w:val="0024183C"/>
    <w:rsid w:val="00256C4E"/>
    <w:rsid w:val="002926EF"/>
    <w:rsid w:val="003902DF"/>
    <w:rsid w:val="0039774F"/>
    <w:rsid w:val="00454F73"/>
    <w:rsid w:val="00486E78"/>
    <w:rsid w:val="005818FF"/>
    <w:rsid w:val="005C47B7"/>
    <w:rsid w:val="00611B6D"/>
    <w:rsid w:val="00632BF6"/>
    <w:rsid w:val="00636EF2"/>
    <w:rsid w:val="007244F0"/>
    <w:rsid w:val="008300B6"/>
    <w:rsid w:val="00922AF9"/>
    <w:rsid w:val="00980458"/>
    <w:rsid w:val="009E7C73"/>
    <w:rsid w:val="00AF4D98"/>
    <w:rsid w:val="00B94CB4"/>
    <w:rsid w:val="00BC12EE"/>
    <w:rsid w:val="00C65801"/>
    <w:rsid w:val="00CB4077"/>
    <w:rsid w:val="00CC3BE7"/>
    <w:rsid w:val="00D526EF"/>
    <w:rsid w:val="00D96D91"/>
    <w:rsid w:val="00DB75E6"/>
    <w:rsid w:val="00E701EC"/>
    <w:rsid w:val="00F13E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0BDC2A"/>
  <w15:chartTrackingRefBased/>
  <w15:docId w15:val="{DA433BB1-8463-A143-AE03-C214B956DF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4D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4D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4D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4D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4D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4D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4D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4D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4D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4D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4D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4D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4D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4D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4D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4D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4D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4D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4D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4D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4D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4D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4D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4D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4D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4D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4D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4D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4D9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F4D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F4D98"/>
  </w:style>
  <w:style w:type="paragraph" w:styleId="Footer">
    <w:name w:val="footer"/>
    <w:basedOn w:val="Normal"/>
    <w:link w:val="FooterChar"/>
    <w:uiPriority w:val="99"/>
    <w:unhideWhenUsed/>
    <w:rsid w:val="00AF4D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F4D98"/>
  </w:style>
  <w:style w:type="paragraph" w:customStyle="1" w:styleId="p1">
    <w:name w:val="p1"/>
    <w:basedOn w:val="Normal"/>
    <w:rsid w:val="00C658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2">
    <w:name w:val="p2"/>
    <w:basedOn w:val="Normal"/>
    <w:rsid w:val="00C658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230</TotalTime>
  <Pages>3</Pages>
  <Words>677</Words>
  <Characters>3863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hector rodas</dc:creator>
  <cp:keywords/>
  <dc:description/>
  <cp:lastModifiedBy>hector rodas</cp:lastModifiedBy>
  <cp:revision>14</cp:revision>
  <dcterms:created xsi:type="dcterms:W3CDTF">2026-02-16T18:57:00Z</dcterms:created>
  <dcterms:modified xsi:type="dcterms:W3CDTF">2026-03-19T23:10:00Z</dcterms:modified>
</cp:coreProperties>
</file>