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93" w14:textId="77777777" w:rsidR="000612A3" w:rsidRDefault="000612A3" w:rsidP="000612A3">
      <w:r>
        <w:t>Bitácora 20-09-2022</w:t>
      </w:r>
    </w:p>
    <w:tbl>
      <w:tblPr>
        <w:tblW w:w="88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276"/>
        <w:gridCol w:w="15"/>
        <w:gridCol w:w="1295"/>
        <w:gridCol w:w="532"/>
        <w:gridCol w:w="477"/>
        <w:gridCol w:w="216"/>
        <w:gridCol w:w="300"/>
        <w:gridCol w:w="1134"/>
        <w:gridCol w:w="992"/>
        <w:gridCol w:w="352"/>
        <w:gridCol w:w="1393"/>
      </w:tblGrid>
      <w:tr w:rsidR="000612A3" w:rsidRPr="003505F0" w14:paraId="7D45B761" w14:textId="77777777" w:rsidTr="001344E5">
        <w:tc>
          <w:tcPr>
            <w:tcW w:w="8833" w:type="dxa"/>
            <w:gridSpan w:val="12"/>
            <w:shd w:val="clear" w:color="auto" w:fill="D9D9D9"/>
          </w:tcPr>
          <w:p w14:paraId="7EAAE5FB" w14:textId="77777777" w:rsidR="000612A3" w:rsidRPr="003505F0" w:rsidRDefault="000612A3" w:rsidP="001344E5">
            <w:pPr>
              <w:spacing w:line="240" w:lineRule="auto"/>
              <w:ind w:left="851" w:hanging="851"/>
              <w:contextualSpacing/>
              <w:jc w:val="center"/>
              <w:rPr>
                <w:rFonts w:cs="Arial"/>
                <w:b/>
              </w:rPr>
            </w:pPr>
            <w:r w:rsidRPr="003505F0">
              <w:rPr>
                <w:rFonts w:cs="Arial"/>
                <w:b/>
              </w:rPr>
              <w:t>BITÁCORA</w:t>
            </w:r>
          </w:p>
        </w:tc>
      </w:tr>
      <w:tr w:rsidR="000612A3" w:rsidRPr="003505F0" w14:paraId="1CDF4D3C" w14:textId="77777777" w:rsidTr="001344E5">
        <w:tc>
          <w:tcPr>
            <w:tcW w:w="3437" w:type="dxa"/>
            <w:gridSpan w:val="4"/>
            <w:shd w:val="clear" w:color="auto" w:fill="D9D9D9"/>
          </w:tcPr>
          <w:p w14:paraId="76990556" w14:textId="77777777" w:rsidR="000612A3" w:rsidRPr="003505F0" w:rsidRDefault="000612A3" w:rsidP="001344E5">
            <w:pPr>
              <w:spacing w:line="240" w:lineRule="auto"/>
              <w:ind w:left="851" w:hanging="851"/>
              <w:contextualSpacing/>
              <w:rPr>
                <w:rFonts w:cs="Arial"/>
                <w:b/>
              </w:rPr>
            </w:pPr>
            <w:r w:rsidRPr="003505F0">
              <w:rPr>
                <w:rFonts w:cs="Arial"/>
                <w:b/>
              </w:rPr>
              <w:t>Código:</w:t>
            </w:r>
          </w:p>
        </w:tc>
        <w:tc>
          <w:tcPr>
            <w:tcW w:w="5396" w:type="dxa"/>
            <w:gridSpan w:val="8"/>
            <w:shd w:val="clear" w:color="auto" w:fill="D9D9D9"/>
          </w:tcPr>
          <w:p w14:paraId="676EB33E" w14:textId="77777777" w:rsidR="000612A3" w:rsidRPr="003505F0" w:rsidRDefault="000612A3" w:rsidP="001344E5">
            <w:pPr>
              <w:spacing w:line="240" w:lineRule="auto"/>
              <w:ind w:left="851" w:hanging="851"/>
              <w:contextualSpacing/>
              <w:rPr>
                <w:rFonts w:cs="Arial"/>
                <w:b/>
              </w:rPr>
            </w:pPr>
            <w:r w:rsidRPr="003505F0">
              <w:rPr>
                <w:rFonts w:cs="Arial"/>
                <w:b/>
              </w:rPr>
              <w:t>Fecha</w:t>
            </w:r>
          </w:p>
        </w:tc>
      </w:tr>
      <w:tr w:rsidR="000612A3" w:rsidRPr="003505F0" w14:paraId="2CCE5812" w14:textId="77777777" w:rsidTr="001344E5">
        <w:tc>
          <w:tcPr>
            <w:tcW w:w="3437" w:type="dxa"/>
            <w:gridSpan w:val="4"/>
            <w:vAlign w:val="center"/>
          </w:tcPr>
          <w:p w14:paraId="3DA2A601" w14:textId="77777777" w:rsidR="000612A3" w:rsidRPr="003505F0" w:rsidRDefault="000612A3" w:rsidP="001344E5">
            <w:pPr>
              <w:spacing w:line="240" w:lineRule="auto"/>
              <w:contextualSpacing/>
              <w:rPr>
                <w:rFonts w:eastAsia="Arial" w:cs="Arial"/>
                <w:spacing w:val="-4"/>
              </w:rPr>
            </w:pPr>
            <w:r>
              <w:rPr>
                <w:rFonts w:eastAsia="Arial" w:cs="Arial"/>
                <w:spacing w:val="-4"/>
              </w:rPr>
              <w:t>SPFS-05</w:t>
            </w:r>
          </w:p>
        </w:tc>
        <w:tc>
          <w:tcPr>
            <w:tcW w:w="5396" w:type="dxa"/>
            <w:gridSpan w:val="8"/>
            <w:vAlign w:val="center"/>
          </w:tcPr>
          <w:p w14:paraId="23C7387A" w14:textId="77777777" w:rsidR="000612A3" w:rsidRPr="003505F0" w:rsidRDefault="000612A3" w:rsidP="001344E5">
            <w:pPr>
              <w:spacing w:line="240" w:lineRule="auto"/>
              <w:contextualSpacing/>
              <w:rPr>
                <w:rFonts w:eastAsia="Arial" w:cs="Arial"/>
                <w:spacing w:val="-4"/>
              </w:rPr>
            </w:pPr>
            <w:r>
              <w:rPr>
                <w:rFonts w:eastAsia="Arial" w:cs="Arial"/>
                <w:spacing w:val="-4"/>
              </w:rPr>
              <w:t>20</w:t>
            </w:r>
            <w:r w:rsidRPr="003505F0">
              <w:rPr>
                <w:rFonts w:eastAsia="Arial" w:cs="Arial"/>
                <w:spacing w:val="-4"/>
              </w:rPr>
              <w:t>-09-2022</w:t>
            </w:r>
          </w:p>
        </w:tc>
      </w:tr>
      <w:tr w:rsidR="000612A3" w:rsidRPr="003505F0" w14:paraId="669387D0" w14:textId="77777777" w:rsidTr="001344E5">
        <w:tc>
          <w:tcPr>
            <w:tcW w:w="8833" w:type="dxa"/>
            <w:gridSpan w:val="12"/>
            <w:shd w:val="clear" w:color="auto" w:fill="D9D9D9"/>
          </w:tcPr>
          <w:p w14:paraId="0315636A" w14:textId="77777777" w:rsidR="000612A3" w:rsidRPr="003505F0" w:rsidRDefault="000612A3" w:rsidP="001344E5">
            <w:pPr>
              <w:spacing w:line="240" w:lineRule="auto"/>
              <w:ind w:left="851" w:hanging="851"/>
              <w:contextualSpacing/>
              <w:rPr>
                <w:rFonts w:cs="Arial"/>
                <w:b/>
              </w:rPr>
            </w:pPr>
            <w:r w:rsidRPr="003505F0">
              <w:rPr>
                <w:rFonts w:cs="Arial"/>
                <w:b/>
              </w:rPr>
              <w:t>Objetivo General de la Actividad:</w:t>
            </w:r>
          </w:p>
        </w:tc>
      </w:tr>
      <w:tr w:rsidR="000612A3" w:rsidRPr="003505F0" w14:paraId="31CDD748" w14:textId="77777777" w:rsidTr="001344E5">
        <w:trPr>
          <w:trHeight w:val="330"/>
        </w:trPr>
        <w:tc>
          <w:tcPr>
            <w:tcW w:w="8833" w:type="dxa"/>
            <w:gridSpan w:val="12"/>
            <w:vAlign w:val="center"/>
          </w:tcPr>
          <w:p w14:paraId="44CE1A25" w14:textId="77777777" w:rsidR="000612A3" w:rsidRPr="003505F0" w:rsidRDefault="000612A3" w:rsidP="001344E5">
            <w:pPr>
              <w:spacing w:before="3" w:line="240" w:lineRule="auto"/>
              <w:ind w:right="271"/>
              <w:rPr>
                <w:rFonts w:eastAsia="Arial" w:cs="Arial"/>
              </w:rPr>
            </w:pPr>
            <w:r>
              <w:rPr>
                <w:rFonts w:eastAsia="Arial" w:cs="Arial"/>
              </w:rPr>
              <w:t>Analizar la nueva configuración del módulo de Devoluciones – SAI</w:t>
            </w:r>
          </w:p>
        </w:tc>
      </w:tr>
      <w:tr w:rsidR="000612A3" w:rsidRPr="003505F0" w14:paraId="6F1ABC67" w14:textId="77777777" w:rsidTr="001344E5">
        <w:tc>
          <w:tcPr>
            <w:tcW w:w="8833" w:type="dxa"/>
            <w:gridSpan w:val="12"/>
            <w:shd w:val="clear" w:color="auto" w:fill="D9D9D9"/>
          </w:tcPr>
          <w:p w14:paraId="40C8B6D4" w14:textId="77777777" w:rsidR="000612A3" w:rsidRPr="003505F0" w:rsidRDefault="000612A3" w:rsidP="001344E5">
            <w:pPr>
              <w:spacing w:line="240" w:lineRule="auto"/>
              <w:contextualSpacing/>
              <w:rPr>
                <w:rFonts w:cs="Arial"/>
                <w:b/>
              </w:rPr>
            </w:pPr>
            <w:r w:rsidRPr="003505F0">
              <w:rPr>
                <w:rFonts w:cs="Arial"/>
                <w:b/>
              </w:rPr>
              <w:t>Lugar de encuentro:</w:t>
            </w:r>
          </w:p>
        </w:tc>
      </w:tr>
      <w:tr w:rsidR="000612A3" w:rsidRPr="003505F0" w14:paraId="67FF087A" w14:textId="77777777" w:rsidTr="001344E5">
        <w:trPr>
          <w:trHeight w:val="329"/>
        </w:trPr>
        <w:tc>
          <w:tcPr>
            <w:tcW w:w="8833" w:type="dxa"/>
            <w:gridSpan w:val="12"/>
            <w:vAlign w:val="center"/>
          </w:tcPr>
          <w:p w14:paraId="6FBAB001" w14:textId="77777777" w:rsidR="000612A3" w:rsidRPr="003505F0" w:rsidRDefault="000612A3" w:rsidP="001344E5">
            <w:pPr>
              <w:spacing w:line="240" w:lineRule="auto"/>
              <w:contextualSpacing/>
              <w:rPr>
                <w:rFonts w:cs="Arial"/>
              </w:rPr>
            </w:pPr>
            <w:r w:rsidRPr="003505F0">
              <w:rPr>
                <w:rFonts w:cs="Arial"/>
              </w:rPr>
              <w:t>Virtual, vía Skype</w:t>
            </w:r>
          </w:p>
        </w:tc>
      </w:tr>
      <w:tr w:rsidR="000612A3" w:rsidRPr="003505F0" w14:paraId="017838EA" w14:textId="77777777" w:rsidTr="001344E5">
        <w:tc>
          <w:tcPr>
            <w:tcW w:w="2127" w:type="dxa"/>
            <w:gridSpan w:val="2"/>
            <w:vMerge w:val="restart"/>
            <w:shd w:val="clear" w:color="auto" w:fill="D9D9D9"/>
            <w:vAlign w:val="center"/>
          </w:tcPr>
          <w:p w14:paraId="3DF522BC" w14:textId="77777777" w:rsidR="000612A3" w:rsidRPr="003505F0" w:rsidRDefault="000612A3" w:rsidP="001344E5">
            <w:pPr>
              <w:spacing w:line="240" w:lineRule="auto"/>
              <w:ind w:left="851" w:hanging="851"/>
              <w:contextualSpacing/>
              <w:rPr>
                <w:rFonts w:cs="Arial"/>
                <w:b/>
              </w:rPr>
            </w:pPr>
            <w:r w:rsidRPr="003505F0">
              <w:rPr>
                <w:rFonts w:cs="Arial"/>
                <w:b/>
              </w:rPr>
              <w:t>Horario:</w:t>
            </w:r>
          </w:p>
        </w:tc>
        <w:tc>
          <w:tcPr>
            <w:tcW w:w="3969" w:type="dxa"/>
            <w:gridSpan w:val="7"/>
            <w:shd w:val="clear" w:color="auto" w:fill="D9D9D9"/>
          </w:tcPr>
          <w:p w14:paraId="00426E27" w14:textId="77777777" w:rsidR="000612A3" w:rsidRPr="003505F0" w:rsidRDefault="000612A3" w:rsidP="001344E5">
            <w:pPr>
              <w:spacing w:line="240" w:lineRule="auto"/>
              <w:ind w:left="851" w:hanging="851"/>
              <w:contextualSpacing/>
              <w:jc w:val="center"/>
              <w:rPr>
                <w:rFonts w:cs="Arial"/>
                <w:b/>
              </w:rPr>
            </w:pPr>
            <w:r w:rsidRPr="003505F0">
              <w:rPr>
                <w:rFonts w:cs="Arial"/>
                <w:b/>
              </w:rPr>
              <w:t>Hora Inicio</w:t>
            </w:r>
          </w:p>
        </w:tc>
        <w:tc>
          <w:tcPr>
            <w:tcW w:w="2737" w:type="dxa"/>
            <w:gridSpan w:val="3"/>
            <w:shd w:val="clear" w:color="auto" w:fill="D9D9D9"/>
          </w:tcPr>
          <w:p w14:paraId="0F887835" w14:textId="77777777" w:rsidR="000612A3" w:rsidRPr="003505F0" w:rsidRDefault="000612A3" w:rsidP="001344E5">
            <w:pPr>
              <w:spacing w:line="240" w:lineRule="auto"/>
              <w:ind w:left="851" w:hanging="851"/>
              <w:contextualSpacing/>
              <w:jc w:val="center"/>
              <w:rPr>
                <w:rFonts w:cs="Arial"/>
                <w:b/>
              </w:rPr>
            </w:pPr>
            <w:r w:rsidRPr="003505F0">
              <w:rPr>
                <w:rFonts w:cs="Arial"/>
                <w:b/>
              </w:rPr>
              <w:t>Hora Final</w:t>
            </w:r>
          </w:p>
        </w:tc>
      </w:tr>
      <w:tr w:rsidR="000612A3" w:rsidRPr="003505F0" w14:paraId="38E6AF7B" w14:textId="77777777" w:rsidTr="001344E5">
        <w:tc>
          <w:tcPr>
            <w:tcW w:w="2127" w:type="dxa"/>
            <w:gridSpan w:val="2"/>
            <w:vMerge/>
            <w:shd w:val="clear" w:color="auto" w:fill="D9D9D9"/>
          </w:tcPr>
          <w:p w14:paraId="7C2C1891" w14:textId="77777777" w:rsidR="000612A3" w:rsidRPr="003505F0" w:rsidRDefault="000612A3" w:rsidP="001344E5">
            <w:pPr>
              <w:spacing w:line="240" w:lineRule="auto"/>
              <w:ind w:left="851" w:hanging="851"/>
              <w:contextualSpacing/>
              <w:rPr>
                <w:rFonts w:cs="Arial"/>
                <w:b/>
              </w:rPr>
            </w:pPr>
          </w:p>
        </w:tc>
        <w:tc>
          <w:tcPr>
            <w:tcW w:w="3969" w:type="dxa"/>
            <w:gridSpan w:val="7"/>
            <w:shd w:val="clear" w:color="auto" w:fill="auto"/>
          </w:tcPr>
          <w:p w14:paraId="42B7617A" w14:textId="77777777" w:rsidR="000612A3" w:rsidRPr="003505F0" w:rsidRDefault="000612A3" w:rsidP="001344E5">
            <w:pPr>
              <w:spacing w:line="240" w:lineRule="auto"/>
              <w:ind w:left="851" w:hanging="851"/>
              <w:contextualSpacing/>
              <w:jc w:val="center"/>
              <w:rPr>
                <w:rFonts w:eastAsia="Arial" w:cs="Arial"/>
                <w:spacing w:val="-4"/>
              </w:rPr>
            </w:pPr>
            <w:r w:rsidRPr="003505F0">
              <w:rPr>
                <w:rFonts w:eastAsia="Arial" w:cs="Arial"/>
                <w:noProof/>
                <w:spacing w:val="-4"/>
              </w:rPr>
              <w:t>8:00 a.m.</w:t>
            </w:r>
          </w:p>
        </w:tc>
        <w:tc>
          <w:tcPr>
            <w:tcW w:w="2737" w:type="dxa"/>
            <w:gridSpan w:val="3"/>
            <w:shd w:val="clear" w:color="auto" w:fill="auto"/>
          </w:tcPr>
          <w:p w14:paraId="10236502" w14:textId="77777777" w:rsidR="000612A3" w:rsidRPr="003505F0" w:rsidRDefault="000612A3" w:rsidP="001344E5">
            <w:pPr>
              <w:spacing w:line="240" w:lineRule="auto"/>
              <w:ind w:left="-46" w:firstLine="8"/>
              <w:contextualSpacing/>
              <w:jc w:val="center"/>
              <w:rPr>
                <w:rFonts w:eastAsia="Arial" w:cs="Arial"/>
                <w:spacing w:val="-4"/>
              </w:rPr>
            </w:pPr>
            <w:r>
              <w:rPr>
                <w:rFonts w:eastAsia="Arial" w:cs="Arial"/>
                <w:noProof/>
                <w:spacing w:val="-4"/>
              </w:rPr>
              <w:t>08</w:t>
            </w:r>
            <w:r w:rsidRPr="003505F0">
              <w:rPr>
                <w:rFonts w:eastAsia="Arial" w:cs="Arial"/>
                <w:noProof/>
                <w:spacing w:val="-4"/>
              </w:rPr>
              <w:t>:</w:t>
            </w:r>
            <w:r>
              <w:rPr>
                <w:rFonts w:eastAsia="Arial" w:cs="Arial"/>
                <w:noProof/>
                <w:spacing w:val="-4"/>
              </w:rPr>
              <w:t>54</w:t>
            </w:r>
            <w:r w:rsidRPr="003505F0">
              <w:rPr>
                <w:rFonts w:eastAsia="Arial" w:cs="Arial"/>
                <w:noProof/>
                <w:spacing w:val="-4"/>
              </w:rPr>
              <w:t xml:space="preserve"> a.m.</w:t>
            </w:r>
          </w:p>
        </w:tc>
      </w:tr>
      <w:tr w:rsidR="000612A3" w:rsidRPr="003505F0" w14:paraId="25418F38" w14:textId="77777777" w:rsidTr="001344E5">
        <w:tc>
          <w:tcPr>
            <w:tcW w:w="8833" w:type="dxa"/>
            <w:gridSpan w:val="12"/>
            <w:tcBorders>
              <w:bottom w:val="single" w:sz="4" w:space="0" w:color="auto"/>
            </w:tcBorders>
            <w:shd w:val="clear" w:color="auto" w:fill="D9D9D9"/>
            <w:vAlign w:val="center"/>
          </w:tcPr>
          <w:p w14:paraId="04E6CC8A" w14:textId="77777777" w:rsidR="000612A3" w:rsidRPr="003505F0" w:rsidRDefault="000612A3" w:rsidP="001344E5">
            <w:pPr>
              <w:spacing w:line="240" w:lineRule="auto"/>
              <w:ind w:left="851" w:hanging="851"/>
              <w:contextualSpacing/>
              <w:jc w:val="center"/>
              <w:rPr>
                <w:rFonts w:cs="Arial"/>
              </w:rPr>
            </w:pPr>
            <w:r w:rsidRPr="003505F0">
              <w:rPr>
                <w:rFonts w:cs="Arial"/>
                <w:b/>
              </w:rPr>
              <w:t>Actividades Realizadas</w:t>
            </w:r>
          </w:p>
        </w:tc>
      </w:tr>
      <w:tr w:rsidR="000612A3" w:rsidRPr="003505F0" w14:paraId="19382F4D" w14:textId="77777777" w:rsidTr="001344E5">
        <w:trPr>
          <w:trHeight w:val="361"/>
        </w:trPr>
        <w:tc>
          <w:tcPr>
            <w:tcW w:w="8833" w:type="dxa"/>
            <w:gridSpan w:val="12"/>
            <w:tcBorders>
              <w:top w:val="single" w:sz="4" w:space="0" w:color="auto"/>
              <w:left w:val="single" w:sz="4" w:space="0" w:color="auto"/>
              <w:bottom w:val="single" w:sz="4" w:space="0" w:color="auto"/>
              <w:right w:val="single" w:sz="4" w:space="0" w:color="auto"/>
            </w:tcBorders>
            <w:vAlign w:val="center"/>
          </w:tcPr>
          <w:p w14:paraId="5F201CF3" w14:textId="77777777" w:rsidR="000612A3" w:rsidRDefault="000612A3" w:rsidP="001344E5">
            <w:pPr>
              <w:pStyle w:val="Prrafodelista"/>
              <w:numPr>
                <w:ilvl w:val="0"/>
                <w:numId w:val="1"/>
              </w:numPr>
              <w:spacing w:line="240" w:lineRule="auto"/>
              <w:rPr>
                <w:rFonts w:eastAsia="Arial" w:cs="Arial"/>
                <w:spacing w:val="-4"/>
              </w:rPr>
            </w:pPr>
            <w:r>
              <w:rPr>
                <w:rFonts w:eastAsia="Arial" w:cs="Arial"/>
                <w:spacing w:val="-4"/>
              </w:rPr>
              <w:t>Se revisan los avances en el módulo Responsable Trámites</w:t>
            </w:r>
            <w:r w:rsidRPr="0030600A">
              <w:rPr>
                <w:rFonts w:eastAsia="Arial" w:cs="Arial"/>
                <w:spacing w:val="-4"/>
              </w:rPr>
              <w:t>.</w:t>
            </w:r>
          </w:p>
          <w:p w14:paraId="6E038CA9" w14:textId="77777777" w:rsidR="000612A3" w:rsidRPr="00CC6B1D" w:rsidRDefault="000612A3" w:rsidP="001344E5">
            <w:pPr>
              <w:pStyle w:val="Prrafodelista"/>
              <w:numPr>
                <w:ilvl w:val="0"/>
                <w:numId w:val="1"/>
              </w:numPr>
              <w:spacing w:line="240" w:lineRule="auto"/>
              <w:rPr>
                <w:rFonts w:eastAsia="Arial" w:cs="Arial"/>
                <w:spacing w:val="-4"/>
              </w:rPr>
            </w:pPr>
            <w:r>
              <w:rPr>
                <w:rFonts w:eastAsia="Arial" w:cs="Arial"/>
                <w:spacing w:val="-4"/>
              </w:rPr>
              <w:t>El Ing. Ángel Mauro explica las razones por los cuales se organizan las consultas (de las unidades funcionales por cuestión de jerarquías), además por zona, centro, escuela y programa. La consulta se hace a Escuela, siempre que tenga estudiantes; a programa, siempre que tenga estudiantes; a zona y centro, siempre que estén activos. Lo que se busca siempre es evitar las consultas múltiples. Se debe hacer una función que se seleccione el tipo de trámite, el paso, la zona, centro, escuela, programa y que devuelva la unidad funcional, el grupo de trabajo y el responsable (una estructura parecida se encuentra en Administrar Temas de Solicitud). Si se define solo la unidad, cada equipo de trabajo está asociado a una unidad, entonces los equipos de cada unidad van a responder por lo mismo. El árbol de configuración de trámites es muy similar al de solicitudes. Hay que realizar también el diseño del módulo.</w:t>
            </w:r>
          </w:p>
        </w:tc>
      </w:tr>
      <w:tr w:rsidR="000612A3" w:rsidRPr="003505F0" w14:paraId="6526194F" w14:textId="77777777" w:rsidTr="001344E5">
        <w:tc>
          <w:tcPr>
            <w:tcW w:w="8833" w:type="dxa"/>
            <w:gridSpan w:val="12"/>
            <w:tcBorders>
              <w:top w:val="single" w:sz="4" w:space="0" w:color="auto"/>
              <w:left w:val="single" w:sz="4" w:space="0" w:color="auto"/>
              <w:bottom w:val="single" w:sz="4" w:space="0" w:color="auto"/>
              <w:right w:val="single" w:sz="4" w:space="0" w:color="auto"/>
            </w:tcBorders>
            <w:shd w:val="clear" w:color="auto" w:fill="D9D9D9"/>
            <w:vAlign w:val="center"/>
          </w:tcPr>
          <w:p w14:paraId="1B7B52D9" w14:textId="77777777" w:rsidR="000612A3" w:rsidRPr="003505F0" w:rsidRDefault="000612A3" w:rsidP="001344E5">
            <w:pPr>
              <w:spacing w:line="240" w:lineRule="auto"/>
              <w:ind w:left="851" w:hanging="851"/>
              <w:contextualSpacing/>
              <w:jc w:val="center"/>
              <w:rPr>
                <w:rFonts w:cs="Arial"/>
                <w:b/>
                <w:bCs/>
              </w:rPr>
            </w:pPr>
            <w:r w:rsidRPr="003505F0">
              <w:rPr>
                <w:rFonts w:cs="Arial"/>
                <w:b/>
                <w:bCs/>
              </w:rPr>
              <w:t>Resultados</w:t>
            </w:r>
          </w:p>
        </w:tc>
      </w:tr>
      <w:tr w:rsidR="000612A3" w:rsidRPr="003505F0" w14:paraId="52C2AC55" w14:textId="77777777" w:rsidTr="001344E5">
        <w:trPr>
          <w:trHeight w:val="329"/>
        </w:trPr>
        <w:tc>
          <w:tcPr>
            <w:tcW w:w="8833" w:type="dxa"/>
            <w:gridSpan w:val="12"/>
            <w:tcBorders>
              <w:top w:val="single" w:sz="4" w:space="0" w:color="auto"/>
              <w:left w:val="single" w:sz="4" w:space="0" w:color="auto"/>
              <w:bottom w:val="single" w:sz="4" w:space="0" w:color="auto"/>
              <w:right w:val="single" w:sz="4" w:space="0" w:color="auto"/>
            </w:tcBorders>
            <w:vAlign w:val="center"/>
          </w:tcPr>
          <w:p w14:paraId="01A5DAAC" w14:textId="77777777" w:rsidR="000612A3" w:rsidRPr="003505F0" w:rsidRDefault="000612A3" w:rsidP="001344E5">
            <w:pPr>
              <w:pStyle w:val="NormalWeb"/>
              <w:spacing w:before="0" w:beforeAutospacing="0" w:after="160" w:afterAutospacing="0"/>
              <w:ind w:firstLine="0"/>
              <w:rPr>
                <w:rFonts w:ascii="Arial" w:hAnsi="Arial" w:cs="Arial"/>
                <w:color w:val="000000"/>
                <w:szCs w:val="22"/>
              </w:rPr>
            </w:pPr>
          </w:p>
        </w:tc>
      </w:tr>
      <w:tr w:rsidR="000612A3" w:rsidRPr="003505F0" w14:paraId="4B8C4BF0" w14:textId="77777777" w:rsidTr="001344E5">
        <w:tc>
          <w:tcPr>
            <w:tcW w:w="8833" w:type="dxa"/>
            <w:gridSpan w:val="12"/>
            <w:tcBorders>
              <w:top w:val="single" w:sz="4" w:space="0" w:color="auto"/>
              <w:left w:val="single" w:sz="4" w:space="0" w:color="auto"/>
              <w:bottom w:val="single" w:sz="4" w:space="0" w:color="auto"/>
              <w:right w:val="single" w:sz="4" w:space="0" w:color="auto"/>
            </w:tcBorders>
            <w:shd w:val="clear" w:color="auto" w:fill="D9D9D9"/>
            <w:vAlign w:val="center"/>
          </w:tcPr>
          <w:p w14:paraId="115A2D66" w14:textId="77777777" w:rsidR="000612A3" w:rsidRPr="003505F0" w:rsidRDefault="000612A3" w:rsidP="001344E5">
            <w:pPr>
              <w:spacing w:line="240" w:lineRule="auto"/>
              <w:ind w:left="851" w:hanging="851"/>
              <w:contextualSpacing/>
              <w:jc w:val="center"/>
              <w:rPr>
                <w:rFonts w:cs="Arial"/>
                <w:b/>
              </w:rPr>
            </w:pPr>
            <w:r w:rsidRPr="003505F0">
              <w:rPr>
                <w:rFonts w:cs="Arial"/>
                <w:b/>
              </w:rPr>
              <w:t>Resultado Bitácora</w:t>
            </w:r>
          </w:p>
        </w:tc>
      </w:tr>
      <w:tr w:rsidR="000612A3" w:rsidRPr="003505F0" w14:paraId="54658FE3" w14:textId="77777777" w:rsidTr="001344E5">
        <w:tc>
          <w:tcPr>
            <w:tcW w:w="2142" w:type="dxa"/>
            <w:gridSpan w:val="3"/>
            <w:tcBorders>
              <w:top w:val="single" w:sz="4" w:space="0" w:color="auto"/>
              <w:left w:val="single" w:sz="4" w:space="0" w:color="auto"/>
              <w:bottom w:val="single" w:sz="4" w:space="0" w:color="auto"/>
              <w:right w:val="single" w:sz="4" w:space="0" w:color="auto"/>
            </w:tcBorders>
            <w:vAlign w:val="center"/>
          </w:tcPr>
          <w:p w14:paraId="604A24A1" w14:textId="77777777" w:rsidR="000612A3" w:rsidRPr="003505F0" w:rsidRDefault="000612A3" w:rsidP="001344E5">
            <w:pPr>
              <w:spacing w:line="240" w:lineRule="auto"/>
              <w:contextualSpacing/>
              <w:jc w:val="center"/>
              <w:rPr>
                <w:rFonts w:cs="Arial"/>
                <w:b/>
              </w:rPr>
            </w:pPr>
            <w:r w:rsidRPr="003505F0">
              <w:rPr>
                <w:rFonts w:cs="Arial"/>
                <w:b/>
              </w:rPr>
              <w:t>HISTORIA DE USUARIO</w:t>
            </w:r>
          </w:p>
        </w:tc>
        <w:tc>
          <w:tcPr>
            <w:tcW w:w="2520" w:type="dxa"/>
            <w:gridSpan w:val="4"/>
            <w:tcBorders>
              <w:top w:val="single" w:sz="4" w:space="0" w:color="auto"/>
              <w:left w:val="single" w:sz="4" w:space="0" w:color="auto"/>
              <w:bottom w:val="single" w:sz="4" w:space="0" w:color="auto"/>
              <w:right w:val="single" w:sz="4" w:space="0" w:color="auto"/>
            </w:tcBorders>
            <w:vAlign w:val="center"/>
          </w:tcPr>
          <w:p w14:paraId="176C2AA7" w14:textId="77777777" w:rsidR="000612A3" w:rsidRPr="003505F0" w:rsidRDefault="000612A3" w:rsidP="001344E5">
            <w:pPr>
              <w:spacing w:line="240" w:lineRule="auto"/>
              <w:contextualSpacing/>
              <w:jc w:val="center"/>
              <w:rPr>
                <w:rFonts w:cs="Arial"/>
                <w:b/>
              </w:rPr>
            </w:pPr>
            <w:r w:rsidRPr="003505F0">
              <w:rPr>
                <w:rFonts w:cs="Arial"/>
                <w:b/>
              </w:rPr>
              <w:t>TAREA DE INGENIERÍA</w:t>
            </w:r>
          </w:p>
        </w:tc>
        <w:tc>
          <w:tcPr>
            <w:tcW w:w="2778" w:type="dxa"/>
            <w:gridSpan w:val="4"/>
            <w:tcBorders>
              <w:top w:val="single" w:sz="4" w:space="0" w:color="auto"/>
              <w:left w:val="single" w:sz="4" w:space="0" w:color="auto"/>
              <w:bottom w:val="single" w:sz="4" w:space="0" w:color="auto"/>
              <w:right w:val="single" w:sz="4" w:space="0" w:color="auto"/>
            </w:tcBorders>
            <w:vAlign w:val="center"/>
          </w:tcPr>
          <w:p w14:paraId="2BAD0D4E" w14:textId="77777777" w:rsidR="000612A3" w:rsidRPr="003505F0" w:rsidRDefault="000612A3" w:rsidP="001344E5">
            <w:pPr>
              <w:spacing w:line="240" w:lineRule="auto"/>
              <w:contextualSpacing/>
              <w:jc w:val="center"/>
              <w:rPr>
                <w:rFonts w:cs="Arial"/>
                <w:b/>
              </w:rPr>
            </w:pPr>
            <w:r w:rsidRPr="003505F0">
              <w:rPr>
                <w:rFonts w:cs="Arial"/>
                <w:b/>
              </w:rPr>
              <w:t>PRUEBA DE ACEPTACIÓN</w:t>
            </w:r>
          </w:p>
        </w:tc>
        <w:tc>
          <w:tcPr>
            <w:tcW w:w="1393" w:type="dxa"/>
            <w:tcBorders>
              <w:top w:val="single" w:sz="4" w:space="0" w:color="auto"/>
              <w:left w:val="single" w:sz="4" w:space="0" w:color="auto"/>
              <w:bottom w:val="single" w:sz="4" w:space="0" w:color="auto"/>
              <w:right w:val="single" w:sz="4" w:space="0" w:color="auto"/>
            </w:tcBorders>
            <w:vAlign w:val="center"/>
          </w:tcPr>
          <w:p w14:paraId="28E42B80" w14:textId="77777777" w:rsidR="000612A3" w:rsidRPr="003505F0" w:rsidRDefault="000612A3" w:rsidP="001344E5">
            <w:pPr>
              <w:spacing w:line="240" w:lineRule="auto"/>
              <w:contextualSpacing/>
              <w:jc w:val="center"/>
              <w:rPr>
                <w:rFonts w:cs="Arial"/>
                <w:b/>
              </w:rPr>
            </w:pPr>
            <w:r w:rsidRPr="003505F0">
              <w:rPr>
                <w:rFonts w:cs="Arial"/>
                <w:b/>
              </w:rPr>
              <w:t>OTROS</w:t>
            </w:r>
          </w:p>
        </w:tc>
      </w:tr>
      <w:tr w:rsidR="000612A3" w:rsidRPr="003505F0" w14:paraId="7575F6D4" w14:textId="77777777" w:rsidTr="001344E5">
        <w:tc>
          <w:tcPr>
            <w:tcW w:w="214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4DCEC1" w14:textId="77777777" w:rsidR="000612A3" w:rsidRPr="003505F0" w:rsidRDefault="000612A3" w:rsidP="001344E5">
            <w:pPr>
              <w:spacing w:line="240" w:lineRule="auto"/>
              <w:contextualSpacing/>
              <w:jc w:val="center"/>
              <w:rPr>
                <w:rFonts w:cs="Arial"/>
                <w:b/>
                <w:bCs/>
              </w:rPr>
            </w:pPr>
          </w:p>
        </w:tc>
        <w:tc>
          <w:tcPr>
            <w:tcW w:w="2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01B367" w14:textId="77777777" w:rsidR="000612A3" w:rsidRPr="003505F0" w:rsidRDefault="000612A3" w:rsidP="001344E5">
            <w:pPr>
              <w:spacing w:line="240" w:lineRule="auto"/>
              <w:contextualSpacing/>
              <w:jc w:val="center"/>
              <w:rPr>
                <w:rFonts w:cs="Arial"/>
                <w:b/>
                <w:bCs/>
              </w:rPr>
            </w:pPr>
            <w:r>
              <w:rPr>
                <w:rFonts w:cs="Arial"/>
                <w:b/>
                <w:bCs/>
              </w:rPr>
              <w:t>X</w:t>
            </w:r>
          </w:p>
        </w:tc>
        <w:tc>
          <w:tcPr>
            <w:tcW w:w="27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4C68D5" w14:textId="77777777" w:rsidR="000612A3" w:rsidRPr="003505F0" w:rsidRDefault="000612A3" w:rsidP="001344E5">
            <w:pPr>
              <w:spacing w:line="240" w:lineRule="auto"/>
              <w:contextualSpacing/>
              <w:jc w:val="center"/>
              <w:rPr>
                <w:rFonts w:cs="Arial"/>
                <w:b/>
                <w:bCs/>
              </w:rPr>
            </w:pP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14:paraId="115E9B3C" w14:textId="77777777" w:rsidR="000612A3" w:rsidRPr="003505F0" w:rsidRDefault="000612A3" w:rsidP="001344E5">
            <w:pPr>
              <w:spacing w:line="240" w:lineRule="auto"/>
              <w:contextualSpacing/>
              <w:jc w:val="center"/>
              <w:rPr>
                <w:rFonts w:cs="Arial"/>
                <w:b/>
                <w:bCs/>
              </w:rPr>
            </w:pPr>
          </w:p>
        </w:tc>
      </w:tr>
      <w:tr w:rsidR="000612A3" w:rsidRPr="003505F0" w14:paraId="7940539C" w14:textId="77777777" w:rsidTr="001344E5">
        <w:tc>
          <w:tcPr>
            <w:tcW w:w="8833" w:type="dxa"/>
            <w:gridSpan w:val="12"/>
            <w:shd w:val="clear" w:color="auto" w:fill="D9D9D9"/>
          </w:tcPr>
          <w:p w14:paraId="498B1F65" w14:textId="77777777" w:rsidR="000612A3" w:rsidRPr="003505F0" w:rsidRDefault="000612A3" w:rsidP="001344E5">
            <w:pPr>
              <w:spacing w:line="240" w:lineRule="auto"/>
              <w:ind w:left="851" w:hanging="851"/>
              <w:contextualSpacing/>
              <w:jc w:val="center"/>
              <w:rPr>
                <w:rFonts w:cs="Arial"/>
                <w:b/>
                <w:highlight w:val="green"/>
              </w:rPr>
            </w:pPr>
            <w:r w:rsidRPr="003505F0">
              <w:rPr>
                <w:rFonts w:cs="Arial"/>
                <w:b/>
              </w:rPr>
              <w:t>Momento de desarrollo</w:t>
            </w:r>
          </w:p>
        </w:tc>
      </w:tr>
      <w:tr w:rsidR="000612A3" w:rsidRPr="003505F0" w14:paraId="780139D1" w14:textId="77777777" w:rsidTr="001344E5">
        <w:tc>
          <w:tcPr>
            <w:tcW w:w="851" w:type="dxa"/>
            <w:shd w:val="clear" w:color="auto" w:fill="auto"/>
            <w:vAlign w:val="center"/>
          </w:tcPr>
          <w:p w14:paraId="33D4736B" w14:textId="77777777" w:rsidR="000612A3" w:rsidRPr="003505F0" w:rsidRDefault="000612A3" w:rsidP="001344E5">
            <w:pPr>
              <w:spacing w:line="240" w:lineRule="auto"/>
              <w:ind w:left="851" w:hanging="851"/>
              <w:contextualSpacing/>
              <w:jc w:val="center"/>
              <w:rPr>
                <w:rFonts w:cs="Arial"/>
                <w:b/>
              </w:rPr>
            </w:pPr>
            <w:r w:rsidRPr="003505F0">
              <w:rPr>
                <w:rFonts w:cs="Arial"/>
                <w:b/>
              </w:rPr>
              <w:t>Inicio</w:t>
            </w:r>
          </w:p>
        </w:tc>
        <w:tc>
          <w:tcPr>
            <w:tcW w:w="1276" w:type="dxa"/>
            <w:shd w:val="clear" w:color="auto" w:fill="auto"/>
            <w:vAlign w:val="center"/>
          </w:tcPr>
          <w:p w14:paraId="785CB180" w14:textId="77777777" w:rsidR="000612A3" w:rsidRPr="003505F0" w:rsidRDefault="000612A3" w:rsidP="001344E5">
            <w:pPr>
              <w:spacing w:line="240" w:lineRule="auto"/>
              <w:contextualSpacing/>
              <w:jc w:val="center"/>
              <w:rPr>
                <w:rFonts w:cs="Arial"/>
                <w:b/>
              </w:rPr>
            </w:pPr>
            <w:r w:rsidRPr="003505F0">
              <w:rPr>
                <w:rFonts w:cs="Arial"/>
                <w:b/>
              </w:rPr>
              <w:t>Desarrollo</w:t>
            </w:r>
          </w:p>
        </w:tc>
        <w:tc>
          <w:tcPr>
            <w:tcW w:w="1842" w:type="dxa"/>
            <w:gridSpan w:val="3"/>
            <w:shd w:val="clear" w:color="auto" w:fill="auto"/>
            <w:vAlign w:val="center"/>
          </w:tcPr>
          <w:p w14:paraId="17126F58" w14:textId="77777777" w:rsidR="000612A3" w:rsidRPr="003505F0" w:rsidRDefault="000612A3" w:rsidP="001344E5">
            <w:pPr>
              <w:spacing w:line="240" w:lineRule="auto"/>
              <w:contextualSpacing/>
              <w:jc w:val="center"/>
              <w:rPr>
                <w:rFonts w:cs="Arial"/>
                <w:b/>
              </w:rPr>
            </w:pPr>
            <w:r w:rsidRPr="003505F0">
              <w:rPr>
                <w:rFonts w:cs="Arial"/>
                <w:b/>
              </w:rPr>
              <w:t>Cambio deseño</w:t>
            </w:r>
          </w:p>
        </w:tc>
        <w:tc>
          <w:tcPr>
            <w:tcW w:w="993" w:type="dxa"/>
            <w:gridSpan w:val="3"/>
            <w:shd w:val="clear" w:color="auto" w:fill="auto"/>
            <w:vAlign w:val="center"/>
          </w:tcPr>
          <w:p w14:paraId="39462F8D" w14:textId="77777777" w:rsidR="000612A3" w:rsidRPr="003505F0" w:rsidRDefault="000612A3" w:rsidP="001344E5">
            <w:pPr>
              <w:spacing w:line="240" w:lineRule="auto"/>
              <w:ind w:left="851" w:hanging="851"/>
              <w:contextualSpacing/>
              <w:jc w:val="center"/>
              <w:rPr>
                <w:rFonts w:cs="Arial"/>
                <w:b/>
              </w:rPr>
            </w:pPr>
            <w:r w:rsidRPr="003505F0">
              <w:rPr>
                <w:rFonts w:cs="Arial"/>
                <w:b/>
              </w:rPr>
              <w:t>Adición</w:t>
            </w:r>
          </w:p>
        </w:tc>
        <w:tc>
          <w:tcPr>
            <w:tcW w:w="1134" w:type="dxa"/>
            <w:shd w:val="clear" w:color="auto" w:fill="auto"/>
            <w:vAlign w:val="center"/>
          </w:tcPr>
          <w:p w14:paraId="549B10FC" w14:textId="77777777" w:rsidR="000612A3" w:rsidRPr="003505F0" w:rsidRDefault="000612A3" w:rsidP="001344E5">
            <w:pPr>
              <w:spacing w:line="240" w:lineRule="auto"/>
              <w:contextualSpacing/>
              <w:jc w:val="center"/>
              <w:rPr>
                <w:rFonts w:cs="Arial"/>
                <w:b/>
              </w:rPr>
            </w:pPr>
            <w:r w:rsidRPr="003505F0">
              <w:rPr>
                <w:rFonts w:cs="Arial"/>
                <w:b/>
              </w:rPr>
              <w:t>Pruebas</w:t>
            </w:r>
          </w:p>
        </w:tc>
        <w:tc>
          <w:tcPr>
            <w:tcW w:w="992" w:type="dxa"/>
            <w:shd w:val="clear" w:color="auto" w:fill="auto"/>
            <w:vAlign w:val="center"/>
          </w:tcPr>
          <w:p w14:paraId="5BE76870" w14:textId="77777777" w:rsidR="000612A3" w:rsidRPr="003505F0" w:rsidRDefault="000612A3" w:rsidP="001344E5">
            <w:pPr>
              <w:spacing w:line="240" w:lineRule="auto"/>
              <w:ind w:left="851" w:hanging="851"/>
              <w:contextualSpacing/>
              <w:jc w:val="center"/>
              <w:rPr>
                <w:rFonts w:cs="Arial"/>
                <w:b/>
              </w:rPr>
            </w:pPr>
            <w:r w:rsidRPr="003505F0">
              <w:rPr>
                <w:rFonts w:cs="Arial"/>
                <w:b/>
              </w:rPr>
              <w:t>Entrega</w:t>
            </w:r>
          </w:p>
        </w:tc>
        <w:tc>
          <w:tcPr>
            <w:tcW w:w="1745" w:type="dxa"/>
            <w:gridSpan w:val="2"/>
            <w:shd w:val="clear" w:color="auto" w:fill="auto"/>
            <w:vAlign w:val="center"/>
          </w:tcPr>
          <w:p w14:paraId="579E892C" w14:textId="77777777" w:rsidR="000612A3" w:rsidRPr="003505F0" w:rsidRDefault="000612A3" w:rsidP="001344E5">
            <w:pPr>
              <w:spacing w:line="240" w:lineRule="auto"/>
              <w:contextualSpacing/>
              <w:jc w:val="center"/>
              <w:rPr>
                <w:rFonts w:cs="Arial"/>
                <w:b/>
              </w:rPr>
            </w:pPr>
            <w:r w:rsidRPr="003505F0">
              <w:rPr>
                <w:rFonts w:cs="Arial"/>
                <w:b/>
              </w:rPr>
              <w:t xml:space="preserve">Documentación </w:t>
            </w:r>
          </w:p>
        </w:tc>
      </w:tr>
      <w:tr w:rsidR="000612A3" w:rsidRPr="003505F0" w14:paraId="4E18AF58" w14:textId="77777777" w:rsidTr="001344E5">
        <w:tc>
          <w:tcPr>
            <w:tcW w:w="851" w:type="dxa"/>
            <w:shd w:val="clear" w:color="auto" w:fill="auto"/>
          </w:tcPr>
          <w:p w14:paraId="62140926" w14:textId="77777777" w:rsidR="000612A3" w:rsidRPr="003505F0" w:rsidRDefault="000612A3" w:rsidP="001344E5">
            <w:pPr>
              <w:spacing w:line="240" w:lineRule="auto"/>
              <w:contextualSpacing/>
              <w:jc w:val="center"/>
              <w:rPr>
                <w:rFonts w:cs="Arial"/>
                <w:b/>
              </w:rPr>
            </w:pPr>
          </w:p>
        </w:tc>
        <w:tc>
          <w:tcPr>
            <w:tcW w:w="1276" w:type="dxa"/>
            <w:shd w:val="clear" w:color="auto" w:fill="auto"/>
          </w:tcPr>
          <w:p w14:paraId="35AFEB52" w14:textId="77777777" w:rsidR="000612A3" w:rsidRPr="003505F0" w:rsidRDefault="000612A3" w:rsidP="001344E5">
            <w:pPr>
              <w:spacing w:line="240" w:lineRule="auto"/>
              <w:contextualSpacing/>
              <w:jc w:val="center"/>
              <w:rPr>
                <w:rFonts w:cs="Arial"/>
                <w:b/>
              </w:rPr>
            </w:pPr>
            <w:r>
              <w:rPr>
                <w:rFonts w:cs="Arial"/>
                <w:b/>
              </w:rPr>
              <w:t>X</w:t>
            </w:r>
          </w:p>
        </w:tc>
        <w:tc>
          <w:tcPr>
            <w:tcW w:w="1842" w:type="dxa"/>
            <w:gridSpan w:val="3"/>
            <w:shd w:val="clear" w:color="auto" w:fill="auto"/>
          </w:tcPr>
          <w:p w14:paraId="38E36D93" w14:textId="77777777" w:rsidR="000612A3" w:rsidRPr="003505F0" w:rsidRDefault="000612A3" w:rsidP="001344E5">
            <w:pPr>
              <w:spacing w:line="240" w:lineRule="auto"/>
              <w:contextualSpacing/>
              <w:jc w:val="center"/>
              <w:rPr>
                <w:rFonts w:cs="Arial"/>
                <w:b/>
              </w:rPr>
            </w:pPr>
          </w:p>
        </w:tc>
        <w:tc>
          <w:tcPr>
            <w:tcW w:w="993" w:type="dxa"/>
            <w:gridSpan w:val="3"/>
            <w:shd w:val="clear" w:color="auto" w:fill="auto"/>
          </w:tcPr>
          <w:p w14:paraId="07EF7081" w14:textId="77777777" w:rsidR="000612A3" w:rsidRPr="003505F0" w:rsidRDefault="000612A3" w:rsidP="001344E5">
            <w:pPr>
              <w:spacing w:line="240" w:lineRule="auto"/>
              <w:contextualSpacing/>
              <w:jc w:val="center"/>
              <w:rPr>
                <w:rFonts w:cs="Arial"/>
                <w:b/>
              </w:rPr>
            </w:pPr>
          </w:p>
        </w:tc>
        <w:tc>
          <w:tcPr>
            <w:tcW w:w="1134" w:type="dxa"/>
            <w:shd w:val="clear" w:color="auto" w:fill="auto"/>
          </w:tcPr>
          <w:p w14:paraId="07BBBF03" w14:textId="77777777" w:rsidR="000612A3" w:rsidRPr="003505F0" w:rsidRDefault="000612A3" w:rsidP="001344E5">
            <w:pPr>
              <w:spacing w:line="240" w:lineRule="auto"/>
              <w:contextualSpacing/>
              <w:jc w:val="center"/>
              <w:rPr>
                <w:rFonts w:cs="Arial"/>
                <w:b/>
              </w:rPr>
            </w:pPr>
          </w:p>
        </w:tc>
        <w:tc>
          <w:tcPr>
            <w:tcW w:w="992" w:type="dxa"/>
            <w:shd w:val="clear" w:color="auto" w:fill="auto"/>
          </w:tcPr>
          <w:p w14:paraId="489B87C4" w14:textId="77777777" w:rsidR="000612A3" w:rsidRPr="003505F0" w:rsidRDefault="000612A3" w:rsidP="001344E5">
            <w:pPr>
              <w:spacing w:line="240" w:lineRule="auto"/>
              <w:contextualSpacing/>
              <w:jc w:val="center"/>
              <w:rPr>
                <w:rFonts w:cs="Arial"/>
                <w:b/>
              </w:rPr>
            </w:pPr>
          </w:p>
        </w:tc>
        <w:tc>
          <w:tcPr>
            <w:tcW w:w="1745" w:type="dxa"/>
            <w:gridSpan w:val="2"/>
            <w:shd w:val="clear" w:color="auto" w:fill="auto"/>
          </w:tcPr>
          <w:p w14:paraId="11B45474" w14:textId="77777777" w:rsidR="000612A3" w:rsidRPr="003505F0" w:rsidRDefault="000612A3" w:rsidP="001344E5">
            <w:pPr>
              <w:spacing w:line="240" w:lineRule="auto"/>
              <w:contextualSpacing/>
              <w:jc w:val="center"/>
              <w:rPr>
                <w:rFonts w:cs="Arial"/>
                <w:b/>
              </w:rPr>
            </w:pPr>
          </w:p>
        </w:tc>
      </w:tr>
      <w:tr w:rsidR="000612A3" w:rsidRPr="003505F0" w14:paraId="5658867D" w14:textId="77777777" w:rsidTr="001344E5">
        <w:trPr>
          <w:trHeight w:val="340"/>
        </w:trPr>
        <w:tc>
          <w:tcPr>
            <w:tcW w:w="4446" w:type="dxa"/>
            <w:gridSpan w:val="6"/>
            <w:shd w:val="clear" w:color="auto" w:fill="D9D9D9"/>
            <w:vAlign w:val="center"/>
          </w:tcPr>
          <w:p w14:paraId="240BAE91" w14:textId="77777777" w:rsidR="000612A3" w:rsidRPr="003505F0" w:rsidRDefault="000612A3" w:rsidP="001344E5">
            <w:pPr>
              <w:spacing w:line="240" w:lineRule="auto"/>
              <w:ind w:left="851" w:hanging="851"/>
              <w:contextualSpacing/>
              <w:jc w:val="center"/>
              <w:rPr>
                <w:rFonts w:cs="Arial"/>
                <w:b/>
              </w:rPr>
            </w:pPr>
            <w:r w:rsidRPr="003505F0">
              <w:rPr>
                <w:rFonts w:cs="Arial"/>
                <w:b/>
              </w:rPr>
              <w:t>Nombre Completo</w:t>
            </w:r>
          </w:p>
        </w:tc>
        <w:tc>
          <w:tcPr>
            <w:tcW w:w="4387" w:type="dxa"/>
            <w:gridSpan w:val="6"/>
            <w:shd w:val="clear" w:color="auto" w:fill="D9D9D9"/>
            <w:vAlign w:val="center"/>
          </w:tcPr>
          <w:p w14:paraId="6F34C438" w14:textId="77777777" w:rsidR="000612A3" w:rsidRPr="003505F0" w:rsidRDefault="000612A3" w:rsidP="001344E5">
            <w:pPr>
              <w:spacing w:line="240" w:lineRule="auto"/>
              <w:ind w:left="851" w:hanging="851"/>
              <w:contextualSpacing/>
              <w:jc w:val="center"/>
              <w:rPr>
                <w:rFonts w:cs="Arial"/>
                <w:b/>
              </w:rPr>
            </w:pPr>
            <w:r w:rsidRPr="003505F0">
              <w:rPr>
                <w:rFonts w:cs="Arial"/>
                <w:b/>
              </w:rPr>
              <w:t>Cargo</w:t>
            </w:r>
          </w:p>
        </w:tc>
      </w:tr>
      <w:tr w:rsidR="000612A3" w:rsidRPr="003505F0" w14:paraId="605311D6" w14:textId="77777777" w:rsidTr="001344E5">
        <w:tc>
          <w:tcPr>
            <w:tcW w:w="4446" w:type="dxa"/>
            <w:gridSpan w:val="6"/>
            <w:vAlign w:val="center"/>
          </w:tcPr>
          <w:p w14:paraId="1D2C43DA" w14:textId="77777777" w:rsidR="000612A3" w:rsidRDefault="000612A3" w:rsidP="001344E5">
            <w:pPr>
              <w:pStyle w:val="Sinespaciado"/>
              <w:jc w:val="left"/>
              <w:rPr>
                <w:b w:val="0"/>
                <w:bCs/>
                <w:noProof/>
                <w:sz w:val="22"/>
                <w:szCs w:val="22"/>
              </w:rPr>
            </w:pPr>
            <w:r w:rsidRPr="003505F0">
              <w:rPr>
                <w:b w:val="0"/>
                <w:bCs/>
                <w:noProof/>
                <w:sz w:val="22"/>
                <w:szCs w:val="22"/>
              </w:rPr>
              <w:t>Ángel Mauro Avellanada Barreto</w:t>
            </w:r>
          </w:p>
          <w:p w14:paraId="4633BEE3" w14:textId="77777777" w:rsidR="000612A3" w:rsidRDefault="000612A3" w:rsidP="001344E5">
            <w:pPr>
              <w:pStyle w:val="Sinespaciado"/>
              <w:jc w:val="left"/>
              <w:rPr>
                <w:b w:val="0"/>
                <w:bCs/>
                <w:noProof/>
                <w:sz w:val="22"/>
                <w:szCs w:val="22"/>
              </w:rPr>
            </w:pPr>
            <w:r>
              <w:rPr>
                <w:b w:val="0"/>
                <w:bCs/>
                <w:noProof/>
                <w:sz w:val="22"/>
                <w:szCs w:val="22"/>
              </w:rPr>
              <w:t>Saúl Alexánder Hernández</w:t>
            </w:r>
          </w:p>
          <w:p w14:paraId="4A2EE940" w14:textId="77777777" w:rsidR="000612A3" w:rsidRPr="003505F0" w:rsidRDefault="000612A3" w:rsidP="001344E5">
            <w:pPr>
              <w:pStyle w:val="Sinespaciado"/>
              <w:jc w:val="left"/>
              <w:rPr>
                <w:b w:val="0"/>
                <w:bCs/>
                <w:noProof/>
                <w:sz w:val="22"/>
                <w:szCs w:val="22"/>
              </w:rPr>
            </w:pPr>
            <w:r>
              <w:rPr>
                <w:b w:val="0"/>
                <w:bCs/>
                <w:noProof/>
                <w:sz w:val="22"/>
                <w:szCs w:val="22"/>
              </w:rPr>
              <w:t>Omar Augusto Bautista Mora</w:t>
            </w:r>
          </w:p>
          <w:p w14:paraId="04B70D7A" w14:textId="77777777" w:rsidR="000612A3" w:rsidRPr="003505F0" w:rsidRDefault="000612A3" w:rsidP="001344E5">
            <w:pPr>
              <w:pStyle w:val="Sinespaciado"/>
              <w:jc w:val="left"/>
              <w:rPr>
                <w:noProof/>
                <w:sz w:val="22"/>
                <w:szCs w:val="22"/>
              </w:rPr>
            </w:pPr>
            <w:r w:rsidRPr="003505F0">
              <w:rPr>
                <w:b w:val="0"/>
                <w:bCs/>
                <w:noProof/>
                <w:sz w:val="22"/>
                <w:szCs w:val="22"/>
              </w:rPr>
              <w:t>Engelberto Ibagón Ardila</w:t>
            </w:r>
          </w:p>
        </w:tc>
        <w:tc>
          <w:tcPr>
            <w:tcW w:w="4387" w:type="dxa"/>
            <w:gridSpan w:val="6"/>
            <w:vAlign w:val="center"/>
          </w:tcPr>
          <w:p w14:paraId="7D8CB0E5" w14:textId="77777777" w:rsidR="000612A3" w:rsidRDefault="000612A3" w:rsidP="001344E5">
            <w:pPr>
              <w:pStyle w:val="Sinespaciado"/>
              <w:jc w:val="left"/>
              <w:rPr>
                <w:b w:val="0"/>
                <w:bCs/>
                <w:noProof/>
                <w:sz w:val="22"/>
                <w:szCs w:val="22"/>
                <w:lang w:val="pt-BR"/>
              </w:rPr>
            </w:pPr>
            <w:r w:rsidRPr="003505F0">
              <w:rPr>
                <w:b w:val="0"/>
                <w:bCs/>
                <w:noProof/>
                <w:sz w:val="22"/>
                <w:szCs w:val="22"/>
                <w:lang w:val="pt-BR"/>
              </w:rPr>
              <w:t>Arquitecto AUREA CDT-VIEM</w:t>
            </w:r>
          </w:p>
          <w:p w14:paraId="196B4E82" w14:textId="77777777" w:rsidR="000612A3" w:rsidRPr="003505F0" w:rsidRDefault="000612A3" w:rsidP="001344E5">
            <w:pPr>
              <w:pStyle w:val="Sinespaciado"/>
              <w:jc w:val="left"/>
              <w:rPr>
                <w:b w:val="0"/>
                <w:bCs/>
                <w:noProof/>
                <w:sz w:val="22"/>
                <w:szCs w:val="22"/>
                <w:lang w:val="pt-BR"/>
              </w:rPr>
            </w:pPr>
            <w:r>
              <w:rPr>
                <w:b w:val="0"/>
                <w:bCs/>
                <w:noProof/>
                <w:sz w:val="22"/>
                <w:szCs w:val="22"/>
                <w:lang w:val="pt-BR"/>
              </w:rPr>
              <w:t>Programador</w:t>
            </w:r>
            <w:r w:rsidRPr="003505F0">
              <w:rPr>
                <w:b w:val="0"/>
                <w:bCs/>
                <w:noProof/>
                <w:sz w:val="22"/>
                <w:szCs w:val="22"/>
                <w:lang w:val="pt-BR"/>
              </w:rPr>
              <w:t xml:space="preserve"> AUREA CDT-VIEM</w:t>
            </w:r>
          </w:p>
          <w:p w14:paraId="44AF9AE2" w14:textId="77777777" w:rsidR="000612A3" w:rsidRPr="003505F0" w:rsidRDefault="000612A3" w:rsidP="001344E5">
            <w:pPr>
              <w:pStyle w:val="Sinespaciado"/>
              <w:jc w:val="left"/>
              <w:rPr>
                <w:b w:val="0"/>
                <w:bCs/>
                <w:noProof/>
                <w:sz w:val="22"/>
                <w:szCs w:val="22"/>
                <w:lang w:val="pt-BR"/>
              </w:rPr>
            </w:pPr>
            <w:r>
              <w:rPr>
                <w:b w:val="0"/>
                <w:bCs/>
                <w:noProof/>
                <w:sz w:val="22"/>
                <w:szCs w:val="22"/>
                <w:lang w:val="pt-BR"/>
              </w:rPr>
              <w:t>Programador</w:t>
            </w:r>
            <w:r w:rsidRPr="003505F0">
              <w:rPr>
                <w:b w:val="0"/>
                <w:bCs/>
                <w:noProof/>
                <w:sz w:val="22"/>
                <w:szCs w:val="22"/>
                <w:lang w:val="pt-BR"/>
              </w:rPr>
              <w:t xml:space="preserve"> AUREA CDT-VIEM</w:t>
            </w:r>
          </w:p>
          <w:p w14:paraId="1FD598C9" w14:textId="77777777" w:rsidR="000612A3" w:rsidRPr="003505F0" w:rsidRDefault="000612A3" w:rsidP="001344E5">
            <w:pPr>
              <w:pStyle w:val="Sinespaciado"/>
              <w:jc w:val="left"/>
              <w:rPr>
                <w:sz w:val="22"/>
                <w:szCs w:val="22"/>
              </w:rPr>
            </w:pPr>
            <w:r w:rsidRPr="003505F0">
              <w:rPr>
                <w:b w:val="0"/>
                <w:bCs/>
                <w:noProof/>
                <w:sz w:val="22"/>
                <w:szCs w:val="22"/>
              </w:rPr>
              <w:t>Documentación AUREA - VIEM</w:t>
            </w:r>
          </w:p>
        </w:tc>
      </w:tr>
    </w:tbl>
    <w:p w14:paraId="6DE02F22" w14:textId="77777777" w:rsidR="000612A3" w:rsidRDefault="000612A3" w:rsidP="000612A3">
      <w:pPr>
        <w:pStyle w:val="Descripcin"/>
      </w:pPr>
      <w:r>
        <w:t xml:space="preserve">Bitácora </w:t>
      </w:r>
      <w:r>
        <w:fldChar w:fldCharType="begin"/>
      </w:r>
      <w:r>
        <w:instrText xml:space="preserve"> SEQ Bitácora \* ARABIC </w:instrText>
      </w:r>
      <w:r>
        <w:fldChar w:fldCharType="separate"/>
      </w:r>
      <w:r>
        <w:rPr>
          <w:noProof/>
        </w:rPr>
        <w:t>5</w:t>
      </w:r>
      <w:r>
        <w:fldChar w:fldCharType="end"/>
      </w:r>
      <w:r>
        <w:t>- Bitácora 20-09-2022</w:t>
      </w:r>
    </w:p>
    <w:p w14:paraId="5F1E1FE5" w14:textId="77777777" w:rsidR="00721382" w:rsidRDefault="00721382"/>
    <w:sectPr w:rsidR="00721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7B5F"/>
    <w:multiLevelType w:val="hybridMultilevel"/>
    <w:tmpl w:val="10AE6572"/>
    <w:lvl w:ilvl="0" w:tplc="C7F814C4">
      <w:start w:val="14"/>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322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A3"/>
    <w:rsid w:val="00057A71"/>
    <w:rsid w:val="000612A3"/>
    <w:rsid w:val="00593DC0"/>
    <w:rsid w:val="00721382"/>
    <w:rsid w:val="0079419D"/>
    <w:rsid w:val="008811A3"/>
    <w:rsid w:val="00BD4492"/>
    <w:rsid w:val="00DA1817"/>
    <w:rsid w:val="00DB4C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9C52"/>
  <w15:chartTrackingRefBased/>
  <w15:docId w15:val="{2F62AAB8-EA15-4595-93CF-F9C1F515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0612A3"/>
    <w:pPr>
      <w:spacing w:after="0" w:line="240" w:lineRule="auto"/>
      <w:jc w:val="center"/>
    </w:pPr>
    <w:rPr>
      <w:rFonts w:ascii="Arial" w:eastAsia="Calibri" w:hAnsi="Arial" w:cs="Calibri"/>
      <w:b/>
      <w:color w:val="000000"/>
      <w:sz w:val="24"/>
      <w:szCs w:val="20"/>
      <w:lang w:eastAsia="es-CO"/>
    </w:rPr>
  </w:style>
  <w:style w:type="character" w:customStyle="1" w:styleId="SinespaciadoCar">
    <w:name w:val="Sin espaciado Car"/>
    <w:link w:val="Sinespaciado"/>
    <w:uiPriority w:val="1"/>
    <w:rsid w:val="000612A3"/>
    <w:rPr>
      <w:rFonts w:ascii="Arial" w:eastAsia="Calibri" w:hAnsi="Arial" w:cs="Calibri"/>
      <w:b/>
      <w:color w:val="000000"/>
      <w:sz w:val="24"/>
      <w:szCs w:val="20"/>
      <w:lang w:eastAsia="es-CO"/>
    </w:rPr>
  </w:style>
  <w:style w:type="paragraph" w:styleId="NormalWeb">
    <w:name w:val="Normal (Web)"/>
    <w:basedOn w:val="Normal"/>
    <w:uiPriority w:val="99"/>
    <w:unhideWhenUsed/>
    <w:rsid w:val="000612A3"/>
    <w:pPr>
      <w:spacing w:before="100" w:beforeAutospacing="1" w:after="100" w:afterAutospacing="1" w:line="240" w:lineRule="auto"/>
      <w:ind w:firstLine="720"/>
      <w:jc w:val="both"/>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0612A3"/>
    <w:pPr>
      <w:ind w:left="720"/>
      <w:contextualSpacing/>
    </w:pPr>
  </w:style>
  <w:style w:type="paragraph" w:styleId="Descripcin">
    <w:name w:val="caption"/>
    <w:basedOn w:val="Normal"/>
    <w:next w:val="Normal"/>
    <w:uiPriority w:val="35"/>
    <w:unhideWhenUsed/>
    <w:qFormat/>
    <w:rsid w:val="000612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1498</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Arias Ortiz</dc:creator>
  <cp:keywords/>
  <dc:description/>
  <cp:lastModifiedBy>Yamile Arias Ortiz</cp:lastModifiedBy>
  <cp:revision>1</cp:revision>
  <dcterms:created xsi:type="dcterms:W3CDTF">2022-09-20T21:57:00Z</dcterms:created>
  <dcterms:modified xsi:type="dcterms:W3CDTF">2022-09-20T21:58:00Z</dcterms:modified>
</cp:coreProperties>
</file>