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E21B6" w14:textId="77777777" w:rsidR="00746E8C" w:rsidRDefault="00746E8C" w:rsidP="00746E8C">
      <w:r>
        <w:t>Agrawal, A., Gans, J. &amp; Goldfarb, A., 2018. The Economics of Artificial Intelligence: An Agenda. University of Chicago Press.</w:t>
      </w:r>
    </w:p>
    <w:p w14:paraId="44AFE7E8" w14:textId="77777777" w:rsidR="00746E8C" w:rsidRDefault="00746E8C" w:rsidP="00746E8C"/>
    <w:p w14:paraId="2B60903E" w14:textId="77777777" w:rsidR="00746E8C" w:rsidRDefault="00746E8C" w:rsidP="00746E8C">
      <w:r>
        <w:t xml:space="preserve">Asatiani, A. &amp; Penttinen, E., 2016. Turning robotic process automation into commercial success: Case </w:t>
      </w:r>
      <w:proofErr w:type="spellStart"/>
      <w:r>
        <w:t>OpusCapita</w:t>
      </w:r>
      <w:proofErr w:type="spellEnd"/>
      <w:r>
        <w:t>. Journal of Information Technology Teaching Cases, 6(2), pp.67-74.</w:t>
      </w:r>
    </w:p>
    <w:p w14:paraId="328A5B1D" w14:textId="77777777" w:rsidR="00746E8C" w:rsidRDefault="00746E8C" w:rsidP="00746E8C"/>
    <w:p w14:paraId="00D6310B" w14:textId="77777777" w:rsidR="00746E8C" w:rsidRDefault="00746E8C" w:rsidP="00746E8C">
      <w:r>
        <w:t>Automation World, 2020. The Future of Industrial Automation: Key Trends. [online] Available at: https://www.automationworld.com [Accessed 8 Sept 2024].</w:t>
      </w:r>
    </w:p>
    <w:p w14:paraId="34242DBE" w14:textId="77777777" w:rsidR="00746E8C" w:rsidRDefault="00746E8C" w:rsidP="00746E8C"/>
    <w:p w14:paraId="6AFB9515" w14:textId="77777777" w:rsidR="00746E8C" w:rsidRDefault="00746E8C" w:rsidP="00746E8C">
      <w:r>
        <w:t>Bessen, J.E., 2019. AI and Jobs: The Role of Demand. National Bureau of Economic Research. Available at: https://www.nber.org [Accessed 7 Sept 2024].</w:t>
      </w:r>
    </w:p>
    <w:p w14:paraId="509341C6" w14:textId="77777777" w:rsidR="00746E8C" w:rsidRDefault="00746E8C" w:rsidP="00746E8C"/>
    <w:p w14:paraId="3C4F23D1" w14:textId="77777777" w:rsidR="00746E8C" w:rsidRDefault="00746E8C" w:rsidP="00746E8C">
      <w:r>
        <w:t xml:space="preserve">Chui, M., Manyika, J. &amp; </w:t>
      </w:r>
      <w:proofErr w:type="spellStart"/>
      <w:r>
        <w:t>Miremadi</w:t>
      </w:r>
      <w:proofErr w:type="spellEnd"/>
      <w:r>
        <w:t>, M., 2016. Where machines could replace humans—and where they can’t (yet). McKinsey Quarterly, July. Available at: https://www.mckinsey.com [Accessed 7 Sept 2024].</w:t>
      </w:r>
    </w:p>
    <w:p w14:paraId="431DEF6E" w14:textId="77777777" w:rsidR="00746E8C" w:rsidRDefault="00746E8C" w:rsidP="00746E8C"/>
    <w:p w14:paraId="6E771504" w14:textId="484CBB67" w:rsidR="00746E8C" w:rsidRDefault="00746E8C" w:rsidP="00746E8C">
      <w:r>
        <w:t xml:space="preserve">Deloitte, 2019. RPA and AI: Evolving the Future of Work. [online] Deloitte. Available at: </w:t>
      </w:r>
      <w:proofErr w:type="gramStart"/>
      <w:r>
        <w:t xml:space="preserve">https://www2.deloitte.com </w:t>
      </w:r>
      <w:r>
        <w:t>.</w:t>
      </w:r>
      <w:proofErr w:type="gramEnd"/>
    </w:p>
    <w:p w14:paraId="696E3449" w14:textId="77777777" w:rsidR="00746E8C" w:rsidRDefault="00746E8C" w:rsidP="00746E8C"/>
    <w:p w14:paraId="43D8BBD9" w14:textId="77777777" w:rsidR="00746E8C" w:rsidRDefault="00746E8C" w:rsidP="00746E8C">
      <w:r>
        <w:t>European Commission, 2020. White Paper on Artificial Intelligence: A European Approach to Excellence and Trust. European Union. Available at: https://ec.europa.eu [Accessed 6 Sept 2024].</w:t>
      </w:r>
    </w:p>
    <w:p w14:paraId="6CAB39D0" w14:textId="77777777" w:rsidR="00746E8C" w:rsidRDefault="00746E8C" w:rsidP="00746E8C"/>
    <w:p w14:paraId="7FD5D36D" w14:textId="77777777" w:rsidR="00746E8C" w:rsidRDefault="00746E8C" w:rsidP="00746E8C">
      <w:r>
        <w:t>Gallo, A., 2017. A Refresher on A/B Testing. Harvard Business Review. Available at: https://hbr.org [Accessed 6 Sept 2024].</w:t>
      </w:r>
    </w:p>
    <w:p w14:paraId="491CE7F8" w14:textId="77777777" w:rsidR="00746E8C" w:rsidRDefault="00746E8C" w:rsidP="00746E8C"/>
    <w:p w14:paraId="74FBFA2B" w14:textId="15AD563A" w:rsidR="00746E8C" w:rsidRDefault="00746E8C" w:rsidP="00746E8C">
      <w:r>
        <w:t xml:space="preserve">Gartner, 2021. The Role of Automation in Digital Transformation. [online] Available at: </w:t>
      </w:r>
      <w:proofErr w:type="gramStart"/>
      <w:r>
        <w:t xml:space="preserve">https://www.gartner.com </w:t>
      </w:r>
      <w:r>
        <w:t>.</w:t>
      </w:r>
      <w:proofErr w:type="gramEnd"/>
    </w:p>
    <w:p w14:paraId="01B9451A" w14:textId="77777777" w:rsidR="00746E8C" w:rsidRDefault="00746E8C" w:rsidP="00746E8C"/>
    <w:p w14:paraId="3B9CA520" w14:textId="77777777" w:rsidR="00746E8C" w:rsidRDefault="00746E8C" w:rsidP="00746E8C">
      <w:r>
        <w:t>Gualtieri, M., 2017. The Future of Testing Automation in the Age of AI. Forrester Research.</w:t>
      </w:r>
    </w:p>
    <w:p w14:paraId="03779CB0" w14:textId="77777777" w:rsidR="00746E8C" w:rsidRDefault="00746E8C" w:rsidP="00746E8C"/>
    <w:p w14:paraId="1EC2D12C" w14:textId="77777777" w:rsidR="00746E8C" w:rsidRDefault="00746E8C" w:rsidP="00746E8C">
      <w:r>
        <w:t>Hanks, J., 2020. A Practical Guide to Robotic Process Automation: Harnessing RPA and Intelligent Automation for Enterprise Competitiveness. Wiley.</w:t>
      </w:r>
    </w:p>
    <w:p w14:paraId="32DF5888" w14:textId="77777777" w:rsidR="00746E8C" w:rsidRDefault="00746E8C" w:rsidP="00746E8C"/>
    <w:p w14:paraId="3D542130" w14:textId="1973917B" w:rsidR="00746E8C" w:rsidRDefault="00746E8C" w:rsidP="00746E8C">
      <w:r>
        <w:t xml:space="preserve">IBM, 2020. Automation and the Future of Work: How AI, RPA, and Cognitive Automation are Reshaping Enterprises. IBM. Available at: </w:t>
      </w:r>
      <w:proofErr w:type="gramStart"/>
      <w:r>
        <w:t xml:space="preserve">https://www.ibm.com </w:t>
      </w:r>
      <w:r>
        <w:t>.</w:t>
      </w:r>
      <w:proofErr w:type="gramEnd"/>
    </w:p>
    <w:p w14:paraId="5F8A08B9" w14:textId="77777777" w:rsidR="00746E8C" w:rsidRDefault="00746E8C" w:rsidP="00746E8C"/>
    <w:p w14:paraId="4D7D9CB0" w14:textId="77777777" w:rsidR="00746E8C" w:rsidRDefault="00746E8C" w:rsidP="00746E8C">
      <w:r>
        <w:t xml:space="preserve">Jovanović, T., </w:t>
      </w:r>
      <w:proofErr w:type="spellStart"/>
      <w:r>
        <w:t>Maslaric</w:t>
      </w:r>
      <w:proofErr w:type="spellEnd"/>
      <w:r>
        <w:t>, M., Bojic, S., &amp; Jokic, M., 2020. Smart automation in logistics using autonomous mobile robots. Journal of Industrial Engineering and Management, 13(2), pp. 352-363.</w:t>
      </w:r>
    </w:p>
    <w:p w14:paraId="66F0F2F6" w14:textId="77777777" w:rsidR="00746E8C" w:rsidRDefault="00746E8C" w:rsidP="00746E8C"/>
    <w:p w14:paraId="44A5BE34" w14:textId="77777777" w:rsidR="00746E8C" w:rsidRDefault="00746E8C" w:rsidP="00746E8C">
      <w:r>
        <w:t>Kalluri, A., 2016. Testing Automation for Web Applications: Best Practices and Tools. Springer.</w:t>
      </w:r>
    </w:p>
    <w:p w14:paraId="257EADE1" w14:textId="77777777" w:rsidR="00746E8C" w:rsidRDefault="00746E8C" w:rsidP="00746E8C"/>
    <w:p w14:paraId="07E1542D" w14:textId="77777777" w:rsidR="00746E8C" w:rsidRDefault="00746E8C" w:rsidP="00746E8C">
      <w:r>
        <w:t xml:space="preserve">Lee, J., Davari, H., Singh, J. &amp; </w:t>
      </w:r>
      <w:proofErr w:type="spellStart"/>
      <w:r>
        <w:t>Pandhare</w:t>
      </w:r>
      <w:proofErr w:type="spellEnd"/>
      <w:r>
        <w:t>, V., 2018. Industrial Artificial Intelligence for industry 4.0-based manufacturing systems. Manufacturing Letters, 18, pp.20-23.</w:t>
      </w:r>
    </w:p>
    <w:p w14:paraId="6A67081B" w14:textId="77777777" w:rsidR="00746E8C" w:rsidRDefault="00746E8C" w:rsidP="00746E8C"/>
    <w:p w14:paraId="0DAED1C6" w14:textId="77777777" w:rsidR="00746E8C" w:rsidRDefault="00746E8C" w:rsidP="00746E8C">
      <w:proofErr w:type="spellStart"/>
      <w:r>
        <w:t>Lacity</w:t>
      </w:r>
      <w:proofErr w:type="spellEnd"/>
      <w:r>
        <w:t>, M.C. &amp; Willcocks, L.P., 2016. Robotic Process Automation: The Next Transformation Lever for Shared Services. Journal of Information Technology Teaching Cases, 6(2), pp.9-17.</w:t>
      </w:r>
    </w:p>
    <w:p w14:paraId="06B243DE" w14:textId="77777777" w:rsidR="00746E8C" w:rsidRDefault="00746E8C" w:rsidP="00746E8C"/>
    <w:p w14:paraId="7FE25231" w14:textId="77777777" w:rsidR="00746E8C" w:rsidRDefault="00746E8C" w:rsidP="00746E8C">
      <w:r>
        <w:t xml:space="preserve">Manyika, J., Chui, M., </w:t>
      </w:r>
      <w:proofErr w:type="spellStart"/>
      <w:r>
        <w:t>Miremadi</w:t>
      </w:r>
      <w:proofErr w:type="spellEnd"/>
      <w:r>
        <w:t xml:space="preserve">, M., </w:t>
      </w:r>
      <w:proofErr w:type="spellStart"/>
      <w:r>
        <w:t>Bughin</w:t>
      </w:r>
      <w:proofErr w:type="spellEnd"/>
      <w:r>
        <w:t>, J., George, K., Willmott, P. &amp; Dewhurst, M., 2017. A Future That Works: Automation, Employment, and Productivity. McKinsey Global Institute. Available at: https://www.mckinsey.com [Accessed 8 Sept 2024].</w:t>
      </w:r>
    </w:p>
    <w:p w14:paraId="28782AFF" w14:textId="77777777" w:rsidR="00746E8C" w:rsidRDefault="00746E8C" w:rsidP="00746E8C"/>
    <w:p w14:paraId="25164298" w14:textId="24002691" w:rsidR="00746E8C" w:rsidRDefault="00746E8C" w:rsidP="00746E8C">
      <w:r>
        <w:t xml:space="preserve">Microsoft, 2019. Understanding Automation in the Workplace: AI and RPA Transforming Business Operations. [online] Microsoft. Available at: </w:t>
      </w:r>
      <w:proofErr w:type="gramStart"/>
      <w:r>
        <w:t xml:space="preserve">https://www.microsoft.com </w:t>
      </w:r>
      <w:r>
        <w:t>.</w:t>
      </w:r>
      <w:proofErr w:type="gramEnd"/>
    </w:p>
    <w:p w14:paraId="62057F68" w14:textId="77777777" w:rsidR="00746E8C" w:rsidRDefault="00746E8C" w:rsidP="00746E8C"/>
    <w:p w14:paraId="07F5AFD9" w14:textId="77777777" w:rsidR="00746E8C" w:rsidRDefault="00746E8C" w:rsidP="00746E8C">
      <w:r>
        <w:t>Olivieri, J., 2020. Automation in Digital Testing: Embracing AI for Continuous Integration and Continuous Deployment (CI/CD). Addison-Wesley Professional.</w:t>
      </w:r>
    </w:p>
    <w:p w14:paraId="7767BCFE" w14:textId="77777777" w:rsidR="00746E8C" w:rsidRDefault="00746E8C" w:rsidP="00746E8C"/>
    <w:p w14:paraId="61CA6012" w14:textId="4E988461" w:rsidR="00746E8C" w:rsidRDefault="00746E8C" w:rsidP="00746E8C">
      <w:r>
        <w:t xml:space="preserve">PwC, 2020. AI, Automation and the Future of Work. [online] PwC. Available at: </w:t>
      </w:r>
      <w:proofErr w:type="gramStart"/>
      <w:r>
        <w:t xml:space="preserve">https://www.pwc.com </w:t>
      </w:r>
      <w:r>
        <w:t>.</w:t>
      </w:r>
      <w:proofErr w:type="gramEnd"/>
    </w:p>
    <w:p w14:paraId="2BD47FDC" w14:textId="77777777" w:rsidR="00746E8C" w:rsidRDefault="00746E8C" w:rsidP="00746E8C"/>
    <w:p w14:paraId="1239F54A" w14:textId="77777777" w:rsidR="00746E8C" w:rsidRDefault="00746E8C" w:rsidP="00746E8C">
      <w:r>
        <w:t xml:space="preserve">Rajan, S. &amp; Dhanasekaran, R., 2020. Intelligent automation in IT processes: A paradigm </w:t>
      </w:r>
      <w:proofErr w:type="gramStart"/>
      <w:r>
        <w:t>shift</w:t>
      </w:r>
      <w:proofErr w:type="gramEnd"/>
      <w:r>
        <w:t xml:space="preserve"> in operations management. Journal of Digital Information Management, 18(4), pp. 158-164.</w:t>
      </w:r>
    </w:p>
    <w:p w14:paraId="5483CD9B" w14:textId="77777777" w:rsidR="00746E8C" w:rsidRDefault="00746E8C" w:rsidP="00746E8C"/>
    <w:p w14:paraId="5F739636" w14:textId="77777777" w:rsidR="00746E8C" w:rsidRDefault="00746E8C" w:rsidP="00746E8C">
      <w:r>
        <w:t xml:space="preserve">Singh, A., 2020. RPA for IT Tasks: Unlocking Efficiency with Automation Tools. </w:t>
      </w:r>
      <w:proofErr w:type="spellStart"/>
      <w:r>
        <w:t>Packt</w:t>
      </w:r>
      <w:proofErr w:type="spellEnd"/>
      <w:r>
        <w:t xml:space="preserve"> Publishing.</w:t>
      </w:r>
    </w:p>
    <w:p w14:paraId="70568CD3" w14:textId="77777777" w:rsidR="00746E8C" w:rsidRDefault="00746E8C" w:rsidP="00746E8C"/>
    <w:p w14:paraId="43657A7B" w14:textId="77777777" w:rsidR="00746E8C" w:rsidRDefault="00746E8C" w:rsidP="00746E8C">
      <w:r>
        <w:t>Tapscott, D., 2016. Blockchain Revolution: How the Technology Behind Bitcoin Is Changing Money, Business, and the World. Penguin.</w:t>
      </w:r>
    </w:p>
    <w:p w14:paraId="27189607" w14:textId="77777777" w:rsidR="00746E8C" w:rsidRDefault="00746E8C" w:rsidP="00746E8C"/>
    <w:p w14:paraId="7540601C" w14:textId="52B42BBC" w:rsidR="00746E8C" w:rsidRDefault="00746E8C" w:rsidP="00746E8C">
      <w:r>
        <w:t xml:space="preserve">UiPath, 2021. The State of RPA: Current and Future Trends in Robotic Process Automation. [online] Available at: </w:t>
      </w:r>
      <w:proofErr w:type="gramStart"/>
      <w:r>
        <w:t xml:space="preserve">https://www.uipath.com </w:t>
      </w:r>
      <w:r>
        <w:t>.</w:t>
      </w:r>
      <w:proofErr w:type="gramEnd"/>
    </w:p>
    <w:p w14:paraId="41B3FCA5" w14:textId="77777777" w:rsidR="00746E8C" w:rsidRDefault="00746E8C" w:rsidP="00746E8C"/>
    <w:p w14:paraId="6AA8533C" w14:textId="30F02421" w:rsidR="0013579D" w:rsidRDefault="00746E8C" w:rsidP="00746E8C">
      <w:r>
        <w:t>Van der Aalst, W.M.P., 2016. Process Mining: Data Science in Action. 2nd ed. Springer.</w:t>
      </w:r>
    </w:p>
    <w:sectPr w:rsidR="0013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2A"/>
    <w:rsid w:val="0013579D"/>
    <w:rsid w:val="0063652A"/>
    <w:rsid w:val="0064639C"/>
    <w:rsid w:val="007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F0872"/>
  <w15:chartTrackingRefBased/>
  <w15:docId w15:val="{9B81C288-014C-416E-9798-2814F6A0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Siphokazi Visagie</dc:creator>
  <cp:keywords/>
  <dc:description/>
  <cp:lastModifiedBy>Siphokazi Visagie</cp:lastModifiedBy>
  <cp:revision>2</cp:revision>
  <dcterms:created xsi:type="dcterms:W3CDTF">2024-09-08T11:35:00Z</dcterms:created>
  <dcterms:modified xsi:type="dcterms:W3CDTF">2024-09-08T11:45:00Z</dcterms:modified>
</cp:coreProperties>
</file>