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51FEF23" w:rsidP="579B8213" w:rsidRDefault="451FEF23" w14:paraId="4B5DAE7F" w14:textId="2AC9643C">
      <w:pPr>
        <w:spacing w:line="240" w:lineRule="auto"/>
        <w:jc w:val="center"/>
        <w:rPr>
          <w:rFonts w:ascii="Times New Roman" w:hAnsi="Times New Roman" w:eastAsia="Times New Roman" w:cs="Times New Roman"/>
          <w:b w:val="0"/>
          <w:bCs w:val="0"/>
          <w:sz w:val="28"/>
          <w:szCs w:val="28"/>
        </w:rPr>
      </w:pPr>
      <w:r w:rsidRPr="579B8213" w:rsidR="43AB18CE">
        <w:rPr>
          <w:rFonts w:ascii="Times New Roman" w:hAnsi="Times New Roman" w:eastAsia="Times New Roman" w:cs="Times New Roman"/>
          <w:b w:val="0"/>
          <w:bCs w:val="0"/>
          <w:sz w:val="28"/>
          <w:szCs w:val="28"/>
        </w:rPr>
        <w:t xml:space="preserve"> ABSTRACT</w:t>
      </w:r>
    </w:p>
    <w:p w:rsidR="03A56E1A" w:rsidP="5429C9F2" w:rsidRDefault="03A56E1A" w14:paraId="5439C30A" w14:textId="32C97D77">
      <w:pPr>
        <w:spacing w:line="240" w:lineRule="auto"/>
        <w:jc w:val="center"/>
        <w:rPr>
          <w:rFonts w:ascii="Times New Roman" w:hAnsi="Times New Roman" w:eastAsia="Times New Roman" w:cs="Times New Roman"/>
          <w:b w:val="1"/>
          <w:bCs w:val="1"/>
          <w:sz w:val="33"/>
          <w:szCs w:val="33"/>
        </w:rPr>
      </w:pPr>
      <w:r w:rsidRPr="5429C9F2" w:rsidR="03A56E1A">
        <w:rPr>
          <w:rFonts w:ascii="Times New Roman" w:hAnsi="Times New Roman" w:eastAsia="Times New Roman" w:cs="Times New Roman"/>
          <w:b w:val="1"/>
          <w:bCs w:val="1"/>
          <w:sz w:val="33"/>
          <w:szCs w:val="33"/>
        </w:rPr>
        <w:t xml:space="preserve">CAMPAIGN PERFORMANCE PREDICTION AND </w:t>
      </w:r>
      <w:r w:rsidRPr="5429C9F2" w:rsidR="03A56E1A">
        <w:rPr>
          <w:rFonts w:ascii="Times New Roman" w:hAnsi="Times New Roman" w:eastAsia="Times New Roman" w:cs="Times New Roman"/>
          <w:b w:val="1"/>
          <w:bCs w:val="1"/>
          <w:sz w:val="33"/>
          <w:szCs w:val="33"/>
        </w:rPr>
        <w:t>BUDGET OPTIMIZATION SYSTEM</w:t>
      </w:r>
    </w:p>
    <w:p w:rsidR="59DC08F9" w:rsidP="2A4C613D" w:rsidRDefault="59DC08F9" w14:paraId="5524D37D" w14:textId="6E960600">
      <w:pPr>
        <w:pStyle w:val="Normal"/>
        <w:spacing w:line="240" w:lineRule="auto"/>
        <w:jc w:val="center"/>
      </w:pPr>
      <w:r w:rsidRPr="2A4C613D" w:rsidR="5D7C628F">
        <w:rPr>
          <w:rFonts w:ascii="Times New Roman" w:hAnsi="Times New Roman" w:eastAsia="Times New Roman" w:cs="Times New Roman"/>
          <w:sz w:val="27"/>
          <w:szCs w:val="27"/>
          <w:lang w:val="fr-FR"/>
        </w:rPr>
        <w:t xml:space="preserve">Harishwaran </w:t>
      </w:r>
      <w:r w:rsidRPr="2A4C613D" w:rsidR="58CFEFB4">
        <w:rPr>
          <w:rFonts w:ascii="Times New Roman" w:hAnsi="Times New Roman" w:eastAsia="Times New Roman" w:cs="Times New Roman"/>
          <w:sz w:val="27"/>
          <w:szCs w:val="27"/>
          <w:lang w:val="fr-FR"/>
        </w:rPr>
        <w:t>K</w:t>
      </w:r>
      <w:r w:rsidRPr="2A4C613D" w:rsidR="29D05BCE">
        <w:rPr>
          <w:rFonts w:ascii="Times New Roman" w:hAnsi="Times New Roman" w:eastAsia="Times New Roman" w:cs="Times New Roman"/>
          <w:sz w:val="27"/>
          <w:szCs w:val="27"/>
          <w:vertAlign w:val="superscript"/>
          <w:lang w:val="fr-FR"/>
        </w:rPr>
        <w:t>1</w:t>
      </w:r>
      <w:r w:rsidRPr="2A4C613D" w:rsidR="58CFEFB4">
        <w:rPr>
          <w:rFonts w:ascii="Times New Roman" w:hAnsi="Times New Roman" w:eastAsia="Times New Roman" w:cs="Times New Roman"/>
          <w:sz w:val="27"/>
          <w:szCs w:val="27"/>
          <w:lang w:val="fr-FR"/>
        </w:rPr>
        <w:t>,</w:t>
      </w:r>
      <w:r w:rsidRPr="2A4C613D" w:rsidR="5D7C628F">
        <w:rPr>
          <w:rFonts w:ascii="Times New Roman" w:hAnsi="Times New Roman" w:eastAsia="Times New Roman" w:cs="Times New Roman"/>
          <w:sz w:val="27"/>
          <w:szCs w:val="27"/>
          <w:lang w:val="fr-FR"/>
        </w:rPr>
        <w:t xml:space="preserve"> </w:t>
      </w:r>
      <w:r w:rsidRPr="2A4C613D" w:rsidR="5D7C628F">
        <w:rPr>
          <w:rFonts w:ascii="Times New Roman" w:hAnsi="Times New Roman" w:eastAsia="Times New Roman" w:cs="Times New Roman"/>
          <w:sz w:val="27"/>
          <w:szCs w:val="27"/>
          <w:lang w:val="fr-FR"/>
        </w:rPr>
        <w:t>Mageshwaran</w:t>
      </w:r>
      <w:r w:rsidRPr="2A4C613D" w:rsidR="5D7C628F">
        <w:rPr>
          <w:rFonts w:ascii="Times New Roman" w:hAnsi="Times New Roman" w:eastAsia="Times New Roman" w:cs="Times New Roman"/>
          <w:sz w:val="27"/>
          <w:szCs w:val="27"/>
          <w:lang w:val="fr-FR"/>
        </w:rPr>
        <w:t xml:space="preserve"> </w:t>
      </w:r>
      <w:r w:rsidRPr="2A4C613D" w:rsidR="2268D756">
        <w:rPr>
          <w:rFonts w:ascii="Times New Roman" w:hAnsi="Times New Roman" w:eastAsia="Times New Roman" w:cs="Times New Roman"/>
          <w:sz w:val="27"/>
          <w:szCs w:val="27"/>
          <w:lang w:val="fr-FR"/>
        </w:rPr>
        <w:t>H</w:t>
      </w:r>
      <w:r w:rsidRPr="2A4C613D" w:rsidR="7FB4AADE">
        <w:rPr>
          <w:rFonts w:ascii="Times New Roman" w:hAnsi="Times New Roman" w:eastAsia="Times New Roman" w:cs="Times New Roman"/>
          <w:sz w:val="27"/>
          <w:szCs w:val="27"/>
          <w:vertAlign w:val="superscript"/>
          <w:lang w:val="fr-FR"/>
        </w:rPr>
        <w:t>1</w:t>
      </w:r>
      <w:r w:rsidRPr="2A4C613D" w:rsidR="2268D756">
        <w:rPr>
          <w:rFonts w:ascii="Times New Roman" w:hAnsi="Times New Roman" w:eastAsia="Times New Roman" w:cs="Times New Roman"/>
          <w:sz w:val="27"/>
          <w:szCs w:val="27"/>
          <w:lang w:val="fr-FR"/>
        </w:rPr>
        <w:t>,</w:t>
      </w:r>
      <w:r w:rsidRPr="2A4C613D" w:rsidR="5D7C628F">
        <w:rPr>
          <w:rFonts w:ascii="Times New Roman" w:hAnsi="Times New Roman" w:eastAsia="Times New Roman" w:cs="Times New Roman"/>
          <w:sz w:val="27"/>
          <w:szCs w:val="27"/>
          <w:lang w:val="fr-FR"/>
        </w:rPr>
        <w:t xml:space="preserve"> </w:t>
      </w:r>
      <w:r w:rsidRPr="2A4C613D" w:rsidR="5D7C628F">
        <w:rPr>
          <w:rFonts w:ascii="Times New Roman" w:hAnsi="Times New Roman" w:eastAsia="Times New Roman" w:cs="Times New Roman"/>
          <w:sz w:val="27"/>
          <w:szCs w:val="27"/>
          <w:lang w:val="fr-FR"/>
        </w:rPr>
        <w:t>Keerthivarman</w:t>
      </w:r>
      <w:r w:rsidRPr="2A4C613D" w:rsidR="5D7C628F">
        <w:rPr>
          <w:rFonts w:ascii="Times New Roman" w:hAnsi="Times New Roman" w:eastAsia="Times New Roman" w:cs="Times New Roman"/>
          <w:sz w:val="27"/>
          <w:szCs w:val="27"/>
          <w:lang w:val="fr-FR"/>
        </w:rPr>
        <w:t xml:space="preserve"> </w:t>
      </w:r>
      <w:r w:rsidRPr="2A4C613D" w:rsidR="10562BAA">
        <w:rPr>
          <w:rFonts w:ascii="Times New Roman" w:hAnsi="Times New Roman" w:eastAsia="Times New Roman" w:cs="Times New Roman"/>
          <w:sz w:val="27"/>
          <w:szCs w:val="27"/>
          <w:lang w:val="fr-FR"/>
        </w:rPr>
        <w:t>M</w:t>
      </w:r>
      <w:r w:rsidRPr="2A4C613D" w:rsidR="025EBB66">
        <w:rPr>
          <w:rFonts w:ascii="Times New Roman" w:hAnsi="Times New Roman" w:eastAsia="Times New Roman" w:cs="Times New Roman"/>
          <w:sz w:val="27"/>
          <w:szCs w:val="27"/>
          <w:vertAlign w:val="superscript"/>
          <w:lang w:val="fr-FR"/>
        </w:rPr>
        <w:t>1</w:t>
      </w:r>
      <w:r w:rsidRPr="2A4C613D" w:rsidR="10562BAA">
        <w:rPr>
          <w:rFonts w:ascii="Times New Roman" w:hAnsi="Times New Roman" w:eastAsia="Times New Roman" w:cs="Times New Roman"/>
          <w:sz w:val="27"/>
          <w:szCs w:val="27"/>
          <w:lang w:val="fr-FR"/>
        </w:rPr>
        <w:t>,</w:t>
      </w:r>
      <w:r w:rsidRPr="2A4C613D" w:rsidR="5D7C628F">
        <w:rPr>
          <w:rFonts w:ascii="Times New Roman" w:hAnsi="Times New Roman" w:eastAsia="Times New Roman" w:cs="Times New Roman"/>
          <w:sz w:val="27"/>
          <w:szCs w:val="27"/>
          <w:lang w:val="fr-FR"/>
        </w:rPr>
        <w:t xml:space="preserve"> Kanchana</w:t>
      </w:r>
      <w:r w:rsidRPr="2A4C613D" w:rsidR="6C601CCA">
        <w:rPr>
          <w:rFonts w:ascii="Times New Roman" w:hAnsi="Times New Roman" w:eastAsia="Times New Roman" w:cs="Times New Roman"/>
          <w:sz w:val="27"/>
          <w:szCs w:val="27"/>
          <w:lang w:val="fr-FR"/>
        </w:rPr>
        <w:t xml:space="preserve"> V</w:t>
      </w:r>
      <w:r w:rsidRPr="2A4C613D" w:rsidR="41C3C006">
        <w:rPr>
          <w:rFonts w:ascii="Times New Roman" w:hAnsi="Times New Roman" w:eastAsia="Times New Roman" w:cs="Times New Roman"/>
          <w:sz w:val="27"/>
          <w:szCs w:val="27"/>
          <w:lang w:val="fr-FR"/>
        </w:rPr>
        <w:t xml:space="preserve"> </w:t>
      </w:r>
      <w:r w:rsidRPr="2A4C613D" w:rsidR="6C601CCA">
        <w:rPr>
          <w:rFonts w:ascii="Times New Roman" w:hAnsi="Times New Roman" w:eastAsia="Times New Roman" w:cs="Times New Roman"/>
          <w:sz w:val="27"/>
          <w:szCs w:val="27"/>
          <w:lang w:val="fr-FR"/>
        </w:rPr>
        <w:t>P</w:t>
      </w:r>
      <w:r w:rsidRPr="2A4C613D" w:rsidR="0FDB09CC">
        <w:rPr>
          <w:rFonts w:ascii="Times New Roman" w:hAnsi="Times New Roman" w:eastAsia="Times New Roman" w:cs="Times New Roman"/>
          <w:sz w:val="27"/>
          <w:szCs w:val="27"/>
          <w:vertAlign w:val="superscript"/>
          <w:lang w:val="fr-FR"/>
        </w:rPr>
        <w:t>2</w:t>
      </w:r>
    </w:p>
    <w:p w:rsidR="5D0D48DC" w:rsidP="5429C9F2" w:rsidRDefault="5D0D48DC" w14:paraId="1668F9B8" w14:textId="5477BACC">
      <w:pPr>
        <w:pStyle w:val="Normal"/>
        <w:spacing w:after="60" w:afterAutospacing="off" w:line="240" w:lineRule="auto"/>
        <w:jc w:val="center"/>
      </w:pPr>
      <w:r w:rsidRPr="2A4C613D" w:rsidR="0FDB09CC">
        <w:rPr>
          <w:rFonts w:ascii="Times New Roman" w:hAnsi="Times New Roman" w:eastAsia="Times New Roman" w:cs="Times New Roman"/>
          <w:sz w:val="24"/>
          <w:szCs w:val="24"/>
          <w:vertAlign w:val="baseline"/>
          <w:lang w:val="fr-FR"/>
        </w:rPr>
        <w:t>UG Scholars</w:t>
      </w:r>
      <w:r w:rsidRPr="2A4C613D" w:rsidR="0FDB09CC">
        <w:rPr>
          <w:rFonts w:ascii="Times New Roman" w:hAnsi="Times New Roman" w:eastAsia="Times New Roman" w:cs="Times New Roman"/>
          <w:sz w:val="24"/>
          <w:szCs w:val="24"/>
          <w:vertAlign w:val="superscript"/>
          <w:lang w:val="fr-FR"/>
        </w:rPr>
        <w:t>1</w:t>
      </w:r>
      <w:r w:rsidRPr="2A4C613D" w:rsidR="0FDB09CC">
        <w:rPr>
          <w:rFonts w:ascii="Times New Roman" w:hAnsi="Times New Roman" w:eastAsia="Times New Roman" w:cs="Times New Roman"/>
          <w:sz w:val="24"/>
          <w:szCs w:val="24"/>
          <w:vertAlign w:val="baseline"/>
          <w:lang w:val="fr-FR"/>
        </w:rPr>
        <w:t>, Project Mentor</w:t>
      </w:r>
      <w:r w:rsidRPr="2A4C613D" w:rsidR="0FDB09CC">
        <w:rPr>
          <w:rFonts w:ascii="Times New Roman" w:hAnsi="Times New Roman" w:eastAsia="Times New Roman" w:cs="Times New Roman"/>
          <w:sz w:val="24"/>
          <w:szCs w:val="24"/>
          <w:vertAlign w:val="superscript"/>
          <w:lang w:val="fr-FR"/>
        </w:rPr>
        <w:t>2</w:t>
      </w:r>
    </w:p>
    <w:p w:rsidR="5D0D48DC" w:rsidP="5429C9F2" w:rsidRDefault="5D0D48DC" w14:paraId="2B168119" w14:textId="613C82BE">
      <w:pPr>
        <w:pStyle w:val="Normal"/>
        <w:spacing w:after="60" w:afterAutospacing="off" w:line="240" w:lineRule="auto"/>
        <w:jc w:val="center"/>
        <w:rPr>
          <w:rFonts w:ascii="Times New Roman" w:hAnsi="Times New Roman" w:eastAsia="Times New Roman" w:cs="Times New Roman"/>
          <w:b w:val="0"/>
          <w:bCs w:val="0"/>
          <w:sz w:val="24"/>
          <w:szCs w:val="24"/>
          <w:lang w:val="fr-FR"/>
        </w:rPr>
      </w:pPr>
      <w:r w:rsidRPr="2A4C613D" w:rsidR="2F918FCD">
        <w:rPr>
          <w:rFonts w:ascii="Times New Roman" w:hAnsi="Times New Roman" w:eastAsia="Times New Roman" w:cs="Times New Roman"/>
          <w:b w:val="0"/>
          <w:bCs w:val="0"/>
          <w:sz w:val="24"/>
          <w:szCs w:val="24"/>
          <w:lang w:val="fr-FR"/>
        </w:rPr>
        <w:t>Department</w:t>
      </w:r>
      <w:r w:rsidRPr="2A4C613D" w:rsidR="2F918FCD">
        <w:rPr>
          <w:rFonts w:ascii="Times New Roman" w:hAnsi="Times New Roman" w:eastAsia="Times New Roman" w:cs="Times New Roman"/>
          <w:b w:val="0"/>
          <w:bCs w:val="0"/>
          <w:sz w:val="24"/>
          <w:szCs w:val="24"/>
          <w:lang w:val="fr-FR"/>
        </w:rPr>
        <w:t xml:space="preserve"> of </w:t>
      </w:r>
      <w:r w:rsidRPr="2A4C613D" w:rsidR="2F918FCD">
        <w:rPr>
          <w:rFonts w:ascii="Times New Roman" w:hAnsi="Times New Roman" w:eastAsia="Times New Roman" w:cs="Times New Roman"/>
          <w:b w:val="0"/>
          <w:bCs w:val="0"/>
          <w:sz w:val="24"/>
          <w:szCs w:val="24"/>
          <w:lang w:val="fr-FR"/>
        </w:rPr>
        <w:t>Artificial</w:t>
      </w:r>
      <w:r w:rsidRPr="2A4C613D" w:rsidR="2F918FCD">
        <w:rPr>
          <w:rFonts w:ascii="Times New Roman" w:hAnsi="Times New Roman" w:eastAsia="Times New Roman" w:cs="Times New Roman"/>
          <w:b w:val="0"/>
          <w:bCs w:val="0"/>
          <w:sz w:val="24"/>
          <w:szCs w:val="24"/>
          <w:lang w:val="fr-FR"/>
        </w:rPr>
        <w:t xml:space="preserve"> Intelligence &amp; Machine Learning (AIML)</w:t>
      </w:r>
    </w:p>
    <w:p w:rsidR="5D0D48DC" w:rsidP="579B8213" w:rsidRDefault="5D0D48DC" w14:paraId="2508628A" w14:textId="5C2EFD69">
      <w:pPr>
        <w:pStyle w:val="Normal"/>
        <w:spacing w:after="60" w:afterAutospacing="off" w:line="240" w:lineRule="auto"/>
        <w:jc w:val="center"/>
        <w:rPr>
          <w:rFonts w:ascii="Times New Roman" w:hAnsi="Times New Roman" w:eastAsia="Times New Roman" w:cs="Times New Roman"/>
          <w:b w:val="0"/>
          <w:bCs w:val="0"/>
          <w:sz w:val="22"/>
          <w:szCs w:val="22"/>
          <w:lang w:val="fr-FR"/>
        </w:rPr>
      </w:pPr>
      <w:r w:rsidRPr="579B8213" w:rsidR="4D450060">
        <w:rPr>
          <w:rFonts w:ascii="Times New Roman" w:hAnsi="Times New Roman" w:eastAsia="Times New Roman" w:cs="Times New Roman"/>
          <w:b w:val="0"/>
          <w:bCs w:val="0"/>
          <w:sz w:val="28"/>
          <w:szCs w:val="28"/>
          <w:lang w:val="fr-FR"/>
        </w:rPr>
        <w:t>Vels Institute of Science, Technology &amp; Advanced Studies (VISTAS</w:t>
      </w:r>
      <w:r w:rsidRPr="579B8213" w:rsidR="4D450060">
        <w:rPr>
          <w:rFonts w:ascii="Times New Roman" w:hAnsi="Times New Roman" w:eastAsia="Times New Roman" w:cs="Times New Roman"/>
          <w:b w:val="0"/>
          <w:bCs w:val="0"/>
          <w:sz w:val="28"/>
          <w:szCs w:val="28"/>
          <w:lang w:val="fr-FR"/>
        </w:rPr>
        <w:t>)</w:t>
      </w:r>
    </w:p>
    <w:p w:rsidR="66AC2DD1" w:rsidP="579B8213" w:rsidRDefault="66AC2DD1" w14:paraId="295DFA83" w14:textId="46276570">
      <w:pPr>
        <w:pStyle w:val="Normal"/>
        <w:spacing w:after="60" w:afterAutospacing="off" w:line="240" w:lineRule="auto"/>
        <w:jc w:val="center"/>
        <w:rPr>
          <w:rFonts w:ascii="Times New Roman" w:hAnsi="Times New Roman" w:eastAsia="Times New Roman" w:cs="Times New Roman"/>
          <w:sz w:val="22"/>
          <w:szCs w:val="22"/>
          <w:lang w:val="fr-FR"/>
        </w:rPr>
      </w:pPr>
      <w:r w:rsidRPr="579B8213" w:rsidR="4B5BCBF7">
        <w:rPr>
          <w:rFonts w:ascii="Times New Roman" w:hAnsi="Times New Roman" w:eastAsia="Times New Roman" w:cs="Times New Roman"/>
          <w:sz w:val="22"/>
          <w:szCs w:val="22"/>
          <w:lang w:val="fr-FR"/>
        </w:rPr>
        <w:t>Pallavaram</w:t>
      </w:r>
      <w:r w:rsidRPr="579B8213" w:rsidR="4B5BCBF7">
        <w:rPr>
          <w:rFonts w:ascii="Times New Roman" w:hAnsi="Times New Roman" w:eastAsia="Times New Roman" w:cs="Times New Roman"/>
          <w:sz w:val="22"/>
          <w:szCs w:val="22"/>
          <w:lang w:val="fr-FR"/>
        </w:rPr>
        <w:t>, Chennai – 600017, India</w:t>
      </w:r>
    </w:p>
    <w:p w:rsidR="5429C9F2" w:rsidP="5429C9F2" w:rsidRDefault="5429C9F2" w14:paraId="20B58224" w14:textId="371870AE">
      <w:pPr>
        <w:pStyle w:val="Normal"/>
        <w:spacing w:after="0" w:afterAutospacing="off" w:line="240" w:lineRule="auto"/>
        <w:jc w:val="center"/>
        <w:rPr>
          <w:rFonts w:ascii="Times New Roman" w:hAnsi="Times New Roman" w:eastAsia="Times New Roman" w:cs="Times New Roman"/>
          <w:sz w:val="20"/>
          <w:szCs w:val="20"/>
          <w:lang w:val="fr-FR"/>
        </w:rPr>
      </w:pPr>
    </w:p>
    <w:p w:rsidR="1AC84B64" w:rsidP="44A17518" w:rsidRDefault="1AC84B64" w14:paraId="19968E1A" w14:textId="718848FB">
      <w:pPr>
        <w:pStyle w:val="Normal"/>
        <w:spacing w:line="240" w:lineRule="auto"/>
        <w:jc w:val="center"/>
      </w:pPr>
      <w:r w:rsidRPr="44A17518" w:rsidR="66D1900D">
        <w:rPr>
          <w:rFonts w:ascii="Times New Roman" w:hAnsi="Times New Roman" w:eastAsia="Times New Roman" w:cs="Times New Roman"/>
          <w:sz w:val="22"/>
          <w:szCs w:val="22"/>
          <w:lang w:val="en-US"/>
        </w:rPr>
        <w:t>Email</w:t>
      </w:r>
      <w:r w:rsidRPr="44A17518" w:rsidR="3C268437">
        <w:rPr>
          <w:rFonts w:ascii="Times New Roman" w:hAnsi="Times New Roman" w:eastAsia="Times New Roman" w:cs="Times New Roman"/>
          <w:sz w:val="22"/>
          <w:szCs w:val="22"/>
          <w:lang w:val="en-US"/>
        </w:rPr>
        <w:t>s</w:t>
      </w:r>
      <w:r w:rsidRPr="44A17518" w:rsidR="66D1900D">
        <w:rPr>
          <w:rFonts w:ascii="Times New Roman" w:hAnsi="Times New Roman" w:eastAsia="Times New Roman" w:cs="Times New Roman"/>
          <w:sz w:val="22"/>
          <w:szCs w:val="22"/>
          <w:lang w:val="en-US"/>
        </w:rPr>
        <w:t xml:space="preserve">: </w:t>
      </w:r>
      <w:hyperlink r:id="R1d5b74a0e3ee4f4d">
        <w:r w:rsidRPr="44A17518" w:rsidR="66D1900D">
          <w:rPr>
            <w:rStyle w:val="Hyperlink"/>
            <w:sz w:val="22"/>
            <w:szCs w:val="22"/>
            <w:lang w:val="fr-FR"/>
          </w:rPr>
          <w:t>24619142@vistas.ac.in</w:t>
        </w:r>
      </w:hyperlink>
      <w:r w:rsidRPr="44A17518" w:rsidR="66D1900D">
        <w:rPr>
          <w:rFonts w:ascii="Times New Roman" w:hAnsi="Times New Roman" w:eastAsia="Times New Roman" w:cs="Times New Roman"/>
          <w:sz w:val="22"/>
          <w:szCs w:val="22"/>
          <w:lang w:val="fr-FR"/>
        </w:rPr>
        <w:t xml:space="preserve"> (Harishwaran K),</w:t>
      </w:r>
      <w:r w:rsidRPr="44A17518" w:rsidR="66D1900D">
        <w:rPr>
          <w:rFonts w:ascii="Times New Roman" w:hAnsi="Times New Roman" w:eastAsia="Times New Roman" w:cs="Times New Roman"/>
          <w:sz w:val="22"/>
          <w:szCs w:val="22"/>
          <w:lang w:val="en-US"/>
        </w:rPr>
        <w:t xml:space="preserve"> </w:t>
      </w:r>
      <w:hyperlink r:id="Rafa7399454e942a0">
        <w:r w:rsidRPr="44A17518" w:rsidR="18B12DC2">
          <w:rPr>
            <w:rStyle w:val="Hyperlink"/>
            <w:lang w:val="en-US"/>
          </w:rPr>
          <w:t>24619144@vistas.ac.in</w:t>
        </w:r>
      </w:hyperlink>
      <w:r w:rsidRPr="44A17518" w:rsidR="18B12DC2">
        <w:rPr>
          <w:rFonts w:ascii="Times New Roman" w:hAnsi="Times New Roman" w:eastAsia="Times New Roman" w:cs="Times New Roman"/>
          <w:sz w:val="22"/>
          <w:szCs w:val="22"/>
          <w:lang w:val="en-US"/>
        </w:rPr>
        <w:t xml:space="preserve"> </w:t>
      </w:r>
      <w:r w:rsidRPr="44A17518" w:rsidR="66D1900D">
        <w:rPr>
          <w:rFonts w:ascii="Times New Roman" w:hAnsi="Times New Roman" w:eastAsia="Times New Roman" w:cs="Times New Roman"/>
          <w:sz w:val="22"/>
          <w:szCs w:val="22"/>
          <w:lang w:val="en-US"/>
        </w:rPr>
        <w:t>(</w:t>
      </w:r>
      <w:r w:rsidRPr="44A17518" w:rsidR="66D1900D">
        <w:rPr>
          <w:rFonts w:ascii="Times New Roman" w:hAnsi="Times New Roman" w:eastAsia="Times New Roman" w:cs="Times New Roman"/>
          <w:sz w:val="22"/>
          <w:szCs w:val="22"/>
          <w:lang w:val="en-US"/>
        </w:rPr>
        <w:t>Mageshwaran</w:t>
      </w:r>
      <w:r w:rsidRPr="44A17518" w:rsidR="66D1900D">
        <w:rPr>
          <w:rFonts w:ascii="Times New Roman" w:hAnsi="Times New Roman" w:eastAsia="Times New Roman" w:cs="Times New Roman"/>
          <w:sz w:val="22"/>
          <w:szCs w:val="22"/>
          <w:lang w:val="en-US"/>
        </w:rPr>
        <w:t xml:space="preserve"> H), </w:t>
      </w:r>
      <w:hyperlink r:id="Rfe14f70c623144e9">
        <w:r w:rsidRPr="44A17518" w:rsidR="0CABEB1E">
          <w:rPr>
            <w:rStyle w:val="Hyperlink"/>
            <w:lang w:val="en-US"/>
          </w:rPr>
          <w:t>24619145@vistas.ac.in</w:t>
        </w:r>
      </w:hyperlink>
      <w:r w:rsidRPr="44A17518" w:rsidR="0CABEB1E">
        <w:rPr>
          <w:rFonts w:ascii="Times New Roman" w:hAnsi="Times New Roman" w:eastAsia="Times New Roman" w:cs="Times New Roman"/>
          <w:sz w:val="22"/>
          <w:szCs w:val="22"/>
          <w:lang w:val="en-US"/>
        </w:rPr>
        <w:t xml:space="preserve"> </w:t>
      </w:r>
      <w:r w:rsidRPr="44A17518" w:rsidR="66D1900D">
        <w:rPr>
          <w:rFonts w:ascii="Times New Roman" w:hAnsi="Times New Roman" w:eastAsia="Times New Roman" w:cs="Times New Roman"/>
          <w:sz w:val="22"/>
          <w:szCs w:val="22"/>
          <w:lang w:val="fr-FR"/>
        </w:rPr>
        <w:t>(</w:t>
      </w:r>
      <w:r w:rsidRPr="44A17518" w:rsidR="66D1900D">
        <w:rPr>
          <w:rFonts w:ascii="Times New Roman" w:hAnsi="Times New Roman" w:eastAsia="Times New Roman" w:cs="Times New Roman"/>
          <w:sz w:val="22"/>
          <w:szCs w:val="22"/>
          <w:lang w:val="fr-FR"/>
        </w:rPr>
        <w:t>Keerthivarman</w:t>
      </w:r>
      <w:r w:rsidRPr="44A17518" w:rsidR="66D1900D">
        <w:rPr>
          <w:rFonts w:ascii="Times New Roman" w:hAnsi="Times New Roman" w:eastAsia="Times New Roman" w:cs="Times New Roman"/>
          <w:sz w:val="22"/>
          <w:szCs w:val="22"/>
          <w:lang w:val="fr-FR"/>
        </w:rPr>
        <w:t xml:space="preserve"> M)</w:t>
      </w:r>
      <w:r w:rsidRPr="44A17518" w:rsidR="322A456D">
        <w:rPr>
          <w:rFonts w:ascii="Times New Roman" w:hAnsi="Times New Roman" w:eastAsia="Times New Roman" w:cs="Times New Roman"/>
          <w:sz w:val="22"/>
          <w:szCs w:val="22"/>
          <w:lang w:val="fr-FR"/>
        </w:rPr>
        <w:t xml:space="preserve">, </w:t>
      </w:r>
      <w:hyperlink r:id="R974f0de8508d4448">
        <w:r w:rsidRPr="44A17518" w:rsidR="322A456D">
          <w:rPr>
            <w:rStyle w:val="Hyperlink"/>
            <w:lang w:val="fr-FR"/>
          </w:rPr>
          <w:t>kanchana.se@vistas.ac.in</w:t>
        </w:r>
      </w:hyperlink>
      <w:r w:rsidRPr="44A17518" w:rsidR="322A456D">
        <w:rPr>
          <w:rFonts w:ascii="Times New Roman" w:hAnsi="Times New Roman" w:eastAsia="Times New Roman" w:cs="Times New Roman"/>
          <w:sz w:val="22"/>
          <w:szCs w:val="22"/>
          <w:lang w:val="fr-FR"/>
        </w:rPr>
        <w:t xml:space="preserve"> (</w:t>
      </w:r>
      <w:r w:rsidRPr="44A17518" w:rsidR="56BEC19D">
        <w:rPr>
          <w:rFonts w:ascii="Times New Roman" w:hAnsi="Times New Roman" w:eastAsia="Times New Roman" w:cs="Times New Roman"/>
          <w:sz w:val="22"/>
          <w:szCs w:val="22"/>
          <w:lang w:val="fr-FR"/>
        </w:rPr>
        <w:t>Mrs Kanchana V P</w:t>
      </w:r>
      <w:r w:rsidRPr="44A17518" w:rsidR="322A456D">
        <w:rPr>
          <w:rFonts w:ascii="Times New Roman" w:hAnsi="Times New Roman" w:eastAsia="Times New Roman" w:cs="Times New Roman"/>
          <w:sz w:val="22"/>
          <w:szCs w:val="22"/>
          <w:lang w:val="fr-FR"/>
        </w:rPr>
        <w:t>)</w:t>
      </w:r>
    </w:p>
    <w:p w:rsidR="5429C9F2" w:rsidP="5429C9F2" w:rsidRDefault="5429C9F2" w14:paraId="607B6B2E" w14:textId="3085FAE7">
      <w:pPr>
        <w:pStyle w:val="Normal"/>
        <w:jc w:val="center"/>
        <w:rPr>
          <w:rFonts w:ascii="Times New Roman" w:hAnsi="Times New Roman" w:eastAsia="Times New Roman" w:cs="Times New Roman"/>
          <w:sz w:val="20"/>
          <w:szCs w:val="20"/>
          <w:lang w:val="fr-FR"/>
        </w:rPr>
      </w:pPr>
    </w:p>
    <w:p w:rsidR="63B5F69C" w:rsidP="5429C9F2" w:rsidRDefault="63B5F69C" w14:paraId="0A5667DA" w14:textId="2257D1D8">
      <w:pPr>
        <w:pStyle w:val="Title"/>
      </w:pPr>
      <w:r w:rsidRPr="44A17518" w:rsidR="6B251AB3">
        <w:rPr>
          <w:rFonts w:ascii="Times New Roman" w:hAnsi="Times New Roman" w:eastAsia="Times New Roman" w:cs="Times New Roman"/>
          <w:b w:val="1"/>
          <w:bCs w:val="1"/>
          <w:sz w:val="24"/>
          <w:szCs w:val="24"/>
          <w:lang w:val="fr-FR"/>
        </w:rPr>
        <w:t>ABSTRACT</w:t>
      </w:r>
    </w:p>
    <w:p w:rsidR="5429C9F2" w:rsidP="44A17518" w:rsidRDefault="5429C9F2" w14:paraId="7315ACC6" w14:textId="0E76041C">
      <w:pPr>
        <w:spacing w:before="240" w:beforeAutospacing="off" w:after="0" w:afterAutospacing="off" w:line="276" w:lineRule="auto"/>
        <w:jc w:val="both"/>
      </w:pPr>
      <w:r w:rsidRPr="44A17518" w:rsidR="1D316093">
        <w:rPr>
          <w:rFonts w:ascii="Times New Roman" w:hAnsi="Times New Roman" w:eastAsia="Times New Roman" w:cs="Times New Roman"/>
          <w:noProof w:val="0"/>
          <w:sz w:val="25"/>
          <w:szCs w:val="25"/>
          <w:lang w:val="en-US"/>
        </w:rPr>
        <w:t xml:space="preserve">Digital advertising plays a significant role in modern marketing, enabling businesses to reach target audiences through multiple advertising channels. However, campaign performance varies depending on campaign characteristics, channel selection, and budget allocation, making it challenging to </w:t>
      </w:r>
      <w:r w:rsidRPr="44A17518" w:rsidR="1D316093">
        <w:rPr>
          <w:rFonts w:ascii="Times New Roman" w:hAnsi="Times New Roman" w:eastAsia="Times New Roman" w:cs="Times New Roman"/>
          <w:noProof w:val="0"/>
          <w:sz w:val="25"/>
          <w:szCs w:val="25"/>
          <w:lang w:val="en-US"/>
        </w:rPr>
        <w:t>utilize</w:t>
      </w:r>
      <w:r w:rsidRPr="44A17518" w:rsidR="1D316093">
        <w:rPr>
          <w:rFonts w:ascii="Times New Roman" w:hAnsi="Times New Roman" w:eastAsia="Times New Roman" w:cs="Times New Roman"/>
          <w:noProof w:val="0"/>
          <w:sz w:val="25"/>
          <w:szCs w:val="25"/>
          <w:lang w:val="en-US"/>
        </w:rPr>
        <w:t xml:space="preserve"> advertising resources effectively. This paper proposes a system that integrates </w:t>
      </w:r>
      <w:r w:rsidRPr="44A17518" w:rsidR="1D316093">
        <w:rPr>
          <w:rFonts w:ascii="Times New Roman" w:hAnsi="Times New Roman" w:eastAsia="Times New Roman" w:cs="Times New Roman"/>
          <w:b w:val="1"/>
          <w:bCs w:val="1"/>
          <w:noProof w:val="0"/>
          <w:sz w:val="25"/>
          <w:szCs w:val="25"/>
          <w:lang w:val="en-US"/>
        </w:rPr>
        <w:t>machine-learning-based campaign performance prediction with constrained advertising budget optimization</w:t>
      </w:r>
      <w:r w:rsidRPr="44A17518" w:rsidR="1D316093">
        <w:rPr>
          <w:rFonts w:ascii="Times New Roman" w:hAnsi="Times New Roman" w:eastAsia="Times New Roman" w:cs="Times New Roman"/>
          <w:noProof w:val="0"/>
          <w:sz w:val="25"/>
          <w:szCs w:val="25"/>
          <w:lang w:val="en-US"/>
        </w:rPr>
        <w:t xml:space="preserve"> to support data-driven marketing decisions. Using historical campaign data, the system applies </w:t>
      </w:r>
      <w:r w:rsidRPr="44A17518" w:rsidR="1D316093">
        <w:rPr>
          <w:rFonts w:ascii="Times New Roman" w:hAnsi="Times New Roman" w:eastAsia="Times New Roman" w:cs="Times New Roman"/>
          <w:b w:val="1"/>
          <w:bCs w:val="1"/>
          <w:noProof w:val="0"/>
          <w:sz w:val="25"/>
          <w:szCs w:val="25"/>
          <w:lang w:val="en-US"/>
        </w:rPr>
        <w:t>supervised learning techniques</w:t>
      </w:r>
      <w:r w:rsidRPr="44A17518" w:rsidR="1D316093">
        <w:rPr>
          <w:rFonts w:ascii="Times New Roman" w:hAnsi="Times New Roman" w:eastAsia="Times New Roman" w:cs="Times New Roman"/>
          <w:noProof w:val="0"/>
          <w:sz w:val="25"/>
          <w:szCs w:val="25"/>
          <w:lang w:val="en-US"/>
        </w:rPr>
        <w:t xml:space="preserve"> to analyze campaign characteristics and predict expected performance across different campaigns and advertising channels.</w:t>
      </w:r>
      <w:r w:rsidRPr="44A17518" w:rsidR="23E9927D">
        <w:rPr>
          <w:rFonts w:ascii="Times New Roman" w:hAnsi="Times New Roman" w:eastAsia="Times New Roman" w:cs="Times New Roman"/>
          <w:noProof w:val="0"/>
          <w:sz w:val="25"/>
          <w:szCs w:val="25"/>
          <w:lang w:val="en-US"/>
        </w:rPr>
        <w:t xml:space="preserve"> The system employs a </w:t>
      </w:r>
      <w:r w:rsidRPr="44A17518" w:rsidR="23E9927D">
        <w:rPr>
          <w:rFonts w:ascii="Times New Roman" w:hAnsi="Times New Roman" w:eastAsia="Times New Roman" w:cs="Times New Roman"/>
          <w:b w:val="1"/>
          <w:bCs w:val="1"/>
          <w:noProof w:val="0"/>
          <w:sz w:val="25"/>
          <w:szCs w:val="25"/>
          <w:lang w:val="en-US"/>
        </w:rPr>
        <w:t>Gradient Boosting Regressor</w:t>
      </w:r>
      <w:r w:rsidRPr="44A17518" w:rsidR="23E9927D">
        <w:rPr>
          <w:rFonts w:ascii="Times New Roman" w:hAnsi="Times New Roman" w:eastAsia="Times New Roman" w:cs="Times New Roman"/>
          <w:noProof w:val="0"/>
          <w:sz w:val="25"/>
          <w:szCs w:val="25"/>
          <w:lang w:val="en-US"/>
        </w:rPr>
        <w:t xml:space="preserve"> to predict campaign revenue based on relevant campaign characteristics</w:t>
      </w:r>
      <w:r w:rsidRPr="44A17518" w:rsidR="1D316093">
        <w:rPr>
          <w:rFonts w:ascii="Times New Roman" w:hAnsi="Times New Roman" w:eastAsia="Times New Roman" w:cs="Times New Roman"/>
          <w:noProof w:val="0"/>
          <w:sz w:val="25"/>
          <w:szCs w:val="25"/>
          <w:lang w:val="en-US"/>
        </w:rPr>
        <w:t xml:space="preserve">. Based on the </w:t>
      </w:r>
      <w:r w:rsidRPr="44A17518" w:rsidR="1D316093">
        <w:rPr>
          <w:rFonts w:ascii="Times New Roman" w:hAnsi="Times New Roman" w:eastAsia="Times New Roman" w:cs="Times New Roman"/>
          <w:noProof w:val="0"/>
          <w:sz w:val="25"/>
          <w:szCs w:val="25"/>
          <w:lang w:val="en-US"/>
        </w:rPr>
        <w:t xml:space="preserve">predicted outcomes, an optimization layer </w:t>
      </w:r>
      <w:r w:rsidRPr="44A17518" w:rsidR="1D316093">
        <w:rPr>
          <w:rFonts w:ascii="Times New Roman" w:hAnsi="Times New Roman" w:eastAsia="Times New Roman" w:cs="Times New Roman"/>
          <w:noProof w:val="0"/>
          <w:sz w:val="25"/>
          <w:szCs w:val="25"/>
          <w:lang w:val="en-US"/>
        </w:rPr>
        <w:t>determines</w:t>
      </w:r>
      <w:r w:rsidRPr="44A17518" w:rsidR="1D316093">
        <w:rPr>
          <w:rFonts w:ascii="Times New Roman" w:hAnsi="Times New Roman" w:eastAsia="Times New Roman" w:cs="Times New Roman"/>
          <w:noProof w:val="0"/>
          <w:sz w:val="25"/>
          <w:szCs w:val="25"/>
          <w:lang w:val="en-US"/>
        </w:rPr>
        <w:t xml:space="preserve"> a suitable allocation of the available marketing budget while satisfying predefined budget constraints. The system also incorporates a </w:t>
      </w:r>
      <w:r w:rsidRPr="44A17518" w:rsidR="1D316093">
        <w:rPr>
          <w:rFonts w:ascii="Times New Roman" w:hAnsi="Times New Roman" w:eastAsia="Times New Roman" w:cs="Times New Roman"/>
          <w:b w:val="1"/>
          <w:bCs w:val="1"/>
          <w:noProof w:val="0"/>
          <w:sz w:val="25"/>
          <w:szCs w:val="25"/>
          <w:lang w:val="en-US"/>
        </w:rPr>
        <w:t>what-if analysis</w:t>
      </w:r>
      <w:r w:rsidRPr="44A17518" w:rsidR="1D316093">
        <w:rPr>
          <w:rFonts w:ascii="Times New Roman" w:hAnsi="Times New Roman" w:eastAsia="Times New Roman" w:cs="Times New Roman"/>
          <w:noProof w:val="0"/>
          <w:sz w:val="25"/>
          <w:szCs w:val="25"/>
          <w:lang w:val="en-US"/>
        </w:rPr>
        <w:t xml:space="preserve"> feature that enables users to </w:t>
      </w:r>
      <w:r w:rsidRPr="44A17518" w:rsidR="1D316093">
        <w:rPr>
          <w:rFonts w:ascii="Times New Roman" w:hAnsi="Times New Roman" w:eastAsia="Times New Roman" w:cs="Times New Roman"/>
          <w:noProof w:val="0"/>
          <w:sz w:val="25"/>
          <w:szCs w:val="25"/>
          <w:lang w:val="en-US"/>
        </w:rPr>
        <w:t>modify</w:t>
      </w:r>
      <w:r w:rsidRPr="44A17518" w:rsidR="1D316093">
        <w:rPr>
          <w:rFonts w:ascii="Times New Roman" w:hAnsi="Times New Roman" w:eastAsia="Times New Roman" w:cs="Times New Roman"/>
          <w:noProof w:val="0"/>
          <w:sz w:val="25"/>
          <w:szCs w:val="25"/>
          <w:lang w:val="en-US"/>
        </w:rPr>
        <w:t xml:space="preserve"> budget allocations or campaign parameters and examine their potential impact on predicted performance and resource distribution. A web-based dashboard presents prediction results, channel recommendations, optimized budget allocations, and simulation outcomes in an accessible format. By integrating </w:t>
      </w:r>
      <w:r w:rsidRPr="44A17518" w:rsidR="1D316093">
        <w:rPr>
          <w:rFonts w:ascii="Times New Roman" w:hAnsi="Times New Roman" w:eastAsia="Times New Roman" w:cs="Times New Roman"/>
          <w:b w:val="1"/>
          <w:bCs w:val="1"/>
          <w:noProof w:val="0"/>
          <w:sz w:val="25"/>
          <w:szCs w:val="25"/>
          <w:lang w:val="en-US"/>
        </w:rPr>
        <w:t>predictive analytics, channel recommendation, constrained optimization, and scenario analysis</w:t>
      </w:r>
      <w:r w:rsidRPr="44A17518" w:rsidR="1D316093">
        <w:rPr>
          <w:rFonts w:ascii="Times New Roman" w:hAnsi="Times New Roman" w:eastAsia="Times New Roman" w:cs="Times New Roman"/>
          <w:noProof w:val="0"/>
          <w:sz w:val="25"/>
          <w:szCs w:val="25"/>
          <w:lang w:val="en-US"/>
        </w:rPr>
        <w:t xml:space="preserve">, the proposed system aims to improve advertising resource </w:t>
      </w:r>
      <w:r w:rsidRPr="44A17518" w:rsidR="1D316093">
        <w:rPr>
          <w:rFonts w:ascii="Times New Roman" w:hAnsi="Times New Roman" w:eastAsia="Times New Roman" w:cs="Times New Roman"/>
          <w:noProof w:val="0"/>
          <w:sz w:val="25"/>
          <w:szCs w:val="25"/>
          <w:lang w:val="en-US"/>
        </w:rPr>
        <w:t>utilization</w:t>
      </w:r>
      <w:r w:rsidRPr="44A17518" w:rsidR="1D316093">
        <w:rPr>
          <w:rFonts w:ascii="Times New Roman" w:hAnsi="Times New Roman" w:eastAsia="Times New Roman" w:cs="Times New Roman"/>
          <w:noProof w:val="0"/>
          <w:sz w:val="25"/>
          <w:szCs w:val="25"/>
          <w:lang w:val="en-US"/>
        </w:rPr>
        <w:t>, minimize inefficient spending, and support informed digital advertising campaign planning.</w:t>
      </w:r>
    </w:p>
    <w:p w:rsidR="5429C9F2" w:rsidP="44A17518" w:rsidRDefault="5429C9F2" w14:paraId="45D99AAF" w14:textId="4CD557F7">
      <w:pPr>
        <w:spacing w:before="240" w:beforeAutospacing="off" w:after="240" w:afterAutospacing="off" w:line="240" w:lineRule="auto"/>
        <w:jc w:val="both"/>
        <w:rPr>
          <w:rFonts w:ascii="Times New Roman" w:hAnsi="Times New Roman" w:eastAsia="Times New Roman" w:cs="Times New Roman"/>
          <w:noProof w:val="0"/>
          <w:sz w:val="25"/>
          <w:szCs w:val="25"/>
          <w:lang w:val="en-US"/>
        </w:rPr>
      </w:pPr>
      <w:r w:rsidRPr="579B8213" w:rsidR="3363992D">
        <w:rPr>
          <w:rFonts w:ascii="Times New Roman" w:hAnsi="Times New Roman" w:eastAsia="Times New Roman" w:cs="Times New Roman"/>
          <w:b w:val="1"/>
          <w:bCs w:val="1"/>
          <w:noProof w:val="0"/>
          <w:sz w:val="25"/>
          <w:szCs w:val="25"/>
          <w:lang w:val="en-US"/>
        </w:rPr>
        <w:t>Keywords:</w:t>
      </w:r>
      <w:r w:rsidRPr="579B8213" w:rsidR="0ED8BB43">
        <w:rPr>
          <w:rFonts w:ascii="Times New Roman" w:hAnsi="Times New Roman" w:eastAsia="Times New Roman" w:cs="Times New Roman"/>
          <w:noProof w:val="0"/>
          <w:sz w:val="25"/>
          <w:szCs w:val="25"/>
          <w:lang w:val="en-US"/>
        </w:rPr>
        <w:t xml:space="preserve"> </w:t>
      </w:r>
      <w:r w:rsidRPr="579B8213" w:rsidR="64639319">
        <w:rPr>
          <w:rFonts w:ascii="Times New Roman" w:hAnsi="Times New Roman" w:eastAsia="Times New Roman" w:cs="Times New Roman"/>
          <w:noProof w:val="0"/>
          <w:sz w:val="25"/>
          <w:szCs w:val="25"/>
          <w:lang w:val="en-US"/>
        </w:rPr>
        <w:t>M</w:t>
      </w:r>
      <w:r w:rsidRPr="579B8213" w:rsidR="0ED8BB43">
        <w:rPr>
          <w:rFonts w:ascii="Times New Roman" w:hAnsi="Times New Roman" w:eastAsia="Times New Roman" w:cs="Times New Roman"/>
          <w:noProof w:val="0"/>
          <w:sz w:val="25"/>
          <w:szCs w:val="25"/>
          <w:lang w:val="en-US"/>
        </w:rPr>
        <w:t>achin</w:t>
      </w:r>
      <w:r w:rsidRPr="579B8213" w:rsidR="446F12F1">
        <w:rPr>
          <w:rFonts w:ascii="Times New Roman" w:hAnsi="Times New Roman" w:eastAsia="Times New Roman" w:cs="Times New Roman"/>
          <w:noProof w:val="0"/>
          <w:sz w:val="25"/>
          <w:szCs w:val="25"/>
          <w:lang w:val="en-US"/>
        </w:rPr>
        <w:t>e</w:t>
      </w:r>
      <w:r w:rsidRPr="579B8213" w:rsidR="0ED8BB43">
        <w:rPr>
          <w:rFonts w:ascii="Times New Roman" w:hAnsi="Times New Roman" w:eastAsia="Times New Roman" w:cs="Times New Roman"/>
          <w:noProof w:val="0"/>
          <w:sz w:val="25"/>
          <w:szCs w:val="25"/>
          <w:lang w:val="en-US"/>
        </w:rPr>
        <w:t xml:space="preserve"> </w:t>
      </w:r>
      <w:r w:rsidRPr="579B8213" w:rsidR="0ED8BB43">
        <w:rPr>
          <w:rFonts w:ascii="Times New Roman" w:hAnsi="Times New Roman" w:eastAsia="Times New Roman" w:cs="Times New Roman"/>
          <w:noProof w:val="0"/>
          <w:sz w:val="25"/>
          <w:szCs w:val="25"/>
          <w:lang w:val="en-US"/>
        </w:rPr>
        <w:t>Learning;</w:t>
      </w:r>
      <w:r w:rsidRPr="579B8213" w:rsidR="0ED8BB43">
        <w:rPr>
          <w:rFonts w:ascii="Times New Roman" w:hAnsi="Times New Roman" w:eastAsia="Times New Roman" w:cs="Times New Roman"/>
          <w:noProof w:val="0"/>
          <w:sz w:val="25"/>
          <w:szCs w:val="25"/>
          <w:lang w:val="en-US"/>
        </w:rPr>
        <w:t xml:space="preserve"> Digital </w:t>
      </w:r>
      <w:r w:rsidRPr="579B8213" w:rsidR="0ED8BB43">
        <w:rPr>
          <w:rFonts w:ascii="Times New Roman" w:hAnsi="Times New Roman" w:eastAsia="Times New Roman" w:cs="Times New Roman"/>
          <w:noProof w:val="0"/>
          <w:sz w:val="25"/>
          <w:szCs w:val="25"/>
          <w:lang w:val="en-US"/>
        </w:rPr>
        <w:t>Advertising;</w:t>
      </w:r>
      <w:r w:rsidRPr="579B8213" w:rsidR="0ED8BB43">
        <w:rPr>
          <w:rFonts w:ascii="Times New Roman" w:hAnsi="Times New Roman" w:eastAsia="Times New Roman" w:cs="Times New Roman"/>
          <w:noProof w:val="0"/>
          <w:sz w:val="25"/>
          <w:szCs w:val="25"/>
          <w:lang w:val="en-US"/>
        </w:rPr>
        <w:t xml:space="preserve"> Campaign Performance </w:t>
      </w:r>
      <w:r w:rsidRPr="579B8213" w:rsidR="0ED8BB43">
        <w:rPr>
          <w:rFonts w:ascii="Times New Roman" w:hAnsi="Times New Roman" w:eastAsia="Times New Roman" w:cs="Times New Roman"/>
          <w:noProof w:val="0"/>
          <w:sz w:val="25"/>
          <w:szCs w:val="25"/>
          <w:lang w:val="en-US"/>
        </w:rPr>
        <w:t>Prediction</w:t>
      </w:r>
      <w:r w:rsidRPr="579B8213" w:rsidR="0ED8BB43">
        <w:rPr>
          <w:rFonts w:ascii="Times New Roman" w:hAnsi="Times New Roman" w:eastAsia="Times New Roman" w:cs="Times New Roman"/>
          <w:noProof w:val="0"/>
          <w:sz w:val="25"/>
          <w:szCs w:val="25"/>
          <w:lang w:val="en-US"/>
        </w:rPr>
        <w:t xml:space="preserve">; Budget </w:t>
      </w:r>
      <w:r w:rsidRPr="579B8213" w:rsidR="0ED8BB43">
        <w:rPr>
          <w:rFonts w:ascii="Times New Roman" w:hAnsi="Times New Roman" w:eastAsia="Times New Roman" w:cs="Times New Roman"/>
          <w:noProof w:val="0"/>
          <w:sz w:val="25"/>
          <w:szCs w:val="25"/>
          <w:lang w:val="en-US"/>
        </w:rPr>
        <w:t>Optimization</w:t>
      </w:r>
      <w:r w:rsidRPr="579B8213" w:rsidR="0ED8BB43">
        <w:rPr>
          <w:rFonts w:ascii="Times New Roman" w:hAnsi="Times New Roman" w:eastAsia="Times New Roman" w:cs="Times New Roman"/>
          <w:noProof w:val="0"/>
          <w:sz w:val="25"/>
          <w:szCs w:val="25"/>
          <w:lang w:val="en-US"/>
        </w:rPr>
        <w:t xml:space="preserve">; Advertising Channel </w:t>
      </w:r>
      <w:r w:rsidRPr="579B8213" w:rsidR="0ED8BB43">
        <w:rPr>
          <w:rFonts w:ascii="Times New Roman" w:hAnsi="Times New Roman" w:eastAsia="Times New Roman" w:cs="Times New Roman"/>
          <w:noProof w:val="0"/>
          <w:sz w:val="25"/>
          <w:szCs w:val="25"/>
          <w:lang w:val="en-US"/>
        </w:rPr>
        <w:t>Recommendation</w:t>
      </w:r>
      <w:r w:rsidRPr="579B8213" w:rsidR="0ED8BB43">
        <w:rPr>
          <w:rFonts w:ascii="Times New Roman" w:hAnsi="Times New Roman" w:eastAsia="Times New Roman" w:cs="Times New Roman"/>
          <w:noProof w:val="0"/>
          <w:sz w:val="25"/>
          <w:szCs w:val="25"/>
          <w:lang w:val="en-US"/>
        </w:rPr>
        <w:t xml:space="preserve">; </w:t>
      </w:r>
      <w:r w:rsidRPr="579B8213" w:rsidR="0ED8BB43">
        <w:rPr>
          <w:rFonts w:ascii="Times New Roman" w:hAnsi="Times New Roman" w:eastAsia="Times New Roman" w:cs="Times New Roman"/>
          <w:noProof w:val="0"/>
          <w:sz w:val="25"/>
          <w:szCs w:val="25"/>
          <w:lang w:val="en-US"/>
        </w:rPr>
        <w:t>What</w:t>
      </w:r>
      <w:r w:rsidRPr="579B8213" w:rsidR="0ED8BB43">
        <w:rPr>
          <w:rFonts w:ascii="Times New Roman" w:hAnsi="Times New Roman" w:eastAsia="Times New Roman" w:cs="Times New Roman"/>
          <w:noProof w:val="0"/>
          <w:sz w:val="25"/>
          <w:szCs w:val="25"/>
          <w:lang w:val="en-US"/>
        </w:rPr>
        <w:t xml:space="preserve">-if </w:t>
      </w:r>
      <w:r w:rsidRPr="579B8213" w:rsidR="0ED8BB43">
        <w:rPr>
          <w:rFonts w:ascii="Times New Roman" w:hAnsi="Times New Roman" w:eastAsia="Times New Roman" w:cs="Times New Roman"/>
          <w:noProof w:val="0"/>
          <w:sz w:val="25"/>
          <w:szCs w:val="25"/>
          <w:lang w:val="en-US"/>
        </w:rPr>
        <w:t>Analysis</w:t>
      </w:r>
      <w:r w:rsidRPr="579B8213" w:rsidR="0ED8BB43">
        <w:rPr>
          <w:rFonts w:ascii="Times New Roman" w:hAnsi="Times New Roman" w:eastAsia="Times New Roman" w:cs="Times New Roman"/>
          <w:noProof w:val="0"/>
          <w:sz w:val="25"/>
          <w:szCs w:val="25"/>
          <w:lang w:val="en-US"/>
        </w:rPr>
        <w:t>; Marketing Budget Allocation.</w:t>
      </w:r>
    </w:p>
    <w:sectPr>
      <w:pgSz w:w="12240" w:h="15840" w:orient="portrait"/>
      <w:pgMar w:top="1440" w:right="1440" w:bottom="1440" w:left="1440" w:header="720" w:footer="720" w:gutter="0"/>
      <w:cols w:space="720"/>
      <w:docGrid w:linePitch="360"/>
      <w:headerReference w:type="default" r:id="Rb055e774aa6843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429C9F2" w:rsidTr="5429C9F2" w14:paraId="3B2F92E6">
      <w:trPr>
        <w:trHeight w:val="300"/>
      </w:trPr>
      <w:tc>
        <w:tcPr>
          <w:tcW w:w="3120" w:type="dxa"/>
          <w:tcMar/>
        </w:tcPr>
        <w:p w:rsidR="5429C9F2" w:rsidP="5429C9F2" w:rsidRDefault="5429C9F2" w14:paraId="44BE6C9C" w14:textId="18F308DE">
          <w:pPr>
            <w:pStyle w:val="Header"/>
            <w:bidi w:val="0"/>
            <w:ind w:left="-115"/>
            <w:jc w:val="left"/>
          </w:pPr>
        </w:p>
      </w:tc>
      <w:tc>
        <w:tcPr>
          <w:tcW w:w="3120" w:type="dxa"/>
          <w:tcMar/>
        </w:tcPr>
        <w:p w:rsidR="5429C9F2" w:rsidP="5429C9F2" w:rsidRDefault="5429C9F2" w14:paraId="1E0B0AD0" w14:textId="13BD324E">
          <w:pPr>
            <w:pStyle w:val="Header"/>
            <w:bidi w:val="0"/>
            <w:jc w:val="center"/>
          </w:pPr>
        </w:p>
      </w:tc>
      <w:tc>
        <w:tcPr>
          <w:tcW w:w="3120" w:type="dxa"/>
          <w:tcMar/>
        </w:tcPr>
        <w:p w:rsidR="5429C9F2" w:rsidP="5429C9F2" w:rsidRDefault="5429C9F2" w14:paraId="5FE81229" w14:textId="3C56D265">
          <w:pPr>
            <w:pStyle w:val="Header"/>
            <w:bidi w:val="0"/>
            <w:ind w:right="-115"/>
            <w:jc w:val="right"/>
          </w:pPr>
        </w:p>
      </w:tc>
    </w:tr>
  </w:tbl>
  <w:p w:rsidR="5429C9F2" w:rsidP="5429C9F2" w:rsidRDefault="5429C9F2" w14:paraId="2D99DC05" w14:textId="1F9EE0BB">
    <w:pPr>
      <w:pStyle w:val="Header"/>
      <w:bidi w:val="0"/>
    </w:pPr>
  </w:p>
</w:hdr>
</file>

<file path=word/intelligence2.xml><?xml version="1.0" encoding="utf-8"?>
<int2:intelligence xmlns:int2="http://schemas.microsoft.com/office/intelligence/2020/intelligence">
  <int2:observations>
    <int2:textHash int2:hashCode="emtYR12FdXCOIR" int2:id="1PNWD9m6">
      <int2:state int2:type="spell" int2:value="Rejected"/>
    </int2:textHash>
    <int2:textHash int2:hashCode="pRPtW9yZwDvuaP" int2:id="jz2vbBWc">
      <int2:state int2:type="spell" int2:value="Rejected"/>
    </int2:textHash>
    <int2:textHash int2:hashCode="MPehbFGjV0HSNf" int2:id="HnfXp980">
      <int2:state int2:type="spell" int2:value="Rejected"/>
    </int2:textHash>
    <int2:textHash int2:hashCode="2QBPwbAXSBcFXD" int2:id="PhKYscXk">
      <int2:state int2:type="spell" int2:value="Rejected"/>
    </int2:textHash>
    <int2:textHash int2:hashCode="6zxiaQ7JAldF/T" int2:id="KgoXqjs8">
      <int2:state int2:type="spell" int2:value="Rejected"/>
    </int2:textHash>
    <int2:textHash int2:hashCode="UFy9iyW99m/pQ8" int2:id="p6DXoDSv">
      <int2:state int2:type="spell" int2:value="Rejected"/>
    </int2:textHash>
    <int2:textHash int2:hashCode="oZJGy33izRWXnv" int2:id="L53wjK6n">
      <int2:state int2:type="spell" int2:value="Rejected"/>
    </int2:textHash>
    <int2:bookmark int2:bookmarkName="_Int_FPRWEbpq" int2:invalidationBookmarkName="" int2:hashCode="hK3VspUnh1gcua" int2:id="lcTISt4c">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121F6E"/>
    <w:rsid w:val="007BA426"/>
    <w:rsid w:val="025EBB66"/>
    <w:rsid w:val="027C6AA3"/>
    <w:rsid w:val="02A9F402"/>
    <w:rsid w:val="0368EBFC"/>
    <w:rsid w:val="03A56E1A"/>
    <w:rsid w:val="04483680"/>
    <w:rsid w:val="052B0A20"/>
    <w:rsid w:val="098F5A2A"/>
    <w:rsid w:val="09CD70A3"/>
    <w:rsid w:val="0B36A4D8"/>
    <w:rsid w:val="0B7E1D60"/>
    <w:rsid w:val="0C343B2A"/>
    <w:rsid w:val="0C778F8E"/>
    <w:rsid w:val="0CABEB1E"/>
    <w:rsid w:val="0D6DA286"/>
    <w:rsid w:val="0D95D2C7"/>
    <w:rsid w:val="0E4F0DA2"/>
    <w:rsid w:val="0ED8BB43"/>
    <w:rsid w:val="0FDB09CC"/>
    <w:rsid w:val="10562BAA"/>
    <w:rsid w:val="12ABBD5F"/>
    <w:rsid w:val="130C75F2"/>
    <w:rsid w:val="151BFBE4"/>
    <w:rsid w:val="18895E8D"/>
    <w:rsid w:val="18B12DC2"/>
    <w:rsid w:val="1981A8B7"/>
    <w:rsid w:val="1A68C100"/>
    <w:rsid w:val="1AA4C7FA"/>
    <w:rsid w:val="1AC84B64"/>
    <w:rsid w:val="1BC91E54"/>
    <w:rsid w:val="1D316093"/>
    <w:rsid w:val="1EE0C1C3"/>
    <w:rsid w:val="1EE1FCF9"/>
    <w:rsid w:val="1EF2D57C"/>
    <w:rsid w:val="1F75359C"/>
    <w:rsid w:val="2153B6E2"/>
    <w:rsid w:val="2188462A"/>
    <w:rsid w:val="21BC9A89"/>
    <w:rsid w:val="2268D756"/>
    <w:rsid w:val="22A35238"/>
    <w:rsid w:val="22B05876"/>
    <w:rsid w:val="22F127C8"/>
    <w:rsid w:val="22F7D0EF"/>
    <w:rsid w:val="23E9927D"/>
    <w:rsid w:val="242A6367"/>
    <w:rsid w:val="24756627"/>
    <w:rsid w:val="28DC933A"/>
    <w:rsid w:val="29291028"/>
    <w:rsid w:val="29D05BCE"/>
    <w:rsid w:val="2A4C613D"/>
    <w:rsid w:val="2C121F6E"/>
    <w:rsid w:val="2D8F1B53"/>
    <w:rsid w:val="2F4979C2"/>
    <w:rsid w:val="2F918FCD"/>
    <w:rsid w:val="300E966F"/>
    <w:rsid w:val="304FAA2C"/>
    <w:rsid w:val="31654F81"/>
    <w:rsid w:val="322A456D"/>
    <w:rsid w:val="32E268FC"/>
    <w:rsid w:val="3363992D"/>
    <w:rsid w:val="33E570C8"/>
    <w:rsid w:val="34238069"/>
    <w:rsid w:val="36484914"/>
    <w:rsid w:val="36BA639A"/>
    <w:rsid w:val="38C76C4C"/>
    <w:rsid w:val="3C0839A8"/>
    <w:rsid w:val="3C268437"/>
    <w:rsid w:val="3E25FB0A"/>
    <w:rsid w:val="3E84EEBB"/>
    <w:rsid w:val="3EAA5AFD"/>
    <w:rsid w:val="3EC321C6"/>
    <w:rsid w:val="41C3C006"/>
    <w:rsid w:val="4310C5C9"/>
    <w:rsid w:val="432CF709"/>
    <w:rsid w:val="437B8211"/>
    <w:rsid w:val="43AB18CE"/>
    <w:rsid w:val="442EEFF7"/>
    <w:rsid w:val="446F12F1"/>
    <w:rsid w:val="44A17518"/>
    <w:rsid w:val="44EE8740"/>
    <w:rsid w:val="451FEF23"/>
    <w:rsid w:val="453906E1"/>
    <w:rsid w:val="46D7F879"/>
    <w:rsid w:val="499E1183"/>
    <w:rsid w:val="4A184855"/>
    <w:rsid w:val="4A1AA0B0"/>
    <w:rsid w:val="4AA51E58"/>
    <w:rsid w:val="4B5BCBF7"/>
    <w:rsid w:val="4BCF2719"/>
    <w:rsid w:val="4D39DFEC"/>
    <w:rsid w:val="4D450060"/>
    <w:rsid w:val="4D776137"/>
    <w:rsid w:val="4E1C6C77"/>
    <w:rsid w:val="52583733"/>
    <w:rsid w:val="5429C9F2"/>
    <w:rsid w:val="54DC15D6"/>
    <w:rsid w:val="56BEC19D"/>
    <w:rsid w:val="579B8213"/>
    <w:rsid w:val="58CFEFB4"/>
    <w:rsid w:val="59DC08F9"/>
    <w:rsid w:val="5B7B3E75"/>
    <w:rsid w:val="5CA4E872"/>
    <w:rsid w:val="5CCB9C5E"/>
    <w:rsid w:val="5D0D48DC"/>
    <w:rsid w:val="5D7C628F"/>
    <w:rsid w:val="5DA94B9E"/>
    <w:rsid w:val="5EB8E0F4"/>
    <w:rsid w:val="5F2D9523"/>
    <w:rsid w:val="5F57E485"/>
    <w:rsid w:val="60BD7660"/>
    <w:rsid w:val="63B5F69C"/>
    <w:rsid w:val="645AE41A"/>
    <w:rsid w:val="64639319"/>
    <w:rsid w:val="6509248E"/>
    <w:rsid w:val="661E338D"/>
    <w:rsid w:val="66AC2DD1"/>
    <w:rsid w:val="66D1900D"/>
    <w:rsid w:val="67F0AE29"/>
    <w:rsid w:val="681FFBE5"/>
    <w:rsid w:val="684CF386"/>
    <w:rsid w:val="69686ABC"/>
    <w:rsid w:val="69A9457E"/>
    <w:rsid w:val="6B0E02F0"/>
    <w:rsid w:val="6B251AB3"/>
    <w:rsid w:val="6B93FC0E"/>
    <w:rsid w:val="6C0A6BBB"/>
    <w:rsid w:val="6C17398A"/>
    <w:rsid w:val="6C3DD5D8"/>
    <w:rsid w:val="6C601CCA"/>
    <w:rsid w:val="6DBF541D"/>
    <w:rsid w:val="6EBB8596"/>
    <w:rsid w:val="6ED5F096"/>
    <w:rsid w:val="6F711A3B"/>
    <w:rsid w:val="6FD94C95"/>
    <w:rsid w:val="732A000A"/>
    <w:rsid w:val="7587F0CA"/>
    <w:rsid w:val="764649D7"/>
    <w:rsid w:val="79495BA7"/>
    <w:rsid w:val="7C07E17D"/>
    <w:rsid w:val="7C111769"/>
    <w:rsid w:val="7D330FC4"/>
    <w:rsid w:val="7E31ED9D"/>
    <w:rsid w:val="7E69D7E8"/>
    <w:rsid w:val="7E9FB8CF"/>
    <w:rsid w:val="7EF39934"/>
    <w:rsid w:val="7FB4A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30CA6"/>
  <w15:chartTrackingRefBased/>
  <w15:docId w15:val="{DE302371-FB9E-498D-AABC-89B4F08FAB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uiPriority w:val="11"/>
    <w:name w:val="Subtitle"/>
    <w:basedOn w:val="Normal"/>
    <w:next w:val="Normal"/>
    <w:qFormat/>
    <w:rsid w:val="5429C9F2"/>
    <w:rPr>
      <w:rFonts w:eastAsia="" w:cs="" w:eastAsiaTheme="majorEastAsia" w:cstheme="majorBidi"/>
      <w:color w:val="595959" w:themeColor="text1" w:themeTint="A6" w:themeShade="FF"/>
      <w:sz w:val="28"/>
      <w:szCs w:val="28"/>
    </w:rPr>
  </w:style>
  <w:style w:type="paragraph" w:styleId="Header">
    <w:uiPriority w:val="99"/>
    <w:name w:val="header"/>
    <w:basedOn w:val="Normal"/>
    <w:unhideWhenUsed/>
    <w:rsid w:val="5429C9F2"/>
    <w:pPr>
      <w:tabs>
        <w:tab w:val="center" w:leader="none" w:pos="4680"/>
        <w:tab w:val="right" w:leader="none" w:pos="9360"/>
      </w:tabs>
      <w:spacing w:after="0" w:line="240" w:lineRule="auto"/>
    </w:pPr>
  </w:style>
  <w:style w:type="paragraph" w:styleId="Footer">
    <w:uiPriority w:val="99"/>
    <w:name w:val="footer"/>
    <w:basedOn w:val="Normal"/>
    <w:unhideWhenUsed/>
    <w:rsid w:val="5429C9F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5429C9F2"/>
    <w:rPr>
      <w:color w:val="467886"/>
      <w:u w:val="single"/>
    </w:rPr>
  </w:style>
  <w:style w:type="paragraph" w:styleId="Title">
    <w:uiPriority w:val="10"/>
    <w:name w:val="Title"/>
    <w:basedOn w:val="Normal"/>
    <w:next w:val="Normal"/>
    <w:qFormat/>
    <w:rsid w:val="5429C9F2"/>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055e774aa6843fb" /><Relationship Type="http://schemas.microsoft.com/office/2020/10/relationships/intelligence" Target="intelligence2.xml" Id="Rb8a08ff6283446cd" /><Relationship Type="http://schemas.openxmlformats.org/officeDocument/2006/relationships/hyperlink" Target="mailto:24619142@vistas.ac.in" TargetMode="External" Id="R1d5b74a0e3ee4f4d" /><Relationship Type="http://schemas.openxmlformats.org/officeDocument/2006/relationships/hyperlink" Target="mailto:24619144@vistas.ac.in" TargetMode="External" Id="Rafa7399454e942a0" /><Relationship Type="http://schemas.openxmlformats.org/officeDocument/2006/relationships/hyperlink" Target="mailto:24619145@vistas.ac.in" TargetMode="External" Id="Rfe14f70c623144e9" /><Relationship Type="http://schemas.openxmlformats.org/officeDocument/2006/relationships/hyperlink" Target="mailto:kanchana.se@vistas.ac.in" TargetMode="External" Id="R974f0de8508d44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2026-10-13T18:00:13.3265757Z</dcterms:created>
  <dcterms:modified xsi:type="dcterms:W3CDTF">2026-10-29T14:35:19.4382396Z</dcterms:modified>
  <dc:creator>M W</dc:creator>
  <lastModifiedBy>M W</lastModifiedBy>
</coreProperties>
</file>