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№7</w:t>
      </w:r>
    </w:p>
    <w:p>
      <w:pPr>
        <w:pStyle w:val="Subtitle"/>
      </w:pPr>
      <w:r>
        <w:t xml:space="preserve">Операционные</w:t>
      </w:r>
      <w:r>
        <w:t xml:space="preserve"> </w:t>
      </w:r>
      <w:r>
        <w:t xml:space="preserve">системы</w:t>
      </w:r>
    </w:p>
    <w:p>
      <w:pPr>
        <w:pStyle w:val="Author"/>
      </w:pPr>
      <w:r>
        <w:t xml:space="preserve">Симонова</w:t>
      </w:r>
      <w:r>
        <w:t xml:space="preserve"> </w:t>
      </w:r>
      <w:r>
        <w:t xml:space="preserve">Виктория</w:t>
      </w:r>
      <w:r>
        <w:t xml:space="preserve"> </w:t>
      </w:r>
      <w:r>
        <w:t xml:space="preserve">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w:t>
      </w:r>
      <w:r>
        <w:t xml:space="preserve"> </w:t>
      </w:r>
      <w:r>
        <w:t xml:space="preserve">каталогов. Приобретение практических навыков по применению команд для работы</w:t>
      </w:r>
      <w:r>
        <w:t xml:space="preserve"> </w:t>
      </w:r>
      <w:r>
        <w:t xml:space="preserve">с файлами и каталогами, по управлению процессами (и работами), по проверке исполь-</w:t>
      </w:r>
      <w:r>
        <w:t xml:space="preserve"> </w:t>
      </w:r>
      <w:r>
        <w:t xml:space="preserve">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Выполнить все примеры из лабораторной работы</w:t>
      </w:r>
    </w:p>
    <w:p>
      <w:pPr>
        <w:numPr>
          <w:ilvl w:val="0"/>
          <w:numId w:val="1001"/>
        </w:numPr>
        <w:pStyle w:val="Compact"/>
      </w:pPr>
      <w:r>
        <w:t xml:space="preserve">Выполнить команды по копированию, созданию и перемещению файлов и каталогов</w:t>
      </w:r>
    </w:p>
    <w:p>
      <w:pPr>
        <w:numPr>
          <w:ilvl w:val="0"/>
          <w:numId w:val="1001"/>
        </w:numPr>
        <w:pStyle w:val="Compact"/>
      </w:pPr>
      <w:r>
        <w:t xml:space="preserve">Определить опции команды chmod</w:t>
      </w:r>
    </w:p>
    <w:p>
      <w:pPr>
        <w:numPr>
          <w:ilvl w:val="0"/>
          <w:numId w:val="1001"/>
        </w:numPr>
        <w:pStyle w:val="Compact"/>
      </w:pPr>
      <w:r>
        <w:t xml:space="preserve">Изменить права доступа к файлам</w:t>
      </w:r>
    </w:p>
    <w:p>
      <w:pPr>
        <w:numPr>
          <w:ilvl w:val="0"/>
          <w:numId w:val="1001"/>
        </w:numPr>
        <w:pStyle w:val="Compact"/>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w:t>
      </w:r>
    </w:p>
    <w:p>
      <w:pPr>
        <w:pStyle w:val="BodyText"/>
      </w:pPr>
      <w:r>
        <w:t xml:space="preserve">Каждый файл или каталог имеет права доступа.</w:t>
      </w:r>
      <w:r>
        <w:t xml:space="preserve"> </w:t>
      </w:r>
      <w:r>
        <w:t xml:space="preserve">В сведениях о файле или каталоге указываются:</w:t>
      </w:r>
    </w:p>
    <w:p>
      <w:pPr>
        <w:pStyle w:val="BodyText"/>
      </w:pPr>
      <w:r>
        <w:t xml:space="preserve">– тип файла (символ (-) обозначает файл, а символ (d) — каталог);</w:t>
      </w:r>
    </w:p>
    <w:p>
      <w:pPr>
        <w:pStyle w:val="BodyText"/>
      </w:pPr>
      <w:r>
        <w:t xml:space="preserve">– права для владельца файла (r — разрешено чтение, w — разрешена запись, x — разрешено выполнение, - — право доступа отсутствует);</w:t>
      </w:r>
    </w:p>
    <w:p>
      <w:pPr>
        <w:pStyle w:val="BodyText"/>
      </w:pPr>
      <w:r>
        <w:t xml:space="preserve">– 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 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w:t>
      </w:r>
      <w:r>
        <w:t xml:space="preserve"> </w:t>
      </w:r>
      <w:r>
        <w:t xml:space="preserve">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w:t>
      </w:r>
      <w:r>
        <w:t xml:space="preserve"> </w:t>
      </w:r>
      <w:r>
        <w:t xml:space="preserve">пользоваться командой mount без параметров.</w:t>
      </w:r>
    </w:p>
    <w:bookmarkEnd w:id="22"/>
    <w:bookmarkStart w:id="92"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Выполняю примеры, приведённые в лабоаторной работе . Создаю и копирую файл abc1. Копирование файла в текущем каталоге. Скопировать файл ~/abc1 в файл april</w:t>
      </w:r>
      <w:r>
        <w:t xml:space="preserve"> </w:t>
      </w:r>
      <w:r>
        <w:t xml:space="preserve">и в файл may (рис. 1).</w:t>
      </w:r>
    </w:p>
    <w:p>
      <w:pPr>
        <w:pStyle w:val="CaptionedFigure"/>
      </w:pPr>
      <w:r>
        <w:drawing>
          <wp:inline>
            <wp:extent cx="3733800" cy="856905"/>
            <wp:effectExtent b="0" l="0" r="0" t="0"/>
            <wp:docPr descr="Файл abc1"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856905"/>
                    </a:xfrm>
                    <a:prstGeom prst="rect">
                      <a:avLst/>
                    </a:prstGeom>
                    <a:noFill/>
                    <a:ln w="9525">
                      <a:noFill/>
                      <a:headEnd/>
                      <a:tailEnd/>
                    </a:ln>
                  </pic:spPr>
                </pic:pic>
              </a:graphicData>
            </a:graphic>
          </wp:inline>
        </w:drawing>
      </w:r>
    </w:p>
    <w:p>
      <w:pPr>
        <w:pStyle w:val="ImageCaption"/>
      </w:pPr>
      <w:r>
        <w:t xml:space="preserve">Рис. 1: Файл abc1</w:t>
      </w:r>
    </w:p>
    <w:p>
      <w:pPr>
        <w:pStyle w:val="BodyText"/>
      </w:pPr>
      <w:r>
        <w:t xml:space="preserve">Скопировать файлы april и may в каталог monthly, который я создала заранее (рис. 2).</w:t>
      </w:r>
    </w:p>
    <w:p>
      <w:pPr>
        <w:pStyle w:val="CaptionedFigure"/>
      </w:pPr>
      <w:r>
        <w:drawing>
          <wp:inline>
            <wp:extent cx="3733800" cy="800394"/>
            <wp:effectExtent b="0" l="0" r="0" t="0"/>
            <wp:docPr descr="Копирование файлов"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800394"/>
                    </a:xfrm>
                    <a:prstGeom prst="rect">
                      <a:avLst/>
                    </a:prstGeom>
                    <a:noFill/>
                    <a:ln w="9525">
                      <a:noFill/>
                      <a:headEnd/>
                      <a:tailEnd/>
                    </a:ln>
                  </pic:spPr>
                </pic:pic>
              </a:graphicData>
            </a:graphic>
          </wp:inline>
        </w:drawing>
      </w:r>
    </w:p>
    <w:p>
      <w:pPr>
        <w:pStyle w:val="ImageCaption"/>
      </w:pPr>
      <w:r>
        <w:t xml:space="preserve">Рис. 2: Копирование файлов</w:t>
      </w:r>
    </w:p>
    <w:p>
      <w:pPr>
        <w:pStyle w:val="BodyText"/>
      </w:pPr>
      <w:r>
        <w:t xml:space="preserve">Копирование файлов в произвольном каталоге. Скопировала файл monthly/may в файл</w:t>
      </w:r>
      <w:r>
        <w:t xml:space="preserve"> </w:t>
      </w:r>
      <w:r>
        <w:t xml:space="preserve">с именем june (рис. 3).</w:t>
      </w:r>
    </w:p>
    <w:p>
      <w:pPr>
        <w:pStyle w:val="CaptionedFigure"/>
      </w:pPr>
      <w:r>
        <w:drawing>
          <wp:inline>
            <wp:extent cx="3733800" cy="740196"/>
            <wp:effectExtent b="0" l="0" r="0" t="0"/>
            <wp:docPr descr="Копирование файлов"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740196"/>
                    </a:xfrm>
                    <a:prstGeom prst="rect">
                      <a:avLst/>
                    </a:prstGeom>
                    <a:noFill/>
                    <a:ln w="9525">
                      <a:noFill/>
                      <a:headEnd/>
                      <a:tailEnd/>
                    </a:ln>
                  </pic:spPr>
                </pic:pic>
              </a:graphicData>
            </a:graphic>
          </wp:inline>
        </w:drawing>
      </w:r>
    </w:p>
    <w:p>
      <w:pPr>
        <w:pStyle w:val="ImageCaption"/>
      </w:pPr>
      <w:r>
        <w:t xml:space="preserve">Рис. 3: Копирование файлов</w:t>
      </w:r>
    </w:p>
    <w:p>
      <w:pPr>
        <w:pStyle w:val="BodyText"/>
      </w:pPr>
      <w:r>
        <w:t xml:space="preserve">Копирование каталогов в текущем каталоге. Скопировать каталог monthly в каталог</w:t>
      </w:r>
      <w:r>
        <w:t xml:space="preserve"> </w:t>
      </w:r>
      <w:r>
        <w:t xml:space="preserve">monthly.00 Копирование каталогов в произвольном каталоге. Скопировать каталог monthly.00</w:t>
      </w:r>
      <w:r>
        <w:t xml:space="preserve"> </w:t>
      </w:r>
      <w:r>
        <w:t xml:space="preserve">в каталог /tmp (рис. 4).</w:t>
      </w:r>
    </w:p>
    <w:p>
      <w:pPr>
        <w:pStyle w:val="CaptionedFigure"/>
      </w:pPr>
      <w:r>
        <w:drawing>
          <wp:inline>
            <wp:extent cx="3733800" cy="710573"/>
            <wp:effectExtent b="0" l="0" r="0" t="0"/>
            <wp:docPr descr="Копирование каталогов"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710573"/>
                    </a:xfrm>
                    <a:prstGeom prst="rect">
                      <a:avLst/>
                    </a:prstGeom>
                    <a:noFill/>
                    <a:ln w="9525">
                      <a:noFill/>
                      <a:headEnd/>
                      <a:tailEnd/>
                    </a:ln>
                  </pic:spPr>
                </pic:pic>
              </a:graphicData>
            </a:graphic>
          </wp:inline>
        </w:drawing>
      </w:r>
    </w:p>
    <w:p>
      <w:pPr>
        <w:pStyle w:val="ImageCaption"/>
      </w:pPr>
      <w:r>
        <w:t xml:space="preserve">Рис. 4: Копирование каталогов</w:t>
      </w:r>
    </w:p>
    <w:p>
      <w:pPr>
        <w:pStyle w:val="BodyText"/>
      </w:pPr>
      <w:r>
        <w:t xml:space="preserve">Переименование файлов в текущем каталоге. Изменяю название файла april на</w:t>
      </w:r>
      <w:r>
        <w:t xml:space="preserve"> </w:t>
      </w:r>
      <w:r>
        <w:t xml:space="preserve">july в домашнем каталоге (рис. 5).</w:t>
      </w:r>
    </w:p>
    <w:p>
      <w:pPr>
        <w:pStyle w:val="CaptionedFigure"/>
      </w:pPr>
      <w:r>
        <w:drawing>
          <wp:inline>
            <wp:extent cx="3733800" cy="770494"/>
            <wp:effectExtent b="0" l="0" r="0" t="0"/>
            <wp:docPr descr="Переименование файлов"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770494"/>
                    </a:xfrm>
                    <a:prstGeom prst="rect">
                      <a:avLst/>
                    </a:prstGeom>
                    <a:noFill/>
                    <a:ln w="9525">
                      <a:noFill/>
                      <a:headEnd/>
                      <a:tailEnd/>
                    </a:ln>
                  </pic:spPr>
                </pic:pic>
              </a:graphicData>
            </a:graphic>
          </wp:inline>
        </w:drawing>
      </w:r>
    </w:p>
    <w:p>
      <w:pPr>
        <w:pStyle w:val="ImageCaption"/>
      </w:pPr>
      <w:r>
        <w:t xml:space="preserve">Рис. 5: Переименование файлов</w:t>
      </w:r>
    </w:p>
    <w:p>
      <w:pPr>
        <w:pStyle w:val="BodyText"/>
      </w:pPr>
      <w:r>
        <w:t xml:space="preserve">Перемещение файлов в другой каталог. Перемещаю файл july в каталог monthly.00 (рис. 6).</w:t>
      </w:r>
    </w:p>
    <w:p>
      <w:pPr>
        <w:pStyle w:val="CaptionedFigure"/>
      </w:pPr>
      <w:r>
        <w:drawing>
          <wp:inline>
            <wp:extent cx="3733800" cy="481673"/>
            <wp:effectExtent b="0" l="0" r="0" t="0"/>
            <wp:docPr descr="Перемещение файлов"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481673"/>
                    </a:xfrm>
                    <a:prstGeom prst="rect">
                      <a:avLst/>
                    </a:prstGeom>
                    <a:noFill/>
                    <a:ln w="9525">
                      <a:noFill/>
                      <a:headEnd/>
                      <a:tailEnd/>
                    </a:ln>
                  </pic:spPr>
                </pic:pic>
              </a:graphicData>
            </a:graphic>
          </wp:inline>
        </w:drawing>
      </w:r>
    </w:p>
    <w:p>
      <w:pPr>
        <w:pStyle w:val="ImageCaption"/>
      </w:pPr>
      <w:r>
        <w:t xml:space="preserve">Рис. 6: Перемещение файлов</w:t>
      </w:r>
    </w:p>
    <w:p>
      <w:pPr>
        <w:pStyle w:val="BodyText"/>
      </w:pPr>
      <w:r>
        <w:t xml:space="preserve">Переименование каталогов в текущем каталоге. Переименовать каталог monthly.00</w:t>
      </w:r>
      <w:r>
        <w:t xml:space="preserve"> </w:t>
      </w:r>
      <w:r>
        <w:t xml:space="preserve">в monthly.01. Перемещение каталога в другой каталог. Переместить каталог monthly.01в каталог</w:t>
      </w:r>
      <w:r>
        <w:t xml:space="preserve"> </w:t>
      </w:r>
      <w:r>
        <w:t xml:space="preserve">reports (рис. 7).</w:t>
      </w:r>
    </w:p>
    <w:p>
      <w:pPr>
        <w:pStyle w:val="CaptionedFigure"/>
      </w:pPr>
      <w:r>
        <w:drawing>
          <wp:inline>
            <wp:extent cx="3733800" cy="1189975"/>
            <wp:effectExtent b="0" l="0" r="0" t="0"/>
            <wp:docPr descr="Переименование каталогов"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189975"/>
                    </a:xfrm>
                    <a:prstGeom prst="rect">
                      <a:avLst/>
                    </a:prstGeom>
                    <a:noFill/>
                    <a:ln w="9525">
                      <a:noFill/>
                      <a:headEnd/>
                      <a:tailEnd/>
                    </a:ln>
                  </pic:spPr>
                </pic:pic>
              </a:graphicData>
            </a:graphic>
          </wp:inline>
        </w:drawing>
      </w:r>
    </w:p>
    <w:p>
      <w:pPr>
        <w:pStyle w:val="ImageCaption"/>
      </w:pPr>
      <w:r>
        <w:t xml:space="preserve">Рис. 7: Переименование каталогов</w:t>
      </w:r>
    </w:p>
    <w:p>
      <w:pPr>
        <w:pStyle w:val="BodyText"/>
      </w:pPr>
      <w:r>
        <w:t xml:space="preserve">Переименование каталога, не являющегося текущим. Переименовать каталог</w:t>
      </w:r>
      <w:r>
        <w:t xml:space="preserve"> </w:t>
      </w:r>
      <w:r>
        <w:t xml:space="preserve">reports/monthly.01 в reports/monthly (рис. 8).</w:t>
      </w:r>
    </w:p>
    <w:p>
      <w:pPr>
        <w:pStyle w:val="CaptionedFigure"/>
      </w:pPr>
      <w:r>
        <w:drawing>
          <wp:inline>
            <wp:extent cx="3733800" cy="1145808"/>
            <wp:effectExtent b="0" l="0" r="0" t="0"/>
            <wp:docPr descr="Переименование каталогов"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145808"/>
                    </a:xfrm>
                    <a:prstGeom prst="rect">
                      <a:avLst/>
                    </a:prstGeom>
                    <a:noFill/>
                    <a:ln w="9525">
                      <a:noFill/>
                      <a:headEnd/>
                      <a:tailEnd/>
                    </a:ln>
                  </pic:spPr>
                </pic:pic>
              </a:graphicData>
            </a:graphic>
          </wp:inline>
        </w:drawing>
      </w:r>
    </w:p>
    <w:p>
      <w:pPr>
        <w:pStyle w:val="ImageCaption"/>
      </w:pPr>
      <w:r>
        <w:t xml:space="preserve">Рис. 8: Переименование каталогов</w:t>
      </w:r>
    </w:p>
    <w:p>
      <w:pPr>
        <w:pStyle w:val="BodyText"/>
      </w:pPr>
      <w:r>
        <w:t xml:space="preserve">Создаю файл ~/may с правом выполнения для владельца (рис. 9).</w:t>
      </w:r>
    </w:p>
    <w:p>
      <w:pPr>
        <w:pStyle w:val="CaptionedFigure"/>
      </w:pPr>
      <w:r>
        <w:drawing>
          <wp:inline>
            <wp:extent cx="3733800" cy="1108869"/>
            <wp:effectExtent b="0" l="0" r="0" t="0"/>
            <wp:docPr descr="Файл с парвом выполнения"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108869"/>
                    </a:xfrm>
                    <a:prstGeom prst="rect">
                      <a:avLst/>
                    </a:prstGeom>
                    <a:noFill/>
                    <a:ln w="9525">
                      <a:noFill/>
                      <a:headEnd/>
                      <a:tailEnd/>
                    </a:ln>
                  </pic:spPr>
                </pic:pic>
              </a:graphicData>
            </a:graphic>
          </wp:inline>
        </w:drawing>
      </w:r>
    </w:p>
    <w:p>
      <w:pPr>
        <w:pStyle w:val="ImageCaption"/>
      </w:pPr>
      <w:r>
        <w:t xml:space="preserve">Рис. 9: Файл с парвом выполнения</w:t>
      </w:r>
    </w:p>
    <w:p>
      <w:pPr>
        <w:pStyle w:val="BodyText"/>
      </w:pPr>
      <w:r>
        <w:t xml:space="preserve">Лишаю владельца файла ~/may права на выполнение (рис. 10).</w:t>
      </w:r>
    </w:p>
    <w:p>
      <w:pPr>
        <w:pStyle w:val="CaptionedFigure"/>
      </w:pPr>
      <w:r>
        <w:drawing>
          <wp:inline>
            <wp:extent cx="3733800" cy="515737"/>
            <wp:effectExtent b="0" l="0" r="0" t="0"/>
            <wp:docPr descr="Файл без парвом выполнения"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515737"/>
                    </a:xfrm>
                    <a:prstGeom prst="rect">
                      <a:avLst/>
                    </a:prstGeom>
                    <a:noFill/>
                    <a:ln w="9525">
                      <a:noFill/>
                      <a:headEnd/>
                      <a:tailEnd/>
                    </a:ln>
                  </pic:spPr>
                </pic:pic>
              </a:graphicData>
            </a:graphic>
          </wp:inline>
        </w:drawing>
      </w:r>
    </w:p>
    <w:p>
      <w:pPr>
        <w:pStyle w:val="ImageCaption"/>
      </w:pPr>
      <w:r>
        <w:t xml:space="preserve">Рис. 10: Файл без парвом выполнения</w:t>
      </w:r>
    </w:p>
    <w:p>
      <w:pPr>
        <w:pStyle w:val="BodyText"/>
      </w:pPr>
      <w:r>
        <w:t xml:space="preserve">Создать каталог monthly с запретом на чтение для членов группы и всех</w:t>
      </w:r>
      <w:r>
        <w:t xml:space="preserve"> </w:t>
      </w:r>
      <w:r>
        <w:t xml:space="preserve">остальных пользователей (рис. 11).</w:t>
      </w:r>
    </w:p>
    <w:p>
      <w:pPr>
        <w:pStyle w:val="CaptionedFigure"/>
      </w:pPr>
      <w:r>
        <w:drawing>
          <wp:inline>
            <wp:extent cx="3733800" cy="422437"/>
            <wp:effectExtent b="0" l="0" r="0" t="0"/>
            <wp:docPr descr="Создаю каталог"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422437"/>
                    </a:xfrm>
                    <a:prstGeom prst="rect">
                      <a:avLst/>
                    </a:prstGeom>
                    <a:noFill/>
                    <a:ln w="9525">
                      <a:noFill/>
                      <a:headEnd/>
                      <a:tailEnd/>
                    </a:ln>
                  </pic:spPr>
                </pic:pic>
              </a:graphicData>
            </a:graphic>
          </wp:inline>
        </w:drawing>
      </w:r>
    </w:p>
    <w:p>
      <w:pPr>
        <w:pStyle w:val="ImageCaption"/>
      </w:pPr>
      <w:r>
        <w:t xml:space="preserve">Рис. 11: Создаю каталог</w:t>
      </w:r>
    </w:p>
    <w:p>
      <w:pPr>
        <w:pStyle w:val="BodyText"/>
      </w:pPr>
      <w:r>
        <w:t xml:space="preserve">Создать файл ~/abc1 с правом записи для членов группы (рис. 12).</w:t>
      </w:r>
    </w:p>
    <w:p>
      <w:pPr>
        <w:pStyle w:val="CaptionedFigure"/>
      </w:pPr>
      <w:r>
        <w:drawing>
          <wp:inline>
            <wp:extent cx="3733800" cy="716399"/>
            <wp:effectExtent b="0" l="0" r="0" t="0"/>
            <wp:docPr descr="Создаю файл"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716399"/>
                    </a:xfrm>
                    <a:prstGeom prst="rect">
                      <a:avLst/>
                    </a:prstGeom>
                    <a:noFill/>
                    <a:ln w="9525">
                      <a:noFill/>
                      <a:headEnd/>
                      <a:tailEnd/>
                    </a:ln>
                  </pic:spPr>
                </pic:pic>
              </a:graphicData>
            </a:graphic>
          </wp:inline>
        </w:drawing>
      </w:r>
    </w:p>
    <w:p>
      <w:pPr>
        <w:pStyle w:val="ImageCaption"/>
      </w:pPr>
      <w:r>
        <w:t xml:space="preserve">Рис. 12: Создаю файл</w:t>
      </w:r>
    </w:p>
    <w:p>
      <w:pPr>
        <w:pStyle w:val="BodyText"/>
      </w:pPr>
      <w:r>
        <w:t xml:space="preserve">С помощью команды fsck можно проверить (а в ряде случаев восстановить) целост-</w:t>
      </w:r>
      <w:r>
        <w:t xml:space="preserve"> </w:t>
      </w:r>
      <w:r>
        <w:t xml:space="preserve">ность файловой системы (рис. 13).</w:t>
      </w:r>
    </w:p>
    <w:p>
      <w:pPr>
        <w:pStyle w:val="CaptionedFigure"/>
      </w:pPr>
      <w:r>
        <w:drawing>
          <wp:inline>
            <wp:extent cx="3733800" cy="2188865"/>
            <wp:effectExtent b="0" l="0" r="0" t="0"/>
            <wp:docPr descr="Проверяю целостность файловой системы"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188865"/>
                    </a:xfrm>
                    <a:prstGeom prst="rect">
                      <a:avLst/>
                    </a:prstGeom>
                    <a:noFill/>
                    <a:ln w="9525">
                      <a:noFill/>
                      <a:headEnd/>
                      <a:tailEnd/>
                    </a:ln>
                  </pic:spPr>
                </pic:pic>
              </a:graphicData>
            </a:graphic>
          </wp:inline>
        </w:drawing>
      </w:r>
    </w:p>
    <w:p>
      <w:pPr>
        <w:pStyle w:val="ImageCaption"/>
      </w:pPr>
      <w:r>
        <w:t xml:space="preserve">Рис. 13: Проверяю целостность файловой системы</w:t>
      </w:r>
    </w:p>
    <w:p>
      <w:pPr>
        <w:pStyle w:val="BodyText"/>
      </w:pPr>
      <w:r>
        <w:t xml:space="preserve">Копирую файл /usr/include/sys/io.h в домашний каталог и назовите его</w:t>
      </w:r>
      <w:r>
        <w:t xml:space="preserve"> </w:t>
      </w:r>
      <w:r>
        <w:t xml:space="preserve">equipment. Создайте директорию. Переместите файл equipment в каталог ~/ski.plases (рис. 14).</w:t>
      </w:r>
    </w:p>
    <w:p>
      <w:pPr>
        <w:pStyle w:val="CaptionedFigure"/>
      </w:pPr>
      <w:r>
        <w:drawing>
          <wp:inline>
            <wp:extent cx="3733800" cy="987725"/>
            <wp:effectExtent b="0" l="0" r="0" t="0"/>
            <wp:docPr descr="Копирую файл"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987725"/>
                    </a:xfrm>
                    <a:prstGeom prst="rect">
                      <a:avLst/>
                    </a:prstGeom>
                    <a:noFill/>
                    <a:ln w="9525">
                      <a:noFill/>
                      <a:headEnd/>
                      <a:tailEnd/>
                    </a:ln>
                  </pic:spPr>
                </pic:pic>
              </a:graphicData>
            </a:graphic>
          </wp:inline>
        </w:drawing>
      </w:r>
    </w:p>
    <w:p>
      <w:pPr>
        <w:pStyle w:val="ImageCaption"/>
      </w:pPr>
      <w:r>
        <w:t xml:space="preserve">Рис. 14: Копирую файл</w:t>
      </w:r>
    </w:p>
    <w:p>
      <w:pPr>
        <w:pStyle w:val="BodyText"/>
      </w:pPr>
      <w:r>
        <w:t xml:space="preserve">Переименуйте файл ~/ski.plases/equipment в ~/ski.plases/equiplist (рис. 15).</w:t>
      </w:r>
    </w:p>
    <w:p>
      <w:pPr>
        <w:pStyle w:val="CaptionedFigure"/>
      </w:pPr>
      <w:r>
        <w:drawing>
          <wp:inline>
            <wp:extent cx="3733800" cy="731248"/>
            <wp:effectExtent b="0" l="0" r="0" t="0"/>
            <wp:docPr descr="Переименую файл"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731248"/>
                    </a:xfrm>
                    <a:prstGeom prst="rect">
                      <a:avLst/>
                    </a:prstGeom>
                    <a:noFill/>
                    <a:ln w="9525">
                      <a:noFill/>
                      <a:headEnd/>
                      <a:tailEnd/>
                    </a:ln>
                  </pic:spPr>
                </pic:pic>
              </a:graphicData>
            </a:graphic>
          </wp:inline>
        </w:drawing>
      </w:r>
    </w:p>
    <w:p>
      <w:pPr>
        <w:pStyle w:val="ImageCaption"/>
      </w:pPr>
      <w:r>
        <w:t xml:space="preserve">Рис. 15: Переименую файл</w:t>
      </w:r>
    </w:p>
    <w:p>
      <w:pPr>
        <w:pStyle w:val="BodyText"/>
      </w:pPr>
      <w:r>
        <w:t xml:space="preserve">Создайте в домашнем каталоге файл abc1 и скопируйте его в каталог</w:t>
      </w:r>
      <w:r>
        <w:t xml:space="preserve"> </w:t>
      </w:r>
      <w:r>
        <w:t xml:space="preserve">~/ski.plases, назовите его equiplist2. Создайте и переместите каталог ~/newdir в каталог ~/ski.plases и назовите</w:t>
      </w:r>
      <w:r>
        <w:t xml:space="preserve"> </w:t>
      </w:r>
      <w:r>
        <w:t xml:space="preserve">его plans (рис. 16).</w:t>
      </w:r>
    </w:p>
    <w:p>
      <w:pPr>
        <w:pStyle w:val="CaptionedFigure"/>
      </w:pPr>
      <w:r>
        <w:drawing>
          <wp:inline>
            <wp:extent cx="3733800" cy="813232"/>
            <wp:effectExtent b="0" l="0" r="0" t="0"/>
            <wp:docPr descr="Копирую файл"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813232"/>
                    </a:xfrm>
                    <a:prstGeom prst="rect">
                      <a:avLst/>
                    </a:prstGeom>
                    <a:noFill/>
                    <a:ln w="9525">
                      <a:noFill/>
                      <a:headEnd/>
                      <a:tailEnd/>
                    </a:ln>
                  </pic:spPr>
                </pic:pic>
              </a:graphicData>
            </a:graphic>
          </wp:inline>
        </w:drawing>
      </w:r>
    </w:p>
    <w:p>
      <w:pPr>
        <w:pStyle w:val="ImageCaption"/>
      </w:pPr>
      <w:r>
        <w:t xml:space="preserve">Рис. 16: Копирую файл</w:t>
      </w:r>
    </w:p>
    <w:p>
      <w:pPr>
        <w:pStyle w:val="BodyText"/>
      </w:pPr>
      <w:r>
        <w:t xml:space="preserve">Вожу команду chmod с необходимыми опциями(по заданию) для каталога australia (рис. 17).</w:t>
      </w:r>
    </w:p>
    <w:p>
      <w:pPr>
        <w:pStyle w:val="CaptionedFigure"/>
      </w:pPr>
      <w:r>
        <w:drawing>
          <wp:inline>
            <wp:extent cx="3733800" cy="1044885"/>
            <wp:effectExtent b="0" l="0" r="0" t="0"/>
            <wp:docPr descr="Для файла australia"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1044885"/>
                    </a:xfrm>
                    <a:prstGeom prst="rect">
                      <a:avLst/>
                    </a:prstGeom>
                    <a:noFill/>
                    <a:ln w="9525">
                      <a:noFill/>
                      <a:headEnd/>
                      <a:tailEnd/>
                    </a:ln>
                  </pic:spPr>
                </pic:pic>
              </a:graphicData>
            </a:graphic>
          </wp:inline>
        </w:drawing>
      </w:r>
    </w:p>
    <w:p>
      <w:pPr>
        <w:pStyle w:val="ImageCaption"/>
      </w:pPr>
      <w:r>
        <w:t xml:space="preserve">Рис. 17: Для файла australia</w:t>
      </w:r>
    </w:p>
    <w:p>
      <w:pPr>
        <w:pStyle w:val="BodyText"/>
      </w:pPr>
      <w:r>
        <w:t xml:space="preserve">Вожу команду chmod с необходимыми опциями(по заданию) для каталога play (рис. 18).</w:t>
      </w:r>
    </w:p>
    <w:p>
      <w:pPr>
        <w:pStyle w:val="CaptionedFigure"/>
      </w:pPr>
      <w:r>
        <w:drawing>
          <wp:inline>
            <wp:extent cx="3733800" cy="2048111"/>
            <wp:effectExtent b="0" l="0" r="0" t="0"/>
            <wp:docPr descr="Для файла play" title=""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2048111"/>
                    </a:xfrm>
                    <a:prstGeom prst="rect">
                      <a:avLst/>
                    </a:prstGeom>
                    <a:noFill/>
                    <a:ln w="9525">
                      <a:noFill/>
                      <a:headEnd/>
                      <a:tailEnd/>
                    </a:ln>
                  </pic:spPr>
                </pic:pic>
              </a:graphicData>
            </a:graphic>
          </wp:inline>
        </w:drawing>
      </w:r>
    </w:p>
    <w:p>
      <w:pPr>
        <w:pStyle w:val="ImageCaption"/>
      </w:pPr>
      <w:r>
        <w:t xml:space="preserve">Рис. 18: Для файла play</w:t>
      </w:r>
    </w:p>
    <w:p>
      <w:pPr>
        <w:pStyle w:val="BodyText"/>
      </w:pPr>
      <w:r>
        <w:t xml:space="preserve">Вожу команду chmod с необходимыми опциями(по заданию) для файла my_os. Вожу команду chmod с необходимыми опциями(по заданию) для файла feathers (рис. 19).</w:t>
      </w:r>
    </w:p>
    <w:p>
      <w:pPr>
        <w:pStyle w:val="CaptionedFigure"/>
      </w:pPr>
      <w:r>
        <w:drawing>
          <wp:inline>
            <wp:extent cx="3733800" cy="1116164"/>
            <wp:effectExtent b="0" l="0" r="0" t="0"/>
            <wp:docPr descr="Для файла my_os, feathers" title=""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1116164"/>
                    </a:xfrm>
                    <a:prstGeom prst="rect">
                      <a:avLst/>
                    </a:prstGeom>
                    <a:noFill/>
                    <a:ln w="9525">
                      <a:noFill/>
                      <a:headEnd/>
                      <a:tailEnd/>
                    </a:ln>
                  </pic:spPr>
                </pic:pic>
              </a:graphicData>
            </a:graphic>
          </wp:inline>
        </w:drawing>
      </w:r>
    </w:p>
    <w:p>
      <w:pPr>
        <w:pStyle w:val="ImageCaption"/>
      </w:pPr>
      <w:r>
        <w:t xml:space="preserve">Рис. 19: Для файла my_os, feathers</w:t>
      </w:r>
    </w:p>
    <w:p>
      <w:pPr>
        <w:pStyle w:val="BodyText"/>
      </w:pPr>
      <w:r>
        <w:t xml:space="preserve">Просмотрите содержимое файла /etc/password (рис.</w:t>
      </w:r>
      <w:r>
        <w:t xml:space="preserve"> </w:t>
      </w:r>
      <w:r>
        <w:rPr>
          <w:bCs/>
          <w:b/>
        </w:rPr>
        <w:t xml:space="preserve">¿fig:020?</w:t>
      </w:r>
      <w:r>
        <w:t xml:space="preserve">).</w:t>
      </w:r>
    </w:p>
    <w:p>
      <w:pPr>
        <w:pStyle w:val="BodyText"/>
      </w:pPr>
      <w:r>
        <w:t xml:space="preserve">[Содержимое] ](image/20.png){#fig:020 width=70%}</w:t>
      </w:r>
    </w:p>
    <w:p>
      <w:pPr>
        <w:pStyle w:val="BodyText"/>
      </w:pPr>
      <w:r>
        <w:t xml:space="preserve">Скопируйте файл ~/feathers в файл ~/file.old. Переместите файл ~/file.old в каталог ~/play. Скопируйте каталог ~/play в каталог ~/fun. (рис. 20).</w:t>
      </w:r>
    </w:p>
    <w:p>
      <w:pPr>
        <w:pStyle w:val="CaptionedFigure"/>
      </w:pPr>
      <w:r>
        <w:drawing>
          <wp:inline>
            <wp:extent cx="3733800" cy="1026978"/>
            <wp:effectExtent b="0" l="0" r="0" t="0"/>
            <wp:docPr descr="Содержимое" title="" id="81" name="Picture"/>
            <a:graphic>
              <a:graphicData uri="http://schemas.openxmlformats.org/drawingml/2006/picture">
                <pic:pic>
                  <pic:nvPicPr>
                    <pic:cNvPr descr="image/21.png" id="82" name="Picture"/>
                    <pic:cNvPicPr>
                      <a:picLocks noChangeArrowheads="1" noChangeAspect="1"/>
                    </pic:cNvPicPr>
                  </pic:nvPicPr>
                  <pic:blipFill>
                    <a:blip r:embed="rId80"/>
                    <a:stretch>
                      <a:fillRect/>
                    </a:stretch>
                  </pic:blipFill>
                  <pic:spPr bwMode="auto">
                    <a:xfrm>
                      <a:off x="0" y="0"/>
                      <a:ext cx="3733800" cy="1026978"/>
                    </a:xfrm>
                    <a:prstGeom prst="rect">
                      <a:avLst/>
                    </a:prstGeom>
                    <a:noFill/>
                    <a:ln w="9525">
                      <a:noFill/>
                      <a:headEnd/>
                      <a:tailEnd/>
                    </a:ln>
                  </pic:spPr>
                </pic:pic>
              </a:graphicData>
            </a:graphic>
          </wp:inline>
        </w:drawing>
      </w:r>
    </w:p>
    <w:p>
      <w:pPr>
        <w:pStyle w:val="ImageCaption"/>
      </w:pPr>
      <w:r>
        <w:t xml:space="preserve">Рис. 20: Содержимое</w:t>
      </w:r>
    </w:p>
    <w:p>
      <w:pPr>
        <w:pStyle w:val="BodyText"/>
      </w:pPr>
      <w:r>
        <w:t xml:space="preserve">Лишите владельца файла ~/feathers права на чтение. Что произойдёт, если вы попытаетесь просмотреть файл ~/feathers командой</w:t>
      </w:r>
      <w:r>
        <w:t xml:space="preserve"> </w:t>
      </w:r>
      <w:r>
        <w:t xml:space="preserve">cat? Что произойдёт, если вы попытаетесь скопировать файл ~/feathers? Дайте владельцу файла ~/feathers право на чтение. (рис. 21).</w:t>
      </w:r>
    </w:p>
    <w:p>
      <w:pPr>
        <w:pStyle w:val="CaptionedFigure"/>
      </w:pPr>
      <w:r>
        <w:drawing>
          <wp:inline>
            <wp:extent cx="3733800" cy="1127071"/>
            <wp:effectExtent b="0" l="0" r="0" t="0"/>
            <wp:docPr descr="Работа с файлами" title="" id="84" name="Picture"/>
            <a:graphic>
              <a:graphicData uri="http://schemas.openxmlformats.org/drawingml/2006/picture">
                <pic:pic>
                  <pic:nvPicPr>
                    <pic:cNvPr descr="image/22.png" id="85" name="Picture"/>
                    <pic:cNvPicPr>
                      <a:picLocks noChangeArrowheads="1" noChangeAspect="1"/>
                    </pic:cNvPicPr>
                  </pic:nvPicPr>
                  <pic:blipFill>
                    <a:blip r:embed="rId83"/>
                    <a:stretch>
                      <a:fillRect/>
                    </a:stretch>
                  </pic:blipFill>
                  <pic:spPr bwMode="auto">
                    <a:xfrm>
                      <a:off x="0" y="0"/>
                      <a:ext cx="3733800" cy="1127071"/>
                    </a:xfrm>
                    <a:prstGeom prst="rect">
                      <a:avLst/>
                    </a:prstGeom>
                    <a:noFill/>
                    <a:ln w="9525">
                      <a:noFill/>
                      <a:headEnd/>
                      <a:tailEnd/>
                    </a:ln>
                  </pic:spPr>
                </pic:pic>
              </a:graphicData>
            </a:graphic>
          </wp:inline>
        </w:drawing>
      </w:r>
    </w:p>
    <w:p>
      <w:pPr>
        <w:pStyle w:val="ImageCaption"/>
      </w:pPr>
      <w:r>
        <w:t xml:space="preserve">Рис. 21: Работа с файлами</w:t>
      </w:r>
    </w:p>
    <w:p>
      <w:pPr>
        <w:pStyle w:val="BodyText"/>
      </w:pPr>
      <w:r>
        <w:t xml:space="preserve">Лишите владельца каталога ~/play права на выполнение. Перейдите в каталог ~/play. Что произошло? Дайте владельцу каталога ~/play право на выполнение (рис. 22).</w:t>
      </w:r>
    </w:p>
    <w:p>
      <w:pPr>
        <w:pStyle w:val="CaptionedFigure"/>
      </w:pPr>
      <w:r>
        <w:drawing>
          <wp:inline>
            <wp:extent cx="3733800" cy="1369988"/>
            <wp:effectExtent b="0" l="0" r="0" t="0"/>
            <wp:docPr descr="Работа с файлом" title="" id="87" name="Picture"/>
            <a:graphic>
              <a:graphicData uri="http://schemas.openxmlformats.org/drawingml/2006/picture">
                <pic:pic>
                  <pic:nvPicPr>
                    <pic:cNvPr descr="image/23.png" id="88" name="Picture"/>
                    <pic:cNvPicPr>
                      <a:picLocks noChangeArrowheads="1" noChangeAspect="1"/>
                    </pic:cNvPicPr>
                  </pic:nvPicPr>
                  <pic:blipFill>
                    <a:blip r:embed="rId86"/>
                    <a:stretch>
                      <a:fillRect/>
                    </a:stretch>
                  </pic:blipFill>
                  <pic:spPr bwMode="auto">
                    <a:xfrm>
                      <a:off x="0" y="0"/>
                      <a:ext cx="3733800" cy="1369988"/>
                    </a:xfrm>
                    <a:prstGeom prst="rect">
                      <a:avLst/>
                    </a:prstGeom>
                    <a:noFill/>
                    <a:ln w="9525">
                      <a:noFill/>
                      <a:headEnd/>
                      <a:tailEnd/>
                    </a:ln>
                  </pic:spPr>
                </pic:pic>
              </a:graphicData>
            </a:graphic>
          </wp:inline>
        </w:drawing>
      </w:r>
    </w:p>
    <w:p>
      <w:pPr>
        <w:pStyle w:val="ImageCaption"/>
      </w:pPr>
      <w:r>
        <w:t xml:space="preserve">Рис. 22: Работа с файлом</w:t>
      </w:r>
    </w:p>
    <w:p>
      <w:pPr>
        <w:pStyle w:val="BodyText"/>
      </w:pPr>
      <w:r>
        <w:t xml:space="preserve">По man по командам mount, fsck, mkfs, kill и кратко их охарактеризуйте,</w:t>
      </w:r>
      <w:r>
        <w:t xml:space="preserve"> </w:t>
      </w:r>
      <w:r>
        <w:t xml:space="preserve">приведя примеры</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 (рис. 23).</w:t>
      </w:r>
    </w:p>
    <w:p>
      <w:pPr>
        <w:pStyle w:val="CaptionedFigure"/>
      </w:pPr>
      <w:r>
        <w:drawing>
          <wp:inline>
            <wp:extent cx="3733800" cy="739994"/>
            <wp:effectExtent b="0" l="0" r="0" t="0"/>
            <wp:docPr descr="Информация о командах" title="" id="90" name="Picture"/>
            <a:graphic>
              <a:graphicData uri="http://schemas.openxmlformats.org/drawingml/2006/picture">
                <pic:pic>
                  <pic:nvPicPr>
                    <pic:cNvPr descr="image/24.png" id="91" name="Picture"/>
                    <pic:cNvPicPr>
                      <a:picLocks noChangeArrowheads="1" noChangeAspect="1"/>
                    </pic:cNvPicPr>
                  </pic:nvPicPr>
                  <pic:blipFill>
                    <a:blip r:embed="rId89"/>
                    <a:stretch>
                      <a:fillRect/>
                    </a:stretch>
                  </pic:blipFill>
                  <pic:spPr bwMode="auto">
                    <a:xfrm>
                      <a:off x="0" y="0"/>
                      <a:ext cx="3733800" cy="739994"/>
                    </a:xfrm>
                    <a:prstGeom prst="rect">
                      <a:avLst/>
                    </a:prstGeom>
                    <a:noFill/>
                    <a:ln w="9525">
                      <a:noFill/>
                      <a:headEnd/>
                      <a:tailEnd/>
                    </a:ln>
                  </pic:spPr>
                </pic:pic>
              </a:graphicData>
            </a:graphic>
          </wp:inline>
        </w:drawing>
      </w:r>
    </w:p>
    <w:p>
      <w:pPr>
        <w:pStyle w:val="ImageCaption"/>
      </w:pPr>
      <w:r>
        <w:t xml:space="preserve">Рис. 23: Информация о командах</w:t>
      </w:r>
    </w:p>
    <w:bookmarkEnd w:id="92"/>
    <w:bookmarkStart w:id="93" w:name="ответы-на-вопросы"/>
    <w:p>
      <w:pPr>
        <w:pStyle w:val="Heading1"/>
      </w:pPr>
      <w:r>
        <w:rPr>
          <w:rStyle w:val="SectionNumber"/>
        </w:rPr>
        <w:t xml:space="preserve">5</w:t>
      </w:r>
      <w:r>
        <w:tab/>
      </w:r>
      <w:r>
        <w:t xml:space="preserve">Ответы на вопросы</w:t>
      </w:r>
    </w:p>
    <w:p>
      <w:pPr>
        <w:numPr>
          <w:ilvl w:val="0"/>
          <w:numId w:val="1002"/>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3"/>
        </w:numPr>
        <w:pStyle w:val="Compact"/>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w:t>
      </w:r>
    </w:p>
    <w:p>
      <w:pPr>
        <w:numPr>
          <w:ilvl w:val="0"/>
          <w:numId w:val="1004"/>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FirstParagraph"/>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5"/>
        </w:numPr>
      </w:pPr>
      <w:r>
        <w:t xml:space="preserve">Как создаётся файловая система? mkfs - позволяет создать файловую систему Linux.</w:t>
      </w:r>
    </w:p>
    <w:p>
      <w:pPr>
        <w:numPr>
          <w:ilvl w:val="0"/>
          <w:numId w:val="1005"/>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5"/>
        </w:numPr>
      </w:pPr>
      <w:r>
        <w:t xml:space="preserve">Приведите основные возможности команды cp в Linux.</w:t>
      </w:r>
      <w:r>
        <w:t xml:space="preserve"> </w:t>
      </w:r>
      <w:r>
        <w:t xml:space="preserve">Cp – копирует или перемещает директорию, файлы.</w:t>
      </w:r>
    </w:p>
    <w:p>
      <w:pPr>
        <w:numPr>
          <w:ilvl w:val="0"/>
          <w:numId w:val="1005"/>
        </w:numPr>
      </w:pPr>
      <w:r>
        <w:t xml:space="preserve">Приведите основные возможности команды mv в Linux.</w:t>
      </w:r>
      <w:r>
        <w:t xml:space="preserve"> </w:t>
      </w:r>
      <w:r>
        <w:t xml:space="preserve">Mv - переименовать или переместить файл или директорию</w:t>
      </w:r>
    </w:p>
    <w:p>
      <w:pPr>
        <w:numPr>
          <w:ilvl w:val="0"/>
          <w:numId w:val="1005"/>
        </w:numPr>
      </w:pPr>
      <w:r>
        <w:t xml:space="preserve">Что такое права доступа? Как они могут быть изменены?</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93"/>
    <w:bookmarkStart w:id="94" w:name="выводы"/>
    <w:p>
      <w:pPr>
        <w:pStyle w:val="Heading1"/>
      </w:pPr>
      <w:r>
        <w:rPr>
          <w:rStyle w:val="SectionNumber"/>
        </w:rPr>
        <w:t xml:space="preserve">6</w:t>
      </w:r>
      <w:r>
        <w:tab/>
      </w:r>
      <w:r>
        <w:t xml:space="preserve">Выводы</w:t>
      </w:r>
    </w:p>
    <w:p>
      <w:pPr>
        <w:pStyle w:val="FirstParagraph"/>
      </w:pPr>
      <w:r>
        <w:t xml:space="preserve">Ознакомилась с файловой системой linux, поработала с её структурой, файлами и каталогами и их содержанию, поработаю с командами применила команды для работы с фавйловой системой.</w:t>
      </w:r>
    </w:p>
    <w:bookmarkEnd w:id="94"/>
    <w:bookmarkStart w:id="96" w:name="список-литературы"/>
    <w:p>
      <w:pPr>
        <w:pStyle w:val="Heading1"/>
      </w:pPr>
      <w:r>
        <w:t xml:space="preserve">Список литературы</w:t>
      </w:r>
    </w:p>
    <w:bookmarkStart w:id="95" w:name="refs"/>
    <w:bookmarkEnd w:id="95"/>
    <w:p>
      <w:pPr>
        <w:numPr>
          <w:ilvl w:val="0"/>
          <w:numId w:val="1006"/>
        </w:numPr>
        <w:pStyle w:val="Compact"/>
      </w:pPr>
      <w:r>
        <w:t xml:space="preserve">Dash, P. Getting Started with Oracle VM VirtualBox / P. Dash. – Packt Publishing Ltd, 2013. – 86 сс.</w:t>
      </w:r>
    </w:p>
    <w:p>
      <w:pPr>
        <w:numPr>
          <w:ilvl w:val="0"/>
          <w:numId w:val="1006"/>
        </w:numPr>
        <w:pStyle w:val="Compact"/>
      </w:pPr>
      <w:r>
        <w:t xml:space="preserve">Colvin, H. VirtualBox: An Ultimate Guide Book on Virtualization with VirtualBox. VirtualBox / H. Colvin. – CreateSpace Independent Publishing Platform, 2015. – 70 сс.</w:t>
      </w:r>
    </w:p>
    <w:p>
      <w:pPr>
        <w:numPr>
          <w:ilvl w:val="0"/>
          <w:numId w:val="1006"/>
        </w:numPr>
        <w:pStyle w:val="Compact"/>
      </w:pPr>
      <w:r>
        <w:t xml:space="preserve">Vugt, S. van. Red Hat RHCSA/RHCE 7 cert guide : Red Hat Enterprise Linux 7 (EX200 and EX300) : Certification Guide. Red Hat RHCSA/RHCE 7 cert guide / S. van Vugt. – Pearson IT Certification, 2016. – 1008 сс.</w:t>
      </w:r>
    </w:p>
    <w:p>
      <w:pPr>
        <w:numPr>
          <w:ilvl w:val="0"/>
          <w:numId w:val="1006"/>
        </w:numPr>
        <w:pStyle w:val="Compact"/>
      </w:pPr>
      <w:r>
        <w:t xml:space="preserve">Робачевский, А. Операционная система UNIX / А. Робачевский, С. Немнюгин, О. Стесик. – 2-е изд. – Санкт-Петербург : БХВ-Петербург, 2010. – 656 сс.</w:t>
      </w:r>
    </w:p>
    <w:p>
      <w:pPr>
        <w:numPr>
          <w:ilvl w:val="0"/>
          <w:numId w:val="1006"/>
        </w:numPr>
        <w:pStyle w:val="Compact"/>
      </w:pPr>
      <w:r>
        <w:t xml:space="preserve">Немет, Э. Unix и Linux: руководство системного администратора. Unix и Linux / Э. Немет, Г. Снайдер, Т.Р. Хейн, Б. Уэйли. – 4-е изд. – Вильямс, 2014. – 1312 сс.</w:t>
      </w:r>
    </w:p>
    <w:p>
      <w:pPr>
        <w:numPr>
          <w:ilvl w:val="0"/>
          <w:numId w:val="1006"/>
        </w:numPr>
        <w:pStyle w:val="Compact"/>
      </w:pPr>
      <w:r>
        <w:t xml:space="preserve">Колисниченко, Д.Н. Самоучитель системного администратора Linux : Системный администратор / Д.Н. Колисниченко. – Санкт-Петербург : БХВ-Петербург, 2011. – 544 сс.</w:t>
      </w:r>
    </w:p>
    <w:p>
      <w:pPr>
        <w:numPr>
          <w:ilvl w:val="0"/>
          <w:numId w:val="1006"/>
        </w:numPr>
        <w:pStyle w:val="Compact"/>
      </w:pPr>
      <w:r>
        <w:t xml:space="preserve">Robbins, A. Bash Pocket Reference / A. Robbins. – O’Reilly Media, 2016. – 156 сс.</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№7</dc:title>
  <dc:creator>Симонова Виктория Игоревна</dc:creator>
  <dc:language>ru-RU</dc:language>
  <cp:keywords/>
  <dcterms:created xsi:type="dcterms:W3CDTF">2024-03-21T09:00:56Z</dcterms:created>
  <dcterms:modified xsi:type="dcterms:W3CDTF">2024-03-21T09:00:56Z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