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86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4"/>
        <w:gridCol w:w="7213"/>
      </w:tblGrid>
      <w:tr w:rsidR="00462C79" w:rsidRPr="00283E62" w:rsidTr="00462C79">
        <w:tc>
          <w:tcPr>
            <w:tcW w:w="2534" w:type="dxa"/>
          </w:tcPr>
          <w:p w:rsidR="00462C79" w:rsidRPr="00283E62" w:rsidRDefault="00462C79" w:rsidP="00462C79">
            <w:pPr>
              <w:rPr>
                <w:b/>
                <w:szCs w:val="24"/>
              </w:rPr>
            </w:pPr>
            <w:r w:rsidRPr="00283E62">
              <w:rPr>
                <w:b/>
                <w:noProof/>
                <w:szCs w:val="24"/>
              </w:rPr>
              <w:drawing>
                <wp:inline distT="0" distB="0" distL="0" distR="0" wp14:anchorId="50E5FDF7" wp14:editId="224CC8BF">
                  <wp:extent cx="1472290" cy="1476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03902_578128815868666_3465663200406606320_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3" w:type="dxa"/>
          </w:tcPr>
          <w:p w:rsidR="00462C79" w:rsidRPr="00283E62" w:rsidRDefault="00462C79" w:rsidP="00462C79">
            <w:pPr>
              <w:jc w:val="center"/>
              <w:rPr>
                <w:b/>
                <w:szCs w:val="24"/>
              </w:rPr>
            </w:pPr>
            <w:r w:rsidRPr="00283E62">
              <w:rPr>
                <w:b/>
                <w:szCs w:val="24"/>
              </w:rPr>
              <w:t xml:space="preserve">TRUNG TÂM TIN HỌC </w:t>
            </w:r>
            <w:proofErr w:type="spellStart"/>
            <w:r w:rsidRPr="00283E62">
              <w:rPr>
                <w:b/>
                <w:szCs w:val="24"/>
              </w:rPr>
              <w:t>HỌC</w:t>
            </w:r>
            <w:proofErr w:type="spellEnd"/>
            <w:r w:rsidRPr="00283E62">
              <w:rPr>
                <w:b/>
                <w:szCs w:val="24"/>
              </w:rPr>
              <w:t xml:space="preserve"> VIỆN NÔNG NGHIỆP VIỆT NAM</w:t>
            </w:r>
          </w:p>
          <w:p w:rsidR="00462C79" w:rsidRPr="00283E62" w:rsidRDefault="00462C79" w:rsidP="00462C79">
            <w:pPr>
              <w:jc w:val="center"/>
              <w:rPr>
                <w:b/>
                <w:szCs w:val="24"/>
              </w:rPr>
            </w:pPr>
          </w:p>
          <w:p w:rsidR="00462C79" w:rsidRPr="00283E62" w:rsidRDefault="00462C79" w:rsidP="00462C79">
            <w:pPr>
              <w:rPr>
                <w:b/>
                <w:szCs w:val="24"/>
              </w:rPr>
            </w:pPr>
            <w:proofErr w:type="spellStart"/>
            <w:r w:rsidRPr="00283E62">
              <w:rPr>
                <w:b/>
                <w:szCs w:val="24"/>
              </w:rPr>
              <w:t>Địa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chỉ</w:t>
            </w:r>
            <w:proofErr w:type="spellEnd"/>
            <w:r w:rsidRPr="00283E62">
              <w:rPr>
                <w:b/>
                <w:szCs w:val="24"/>
              </w:rPr>
              <w:t xml:space="preserve">: </w:t>
            </w:r>
            <w:proofErr w:type="spellStart"/>
            <w:r w:rsidRPr="00283E62">
              <w:rPr>
                <w:b/>
                <w:szCs w:val="24"/>
              </w:rPr>
              <w:t>Phòng</w:t>
            </w:r>
            <w:proofErr w:type="spellEnd"/>
            <w:r w:rsidRPr="00283E62">
              <w:rPr>
                <w:b/>
                <w:szCs w:val="24"/>
              </w:rPr>
              <w:t xml:space="preserve"> 306, </w:t>
            </w:r>
            <w:proofErr w:type="spellStart"/>
            <w:r w:rsidRPr="00283E62">
              <w:rPr>
                <w:b/>
                <w:szCs w:val="24"/>
              </w:rPr>
              <w:t>Khu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làm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việc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các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Khoa</w:t>
            </w:r>
            <w:proofErr w:type="spellEnd"/>
            <w:r w:rsidRPr="00283E62">
              <w:rPr>
                <w:b/>
                <w:szCs w:val="24"/>
              </w:rPr>
              <w:t xml:space="preserve">, </w:t>
            </w:r>
            <w:proofErr w:type="spellStart"/>
            <w:r w:rsidRPr="00283E62">
              <w:rPr>
                <w:b/>
                <w:szCs w:val="24"/>
              </w:rPr>
              <w:t>viện</w:t>
            </w:r>
            <w:proofErr w:type="spellEnd"/>
            <w:r w:rsidRPr="00283E62">
              <w:rPr>
                <w:b/>
                <w:szCs w:val="24"/>
              </w:rPr>
              <w:t xml:space="preserve">, </w:t>
            </w:r>
            <w:proofErr w:type="spellStart"/>
            <w:r w:rsidRPr="00283E62">
              <w:rPr>
                <w:b/>
                <w:szCs w:val="24"/>
              </w:rPr>
              <w:t>Trung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tâm</w:t>
            </w:r>
            <w:proofErr w:type="spellEnd"/>
            <w:r w:rsidRPr="00283E62">
              <w:rPr>
                <w:b/>
                <w:szCs w:val="24"/>
              </w:rPr>
              <w:t xml:space="preserve"> (</w:t>
            </w:r>
            <w:proofErr w:type="spellStart"/>
            <w:r w:rsidRPr="00283E62">
              <w:rPr>
                <w:b/>
                <w:szCs w:val="24"/>
              </w:rPr>
              <w:t>Nhà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cán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bộ</w:t>
            </w:r>
            <w:proofErr w:type="spellEnd"/>
            <w:r w:rsidRPr="00283E62">
              <w:rPr>
                <w:b/>
                <w:szCs w:val="24"/>
              </w:rPr>
              <w:t xml:space="preserve"> A1 </w:t>
            </w:r>
            <w:proofErr w:type="spellStart"/>
            <w:r w:rsidRPr="00283E62">
              <w:rPr>
                <w:b/>
                <w:szCs w:val="24"/>
              </w:rPr>
              <w:t>cũ</w:t>
            </w:r>
            <w:proofErr w:type="spellEnd"/>
            <w:r w:rsidRPr="00283E62">
              <w:rPr>
                <w:b/>
                <w:szCs w:val="24"/>
              </w:rPr>
              <w:t xml:space="preserve">), HVNNVN, </w:t>
            </w:r>
            <w:proofErr w:type="spellStart"/>
            <w:r w:rsidRPr="00283E62">
              <w:rPr>
                <w:b/>
                <w:szCs w:val="24"/>
              </w:rPr>
              <w:t>Trầu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Quỳ</w:t>
            </w:r>
            <w:proofErr w:type="spellEnd"/>
            <w:r w:rsidRPr="00283E62">
              <w:rPr>
                <w:b/>
                <w:szCs w:val="24"/>
              </w:rPr>
              <w:t xml:space="preserve">, </w:t>
            </w:r>
            <w:proofErr w:type="spellStart"/>
            <w:r w:rsidRPr="00283E62">
              <w:rPr>
                <w:b/>
                <w:szCs w:val="24"/>
              </w:rPr>
              <w:t>Gia</w:t>
            </w:r>
            <w:proofErr w:type="spellEnd"/>
            <w:r w:rsidRPr="00283E62">
              <w:rPr>
                <w:b/>
                <w:szCs w:val="24"/>
              </w:rPr>
              <w:t xml:space="preserve"> </w:t>
            </w:r>
            <w:proofErr w:type="spellStart"/>
            <w:r w:rsidRPr="00283E62">
              <w:rPr>
                <w:b/>
                <w:szCs w:val="24"/>
              </w:rPr>
              <w:t>Lâm</w:t>
            </w:r>
            <w:proofErr w:type="spellEnd"/>
            <w:r w:rsidRPr="00283E62">
              <w:rPr>
                <w:b/>
                <w:szCs w:val="24"/>
              </w:rPr>
              <w:t>, HN.</w:t>
            </w:r>
          </w:p>
          <w:p w:rsidR="00462C79" w:rsidRPr="00283E62" w:rsidRDefault="00283E62" w:rsidP="00462C7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SĐT</w:t>
            </w:r>
            <w:r w:rsidR="00462C79" w:rsidRPr="00283E62">
              <w:rPr>
                <w:b/>
                <w:szCs w:val="24"/>
              </w:rPr>
              <w:t>: 04.666.28.620; 0961.174.239</w:t>
            </w:r>
          </w:p>
          <w:p w:rsidR="00462C79" w:rsidRPr="00283E62" w:rsidRDefault="00462C79" w:rsidP="00462C79">
            <w:pPr>
              <w:rPr>
                <w:b/>
                <w:szCs w:val="24"/>
              </w:rPr>
            </w:pPr>
            <w:r w:rsidRPr="00283E62">
              <w:rPr>
                <w:b/>
                <w:szCs w:val="24"/>
              </w:rPr>
              <w:t xml:space="preserve">Email: </w:t>
            </w:r>
            <w:hyperlink r:id="rId7" w:history="1">
              <w:r w:rsidRPr="00283E62">
                <w:rPr>
                  <w:rStyle w:val="Hyperlink"/>
                  <w:b/>
                  <w:szCs w:val="24"/>
                </w:rPr>
                <w:t>vitc.vnua@gmail.com</w:t>
              </w:r>
            </w:hyperlink>
          </w:p>
          <w:p w:rsidR="00462C79" w:rsidRPr="00283E62" w:rsidRDefault="00462C79" w:rsidP="00462C79">
            <w:pPr>
              <w:rPr>
                <w:b/>
                <w:szCs w:val="24"/>
              </w:rPr>
            </w:pPr>
            <w:r w:rsidRPr="00283E62">
              <w:rPr>
                <w:b/>
                <w:szCs w:val="24"/>
              </w:rPr>
              <w:t xml:space="preserve">Website: </w:t>
            </w:r>
            <w:hyperlink r:id="rId8" w:history="1">
              <w:r w:rsidRPr="00283E62">
                <w:rPr>
                  <w:rStyle w:val="Hyperlink"/>
                  <w:b/>
                  <w:szCs w:val="24"/>
                </w:rPr>
                <w:t>http://vitc.edu.vn</w:t>
              </w:r>
            </w:hyperlink>
          </w:p>
          <w:p w:rsidR="00462C79" w:rsidRPr="00283E62" w:rsidRDefault="00462C79" w:rsidP="00462C79">
            <w:pPr>
              <w:rPr>
                <w:b/>
                <w:szCs w:val="24"/>
              </w:rPr>
            </w:pPr>
            <w:r w:rsidRPr="00283E62">
              <w:rPr>
                <w:b/>
                <w:szCs w:val="24"/>
              </w:rPr>
              <w:t xml:space="preserve">Facebook: </w:t>
            </w:r>
            <w:hyperlink r:id="rId9" w:history="1">
              <w:r w:rsidRPr="00283E62">
                <w:rPr>
                  <w:rStyle w:val="Hyperlink"/>
                  <w:b/>
                  <w:szCs w:val="24"/>
                </w:rPr>
                <w:t>http://facebook.com/vitc.vnua</w:t>
              </w:r>
            </w:hyperlink>
          </w:p>
        </w:tc>
      </w:tr>
    </w:tbl>
    <w:p w:rsidR="0058318F" w:rsidRPr="00283E62" w:rsidRDefault="0058318F" w:rsidP="00462C79">
      <w:pPr>
        <w:rPr>
          <w:b/>
          <w:szCs w:val="24"/>
        </w:rPr>
      </w:pPr>
    </w:p>
    <w:p w:rsidR="00462C79" w:rsidRPr="00283E62" w:rsidRDefault="0058318F" w:rsidP="00283E62">
      <w:pPr>
        <w:jc w:val="center"/>
        <w:rPr>
          <w:b/>
          <w:sz w:val="32"/>
          <w:szCs w:val="32"/>
        </w:rPr>
      </w:pPr>
      <w:r w:rsidRPr="00283E62">
        <w:rPr>
          <w:b/>
          <w:sz w:val="32"/>
          <w:szCs w:val="32"/>
        </w:rPr>
        <w:t>THÔNG TIN VỀ CÁC KHÓA ĐÀO TẠO TIN HỌC TẠI VITC</w:t>
      </w:r>
    </w:p>
    <w:p w:rsidR="0058318F" w:rsidRPr="00283E62" w:rsidRDefault="0058318F" w:rsidP="0058318F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283E62">
        <w:rPr>
          <w:b/>
          <w:szCs w:val="24"/>
        </w:rPr>
        <w:t>TIN HỌC VĂN PHÒNG MOS</w:t>
      </w:r>
    </w:p>
    <w:p w:rsidR="0058318F" w:rsidRPr="00283E62" w:rsidRDefault="00875024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Nội</w:t>
      </w:r>
      <w:proofErr w:type="spellEnd"/>
      <w:r w:rsidR="0058318F" w:rsidRPr="00283E62">
        <w:rPr>
          <w:szCs w:val="24"/>
        </w:rPr>
        <w:t xml:space="preserve"> dung </w:t>
      </w:r>
      <w:proofErr w:type="spellStart"/>
      <w:r w:rsidR="0058318F" w:rsidRPr="00283E62">
        <w:rPr>
          <w:szCs w:val="24"/>
        </w:rPr>
        <w:t>khóa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học</w:t>
      </w:r>
      <w:proofErr w:type="spellEnd"/>
      <w:r w:rsidR="0058318F" w:rsidRPr="00283E62">
        <w:rPr>
          <w:szCs w:val="24"/>
        </w:rPr>
        <w:t xml:space="preserve">: </w:t>
      </w:r>
      <w:proofErr w:type="spellStart"/>
      <w:r w:rsidR="0058318F" w:rsidRPr="00283E62">
        <w:rPr>
          <w:szCs w:val="24"/>
        </w:rPr>
        <w:t>Đào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tạo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các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kỹ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năng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sử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dụng</w:t>
      </w:r>
      <w:proofErr w:type="spellEnd"/>
      <w:r w:rsidR="0058318F" w:rsidRPr="00283E62">
        <w:rPr>
          <w:szCs w:val="24"/>
        </w:rPr>
        <w:t xml:space="preserve"> Tin </w:t>
      </w:r>
      <w:proofErr w:type="spellStart"/>
      <w:r w:rsidR="0058318F" w:rsidRPr="00283E62">
        <w:rPr>
          <w:szCs w:val="24"/>
        </w:rPr>
        <w:t>học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văn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phòng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với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các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ứng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dụng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chính</w:t>
      </w:r>
      <w:proofErr w:type="spellEnd"/>
      <w:r w:rsidR="0058318F" w:rsidRPr="00283E62">
        <w:rPr>
          <w:szCs w:val="24"/>
        </w:rPr>
        <w:t>: M</w:t>
      </w:r>
      <w:r w:rsidR="001D5121" w:rsidRPr="00283E62">
        <w:rPr>
          <w:szCs w:val="24"/>
        </w:rPr>
        <w:t xml:space="preserve">S Word, MS </w:t>
      </w:r>
      <w:proofErr w:type="spellStart"/>
      <w:proofErr w:type="gramStart"/>
      <w:r w:rsidR="001D5121" w:rsidRPr="00283E62">
        <w:rPr>
          <w:szCs w:val="24"/>
        </w:rPr>
        <w:t>Powerpoint</w:t>
      </w:r>
      <w:proofErr w:type="spellEnd"/>
      <w:proofErr w:type="gramEnd"/>
      <w:r w:rsidR="001D5121" w:rsidRPr="00283E62">
        <w:rPr>
          <w:szCs w:val="24"/>
        </w:rPr>
        <w:t>, MS Excel</w:t>
      </w:r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từ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cơ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bản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đến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nâng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cao</w:t>
      </w:r>
      <w:proofErr w:type="spellEnd"/>
      <w:r w:rsidR="0058318F" w:rsidRPr="00283E62">
        <w:rPr>
          <w:szCs w:val="24"/>
        </w:rPr>
        <w:t>.</w:t>
      </w:r>
    </w:p>
    <w:p w:rsidR="0058318F" w:rsidRPr="00283E62" w:rsidRDefault="00875024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Mục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đích</w:t>
      </w:r>
      <w:proofErr w:type="spellEnd"/>
      <w:r w:rsidR="0058318F" w:rsidRPr="00283E62">
        <w:rPr>
          <w:szCs w:val="24"/>
        </w:rPr>
        <w:t xml:space="preserve">: </w:t>
      </w:r>
      <w:proofErr w:type="spellStart"/>
      <w:r w:rsidR="0058318F" w:rsidRPr="00283E62">
        <w:rPr>
          <w:szCs w:val="24"/>
        </w:rPr>
        <w:t>Trang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bị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cho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học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viên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những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kiến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thức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và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kỹ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năng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để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sử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dụng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thành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thạo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các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ứng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dụng</w:t>
      </w:r>
      <w:proofErr w:type="spellEnd"/>
      <w:r w:rsidR="0058318F" w:rsidRPr="00283E62">
        <w:rPr>
          <w:szCs w:val="24"/>
        </w:rPr>
        <w:t xml:space="preserve"> MS Word, MS Excel, MS Power Point </w:t>
      </w:r>
      <w:proofErr w:type="spellStart"/>
      <w:r w:rsidR="0058318F" w:rsidRPr="00283E62">
        <w:rPr>
          <w:szCs w:val="24"/>
        </w:rPr>
        <w:t>để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có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thể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phục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vụ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cho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công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việc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sử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dụng</w:t>
      </w:r>
      <w:proofErr w:type="spellEnd"/>
      <w:r w:rsidR="0058318F" w:rsidRPr="00283E62">
        <w:rPr>
          <w:szCs w:val="24"/>
        </w:rPr>
        <w:t xml:space="preserve"> tin </w:t>
      </w:r>
      <w:proofErr w:type="spellStart"/>
      <w:r w:rsidR="0058318F" w:rsidRPr="00283E62">
        <w:rPr>
          <w:szCs w:val="24"/>
        </w:rPr>
        <w:t>học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văn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phòng</w:t>
      </w:r>
      <w:proofErr w:type="spellEnd"/>
      <w:r w:rsidR="0058318F" w:rsidRPr="00283E62">
        <w:rPr>
          <w:szCs w:val="24"/>
        </w:rPr>
        <w:t xml:space="preserve">, </w:t>
      </w:r>
      <w:proofErr w:type="spellStart"/>
      <w:r w:rsidR="0058318F" w:rsidRPr="00283E62">
        <w:rPr>
          <w:szCs w:val="24"/>
        </w:rPr>
        <w:t>hoặc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tham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gia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kỳ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58318F" w:rsidRPr="00283E62">
        <w:rPr>
          <w:szCs w:val="24"/>
        </w:rPr>
        <w:t>thi</w:t>
      </w:r>
      <w:proofErr w:type="spellEnd"/>
      <w:r w:rsidR="0058318F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cấp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chứng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chỉ</w:t>
      </w:r>
      <w:proofErr w:type="spellEnd"/>
      <w:r w:rsidR="001D5121" w:rsidRPr="00283E62">
        <w:rPr>
          <w:szCs w:val="24"/>
        </w:rPr>
        <w:t xml:space="preserve"> Tin </w:t>
      </w:r>
      <w:proofErr w:type="spellStart"/>
      <w:r w:rsidR="001D5121" w:rsidRPr="00283E62">
        <w:rPr>
          <w:szCs w:val="24"/>
        </w:rPr>
        <w:t>học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văn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phòng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Quốc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tế</w:t>
      </w:r>
      <w:proofErr w:type="spellEnd"/>
      <w:r w:rsidR="00077613">
        <w:rPr>
          <w:szCs w:val="24"/>
        </w:rPr>
        <w:t xml:space="preserve"> MOS; </w:t>
      </w:r>
      <w:proofErr w:type="spellStart"/>
      <w:r w:rsidR="00077613" w:rsidRPr="00283E62">
        <w:rPr>
          <w:szCs w:val="24"/>
        </w:rPr>
        <w:t>Kết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thúc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khóa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học</w:t>
      </w:r>
      <w:proofErr w:type="spellEnd"/>
      <w:r w:rsidR="00077613">
        <w:rPr>
          <w:szCs w:val="24"/>
          <w:u w:val="single"/>
        </w:rPr>
        <w:t>,</w:t>
      </w:r>
      <w:r w:rsidR="00077613">
        <w:rPr>
          <w:szCs w:val="24"/>
        </w:rPr>
        <w:t xml:space="preserve"> </w:t>
      </w:r>
      <w:proofErr w:type="spellStart"/>
      <w:r w:rsidR="00077613" w:rsidRPr="00077613">
        <w:rPr>
          <w:szCs w:val="24"/>
          <w:u w:val="single"/>
        </w:rPr>
        <w:t>học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viên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được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thi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và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cấp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miễn</w:t>
      </w:r>
      <w:proofErr w:type="spellEnd"/>
      <w:r w:rsidR="00077613" w:rsidRPr="00077613">
        <w:rPr>
          <w:szCs w:val="24"/>
          <w:u w:val="single"/>
        </w:rPr>
        <w:t xml:space="preserve"> </w:t>
      </w:r>
      <w:proofErr w:type="spellStart"/>
      <w:r w:rsidR="00077613" w:rsidRPr="00077613">
        <w:rPr>
          <w:szCs w:val="24"/>
          <w:u w:val="single"/>
        </w:rPr>
        <w:t>phí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nếu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đạt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kết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quả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chứng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chỉ</w:t>
      </w:r>
      <w:proofErr w:type="spellEnd"/>
      <w:r w:rsidR="00077613" w:rsidRPr="00283E62">
        <w:rPr>
          <w:szCs w:val="24"/>
        </w:rPr>
        <w:t xml:space="preserve"> Tin </w:t>
      </w:r>
      <w:proofErr w:type="spellStart"/>
      <w:r w:rsidR="00077613" w:rsidRPr="00283E62">
        <w:rPr>
          <w:szCs w:val="24"/>
        </w:rPr>
        <w:t>học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văn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phòng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của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trung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tâm</w:t>
      </w:r>
      <w:proofErr w:type="spellEnd"/>
      <w:r w:rsidR="00077613" w:rsidRPr="00283E62">
        <w:rPr>
          <w:szCs w:val="24"/>
        </w:rPr>
        <w:t xml:space="preserve"> Tin </w:t>
      </w:r>
      <w:proofErr w:type="spellStart"/>
      <w:r w:rsidR="00077613" w:rsidRPr="00283E62">
        <w:rPr>
          <w:szCs w:val="24"/>
        </w:rPr>
        <w:t>học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Học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viện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nông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nghiệp</w:t>
      </w:r>
      <w:proofErr w:type="spellEnd"/>
      <w:r w:rsidR="00077613" w:rsidRPr="00283E62">
        <w:rPr>
          <w:szCs w:val="24"/>
        </w:rPr>
        <w:t xml:space="preserve"> </w:t>
      </w:r>
      <w:proofErr w:type="spellStart"/>
      <w:r w:rsidR="00077613" w:rsidRPr="00283E62">
        <w:rPr>
          <w:szCs w:val="24"/>
        </w:rPr>
        <w:t>Việt</w:t>
      </w:r>
      <w:proofErr w:type="spellEnd"/>
      <w:r w:rsidR="00077613" w:rsidRPr="00283E62">
        <w:rPr>
          <w:szCs w:val="24"/>
        </w:rPr>
        <w:t xml:space="preserve"> Nam</w:t>
      </w:r>
      <w:r w:rsidR="00077613">
        <w:rPr>
          <w:szCs w:val="24"/>
        </w:rPr>
        <w:t>.</w:t>
      </w:r>
    </w:p>
    <w:p w:rsidR="00F9648D" w:rsidRPr="00283E62" w:rsidRDefault="00F9648D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2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Tin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văn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phòng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thường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được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sử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dụng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để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nộp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hồ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sơ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xin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việc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tại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các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Doanh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nghiệp</w:t>
      </w:r>
      <w:proofErr w:type="spellEnd"/>
      <w:r w:rsidRPr="00283E62">
        <w:rPr>
          <w:szCs w:val="24"/>
        </w:rPr>
        <w:t xml:space="preserve">, </w:t>
      </w:r>
      <w:proofErr w:type="spellStart"/>
      <w:r w:rsidRPr="00283E62">
        <w:rPr>
          <w:szCs w:val="24"/>
        </w:rPr>
        <w:t>đơn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vị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tư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nhân</w:t>
      </w:r>
      <w:proofErr w:type="spellEnd"/>
      <w:r w:rsidR="003C7802">
        <w:rPr>
          <w:szCs w:val="24"/>
        </w:rPr>
        <w:t xml:space="preserve">; </w:t>
      </w:r>
      <w:proofErr w:type="spellStart"/>
      <w:r w:rsidR="003C7802">
        <w:rPr>
          <w:szCs w:val="24"/>
        </w:rPr>
        <w:t>đối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với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sinh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viên</w:t>
      </w:r>
      <w:proofErr w:type="spellEnd"/>
      <w:r w:rsidR="003C7802">
        <w:rPr>
          <w:szCs w:val="24"/>
        </w:rPr>
        <w:t xml:space="preserve"> HVNNVN </w:t>
      </w:r>
      <w:proofErr w:type="spellStart"/>
      <w:r w:rsidR="003C7802">
        <w:rPr>
          <w:szCs w:val="24"/>
        </w:rPr>
        <w:t>hiện</w:t>
      </w:r>
      <w:proofErr w:type="spellEnd"/>
      <w:r w:rsidR="003C7802">
        <w:rPr>
          <w:szCs w:val="24"/>
        </w:rPr>
        <w:t xml:space="preserve"> nay, </w:t>
      </w:r>
      <w:proofErr w:type="spellStart"/>
      <w:r w:rsidR="003C7802">
        <w:rPr>
          <w:szCs w:val="24"/>
        </w:rPr>
        <w:t>đây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là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chứng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chỉ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có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thể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dùng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để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quy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đổi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điểm</w:t>
      </w:r>
      <w:proofErr w:type="spellEnd"/>
      <w:r w:rsidR="003C7802">
        <w:rPr>
          <w:szCs w:val="24"/>
        </w:rPr>
        <w:t xml:space="preserve"> 10 </w:t>
      </w:r>
      <w:proofErr w:type="spellStart"/>
      <w:r w:rsidR="003C7802">
        <w:rPr>
          <w:szCs w:val="24"/>
        </w:rPr>
        <w:t>học</w:t>
      </w:r>
      <w:proofErr w:type="spellEnd"/>
      <w:r w:rsidR="003C7802">
        <w:rPr>
          <w:szCs w:val="24"/>
        </w:rPr>
        <w:t xml:space="preserve"> </w:t>
      </w:r>
      <w:proofErr w:type="spellStart"/>
      <w:r w:rsidR="003C7802">
        <w:rPr>
          <w:szCs w:val="24"/>
        </w:rPr>
        <w:t>phần</w:t>
      </w:r>
      <w:proofErr w:type="spellEnd"/>
      <w:r w:rsidR="003C7802">
        <w:rPr>
          <w:szCs w:val="24"/>
        </w:rPr>
        <w:t xml:space="preserve"> Tin </w:t>
      </w:r>
      <w:proofErr w:type="spellStart"/>
      <w:r w:rsidR="003C7802">
        <w:rPr>
          <w:szCs w:val="24"/>
        </w:rPr>
        <w:t>học</w:t>
      </w:r>
      <w:proofErr w:type="spellEnd"/>
      <w:r w:rsidR="003C7802">
        <w:rPr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theo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Thông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báo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số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1577/TB-HVN </w:t>
      </w:r>
      <w:proofErr w:type="spellStart"/>
      <w:r w:rsidR="003C7802" w:rsidRPr="003C7802">
        <w:rPr>
          <w:rFonts w:eastAsia="Times New Roman"/>
          <w:color w:val="000000"/>
          <w:szCs w:val="24"/>
        </w:rPr>
        <w:t>của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HVNNVN </w:t>
      </w:r>
      <w:proofErr w:type="spellStart"/>
      <w:r w:rsidR="003C7802" w:rsidRPr="003C7802">
        <w:rPr>
          <w:rFonts w:eastAsia="Times New Roman"/>
          <w:color w:val="000000"/>
          <w:szCs w:val="24"/>
        </w:rPr>
        <w:t>về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việc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thực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hiện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Chuẩn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đầu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ra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CNTT </w:t>
      </w:r>
      <w:proofErr w:type="spellStart"/>
      <w:r w:rsidR="003C7802" w:rsidRPr="003C7802">
        <w:rPr>
          <w:rFonts w:eastAsia="Times New Roman"/>
          <w:color w:val="000000"/>
          <w:szCs w:val="24"/>
        </w:rPr>
        <w:t>cho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sinh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viên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đại</w:t>
      </w:r>
      <w:proofErr w:type="spellEnd"/>
      <w:r w:rsidR="003C7802"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="003C7802" w:rsidRPr="003C7802">
        <w:rPr>
          <w:rFonts w:eastAsia="Times New Roman"/>
          <w:color w:val="000000"/>
          <w:szCs w:val="24"/>
        </w:rPr>
        <w:t>học</w:t>
      </w:r>
      <w:proofErr w:type="spellEnd"/>
      <w:r w:rsidR="003C7802">
        <w:rPr>
          <w:rFonts w:eastAsia="Times New Roman"/>
          <w:color w:val="000000"/>
          <w:szCs w:val="24"/>
        </w:rPr>
        <w:t>.</w:t>
      </w:r>
    </w:p>
    <w:p w:rsidR="001D5121" w:rsidRDefault="00875024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Thời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lượng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khóa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học</w:t>
      </w:r>
      <w:proofErr w:type="spellEnd"/>
      <w:r w:rsidR="001D5121" w:rsidRPr="00283E62">
        <w:rPr>
          <w:szCs w:val="24"/>
        </w:rPr>
        <w:t xml:space="preserve">: 45h </w:t>
      </w:r>
      <w:proofErr w:type="spellStart"/>
      <w:r w:rsidR="001D5121" w:rsidRPr="00283E62">
        <w:rPr>
          <w:szCs w:val="24"/>
        </w:rPr>
        <w:t>học</w:t>
      </w:r>
      <w:proofErr w:type="spellEnd"/>
      <w:r w:rsidR="001D5121" w:rsidRPr="00283E62">
        <w:rPr>
          <w:szCs w:val="24"/>
        </w:rPr>
        <w:t xml:space="preserve"> (</w:t>
      </w:r>
      <w:proofErr w:type="spellStart"/>
      <w:r w:rsidR="001D5121" w:rsidRPr="00283E62">
        <w:rPr>
          <w:szCs w:val="24"/>
        </w:rPr>
        <w:t>trải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dài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khoảng</w:t>
      </w:r>
      <w:proofErr w:type="spellEnd"/>
      <w:r w:rsidR="001D5121" w:rsidRPr="00283E62">
        <w:rPr>
          <w:szCs w:val="24"/>
        </w:rPr>
        <w:t xml:space="preserve"> 4 - 6 </w:t>
      </w:r>
      <w:proofErr w:type="spellStart"/>
      <w:r w:rsidR="001D5121" w:rsidRPr="00283E62">
        <w:rPr>
          <w:szCs w:val="24"/>
        </w:rPr>
        <w:t>tuần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học</w:t>
      </w:r>
      <w:proofErr w:type="spellEnd"/>
      <w:r w:rsidR="001D5121" w:rsidRPr="00283E62">
        <w:rPr>
          <w:szCs w:val="24"/>
        </w:rPr>
        <w:t xml:space="preserve">, 13 - 18 </w:t>
      </w:r>
      <w:proofErr w:type="spellStart"/>
      <w:r w:rsidR="001D5121" w:rsidRPr="00283E62">
        <w:rPr>
          <w:szCs w:val="24"/>
        </w:rPr>
        <w:t>buổi</w:t>
      </w:r>
      <w:proofErr w:type="spellEnd"/>
      <w:r w:rsidR="001D5121" w:rsidRPr="00283E62">
        <w:rPr>
          <w:szCs w:val="24"/>
        </w:rPr>
        <w:t xml:space="preserve"> – </w:t>
      </w:r>
      <w:proofErr w:type="spellStart"/>
      <w:r w:rsidR="001D5121" w:rsidRPr="00283E62">
        <w:rPr>
          <w:szCs w:val="24"/>
        </w:rPr>
        <w:t>mỗi</w:t>
      </w:r>
      <w:proofErr w:type="spellEnd"/>
      <w:r w:rsidR="001D5121"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buổi</w:t>
      </w:r>
      <w:proofErr w:type="spellEnd"/>
      <w:r w:rsidR="001D5121" w:rsidRPr="00283E62">
        <w:rPr>
          <w:szCs w:val="24"/>
        </w:rPr>
        <w:t xml:space="preserve"> 2,5h – 3,5h </w:t>
      </w:r>
      <w:proofErr w:type="spellStart"/>
      <w:r w:rsidR="001D5121" w:rsidRPr="00283E62">
        <w:rPr>
          <w:szCs w:val="24"/>
        </w:rPr>
        <w:t>học</w:t>
      </w:r>
      <w:proofErr w:type="spellEnd"/>
      <w:r w:rsidR="001D5121" w:rsidRPr="00283E62">
        <w:rPr>
          <w:szCs w:val="24"/>
        </w:rPr>
        <w:t>)</w:t>
      </w:r>
    </w:p>
    <w:p w:rsidR="00283E62" w:rsidRPr="00283E62" w:rsidRDefault="00283E62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>
        <w:rPr>
          <w:szCs w:val="24"/>
        </w:rPr>
        <w:t xml:space="preserve"> </w:t>
      </w:r>
      <w:proofErr w:type="spellStart"/>
      <w:r>
        <w:rPr>
          <w:szCs w:val="24"/>
        </w:rPr>
        <w:t>Thời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2</w:t>
      </w:r>
      <w:proofErr w:type="gramStart"/>
      <w:r>
        <w:rPr>
          <w:szCs w:val="24"/>
        </w:rPr>
        <w:t>,4,6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3,5,7; </w:t>
      </w:r>
      <w:proofErr w:type="spellStart"/>
      <w:r>
        <w:rPr>
          <w:szCs w:val="24"/>
        </w:rPr>
        <w:t>hoặc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sáng</w:t>
      </w:r>
      <w:proofErr w:type="spellEnd"/>
      <w:r>
        <w:rPr>
          <w:szCs w:val="24"/>
        </w:rPr>
        <w:t>/</w:t>
      </w:r>
      <w:proofErr w:type="spellStart"/>
      <w:r>
        <w:rPr>
          <w:szCs w:val="24"/>
        </w:rPr>
        <w:t>chiều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thứ</w:t>
      </w:r>
      <w:proofErr w:type="spellEnd"/>
      <w:r>
        <w:rPr>
          <w:szCs w:val="24"/>
        </w:rPr>
        <w:t xml:space="preserve"> 7,CN.</w:t>
      </w:r>
    </w:p>
    <w:p w:rsidR="001D5121" w:rsidRPr="00283E62" w:rsidRDefault="00875024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1D5121" w:rsidRPr="00283E62">
        <w:rPr>
          <w:szCs w:val="24"/>
        </w:rPr>
        <w:t>Họ</w:t>
      </w:r>
      <w:r w:rsidRPr="00283E62">
        <w:rPr>
          <w:szCs w:val="24"/>
        </w:rPr>
        <w:t>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phí</w:t>
      </w:r>
      <w:proofErr w:type="spellEnd"/>
      <w:r w:rsidRPr="00283E62">
        <w:rPr>
          <w:szCs w:val="24"/>
        </w:rPr>
        <w:t>: 1.200.000 đ</w:t>
      </w:r>
    </w:p>
    <w:p w:rsidR="005948D9" w:rsidRPr="00283E62" w:rsidRDefault="00875024" w:rsidP="001D5121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Lệ</w:t>
      </w:r>
      <w:proofErr w:type="spellEnd"/>
      <w:r w:rsidR="00283E62">
        <w:rPr>
          <w:szCs w:val="24"/>
        </w:rPr>
        <w:t xml:space="preserve"> </w:t>
      </w:r>
      <w:proofErr w:type="spellStart"/>
      <w:r w:rsidR="00283E62">
        <w:rPr>
          <w:szCs w:val="24"/>
        </w:rPr>
        <w:t>phí</w:t>
      </w:r>
      <w:proofErr w:type="spellEnd"/>
      <w:r w:rsidR="00283E62">
        <w:rPr>
          <w:szCs w:val="24"/>
        </w:rPr>
        <w:t xml:space="preserve"> </w:t>
      </w:r>
      <w:proofErr w:type="spellStart"/>
      <w:r w:rsidR="00283E62">
        <w:rPr>
          <w:szCs w:val="24"/>
        </w:rPr>
        <w:t>ôn</w:t>
      </w:r>
      <w:proofErr w:type="spellEnd"/>
      <w:proofErr w:type="gramStart"/>
      <w:r w:rsidR="00283E62">
        <w:rPr>
          <w:szCs w:val="24"/>
        </w:rPr>
        <w:t xml:space="preserve">, </w:t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</w:t>
      </w:r>
      <w:proofErr w:type="spellEnd"/>
      <w:proofErr w:type="gram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MOS</w:t>
      </w:r>
      <w:r w:rsidR="00283E62">
        <w:rPr>
          <w:szCs w:val="24"/>
        </w:rPr>
        <w:t xml:space="preserve"> </w:t>
      </w:r>
      <w:proofErr w:type="spellStart"/>
      <w:r w:rsidR="00283E62">
        <w:rPr>
          <w:szCs w:val="24"/>
        </w:rPr>
        <w:t>Quốc</w:t>
      </w:r>
      <w:proofErr w:type="spellEnd"/>
      <w:r w:rsidR="00283E62">
        <w:rPr>
          <w:szCs w:val="24"/>
        </w:rPr>
        <w:t xml:space="preserve"> </w:t>
      </w:r>
      <w:proofErr w:type="spellStart"/>
      <w:r w:rsidR="00283E62">
        <w:rPr>
          <w:szCs w:val="24"/>
        </w:rPr>
        <w:t>tế</w:t>
      </w:r>
      <w:proofErr w:type="spellEnd"/>
      <w:r w:rsidRPr="00283E62">
        <w:rPr>
          <w:szCs w:val="24"/>
        </w:rPr>
        <w:t xml:space="preserve">: 300.000 đ/module </w:t>
      </w:r>
      <w:proofErr w:type="spellStart"/>
      <w:r w:rsidRPr="00283E62">
        <w:rPr>
          <w:szCs w:val="24"/>
        </w:rPr>
        <w:t>ôn</w:t>
      </w:r>
      <w:proofErr w:type="spellEnd"/>
      <w:r w:rsidRPr="00283E62">
        <w:rPr>
          <w:szCs w:val="24"/>
        </w:rPr>
        <w:t xml:space="preserve">; 800.000 đ/module </w:t>
      </w:r>
      <w:proofErr w:type="spellStart"/>
      <w:r w:rsidRPr="00283E62">
        <w:rPr>
          <w:szCs w:val="24"/>
        </w:rPr>
        <w:t>thi</w:t>
      </w:r>
      <w:proofErr w:type="spellEnd"/>
      <w:r w:rsidRPr="00283E62">
        <w:rPr>
          <w:szCs w:val="24"/>
        </w:rPr>
        <w:t>.</w:t>
      </w:r>
    </w:p>
    <w:p w:rsidR="00875024" w:rsidRPr="00283E62" w:rsidRDefault="00875024" w:rsidP="00875024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283E62">
        <w:rPr>
          <w:b/>
          <w:szCs w:val="24"/>
        </w:rPr>
        <w:t>ỨNG DỤNG CÔNG NGHỆ THÔNG TIN</w:t>
      </w:r>
    </w:p>
    <w:p w:rsidR="00873DD0" w:rsidRPr="00283E62" w:rsidRDefault="00873DD0" w:rsidP="00875024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Ứng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dụng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công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nghệ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thông</w:t>
      </w:r>
      <w:proofErr w:type="spellEnd"/>
      <w:r w:rsidR="00875024" w:rsidRPr="00283E62">
        <w:rPr>
          <w:szCs w:val="24"/>
        </w:rPr>
        <w:t xml:space="preserve"> tin </w:t>
      </w:r>
      <w:proofErr w:type="spellStart"/>
      <w:r w:rsidR="00875024" w:rsidRPr="00283E62">
        <w:rPr>
          <w:szCs w:val="24"/>
        </w:rPr>
        <w:t>là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chứng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chỉ</w:t>
      </w:r>
      <w:proofErr w:type="spellEnd"/>
      <w:r w:rsidR="00875024" w:rsidRPr="00283E62">
        <w:rPr>
          <w:szCs w:val="24"/>
        </w:rPr>
        <w:t xml:space="preserve"> do </w:t>
      </w:r>
      <w:proofErr w:type="spellStart"/>
      <w:r w:rsidR="00875024" w:rsidRPr="00283E62">
        <w:rPr>
          <w:szCs w:val="24"/>
        </w:rPr>
        <w:t>Bộ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giáo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dục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và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đào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tạo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cấp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đáp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ứng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Chuẩn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kỹ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năng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sử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dụng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công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nghệ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thông</w:t>
      </w:r>
      <w:proofErr w:type="spellEnd"/>
      <w:r w:rsidR="00875024" w:rsidRPr="00283E62">
        <w:rPr>
          <w:szCs w:val="24"/>
        </w:rPr>
        <w:t xml:space="preserve"> tin </w:t>
      </w:r>
      <w:proofErr w:type="spellStart"/>
      <w:proofErr w:type="gramStart"/>
      <w:r w:rsidR="00875024" w:rsidRPr="00283E62">
        <w:rPr>
          <w:szCs w:val="24"/>
        </w:rPr>
        <w:t>theo</w:t>
      </w:r>
      <w:proofErr w:type="spellEnd"/>
      <w:proofErr w:type="gram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quy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định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tại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Thông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tư</w:t>
      </w:r>
      <w:proofErr w:type="spellEnd"/>
      <w:r w:rsidR="00875024" w:rsidRPr="00283E62">
        <w:rPr>
          <w:szCs w:val="24"/>
        </w:rPr>
        <w:t xml:space="preserve"> </w:t>
      </w:r>
      <w:proofErr w:type="spellStart"/>
      <w:r w:rsidR="00875024" w:rsidRPr="00283E62">
        <w:rPr>
          <w:szCs w:val="24"/>
        </w:rPr>
        <w:t>số</w:t>
      </w:r>
      <w:proofErr w:type="spellEnd"/>
      <w:r w:rsidRPr="00283E62">
        <w:rPr>
          <w:szCs w:val="24"/>
        </w:rPr>
        <w:t xml:space="preserve"> 03/2014/TT-BTTTT.</w:t>
      </w:r>
    </w:p>
    <w:p w:rsidR="00873DD0" w:rsidRPr="00283E62" w:rsidRDefault="00873DD0" w:rsidP="00875024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ƯDCNTT </w:t>
      </w:r>
      <w:proofErr w:type="spellStart"/>
      <w:r w:rsidRPr="00283E62">
        <w:rPr>
          <w:szCs w:val="24"/>
        </w:rPr>
        <w:t>bao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gồm</w:t>
      </w:r>
      <w:proofErr w:type="spellEnd"/>
      <w:r w:rsidRPr="00283E62">
        <w:rPr>
          <w:szCs w:val="24"/>
        </w:rPr>
        <w:t xml:space="preserve"> 2 </w:t>
      </w:r>
      <w:proofErr w:type="spellStart"/>
      <w:r w:rsidRPr="00283E62">
        <w:rPr>
          <w:szCs w:val="24"/>
        </w:rPr>
        <w:t>loại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là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cơ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bản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và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nâng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cao</w:t>
      </w:r>
      <w:proofErr w:type="spellEnd"/>
      <w:r w:rsidRPr="00283E62">
        <w:rPr>
          <w:szCs w:val="24"/>
        </w:rPr>
        <w:t>:</w:t>
      </w:r>
    </w:p>
    <w:p w:rsidR="00873DD0" w:rsidRPr="00873DD0" w:rsidRDefault="00873DD0" w:rsidP="00283E62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eastAsia="Times New Roman"/>
          <w:color w:val="666666"/>
          <w:szCs w:val="24"/>
        </w:rPr>
      </w:pP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Chứng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chỉ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ứng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dụng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công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nghệ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thông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tin CƠ BẢN </w:t>
      </w:r>
      <w:proofErr w:type="spellStart"/>
      <w:r w:rsidRPr="00873DD0">
        <w:rPr>
          <w:rFonts w:eastAsia="Times New Roman"/>
          <w:color w:val="000000"/>
          <w:szCs w:val="24"/>
        </w:rPr>
        <w:t>là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cần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thiết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đối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với</w:t>
      </w:r>
      <w:proofErr w:type="spellEnd"/>
      <w:r w:rsidRPr="00873DD0">
        <w:rPr>
          <w:rFonts w:eastAsia="Times New Roman"/>
          <w:color w:val="000000"/>
          <w:szCs w:val="24"/>
        </w:rPr>
        <w:t> 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sinh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viên</w:t>
      </w:r>
      <w:proofErr w:type="spellEnd"/>
      <w:r w:rsidRPr="00873DD0">
        <w:rPr>
          <w:rFonts w:eastAsia="Times New Roman"/>
          <w:color w:val="000000"/>
          <w:szCs w:val="24"/>
        </w:rPr>
        <w:t> (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cần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hoàn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thiện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các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văn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bằng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chứng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chỉ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để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tốt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nghiệp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,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xin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việc</w:t>
      </w:r>
      <w:proofErr w:type="spellEnd"/>
      <w:r w:rsidRPr="00873DD0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  <w:u w:val="single"/>
        </w:rPr>
        <w:t>làm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tại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các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cơ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quan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nhà</w:t>
      </w:r>
      <w:proofErr w:type="spellEnd"/>
      <w:r w:rsidRPr="003C7802">
        <w:rPr>
          <w:rFonts w:eastAsia="Times New Roman"/>
          <w:color w:val="000000"/>
          <w:szCs w:val="24"/>
          <w:u w:val="single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  <w:u w:val="single"/>
        </w:rPr>
        <w:t>nước</w:t>
      </w:r>
      <w:proofErr w:type="spellEnd"/>
      <w:r w:rsidRPr="00283E62">
        <w:rPr>
          <w:rFonts w:eastAsia="Times New Roman"/>
          <w:color w:val="000000"/>
          <w:szCs w:val="24"/>
          <w:u w:val="single"/>
        </w:rPr>
        <w:t xml:space="preserve">;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đối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với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sinh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viên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của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Học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viện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nông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nghiệp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Việt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Nam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hiện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nay,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đây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là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chứng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chỉ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có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thể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sử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dụng</w:t>
      </w:r>
      <w:proofErr w:type="spellEnd"/>
      <w:r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Pr="00283E62">
        <w:rPr>
          <w:rFonts w:eastAsia="Times New Roman"/>
          <w:i/>
          <w:color w:val="000000"/>
          <w:szCs w:val="24"/>
          <w:u w:val="single"/>
        </w:rPr>
        <w:t>đ</w:t>
      </w:r>
      <w:r w:rsidR="008A0D41" w:rsidRPr="00283E62">
        <w:rPr>
          <w:rFonts w:eastAsia="Times New Roman"/>
          <w:i/>
          <w:color w:val="000000"/>
          <w:szCs w:val="24"/>
          <w:u w:val="single"/>
        </w:rPr>
        <w:t>ể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quy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đổi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điểm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học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phần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Tin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học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theo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Thông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báo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số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1577/TB-HVN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của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HVNNVN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về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việc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thực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hiện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Chuẩn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đầu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ra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CNTT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cho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sinh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viên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đại</w:t>
      </w:r>
      <w:proofErr w:type="spellEnd"/>
      <w:r w:rsidR="008A0D41" w:rsidRPr="00283E62">
        <w:rPr>
          <w:rFonts w:eastAsia="Times New Roman"/>
          <w:i/>
          <w:color w:val="000000"/>
          <w:szCs w:val="24"/>
          <w:u w:val="single"/>
        </w:rPr>
        <w:t xml:space="preserve"> </w:t>
      </w:r>
      <w:proofErr w:type="spellStart"/>
      <w:r w:rsidR="008A0D41" w:rsidRPr="00283E62">
        <w:rPr>
          <w:rFonts w:eastAsia="Times New Roman"/>
          <w:i/>
          <w:color w:val="000000"/>
          <w:szCs w:val="24"/>
          <w:u w:val="single"/>
        </w:rPr>
        <w:t>học</w:t>
      </w:r>
      <w:proofErr w:type="spellEnd"/>
      <w:r w:rsidRPr="00873DD0">
        <w:rPr>
          <w:rFonts w:eastAsia="Times New Roman"/>
          <w:color w:val="000000"/>
          <w:szCs w:val="24"/>
        </w:rPr>
        <w:t>) </w:t>
      </w:r>
      <w:proofErr w:type="spellStart"/>
      <w:r w:rsidRPr="00873DD0">
        <w:rPr>
          <w:rFonts w:eastAsia="Times New Roman"/>
          <w:color w:val="000000"/>
          <w:szCs w:val="24"/>
        </w:rPr>
        <w:t>hoặc</w:t>
      </w:r>
      <w:proofErr w:type="spellEnd"/>
      <w:r w:rsidRPr="00873DD0">
        <w:rPr>
          <w:rFonts w:eastAsia="Times New Roman"/>
          <w:color w:val="000000"/>
          <w:szCs w:val="24"/>
        </w:rPr>
        <w:t> 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viên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chức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,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cán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bộ</w:t>
      </w:r>
      <w:proofErr w:type="spellEnd"/>
      <w:r w:rsidRPr="00873DD0">
        <w:rPr>
          <w:rFonts w:eastAsia="Times New Roman"/>
          <w:color w:val="000000"/>
          <w:szCs w:val="24"/>
        </w:rPr>
        <w:t> </w:t>
      </w:r>
      <w:proofErr w:type="spellStart"/>
      <w:r w:rsidRPr="00873DD0">
        <w:rPr>
          <w:rFonts w:eastAsia="Times New Roman"/>
          <w:color w:val="000000"/>
          <w:szCs w:val="24"/>
        </w:rPr>
        <w:t>đang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công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tác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tại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các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Cơ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quan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Nhà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nước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nhằm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hoàn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thiện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hồ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sơ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kỹ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năng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sử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dụng</w:t>
      </w:r>
      <w:proofErr w:type="spellEnd"/>
      <w:r w:rsidRPr="00873DD0">
        <w:rPr>
          <w:rFonts w:eastAsia="Times New Roman"/>
          <w:color w:val="000000"/>
          <w:szCs w:val="24"/>
        </w:rPr>
        <w:t xml:space="preserve"> CNTT </w:t>
      </w:r>
      <w:proofErr w:type="spellStart"/>
      <w:r w:rsidRPr="00873DD0">
        <w:rPr>
          <w:rFonts w:eastAsia="Times New Roman"/>
          <w:color w:val="000000"/>
          <w:szCs w:val="24"/>
        </w:rPr>
        <w:t>theo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đúng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các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tiêu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chuẩn</w:t>
      </w:r>
      <w:proofErr w:type="spellEnd"/>
      <w:r w:rsidRPr="00873DD0">
        <w:rPr>
          <w:rFonts w:eastAsia="Times New Roman"/>
          <w:color w:val="000000"/>
          <w:szCs w:val="24"/>
        </w:rPr>
        <w:t xml:space="preserve"> do </w:t>
      </w:r>
      <w:proofErr w:type="spellStart"/>
      <w:r w:rsidRPr="00873DD0">
        <w:rPr>
          <w:rFonts w:eastAsia="Times New Roman"/>
          <w:color w:val="000000"/>
          <w:szCs w:val="24"/>
        </w:rPr>
        <w:t>Cơ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quan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Nhà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nước</w:t>
      </w:r>
      <w:proofErr w:type="spellEnd"/>
      <w:r w:rsidRPr="00873DD0">
        <w:rPr>
          <w:rFonts w:eastAsia="Times New Roman"/>
          <w:color w:val="000000"/>
          <w:szCs w:val="24"/>
        </w:rPr>
        <w:t xml:space="preserve"> ban </w:t>
      </w:r>
      <w:proofErr w:type="spellStart"/>
      <w:r w:rsidRPr="00873DD0">
        <w:rPr>
          <w:rFonts w:eastAsia="Times New Roman"/>
          <w:color w:val="000000"/>
          <w:szCs w:val="24"/>
        </w:rPr>
        <w:t>hành</w:t>
      </w:r>
      <w:proofErr w:type="spellEnd"/>
      <w:r w:rsidRPr="00873DD0">
        <w:rPr>
          <w:rFonts w:eastAsia="Times New Roman"/>
          <w:color w:val="000000"/>
          <w:szCs w:val="24"/>
        </w:rPr>
        <w:t>.</w:t>
      </w:r>
    </w:p>
    <w:p w:rsidR="00873DD0" w:rsidRPr="00283E62" w:rsidRDefault="00873DD0" w:rsidP="00283E62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eastAsia="Times New Roman"/>
          <w:color w:val="666666"/>
          <w:szCs w:val="24"/>
        </w:rPr>
      </w:pP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lastRenderedPageBreak/>
        <w:t>Chứng</w:t>
      </w:r>
      <w:proofErr w:type="spellEnd"/>
      <w:r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iCs/>
          <w:color w:val="000000"/>
          <w:szCs w:val="24"/>
        </w:rPr>
        <w:t>chỉ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="00283E62" w:rsidRPr="00283E62">
        <w:rPr>
          <w:rFonts w:eastAsia="Times New Roman"/>
          <w:b/>
          <w:bCs/>
          <w:iCs/>
          <w:color w:val="000000"/>
          <w:szCs w:val="24"/>
        </w:rPr>
        <w:t>ứng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="00283E62" w:rsidRPr="00283E62">
        <w:rPr>
          <w:rFonts w:eastAsia="Times New Roman"/>
          <w:b/>
          <w:bCs/>
          <w:iCs/>
          <w:color w:val="000000"/>
          <w:szCs w:val="24"/>
        </w:rPr>
        <w:t>dụng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="00283E62" w:rsidRPr="00283E62">
        <w:rPr>
          <w:rFonts w:eastAsia="Times New Roman"/>
          <w:b/>
          <w:bCs/>
          <w:iCs/>
          <w:color w:val="000000"/>
          <w:szCs w:val="24"/>
        </w:rPr>
        <w:t>công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="00283E62" w:rsidRPr="00283E62">
        <w:rPr>
          <w:rFonts w:eastAsia="Times New Roman"/>
          <w:b/>
          <w:bCs/>
          <w:iCs/>
          <w:color w:val="000000"/>
          <w:szCs w:val="24"/>
        </w:rPr>
        <w:t>nghệ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</w:t>
      </w:r>
      <w:proofErr w:type="spellStart"/>
      <w:r w:rsidR="00283E62" w:rsidRPr="00283E62">
        <w:rPr>
          <w:rFonts w:eastAsia="Times New Roman"/>
          <w:b/>
          <w:bCs/>
          <w:iCs/>
          <w:color w:val="000000"/>
          <w:szCs w:val="24"/>
        </w:rPr>
        <w:t>thông</w:t>
      </w:r>
      <w:proofErr w:type="spellEnd"/>
      <w:r w:rsidR="00283E62" w:rsidRPr="00283E62">
        <w:rPr>
          <w:rFonts w:eastAsia="Times New Roman"/>
          <w:b/>
          <w:bCs/>
          <w:iCs/>
          <w:color w:val="000000"/>
          <w:szCs w:val="24"/>
        </w:rPr>
        <w:t xml:space="preserve"> tin NÂ</w:t>
      </w:r>
      <w:r w:rsidRPr="00283E62">
        <w:rPr>
          <w:rFonts w:eastAsia="Times New Roman"/>
          <w:b/>
          <w:bCs/>
          <w:iCs/>
          <w:color w:val="000000"/>
          <w:szCs w:val="24"/>
        </w:rPr>
        <w:t>NG CAO</w:t>
      </w:r>
      <w:r w:rsidRPr="00283E62">
        <w:rPr>
          <w:rFonts w:eastAsia="Times New Roman"/>
          <w:b/>
          <w:bCs/>
          <w:i/>
          <w:iCs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cần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thiết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đối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với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các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cán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bộ</w:t>
      </w:r>
      <w:proofErr w:type="spellEnd"/>
      <w:r w:rsidRPr="00873DD0">
        <w:rPr>
          <w:rFonts w:eastAsia="Times New Roman"/>
          <w:color w:val="000000"/>
          <w:szCs w:val="24"/>
        </w:rPr>
        <w:t xml:space="preserve">, </w:t>
      </w:r>
      <w:proofErr w:type="spellStart"/>
      <w:r w:rsidRPr="00873DD0">
        <w:rPr>
          <w:rFonts w:eastAsia="Times New Roman"/>
          <w:color w:val="000000"/>
          <w:szCs w:val="24"/>
        </w:rPr>
        <w:t>chuyên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viên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cần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hoàn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thiện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hồ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sơ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thể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hiện</w:t>
      </w:r>
      <w:proofErr w:type="spellEnd"/>
      <w:r w:rsidRPr="00873DD0">
        <w:rPr>
          <w:rFonts w:eastAsia="Times New Roman"/>
          <w:color w:val="000000"/>
          <w:szCs w:val="24"/>
        </w:rPr>
        <w:t> 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kỹ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năng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cao</w:t>
      </w:r>
      <w:proofErr w:type="spellEnd"/>
      <w:r w:rsidRPr="00283E62">
        <w:rPr>
          <w:rFonts w:eastAsia="Times New Roman"/>
          <w:b/>
          <w:bCs/>
          <w:color w:val="000000"/>
          <w:szCs w:val="24"/>
        </w:rPr>
        <w:t xml:space="preserve"> </w:t>
      </w:r>
      <w:proofErr w:type="spellStart"/>
      <w:r w:rsidRPr="00283E62">
        <w:rPr>
          <w:rFonts w:eastAsia="Times New Roman"/>
          <w:b/>
          <w:bCs/>
          <w:color w:val="000000"/>
          <w:szCs w:val="24"/>
        </w:rPr>
        <w:t>cấp</w:t>
      </w:r>
      <w:proofErr w:type="spellEnd"/>
      <w:r w:rsidRPr="00873DD0">
        <w:rPr>
          <w:rFonts w:eastAsia="Times New Roman"/>
          <w:color w:val="000000"/>
          <w:szCs w:val="24"/>
        </w:rPr>
        <w:t> </w:t>
      </w:r>
      <w:proofErr w:type="spellStart"/>
      <w:r w:rsidRPr="00873DD0">
        <w:rPr>
          <w:rFonts w:eastAsia="Times New Roman"/>
          <w:color w:val="000000"/>
          <w:szCs w:val="24"/>
        </w:rPr>
        <w:t>về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sử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dụng</w:t>
      </w:r>
      <w:proofErr w:type="spellEnd"/>
      <w:r w:rsidRPr="00873DD0">
        <w:rPr>
          <w:rFonts w:eastAsia="Times New Roman"/>
          <w:color w:val="000000"/>
          <w:szCs w:val="24"/>
        </w:rPr>
        <w:t xml:space="preserve"> CNTT, </w:t>
      </w:r>
      <w:proofErr w:type="spellStart"/>
      <w:r w:rsidRPr="00873DD0">
        <w:rPr>
          <w:rFonts w:eastAsia="Times New Roman"/>
          <w:color w:val="000000"/>
          <w:szCs w:val="24"/>
        </w:rPr>
        <w:t>thuận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lợi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cho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việc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thăng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tiến</w:t>
      </w:r>
      <w:proofErr w:type="spellEnd"/>
      <w:r w:rsidRPr="00873DD0">
        <w:rPr>
          <w:rFonts w:eastAsia="Times New Roman"/>
          <w:color w:val="000000"/>
          <w:szCs w:val="24"/>
        </w:rPr>
        <w:t xml:space="preserve">, </w:t>
      </w:r>
      <w:proofErr w:type="spellStart"/>
      <w:r w:rsidRPr="00873DD0">
        <w:rPr>
          <w:rFonts w:eastAsia="Times New Roman"/>
          <w:color w:val="000000"/>
          <w:szCs w:val="24"/>
        </w:rPr>
        <w:t>tăng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bậc</w:t>
      </w:r>
      <w:proofErr w:type="spellEnd"/>
      <w:r w:rsidRPr="00873DD0">
        <w:rPr>
          <w:rFonts w:eastAsia="Times New Roman"/>
          <w:color w:val="000000"/>
          <w:szCs w:val="24"/>
        </w:rPr>
        <w:t xml:space="preserve"> </w:t>
      </w:r>
      <w:proofErr w:type="spellStart"/>
      <w:r w:rsidRPr="00873DD0">
        <w:rPr>
          <w:rFonts w:eastAsia="Times New Roman"/>
          <w:color w:val="000000"/>
          <w:szCs w:val="24"/>
        </w:rPr>
        <w:t>lương</w:t>
      </w:r>
      <w:proofErr w:type="spellEnd"/>
      <w:r w:rsidRPr="00873DD0">
        <w:rPr>
          <w:rFonts w:eastAsia="Times New Roman"/>
          <w:color w:val="000000"/>
          <w:szCs w:val="24"/>
        </w:rPr>
        <w:t>.</w:t>
      </w:r>
    </w:p>
    <w:p w:rsidR="00875024" w:rsidRPr="00283E62" w:rsidRDefault="008A0D41" w:rsidP="003C7802">
      <w:pPr>
        <w:pStyle w:val="NormalWeb"/>
        <w:shd w:val="clear" w:color="auto" w:fill="FFFFFF"/>
        <w:spacing w:before="0" w:beforeAutospacing="0" w:after="158" w:afterAutospacing="0"/>
        <w:jc w:val="both"/>
        <w:rPr>
          <w:color w:val="666666"/>
        </w:rPr>
      </w:pPr>
      <w:r w:rsidRPr="00283E62">
        <w:sym w:font="Wingdings" w:char="F076"/>
      </w:r>
      <w:r w:rsidRPr="00283E62">
        <w:t xml:space="preserve"> </w:t>
      </w:r>
      <w:proofErr w:type="spellStart"/>
      <w:r w:rsidR="00875024" w:rsidRPr="00283E62">
        <w:t>Nội</w:t>
      </w:r>
      <w:proofErr w:type="spellEnd"/>
      <w:r w:rsidR="00875024" w:rsidRPr="00283E62">
        <w:t xml:space="preserve"> dung </w:t>
      </w:r>
      <w:proofErr w:type="spellStart"/>
      <w:r w:rsidR="00875024" w:rsidRPr="00283E62">
        <w:t>khóa</w:t>
      </w:r>
      <w:proofErr w:type="spellEnd"/>
      <w:r w:rsidR="00875024" w:rsidRPr="00283E62">
        <w:t xml:space="preserve"> </w:t>
      </w:r>
      <w:proofErr w:type="spellStart"/>
      <w:r w:rsidR="00875024" w:rsidRPr="00283E62">
        <w:t>học</w:t>
      </w:r>
      <w:proofErr w:type="spellEnd"/>
      <w:r w:rsidR="00875024" w:rsidRPr="00283E62">
        <w:t xml:space="preserve">: </w:t>
      </w:r>
      <w:proofErr w:type="spellStart"/>
      <w:r w:rsidR="00875024" w:rsidRPr="00283E62">
        <w:rPr>
          <w:color w:val="000000"/>
        </w:rPr>
        <w:t>Khóa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học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gồm</w:t>
      </w:r>
      <w:proofErr w:type="spellEnd"/>
      <w:r w:rsidR="00875024" w:rsidRPr="00283E62">
        <w:rPr>
          <w:color w:val="000000"/>
        </w:rPr>
        <w:t xml:space="preserve"> 06 </w:t>
      </w:r>
      <w:proofErr w:type="spellStart"/>
      <w:r w:rsidR="00875024" w:rsidRPr="00283E62">
        <w:rPr>
          <w:color w:val="000000"/>
        </w:rPr>
        <w:t>mô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đun</w:t>
      </w:r>
      <w:proofErr w:type="spellEnd"/>
      <w:r w:rsidR="00875024" w:rsidRPr="00283E62">
        <w:rPr>
          <w:color w:val="000000"/>
        </w:rPr>
        <w:t xml:space="preserve"> (</w:t>
      </w:r>
      <w:proofErr w:type="spellStart"/>
      <w:r w:rsidR="00875024" w:rsidRPr="00283E62">
        <w:rPr>
          <w:color w:val="000000"/>
        </w:rPr>
        <w:t>từ</w:t>
      </w:r>
      <w:proofErr w:type="spellEnd"/>
      <w:r w:rsidR="00875024" w:rsidRPr="00283E62">
        <w:rPr>
          <w:color w:val="000000"/>
        </w:rPr>
        <w:t xml:space="preserve"> IU1-IU6) </w:t>
      </w:r>
      <w:proofErr w:type="spellStart"/>
      <w:r w:rsidR="00875024" w:rsidRPr="00283E62">
        <w:rPr>
          <w:color w:val="000000"/>
        </w:rPr>
        <w:t>đề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cập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đến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kiến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thức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và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kỹ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năng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cơ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bản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về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công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nghệ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thông</w:t>
      </w:r>
      <w:proofErr w:type="spellEnd"/>
      <w:r w:rsidR="00875024" w:rsidRPr="00283E62">
        <w:rPr>
          <w:color w:val="000000"/>
        </w:rPr>
        <w:t xml:space="preserve"> tin qua </w:t>
      </w:r>
      <w:proofErr w:type="spellStart"/>
      <w:r w:rsidR="00875024" w:rsidRPr="00283E62">
        <w:rPr>
          <w:color w:val="000000"/>
        </w:rPr>
        <w:t>các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khái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niệm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và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kiến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thức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cơ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bản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về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máy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tính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mạng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máy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tính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như</w:t>
      </w:r>
      <w:proofErr w:type="spellEnd"/>
      <w:r w:rsidR="00875024" w:rsidRPr="00283E62">
        <w:rPr>
          <w:color w:val="000000"/>
        </w:rPr>
        <w:t xml:space="preserve">: </w:t>
      </w:r>
      <w:proofErr w:type="spellStart"/>
      <w:r w:rsidR="00875024" w:rsidRPr="00283E62">
        <w:rPr>
          <w:color w:val="000000"/>
        </w:rPr>
        <w:t>hoạt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động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của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máy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tính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các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thành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phần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chính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xác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của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máy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tính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vai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trò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của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máy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tính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việc</w:t>
      </w:r>
      <w:proofErr w:type="spellEnd"/>
      <w:r w:rsidR="00875024" w:rsidRPr="00283E62">
        <w:rPr>
          <w:color w:val="000000"/>
        </w:rPr>
        <w:t xml:space="preserve">  </w:t>
      </w:r>
      <w:proofErr w:type="spellStart"/>
      <w:r w:rsidR="00875024" w:rsidRPr="00283E62">
        <w:rPr>
          <w:color w:val="000000"/>
        </w:rPr>
        <w:t>ứng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dụng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vào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các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hoạt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động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hàng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ngày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của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cán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bộ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viên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chức</w:t>
      </w:r>
      <w:proofErr w:type="spellEnd"/>
      <w:r w:rsidR="00875024" w:rsidRPr="00283E62">
        <w:rPr>
          <w:color w:val="000000"/>
        </w:rPr>
        <w:t xml:space="preserve">, </w:t>
      </w:r>
      <w:proofErr w:type="spellStart"/>
      <w:r w:rsidR="00875024" w:rsidRPr="00283E62">
        <w:rPr>
          <w:color w:val="000000"/>
        </w:rPr>
        <w:t>nhân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viên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văn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phòng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và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của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mọi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đối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tượng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có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nhu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cầu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trong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xã</w:t>
      </w:r>
      <w:proofErr w:type="spellEnd"/>
      <w:r w:rsidR="00875024" w:rsidRPr="00283E62">
        <w:rPr>
          <w:color w:val="000000"/>
        </w:rPr>
        <w:t xml:space="preserve"> </w:t>
      </w:r>
      <w:proofErr w:type="spellStart"/>
      <w:r w:rsidR="00875024" w:rsidRPr="00283E62">
        <w:rPr>
          <w:color w:val="000000"/>
        </w:rPr>
        <w:t>hội</w:t>
      </w:r>
      <w:proofErr w:type="spellEnd"/>
      <w:r w:rsidR="003C7802">
        <w:rPr>
          <w:color w:val="000000"/>
        </w:rPr>
        <w:t>.</w:t>
      </w:r>
    </w:p>
    <w:p w:rsidR="00873DD0" w:rsidRPr="00283E62" w:rsidRDefault="008A0D41" w:rsidP="00873D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Thời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lượng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khóa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học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: 5 </w:t>
      </w:r>
      <w:proofErr w:type="spellStart"/>
      <w:r w:rsidR="00873DD0" w:rsidRPr="00283E62">
        <w:rPr>
          <w:rFonts w:eastAsia="Times New Roman"/>
          <w:color w:val="000000"/>
          <w:szCs w:val="24"/>
        </w:rPr>
        <w:t>buổi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(</w:t>
      </w:r>
      <w:proofErr w:type="spellStart"/>
      <w:r w:rsidR="00873DD0" w:rsidRPr="00283E62">
        <w:rPr>
          <w:rFonts w:eastAsia="Times New Roman"/>
          <w:color w:val="000000"/>
          <w:szCs w:val="24"/>
        </w:rPr>
        <w:t>mỗi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buổi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3,5h)</w:t>
      </w:r>
    </w:p>
    <w:p w:rsidR="00873DD0" w:rsidRPr="00283E62" w:rsidRDefault="008A0D41" w:rsidP="00873D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Thời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gian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học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: </w:t>
      </w:r>
      <w:proofErr w:type="spellStart"/>
      <w:r w:rsidR="00873DD0" w:rsidRPr="00283E62">
        <w:rPr>
          <w:rFonts w:eastAsia="Times New Roman"/>
          <w:color w:val="000000"/>
          <w:szCs w:val="24"/>
        </w:rPr>
        <w:t>Buổi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sáng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, </w:t>
      </w:r>
      <w:proofErr w:type="spellStart"/>
      <w:r w:rsidR="00873DD0" w:rsidRPr="00283E62">
        <w:rPr>
          <w:rFonts w:eastAsia="Times New Roman"/>
          <w:color w:val="000000"/>
          <w:szCs w:val="24"/>
        </w:rPr>
        <w:t>chiều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các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ngày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T7</w:t>
      </w:r>
      <w:proofErr w:type="gramStart"/>
      <w:r w:rsidR="00873DD0" w:rsidRPr="00283E62">
        <w:rPr>
          <w:rFonts w:eastAsia="Times New Roman"/>
          <w:color w:val="000000"/>
          <w:szCs w:val="24"/>
        </w:rPr>
        <w:t>,CN</w:t>
      </w:r>
      <w:proofErr w:type="gramEnd"/>
      <w:r w:rsidR="00873DD0" w:rsidRPr="00283E62">
        <w:rPr>
          <w:rFonts w:eastAsia="Times New Roman"/>
          <w:color w:val="000000"/>
          <w:szCs w:val="24"/>
        </w:rPr>
        <w:t xml:space="preserve"> (</w:t>
      </w:r>
      <w:proofErr w:type="spellStart"/>
      <w:r w:rsidR="00873DD0" w:rsidRPr="00283E62">
        <w:rPr>
          <w:rFonts w:eastAsia="Times New Roman"/>
          <w:color w:val="000000"/>
          <w:szCs w:val="24"/>
        </w:rPr>
        <w:t>học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và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thi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</w:t>
      </w:r>
      <w:proofErr w:type="spellStart"/>
      <w:r w:rsidR="00873DD0" w:rsidRPr="00283E62">
        <w:rPr>
          <w:rFonts w:eastAsia="Times New Roman"/>
          <w:color w:val="000000"/>
          <w:szCs w:val="24"/>
        </w:rPr>
        <w:t>trong</w:t>
      </w:r>
      <w:proofErr w:type="spellEnd"/>
      <w:r w:rsidR="00873DD0" w:rsidRPr="00283E62">
        <w:rPr>
          <w:rFonts w:eastAsia="Times New Roman"/>
          <w:color w:val="000000"/>
          <w:szCs w:val="24"/>
        </w:rPr>
        <w:t xml:space="preserve"> 2 </w:t>
      </w:r>
      <w:proofErr w:type="spellStart"/>
      <w:r w:rsidR="00873DD0" w:rsidRPr="00283E62">
        <w:rPr>
          <w:rFonts w:eastAsia="Times New Roman"/>
          <w:color w:val="000000"/>
          <w:szCs w:val="24"/>
        </w:rPr>
        <w:t>tuần</w:t>
      </w:r>
      <w:proofErr w:type="spellEnd"/>
      <w:r w:rsidR="00873DD0" w:rsidRPr="00283E62">
        <w:rPr>
          <w:rFonts w:eastAsia="Times New Roman"/>
          <w:color w:val="000000"/>
          <w:szCs w:val="24"/>
        </w:rPr>
        <w:t>).</w:t>
      </w:r>
    </w:p>
    <w:p w:rsidR="005948D9" w:rsidRPr="00875024" w:rsidRDefault="008A0D41" w:rsidP="00873DD0">
      <w:pPr>
        <w:shd w:val="clear" w:color="auto" w:fill="FFFFFF"/>
        <w:spacing w:before="100" w:beforeAutospacing="1" w:after="100" w:afterAutospacing="1" w:line="240" w:lineRule="auto"/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</w:t>
      </w:r>
      <w:r w:rsidR="000E06E7">
        <w:rPr>
          <w:szCs w:val="24"/>
        </w:rPr>
        <w:t>c</w:t>
      </w:r>
      <w:proofErr w:type="spellEnd"/>
      <w:r w:rsidR="000E06E7">
        <w:rPr>
          <w:szCs w:val="24"/>
        </w:rPr>
        <w:t xml:space="preserve"> </w:t>
      </w:r>
      <w:proofErr w:type="spellStart"/>
      <w:r w:rsidR="000E06E7">
        <w:rPr>
          <w:szCs w:val="24"/>
        </w:rPr>
        <w:t>phí</w:t>
      </w:r>
      <w:proofErr w:type="spellEnd"/>
      <w:r w:rsidR="000E06E7">
        <w:rPr>
          <w:szCs w:val="24"/>
        </w:rPr>
        <w:t>: 1.2</w:t>
      </w:r>
      <w:bookmarkStart w:id="0" w:name="_GoBack"/>
      <w:bookmarkEnd w:id="0"/>
      <w:r w:rsidRPr="00283E62">
        <w:rPr>
          <w:szCs w:val="24"/>
        </w:rPr>
        <w:t xml:space="preserve">00.000đ </w:t>
      </w:r>
      <w:proofErr w:type="spellStart"/>
      <w:r w:rsidRPr="00283E62">
        <w:rPr>
          <w:szCs w:val="24"/>
        </w:rPr>
        <w:t>đã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bao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gồm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lệ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phí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</w:t>
      </w:r>
      <w:proofErr w:type="spellEnd"/>
      <w:r w:rsidRPr="00283E62">
        <w:rPr>
          <w:szCs w:val="24"/>
        </w:rPr>
        <w:t>.</w:t>
      </w:r>
    </w:p>
    <w:p w:rsidR="00077613" w:rsidRPr="00077613" w:rsidRDefault="005948D9" w:rsidP="00283E62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283E62">
        <w:rPr>
          <w:b/>
          <w:szCs w:val="24"/>
        </w:rPr>
        <w:t>TIN HỌC CHỨNG CHỈ QUỐC TẾ IC3</w:t>
      </w:r>
    </w:p>
    <w:p w:rsidR="00077613" w:rsidRPr="00283E62" w:rsidRDefault="00077613" w:rsidP="00077613">
      <w:pPr>
        <w:jc w:val="both"/>
        <w:rPr>
          <w:color w:val="000000"/>
          <w:szCs w:val="24"/>
          <w:shd w:val="clear" w:color="auto" w:fill="FFFFFF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Về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Tin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Quốc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tế</w:t>
      </w:r>
      <w:proofErr w:type="spellEnd"/>
      <w:r w:rsidRPr="00283E62">
        <w:rPr>
          <w:szCs w:val="24"/>
        </w:rPr>
        <w:t xml:space="preserve"> IC3: </w:t>
      </w:r>
      <w:r w:rsidRPr="00283E62">
        <w:rPr>
          <w:rStyle w:val="Strong"/>
          <w:rFonts w:ascii="Helvetica" w:hAnsi="Helvetica" w:cs="Helvetica"/>
          <w:color w:val="000000"/>
          <w:szCs w:val="24"/>
          <w:shd w:val="clear" w:color="auto" w:fill="FFFFFF"/>
        </w:rPr>
        <w:t>I</w:t>
      </w:r>
      <w:r w:rsidRPr="00283E62">
        <w:rPr>
          <w:rStyle w:val="Strong"/>
          <w:color w:val="000000"/>
          <w:szCs w:val="24"/>
          <w:shd w:val="clear" w:color="auto" w:fill="FFFFFF"/>
        </w:rPr>
        <w:t>C3 </w:t>
      </w:r>
      <w:r w:rsidRPr="00283E62">
        <w:rPr>
          <w:color w:val="000000"/>
          <w:szCs w:val="24"/>
          <w:shd w:val="clear" w:color="auto" w:fill="FFFFFF"/>
        </w:rPr>
        <w:t>(</w:t>
      </w:r>
      <w:r w:rsidRPr="00283E62">
        <w:rPr>
          <w:rStyle w:val="Strong"/>
          <w:color w:val="000000"/>
          <w:szCs w:val="24"/>
          <w:shd w:val="clear" w:color="auto" w:fill="FFFFFF"/>
        </w:rPr>
        <w:t>The Internet and Computing Core Certification</w:t>
      </w:r>
      <w:r w:rsidRPr="00283E62">
        <w:rPr>
          <w:color w:val="000000"/>
          <w:szCs w:val="24"/>
          <w:shd w:val="clear" w:color="auto" w:fill="FFFFFF"/>
        </w:rPr>
        <w:t xml:space="preserve">) </w:t>
      </w:r>
      <w:proofErr w:type="spellStart"/>
      <w:r w:rsidRPr="00283E62">
        <w:rPr>
          <w:color w:val="000000"/>
          <w:szCs w:val="24"/>
          <w:shd w:val="clear" w:color="auto" w:fill="FFFFFF"/>
        </w:rPr>
        <w:t>là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một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trong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những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chứng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chỉ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quốc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tế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uy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tín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về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khả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năng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sử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máy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tính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phần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mềm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ứng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Internet do </w:t>
      </w:r>
      <w:proofErr w:type="spellStart"/>
      <w:r w:rsidRPr="00283E62">
        <w:rPr>
          <w:color w:val="000000"/>
          <w:szCs w:val="24"/>
          <w:shd w:val="clear" w:color="auto" w:fill="FFFFFF"/>
        </w:rPr>
        <w:t>Tổ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chức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Certiport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(</w:t>
      </w:r>
      <w:proofErr w:type="spellStart"/>
      <w:r w:rsidRPr="00283E62">
        <w:rPr>
          <w:color w:val="000000"/>
          <w:szCs w:val="24"/>
          <w:shd w:val="clear" w:color="auto" w:fill="FFFFFF"/>
        </w:rPr>
        <w:t>Hoa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Kỳ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) </w:t>
      </w:r>
      <w:proofErr w:type="spellStart"/>
      <w:r w:rsidRPr="00283E62">
        <w:rPr>
          <w:color w:val="000000"/>
          <w:szCs w:val="24"/>
          <w:shd w:val="clear" w:color="auto" w:fill="FFFFFF"/>
        </w:rPr>
        <w:t>cấp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IC3 </w:t>
      </w:r>
      <w:proofErr w:type="spellStart"/>
      <w:r w:rsidRPr="00283E62">
        <w:rPr>
          <w:color w:val="000000"/>
          <w:szCs w:val="24"/>
          <w:shd w:val="clear" w:color="auto" w:fill="FFFFFF"/>
        </w:rPr>
        <w:t>còn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được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biết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đến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như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một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công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cụ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hữu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hiệu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để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chuẩn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hóa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kiến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thức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kỹ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năng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của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học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sinh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sinh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viên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được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nhiều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trường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Đại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học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Cao </w:t>
      </w:r>
      <w:proofErr w:type="spellStart"/>
      <w:r w:rsidRPr="00283E62">
        <w:rPr>
          <w:color w:val="000000"/>
          <w:szCs w:val="24"/>
          <w:shd w:val="clear" w:color="auto" w:fill="FFFFFF"/>
        </w:rPr>
        <w:t>đẳng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áp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làm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chuẩn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đầu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ra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về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tin </w:t>
      </w:r>
      <w:proofErr w:type="spellStart"/>
      <w:r w:rsidRPr="00283E62">
        <w:rPr>
          <w:color w:val="000000"/>
          <w:szCs w:val="24"/>
          <w:shd w:val="clear" w:color="auto" w:fill="FFFFFF"/>
        </w:rPr>
        <w:t>học</w:t>
      </w:r>
      <w:proofErr w:type="spellEnd"/>
      <w:r w:rsidRPr="00283E62">
        <w:rPr>
          <w:color w:val="000000"/>
          <w:szCs w:val="24"/>
          <w:shd w:val="clear" w:color="auto" w:fill="FFFFFF"/>
        </w:rPr>
        <w:t>.</w:t>
      </w:r>
    </w:p>
    <w:p w:rsidR="00077613" w:rsidRDefault="00077613" w:rsidP="00077613">
      <w:pPr>
        <w:ind w:firstLine="720"/>
        <w:jc w:val="both"/>
        <w:rPr>
          <w:color w:val="000000"/>
          <w:szCs w:val="24"/>
          <w:shd w:val="clear" w:color="auto" w:fill="FFFFFF"/>
        </w:rPr>
      </w:pPr>
      <w:proofErr w:type="spellStart"/>
      <w:r w:rsidRPr="00283E62">
        <w:rPr>
          <w:color w:val="000000"/>
          <w:szCs w:val="24"/>
          <w:shd w:val="clear" w:color="auto" w:fill="FFFFFF"/>
        </w:rPr>
        <w:t>Đây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là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chứng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chỉ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Quốc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tế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đáp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ứng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được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quy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định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về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Chuẩn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Kỹ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năng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sử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CNTT </w:t>
      </w:r>
      <w:proofErr w:type="spellStart"/>
      <w:r w:rsidRPr="00283E62">
        <w:rPr>
          <w:color w:val="000000"/>
          <w:szCs w:val="24"/>
          <w:shd w:val="clear" w:color="auto" w:fill="FFFFFF"/>
        </w:rPr>
        <w:t>theo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thông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tư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03/2014/TT-BTTTT, </w:t>
      </w:r>
      <w:proofErr w:type="spellStart"/>
      <w:r w:rsidRPr="00283E62">
        <w:rPr>
          <w:color w:val="000000"/>
          <w:szCs w:val="24"/>
          <w:shd w:val="clear" w:color="auto" w:fill="FFFFFF"/>
        </w:rPr>
        <w:t>có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thể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dùng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để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nộp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hồ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sơ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công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chức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viên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chức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tại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các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cơ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quan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nhà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nước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hồ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sơ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xin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việc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tại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doanh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nghiệp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đơn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vị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tư</w:t>
      </w:r>
      <w:proofErr w:type="spellEnd"/>
      <w:r>
        <w:rPr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Cs w:val="24"/>
          <w:shd w:val="clear" w:color="auto" w:fill="FFFFFF"/>
        </w:rPr>
        <w:t>nhân</w:t>
      </w:r>
      <w:proofErr w:type="spellEnd"/>
      <w:r>
        <w:rPr>
          <w:color w:val="000000"/>
          <w:szCs w:val="24"/>
          <w:shd w:val="clear" w:color="auto" w:fill="FFFFFF"/>
        </w:rPr>
        <w:t xml:space="preserve">; </w:t>
      </w:r>
      <w:proofErr w:type="spellStart"/>
      <w:r>
        <w:rPr>
          <w:szCs w:val="24"/>
        </w:rPr>
        <w:t>đối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HVNNVN </w:t>
      </w:r>
      <w:proofErr w:type="spellStart"/>
      <w:r>
        <w:rPr>
          <w:szCs w:val="24"/>
        </w:rPr>
        <w:t>hiện</w:t>
      </w:r>
      <w:proofErr w:type="spellEnd"/>
      <w:r>
        <w:rPr>
          <w:szCs w:val="24"/>
        </w:rPr>
        <w:t xml:space="preserve"> nay, </w:t>
      </w:r>
      <w:proofErr w:type="spellStart"/>
      <w:r>
        <w:rPr>
          <w:szCs w:val="24"/>
        </w:rPr>
        <w:t>đây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đổi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theo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Thông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báo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số</w:t>
      </w:r>
      <w:proofErr w:type="spellEnd"/>
      <w:r w:rsidRPr="003C7802">
        <w:rPr>
          <w:rFonts w:eastAsia="Times New Roman"/>
          <w:color w:val="000000"/>
          <w:szCs w:val="24"/>
        </w:rPr>
        <w:t xml:space="preserve"> 1577/TB-HVN </w:t>
      </w:r>
      <w:proofErr w:type="spellStart"/>
      <w:r w:rsidRPr="003C7802">
        <w:rPr>
          <w:rFonts w:eastAsia="Times New Roman"/>
          <w:color w:val="000000"/>
          <w:szCs w:val="24"/>
        </w:rPr>
        <w:t>của</w:t>
      </w:r>
      <w:proofErr w:type="spellEnd"/>
      <w:r w:rsidRPr="003C7802">
        <w:rPr>
          <w:rFonts w:eastAsia="Times New Roman"/>
          <w:color w:val="000000"/>
          <w:szCs w:val="24"/>
        </w:rPr>
        <w:t xml:space="preserve"> HVNNVN </w:t>
      </w:r>
      <w:proofErr w:type="spellStart"/>
      <w:r w:rsidRPr="003C7802">
        <w:rPr>
          <w:rFonts w:eastAsia="Times New Roman"/>
          <w:color w:val="000000"/>
          <w:szCs w:val="24"/>
        </w:rPr>
        <w:t>về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việc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thực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hiện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Chuẩn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đầu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ra</w:t>
      </w:r>
      <w:proofErr w:type="spellEnd"/>
      <w:r w:rsidRPr="003C7802">
        <w:rPr>
          <w:rFonts w:eastAsia="Times New Roman"/>
          <w:color w:val="000000"/>
          <w:szCs w:val="24"/>
        </w:rPr>
        <w:t xml:space="preserve"> CNTT </w:t>
      </w:r>
      <w:proofErr w:type="spellStart"/>
      <w:r w:rsidRPr="003C7802">
        <w:rPr>
          <w:rFonts w:eastAsia="Times New Roman"/>
          <w:color w:val="000000"/>
          <w:szCs w:val="24"/>
        </w:rPr>
        <w:t>cho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sinh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viên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đại</w:t>
      </w:r>
      <w:proofErr w:type="spellEnd"/>
      <w:r w:rsidRPr="003C7802">
        <w:rPr>
          <w:rFonts w:eastAsia="Times New Roman"/>
          <w:color w:val="000000"/>
          <w:szCs w:val="24"/>
        </w:rPr>
        <w:t xml:space="preserve"> </w:t>
      </w:r>
      <w:proofErr w:type="spellStart"/>
      <w:r w:rsidRPr="003C7802">
        <w:rPr>
          <w:rFonts w:eastAsia="Times New Roman"/>
          <w:color w:val="000000"/>
          <w:szCs w:val="24"/>
        </w:rPr>
        <w:t>học</w:t>
      </w:r>
      <w:proofErr w:type="spellEnd"/>
      <w:r>
        <w:rPr>
          <w:rFonts w:eastAsia="Times New Roman"/>
          <w:color w:val="000000"/>
          <w:szCs w:val="24"/>
        </w:rPr>
        <w:t>.</w:t>
      </w:r>
    </w:p>
    <w:p w:rsidR="00077613" w:rsidRPr="00283E62" w:rsidRDefault="00077613" w:rsidP="00077613">
      <w:pPr>
        <w:ind w:firstLine="720"/>
        <w:jc w:val="both"/>
        <w:rPr>
          <w:color w:val="000000"/>
          <w:szCs w:val="24"/>
          <w:shd w:val="clear" w:color="auto" w:fill="FFFFFF"/>
        </w:rPr>
      </w:pPr>
      <w:proofErr w:type="spellStart"/>
      <w:proofErr w:type="gramStart"/>
      <w:r w:rsidRPr="00283E62">
        <w:rPr>
          <w:color w:val="000000"/>
          <w:szCs w:val="24"/>
          <w:shd w:val="clear" w:color="auto" w:fill="FFFFFF"/>
        </w:rPr>
        <w:t>Chứng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chỉ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IC3 </w:t>
      </w:r>
      <w:proofErr w:type="spellStart"/>
      <w:r w:rsidRPr="00283E62">
        <w:rPr>
          <w:color w:val="000000"/>
          <w:szCs w:val="24"/>
          <w:shd w:val="clear" w:color="auto" w:fill="FFFFFF"/>
        </w:rPr>
        <w:t>có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giá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trị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trên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toàn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thế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giới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thời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hạn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là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vĩnh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viễn</w:t>
      </w:r>
      <w:proofErr w:type="spellEnd"/>
      <w:r w:rsidRPr="00283E62">
        <w:rPr>
          <w:color w:val="000000"/>
          <w:szCs w:val="24"/>
          <w:shd w:val="clear" w:color="auto" w:fill="FFFFFF"/>
        </w:rPr>
        <w:t>.</w:t>
      </w:r>
      <w:proofErr w:type="gramEnd"/>
    </w:p>
    <w:p w:rsidR="001D5121" w:rsidRPr="00283E62" w:rsidRDefault="005948D9" w:rsidP="00283E62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Nội</w:t>
      </w:r>
      <w:proofErr w:type="spellEnd"/>
      <w:r w:rsidRPr="00283E62">
        <w:rPr>
          <w:szCs w:val="24"/>
        </w:rPr>
        <w:t xml:space="preserve"> dung </w:t>
      </w:r>
      <w:proofErr w:type="spellStart"/>
      <w:r w:rsidRPr="00283E62">
        <w:rPr>
          <w:szCs w:val="24"/>
        </w:rPr>
        <w:t>khóa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: </w:t>
      </w:r>
      <w:proofErr w:type="spellStart"/>
      <w:r w:rsidRPr="00283E62">
        <w:rPr>
          <w:szCs w:val="24"/>
        </w:rPr>
        <w:t>Cung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cấp</w:t>
      </w:r>
      <w:proofErr w:type="spellEnd"/>
      <w:r w:rsidRPr="00283E62">
        <w:rPr>
          <w:szCs w:val="24"/>
        </w:rPr>
        <w:t xml:space="preserve">, </w:t>
      </w:r>
      <w:proofErr w:type="spellStart"/>
      <w:r w:rsidRPr="00283E62">
        <w:rPr>
          <w:szCs w:val="24"/>
        </w:rPr>
        <w:t>trang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bị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kiến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thức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sự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hiểu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biết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về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máy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tính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mạng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internet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kỹ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năng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sử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máy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tính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khai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mạng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internet </w:t>
      </w:r>
      <w:proofErr w:type="spellStart"/>
      <w:r w:rsidRPr="00283E62">
        <w:rPr>
          <w:color w:val="000000"/>
          <w:szCs w:val="24"/>
          <w:shd w:val="clear" w:color="auto" w:fill="FFFFFF"/>
        </w:rPr>
        <w:t>hiệu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quả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. </w:t>
      </w:r>
      <w:proofErr w:type="spellStart"/>
      <w:r w:rsidRPr="00283E62">
        <w:rPr>
          <w:color w:val="000000"/>
          <w:szCs w:val="24"/>
          <w:shd w:val="clear" w:color="auto" w:fill="FFFFFF"/>
        </w:rPr>
        <w:t>Hiểu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và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khai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thác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, </w:t>
      </w:r>
      <w:proofErr w:type="spellStart"/>
      <w:r w:rsidRPr="00283E62">
        <w:rPr>
          <w:color w:val="000000"/>
          <w:szCs w:val="24"/>
          <w:shd w:val="clear" w:color="auto" w:fill="FFFFFF"/>
        </w:rPr>
        <w:t>sử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dụng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được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các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công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cụ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Word, Excel, </w:t>
      </w:r>
      <w:proofErr w:type="spellStart"/>
      <w:r w:rsidRPr="00283E62">
        <w:rPr>
          <w:color w:val="000000"/>
          <w:szCs w:val="24"/>
          <w:shd w:val="clear" w:color="auto" w:fill="FFFFFF"/>
        </w:rPr>
        <w:t>Powerpoint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proofErr w:type="gramStart"/>
      <w:r w:rsidRPr="00283E62">
        <w:rPr>
          <w:color w:val="000000"/>
          <w:szCs w:val="24"/>
          <w:shd w:val="clear" w:color="auto" w:fill="FFFFFF"/>
        </w:rPr>
        <w:t>theo</w:t>
      </w:r>
      <w:proofErr w:type="spellEnd"/>
      <w:proofErr w:type="gram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chuẩn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quốc</w:t>
      </w:r>
      <w:proofErr w:type="spellEnd"/>
      <w:r w:rsidRPr="00283E62">
        <w:rPr>
          <w:color w:val="000000"/>
          <w:szCs w:val="24"/>
          <w:shd w:val="clear" w:color="auto" w:fill="FFFFFF"/>
        </w:rPr>
        <w:t xml:space="preserve"> </w:t>
      </w:r>
      <w:proofErr w:type="spellStart"/>
      <w:r w:rsidRPr="00283E62">
        <w:rPr>
          <w:color w:val="000000"/>
          <w:szCs w:val="24"/>
          <w:shd w:val="clear" w:color="auto" w:fill="FFFFFF"/>
        </w:rPr>
        <w:t>tế</w:t>
      </w:r>
      <w:proofErr w:type="spellEnd"/>
      <w:r w:rsidRPr="00283E62">
        <w:rPr>
          <w:color w:val="000000"/>
          <w:szCs w:val="24"/>
          <w:shd w:val="clear" w:color="auto" w:fill="FFFFFF"/>
        </w:rPr>
        <w:t>.</w:t>
      </w:r>
      <w:r w:rsidR="00283E62" w:rsidRPr="00283E62">
        <w:rPr>
          <w:szCs w:val="24"/>
        </w:rPr>
        <w:t xml:space="preserve"> </w:t>
      </w:r>
    </w:p>
    <w:p w:rsidR="005948D9" w:rsidRPr="00283E62" w:rsidRDefault="005948D9" w:rsidP="005948D9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Thời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lượng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>: 45h (</w:t>
      </w:r>
      <w:proofErr w:type="spellStart"/>
      <w:r w:rsidRPr="00283E62">
        <w:rPr>
          <w:szCs w:val="24"/>
        </w:rPr>
        <w:t>trải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dài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khoảng</w:t>
      </w:r>
      <w:proofErr w:type="spellEnd"/>
      <w:r w:rsidRPr="00283E62">
        <w:rPr>
          <w:szCs w:val="24"/>
        </w:rPr>
        <w:t xml:space="preserve"> 18 </w:t>
      </w:r>
      <w:proofErr w:type="spellStart"/>
      <w:r w:rsidRPr="00283E62">
        <w:rPr>
          <w:szCs w:val="24"/>
        </w:rPr>
        <w:t>buổi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bao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gồm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cả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và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ôn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</w:t>
      </w:r>
      <w:proofErr w:type="spellEnd"/>
      <w:r w:rsidRPr="00283E62">
        <w:rPr>
          <w:szCs w:val="24"/>
        </w:rPr>
        <w:t>).</w:t>
      </w:r>
    </w:p>
    <w:p w:rsidR="005948D9" w:rsidRPr="00283E62" w:rsidRDefault="005948D9" w:rsidP="005948D9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Thời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gian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: </w:t>
      </w:r>
      <w:proofErr w:type="spellStart"/>
      <w:r w:rsidRPr="00283E62">
        <w:rPr>
          <w:szCs w:val="24"/>
        </w:rPr>
        <w:t>Các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buổi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tối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thứ</w:t>
      </w:r>
      <w:proofErr w:type="spellEnd"/>
      <w:r w:rsidRPr="00283E62">
        <w:rPr>
          <w:szCs w:val="24"/>
        </w:rPr>
        <w:t xml:space="preserve"> 2</w:t>
      </w:r>
      <w:proofErr w:type="gramStart"/>
      <w:r w:rsidRPr="00283E62">
        <w:rPr>
          <w:szCs w:val="24"/>
        </w:rPr>
        <w:t>,4,6</w:t>
      </w:r>
      <w:proofErr w:type="gram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hoặc</w:t>
      </w:r>
      <w:proofErr w:type="spellEnd"/>
      <w:r w:rsidRPr="00283E62">
        <w:rPr>
          <w:szCs w:val="24"/>
        </w:rPr>
        <w:t xml:space="preserve"> 3,5,7; </w:t>
      </w:r>
      <w:proofErr w:type="spellStart"/>
      <w:r w:rsidRPr="00283E62">
        <w:rPr>
          <w:szCs w:val="24"/>
        </w:rPr>
        <w:t>thời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gian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từ</w:t>
      </w:r>
      <w:proofErr w:type="spellEnd"/>
      <w:r w:rsidRPr="00283E62">
        <w:rPr>
          <w:szCs w:val="24"/>
        </w:rPr>
        <w:t xml:space="preserve"> 18h00 – 20h30.</w:t>
      </w:r>
    </w:p>
    <w:p w:rsidR="00462C79" w:rsidRPr="00283E62" w:rsidRDefault="00462C79" w:rsidP="005948D9">
      <w:pPr>
        <w:jc w:val="both"/>
        <w:rPr>
          <w:szCs w:val="24"/>
        </w:rPr>
      </w:pPr>
      <w:r w:rsidRPr="00283E62">
        <w:rPr>
          <w:szCs w:val="24"/>
        </w:rPr>
        <w:sym w:font="Wingdings" w:char="F076"/>
      </w:r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Lệ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phí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và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</w:t>
      </w:r>
      <w:proofErr w:type="spellEnd"/>
      <w:r w:rsidRPr="00283E62">
        <w:rPr>
          <w:szCs w:val="24"/>
        </w:rPr>
        <w:t>: 3.045.000 đ</w:t>
      </w:r>
    </w:p>
    <w:p w:rsidR="00462C79" w:rsidRPr="00283E62" w:rsidRDefault="00462C79" w:rsidP="005948D9">
      <w:pPr>
        <w:jc w:val="both"/>
        <w:rPr>
          <w:szCs w:val="24"/>
        </w:rPr>
      </w:pPr>
      <w:proofErr w:type="spellStart"/>
      <w:r w:rsidRPr="00283E62">
        <w:rPr>
          <w:szCs w:val="24"/>
        </w:rPr>
        <w:t>Trong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đó</w:t>
      </w:r>
      <w:proofErr w:type="spellEnd"/>
      <w:r w:rsidRPr="00283E62">
        <w:rPr>
          <w:szCs w:val="24"/>
        </w:rPr>
        <w:t xml:space="preserve">: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phí</w:t>
      </w:r>
      <w:proofErr w:type="spellEnd"/>
      <w:r w:rsidRPr="00283E62">
        <w:rPr>
          <w:szCs w:val="24"/>
        </w:rPr>
        <w:t>: 1.200.000 đ</w:t>
      </w:r>
      <w:proofErr w:type="gramStart"/>
      <w:r w:rsidRPr="00283E62">
        <w:rPr>
          <w:szCs w:val="24"/>
        </w:rPr>
        <w:t xml:space="preserve">;  </w:t>
      </w:r>
      <w:proofErr w:type="spellStart"/>
      <w:r w:rsidRPr="00283E62">
        <w:rPr>
          <w:szCs w:val="24"/>
        </w:rPr>
        <w:t>Lệ</w:t>
      </w:r>
      <w:proofErr w:type="spellEnd"/>
      <w:proofErr w:type="gram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phí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chứng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chỉ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Quốc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tế</w:t>
      </w:r>
      <w:proofErr w:type="spellEnd"/>
      <w:r w:rsidRPr="00283E62">
        <w:rPr>
          <w:szCs w:val="24"/>
        </w:rPr>
        <w:t xml:space="preserve"> IC3: 1.845.000 đ</w:t>
      </w:r>
    </w:p>
    <w:p w:rsidR="00462C79" w:rsidRPr="003C7802" w:rsidRDefault="00462C79" w:rsidP="00462C79">
      <w:pPr>
        <w:pStyle w:val="ListParagraph"/>
        <w:numPr>
          <w:ilvl w:val="0"/>
          <w:numId w:val="1"/>
        </w:numPr>
        <w:jc w:val="both"/>
        <w:rPr>
          <w:b/>
          <w:szCs w:val="24"/>
        </w:rPr>
      </w:pPr>
      <w:r w:rsidRPr="003C7802">
        <w:rPr>
          <w:b/>
          <w:szCs w:val="24"/>
        </w:rPr>
        <w:t>CÁC KHÓA TIN HỌC KHÁC</w:t>
      </w:r>
    </w:p>
    <w:p w:rsidR="00462C79" w:rsidRPr="00283E62" w:rsidRDefault="00462C79" w:rsidP="00077613">
      <w:pPr>
        <w:ind w:firstLine="360"/>
        <w:jc w:val="both"/>
        <w:rPr>
          <w:szCs w:val="24"/>
        </w:rPr>
      </w:pPr>
      <w:proofErr w:type="spellStart"/>
      <w:r w:rsidRPr="00283E62">
        <w:rPr>
          <w:szCs w:val="24"/>
        </w:rPr>
        <w:t>Đào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tạo</w:t>
      </w:r>
      <w:proofErr w:type="spellEnd"/>
      <w:r w:rsidRPr="00283E62">
        <w:rPr>
          <w:szCs w:val="24"/>
        </w:rPr>
        <w:t xml:space="preserve"> Excel </w:t>
      </w:r>
      <w:proofErr w:type="spellStart"/>
      <w:r w:rsidRPr="00283E62">
        <w:rPr>
          <w:szCs w:val="24"/>
        </w:rPr>
        <w:t>trong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kế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toán</w:t>
      </w:r>
      <w:proofErr w:type="spellEnd"/>
      <w:r w:rsidRPr="00283E62">
        <w:rPr>
          <w:szCs w:val="24"/>
        </w:rPr>
        <w:t xml:space="preserve">, </w:t>
      </w:r>
      <w:proofErr w:type="spellStart"/>
      <w:r w:rsidRPr="00283E62">
        <w:rPr>
          <w:szCs w:val="24"/>
        </w:rPr>
        <w:t>Khóa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ArCGIS</w:t>
      </w:r>
      <w:proofErr w:type="spellEnd"/>
      <w:r w:rsidRPr="00283E62">
        <w:rPr>
          <w:szCs w:val="24"/>
        </w:rPr>
        <w:t xml:space="preserve"> I, </w:t>
      </w:r>
      <w:proofErr w:type="spellStart"/>
      <w:r w:rsidRPr="00283E62">
        <w:rPr>
          <w:szCs w:val="24"/>
        </w:rPr>
        <w:t>Sử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dụng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thành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thạo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phần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mềm</w:t>
      </w:r>
      <w:proofErr w:type="spellEnd"/>
      <w:r w:rsidRPr="00283E62">
        <w:rPr>
          <w:szCs w:val="24"/>
        </w:rPr>
        <w:t xml:space="preserve"> MICROSTATION, Tin </w:t>
      </w:r>
      <w:proofErr w:type="spellStart"/>
      <w:r w:rsidRPr="00283E62">
        <w:rPr>
          <w:szCs w:val="24"/>
        </w:rPr>
        <w:t>học</w:t>
      </w:r>
      <w:proofErr w:type="spellEnd"/>
      <w:r w:rsidRPr="00283E62">
        <w:rPr>
          <w:szCs w:val="24"/>
        </w:rPr>
        <w:t xml:space="preserve"> </w:t>
      </w:r>
      <w:proofErr w:type="spellStart"/>
      <w:r w:rsidRPr="00283E62">
        <w:rPr>
          <w:szCs w:val="24"/>
        </w:rPr>
        <w:t>thiếu</w:t>
      </w:r>
      <w:proofErr w:type="spellEnd"/>
      <w:r w:rsidRPr="00283E62">
        <w:rPr>
          <w:szCs w:val="24"/>
        </w:rPr>
        <w:t xml:space="preserve"> </w:t>
      </w:r>
      <w:proofErr w:type="spellStart"/>
      <w:proofErr w:type="gramStart"/>
      <w:r w:rsidRPr="00283E62">
        <w:rPr>
          <w:szCs w:val="24"/>
        </w:rPr>
        <w:t>nhi</w:t>
      </w:r>
      <w:proofErr w:type="spellEnd"/>
      <w:proofErr w:type="gramEnd"/>
      <w:r w:rsidRPr="00283E62">
        <w:rPr>
          <w:szCs w:val="24"/>
        </w:rPr>
        <w:t>…</w:t>
      </w:r>
    </w:p>
    <w:p w:rsidR="0058318F" w:rsidRPr="00283E62" w:rsidRDefault="0058318F" w:rsidP="00462C79">
      <w:pPr>
        <w:jc w:val="both"/>
        <w:rPr>
          <w:szCs w:val="24"/>
        </w:rPr>
      </w:pPr>
    </w:p>
    <w:sectPr w:rsidR="0058318F" w:rsidRPr="00283E62" w:rsidSect="00283E62">
      <w:pgSz w:w="11907" w:h="16840" w:code="9"/>
      <w:pgMar w:top="1021" w:right="1021" w:bottom="102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52F0"/>
    <w:multiLevelType w:val="hybridMultilevel"/>
    <w:tmpl w:val="ECBCADC6"/>
    <w:lvl w:ilvl="0" w:tplc="58B8E9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C5026"/>
    <w:multiLevelType w:val="multilevel"/>
    <w:tmpl w:val="EBD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9236F"/>
    <w:multiLevelType w:val="multilevel"/>
    <w:tmpl w:val="3568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E7"/>
    <w:rsid w:val="00077613"/>
    <w:rsid w:val="000E06E7"/>
    <w:rsid w:val="00104FE7"/>
    <w:rsid w:val="001D5121"/>
    <w:rsid w:val="00283E62"/>
    <w:rsid w:val="003C7802"/>
    <w:rsid w:val="00462C79"/>
    <w:rsid w:val="0058318F"/>
    <w:rsid w:val="005948D9"/>
    <w:rsid w:val="00873DD0"/>
    <w:rsid w:val="00875024"/>
    <w:rsid w:val="008A0D41"/>
    <w:rsid w:val="00E24F6C"/>
    <w:rsid w:val="00E50BA3"/>
    <w:rsid w:val="00F9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502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873DD0"/>
    <w:rPr>
      <w:b/>
      <w:bCs/>
    </w:rPr>
  </w:style>
  <w:style w:type="character" w:styleId="Emphasis">
    <w:name w:val="Emphasis"/>
    <w:basedOn w:val="DefaultParagraphFont"/>
    <w:uiPriority w:val="20"/>
    <w:qFormat/>
    <w:rsid w:val="00873D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2C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3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5024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873DD0"/>
    <w:rPr>
      <w:b/>
      <w:bCs/>
    </w:rPr>
  </w:style>
  <w:style w:type="character" w:styleId="Emphasis">
    <w:name w:val="Emphasis"/>
    <w:basedOn w:val="DefaultParagraphFont"/>
    <w:uiPriority w:val="20"/>
    <w:qFormat/>
    <w:rsid w:val="00873DD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2C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c.edu.vn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tc.vnu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cebook.com/vitc.vn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2018-06-08T09:29:00Z</cp:lastPrinted>
  <dcterms:created xsi:type="dcterms:W3CDTF">2018-02-26T00:49:00Z</dcterms:created>
  <dcterms:modified xsi:type="dcterms:W3CDTF">2018-06-08T09:30:00Z</dcterms:modified>
</cp:coreProperties>
</file>